
<file path=[Content_Types].xml><?xml version="1.0" encoding="utf-8"?>
<Types xmlns="http://schemas.openxmlformats.org/package/2006/content-types">
  <Default Extension="jfif" ContentType="image/jpeg"/>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852817" w14:textId="77777777" w:rsidR="00F10B11" w:rsidRPr="00304EF7" w:rsidRDefault="00F10B11" w:rsidP="00187721">
      <w:pPr>
        <w:pStyle w:val="316P"/>
        <w:spacing w:before="72" w:after="72"/>
        <w:ind w:firstLine="320"/>
      </w:pPr>
      <w:r w:rsidRPr="00304EF7">
        <w:rPr>
          <w:rFonts w:hint="eastAsia"/>
        </w:rPr>
        <w:t>四、台灣自來水股份有限公司</w:t>
      </w:r>
    </w:p>
    <w:p w14:paraId="615FED12" w14:textId="0AD244A4" w:rsidR="00F10B11" w:rsidRDefault="00F10B11" w:rsidP="00D43220">
      <w:pPr>
        <w:pStyle w:val="012"/>
        <w:spacing w:line="480" w:lineRule="exact"/>
        <w:ind w:firstLine="480"/>
      </w:pPr>
      <w:r w:rsidRPr="00304EF7">
        <w:rPr>
          <w:rFonts w:hint="eastAsia"/>
        </w:rPr>
        <w:t>台灣自來水公司成立於63年1月1日，資本額1,475億元，政府持股100％（含中央及地方政府），經營涵蓋水源開發、建設供水設施，暨供應全臺大多數地區（部分大</w:t>
      </w:r>
      <w:proofErr w:type="gramStart"/>
      <w:r w:rsidRPr="00304EF7">
        <w:rPr>
          <w:rFonts w:hint="eastAsia"/>
        </w:rPr>
        <w:t>臺</w:t>
      </w:r>
      <w:proofErr w:type="gramEnd"/>
      <w:r w:rsidRPr="00304EF7">
        <w:rPr>
          <w:rFonts w:hint="eastAsia"/>
        </w:rPr>
        <w:t>北地區除外）民生及工業用水，並配合政府政策，提高自來水普及率，暨改善無自來水地區、偏遠地區及原住民部落飲用水問題。截至111年底止，員工人數5,717人，共有140個供水系統、476座淨水場、27座給水廠、55個營運所、41個服務所、1個管理所，自來水管線超過6萬公里，每日總</w:t>
      </w:r>
      <w:r w:rsidRPr="00D43220">
        <w:rPr>
          <w:rFonts w:hint="eastAsia"/>
          <w:spacing w:val="-4"/>
        </w:rPr>
        <w:t>出水能力1,418萬噸，供應7百餘萬戶、1千8百餘萬人，</w:t>
      </w:r>
      <w:proofErr w:type="gramStart"/>
      <w:r w:rsidRPr="00D43220">
        <w:rPr>
          <w:rFonts w:hint="eastAsia"/>
          <w:spacing w:val="-4"/>
        </w:rPr>
        <w:t>111</w:t>
      </w:r>
      <w:proofErr w:type="gramEnd"/>
      <w:r w:rsidRPr="00D43220">
        <w:rPr>
          <w:rFonts w:hint="eastAsia"/>
          <w:spacing w:val="-4"/>
        </w:rPr>
        <w:t>年</w:t>
      </w:r>
      <w:r w:rsidR="00D43220" w:rsidRPr="00D43220">
        <w:rPr>
          <w:rFonts w:hint="eastAsia"/>
          <w:spacing w:val="-4"/>
        </w:rPr>
        <w:t>度</w:t>
      </w:r>
      <w:r w:rsidRPr="00D43220">
        <w:rPr>
          <w:rFonts w:hint="eastAsia"/>
          <w:spacing w:val="-4"/>
        </w:rPr>
        <w:t>平均每日出水量為824萬噸。</w:t>
      </w:r>
    </w:p>
    <w:p w14:paraId="3816A8FA" w14:textId="77777777" w:rsidR="00F10B11" w:rsidRDefault="00F10B11" w:rsidP="00F10B11">
      <w:pPr>
        <w:spacing w:line="520" w:lineRule="exact"/>
        <w:ind w:firstLineChars="200" w:firstLine="480"/>
        <w:jc w:val="both"/>
        <w:rPr>
          <w:rFonts w:ascii="標楷體" w:eastAsia="標楷體" w:hAnsi="標楷體"/>
          <w:szCs w:val="32"/>
        </w:rPr>
      </w:pPr>
      <w:r w:rsidRPr="00304EF7">
        <w:rPr>
          <w:rFonts w:ascii="標楷體" w:eastAsia="標楷體" w:hAnsi="標楷體" w:hint="eastAsia"/>
          <w:szCs w:val="32"/>
        </w:rPr>
        <w:t>台灣自來水公司</w:t>
      </w:r>
      <w:proofErr w:type="gramStart"/>
      <w:r w:rsidRPr="00304EF7">
        <w:rPr>
          <w:rFonts w:ascii="標楷體" w:eastAsia="標楷體" w:hAnsi="標楷體" w:hint="eastAsia"/>
          <w:szCs w:val="32"/>
        </w:rPr>
        <w:t>111</w:t>
      </w:r>
      <w:proofErr w:type="gramEnd"/>
      <w:r w:rsidRPr="00304EF7">
        <w:rPr>
          <w:rFonts w:ascii="標楷體" w:eastAsia="標楷體" w:hAnsi="標楷體" w:hint="eastAsia"/>
          <w:szCs w:val="32"/>
        </w:rPr>
        <w:t>年度決算，經</w:t>
      </w:r>
      <w:proofErr w:type="gramStart"/>
      <w:r w:rsidRPr="00304EF7">
        <w:rPr>
          <w:rFonts w:ascii="標楷體" w:eastAsia="標楷體" w:hAnsi="標楷體" w:hint="eastAsia"/>
          <w:szCs w:val="32"/>
        </w:rPr>
        <w:t>本部參據會計師</w:t>
      </w:r>
      <w:proofErr w:type="gramEnd"/>
      <w:r w:rsidRPr="00304EF7">
        <w:rPr>
          <w:rFonts w:ascii="標楷體" w:eastAsia="標楷體" w:hAnsi="標楷體" w:hint="eastAsia"/>
          <w:szCs w:val="32"/>
        </w:rPr>
        <w:t>查核簽證財務報告，予以書面審核，並派員抽查。茲將查核結果說明如次：</w:t>
      </w:r>
    </w:p>
    <w:p w14:paraId="585D45B4" w14:textId="77777777" w:rsidR="00F10B11" w:rsidRPr="00CF48AF" w:rsidRDefault="00F10B11" w:rsidP="00187721">
      <w:pPr>
        <w:pStyle w:val="414P"/>
        <w:spacing w:before="72" w:after="72"/>
        <w:ind w:firstLine="561"/>
      </w:pPr>
      <w:r w:rsidRPr="00CF48AF">
        <w:rPr>
          <w:rFonts w:hint="eastAsia"/>
        </w:rPr>
        <w:t>（一）　業務計畫實施情形之查核</w:t>
      </w:r>
    </w:p>
    <w:p w14:paraId="0D47DDCA" w14:textId="77777777" w:rsidR="00F10B11" w:rsidRPr="00304EF7" w:rsidRDefault="00F10B11" w:rsidP="00187721">
      <w:pPr>
        <w:pStyle w:val="0245"/>
        <w:spacing w:line="480" w:lineRule="exact"/>
        <w:ind w:firstLine="1081"/>
        <w:rPr>
          <w:szCs w:val="32"/>
        </w:rPr>
      </w:pPr>
      <w:r w:rsidRPr="00304EF7">
        <w:rPr>
          <w:rFonts w:hint="eastAsia"/>
          <w:b/>
        </w:rPr>
        <w:t xml:space="preserve">1.　產銷計畫　</w:t>
      </w:r>
      <w:r w:rsidRPr="00304EF7">
        <w:rPr>
          <w:rFonts w:hint="eastAsia"/>
        </w:rPr>
        <w:t>111 年度生產及銷售計畫，主要有自來水產、銷2項，</w:t>
      </w:r>
      <w:proofErr w:type="gramStart"/>
      <w:r w:rsidRPr="00304EF7">
        <w:rPr>
          <w:rFonts w:hint="eastAsia"/>
        </w:rPr>
        <w:t>均未達</w:t>
      </w:r>
      <w:proofErr w:type="gramEnd"/>
      <w:r w:rsidRPr="00304EF7">
        <w:rPr>
          <w:rFonts w:hint="eastAsia"/>
          <w:szCs w:val="32"/>
        </w:rPr>
        <w:t>預計目標，其原因列表分析如次：</w:t>
      </w:r>
    </w:p>
    <w:tbl>
      <w:tblPr>
        <w:tblpPr w:leftFromText="180" w:rightFromText="180" w:vertAnchor="text" w:horzAnchor="margin" w:tblpY="412"/>
        <w:tblW w:w="9979"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523"/>
        <w:gridCol w:w="1331"/>
        <w:gridCol w:w="950"/>
        <w:gridCol w:w="952"/>
        <w:gridCol w:w="1078"/>
        <w:gridCol w:w="942"/>
        <w:gridCol w:w="3203"/>
      </w:tblGrid>
      <w:tr w:rsidR="00F10B11" w:rsidRPr="00304EF7" w14:paraId="798003DB" w14:textId="77777777" w:rsidTr="00187721">
        <w:trPr>
          <w:cantSplit/>
          <w:trHeight w:hRule="exact" w:val="454"/>
        </w:trPr>
        <w:tc>
          <w:tcPr>
            <w:tcW w:w="763" w:type="pct"/>
            <w:vMerge w:val="restart"/>
            <w:tcBorders>
              <w:top w:val="single" w:sz="8" w:space="0" w:color="auto"/>
              <w:left w:val="nil"/>
            </w:tcBorders>
            <w:vAlign w:val="center"/>
          </w:tcPr>
          <w:p w14:paraId="1914483B" w14:textId="77777777" w:rsidR="00F10B11" w:rsidRPr="00304EF7" w:rsidRDefault="00F10B11" w:rsidP="00F76BE0">
            <w:pPr>
              <w:overflowPunct w:val="0"/>
              <w:spacing w:line="320" w:lineRule="exact"/>
              <w:ind w:leftChars="20" w:left="48" w:rightChars="20" w:right="48"/>
              <w:jc w:val="distribute"/>
              <w:rPr>
                <w:rFonts w:ascii="標楷體" w:eastAsia="標楷體" w:hAnsi="標楷體"/>
                <w:sz w:val="20"/>
              </w:rPr>
            </w:pPr>
            <w:r w:rsidRPr="00304EF7">
              <w:rPr>
                <w:rFonts w:ascii="標楷體" w:eastAsia="標楷體" w:hAnsi="標楷體" w:hint="eastAsia"/>
                <w:sz w:val="20"/>
              </w:rPr>
              <w:t>計畫名稱</w:t>
            </w:r>
          </w:p>
        </w:tc>
        <w:tc>
          <w:tcPr>
            <w:tcW w:w="667" w:type="pct"/>
            <w:vMerge w:val="restart"/>
            <w:tcBorders>
              <w:top w:val="single" w:sz="8" w:space="0" w:color="auto"/>
            </w:tcBorders>
            <w:vAlign w:val="center"/>
          </w:tcPr>
          <w:p w14:paraId="3A23BB9A" w14:textId="77777777" w:rsidR="00F10B11" w:rsidRPr="00304EF7" w:rsidRDefault="00F10B11" w:rsidP="00F76BE0">
            <w:pPr>
              <w:overflowPunct w:val="0"/>
              <w:spacing w:line="320" w:lineRule="exact"/>
              <w:ind w:leftChars="20" w:left="48" w:rightChars="20" w:right="48"/>
              <w:jc w:val="center"/>
              <w:rPr>
                <w:rFonts w:ascii="標楷體" w:eastAsia="標楷體" w:hAnsi="標楷體"/>
                <w:sz w:val="20"/>
              </w:rPr>
            </w:pPr>
            <w:r w:rsidRPr="00F10B11">
              <w:rPr>
                <w:rFonts w:ascii="標楷體" w:eastAsia="標楷體" w:hAnsi="標楷體" w:hint="eastAsia"/>
                <w:spacing w:val="300"/>
                <w:kern w:val="0"/>
                <w:sz w:val="20"/>
                <w:fitText w:val="1000" w:id="-1221272832"/>
              </w:rPr>
              <w:t>單</w:t>
            </w:r>
            <w:r w:rsidRPr="00F10B11">
              <w:rPr>
                <w:rFonts w:ascii="標楷體" w:eastAsia="標楷體" w:hAnsi="標楷體" w:hint="eastAsia"/>
                <w:kern w:val="0"/>
                <w:sz w:val="20"/>
                <w:fitText w:val="1000" w:id="-1221272832"/>
              </w:rPr>
              <w:t>位</w:t>
            </w:r>
          </w:p>
        </w:tc>
        <w:tc>
          <w:tcPr>
            <w:tcW w:w="476" w:type="pct"/>
            <w:vMerge w:val="restart"/>
            <w:tcBorders>
              <w:top w:val="single" w:sz="8" w:space="0" w:color="auto"/>
            </w:tcBorders>
            <w:vAlign w:val="center"/>
          </w:tcPr>
          <w:p w14:paraId="07E0D751" w14:textId="77777777" w:rsidR="00F10B11" w:rsidRPr="00304EF7" w:rsidRDefault="00F10B11" w:rsidP="00F76BE0">
            <w:pPr>
              <w:overflowPunct w:val="0"/>
              <w:spacing w:line="320" w:lineRule="exact"/>
              <w:ind w:leftChars="20" w:left="48" w:rightChars="20" w:right="48"/>
              <w:jc w:val="distribute"/>
              <w:rPr>
                <w:rFonts w:ascii="標楷體" w:eastAsia="標楷體" w:hAnsi="標楷體"/>
                <w:sz w:val="20"/>
              </w:rPr>
            </w:pPr>
            <w:r w:rsidRPr="00304EF7">
              <w:rPr>
                <w:rFonts w:ascii="標楷體" w:eastAsia="標楷體" w:hAnsi="標楷體" w:hint="eastAsia"/>
                <w:sz w:val="20"/>
              </w:rPr>
              <w:t>預計數</w:t>
            </w:r>
          </w:p>
        </w:tc>
        <w:tc>
          <w:tcPr>
            <w:tcW w:w="477" w:type="pct"/>
            <w:vMerge w:val="restart"/>
            <w:tcBorders>
              <w:top w:val="single" w:sz="8" w:space="0" w:color="auto"/>
            </w:tcBorders>
            <w:vAlign w:val="center"/>
          </w:tcPr>
          <w:p w14:paraId="57B10622" w14:textId="77777777" w:rsidR="00F10B11" w:rsidRPr="00304EF7" w:rsidRDefault="00F10B11" w:rsidP="00F76BE0">
            <w:pPr>
              <w:overflowPunct w:val="0"/>
              <w:spacing w:line="320" w:lineRule="exact"/>
              <w:ind w:leftChars="20" w:left="48" w:rightChars="20" w:right="48"/>
              <w:jc w:val="distribute"/>
              <w:rPr>
                <w:rFonts w:ascii="標楷體" w:eastAsia="標楷體" w:hAnsi="標楷體"/>
                <w:sz w:val="20"/>
              </w:rPr>
            </w:pPr>
            <w:r w:rsidRPr="00304EF7">
              <w:rPr>
                <w:rFonts w:ascii="標楷體" w:eastAsia="標楷體" w:hAnsi="標楷體" w:hint="eastAsia"/>
                <w:sz w:val="20"/>
              </w:rPr>
              <w:t>實際數</w:t>
            </w:r>
          </w:p>
        </w:tc>
        <w:tc>
          <w:tcPr>
            <w:tcW w:w="1012" w:type="pct"/>
            <w:gridSpan w:val="2"/>
            <w:tcBorders>
              <w:top w:val="single" w:sz="8" w:space="0" w:color="auto"/>
            </w:tcBorders>
            <w:vAlign w:val="center"/>
          </w:tcPr>
          <w:p w14:paraId="3D4519AC" w14:textId="77777777" w:rsidR="00F10B11" w:rsidRPr="00304EF7" w:rsidRDefault="00F10B11" w:rsidP="00F76BE0">
            <w:pPr>
              <w:overflowPunct w:val="0"/>
              <w:spacing w:line="320" w:lineRule="exact"/>
              <w:ind w:leftChars="20" w:left="48" w:rightChars="20" w:right="48"/>
              <w:jc w:val="distribute"/>
              <w:rPr>
                <w:rFonts w:ascii="標楷體" w:eastAsia="標楷體" w:hAnsi="標楷體"/>
                <w:sz w:val="20"/>
              </w:rPr>
            </w:pPr>
            <w:r w:rsidRPr="00304EF7">
              <w:rPr>
                <w:rFonts w:ascii="標楷體" w:eastAsia="標楷體" w:hAnsi="標楷體" w:hint="eastAsia"/>
                <w:sz w:val="20"/>
              </w:rPr>
              <w:t>比較增減</w:t>
            </w:r>
          </w:p>
        </w:tc>
        <w:tc>
          <w:tcPr>
            <w:tcW w:w="1606" w:type="pct"/>
            <w:vMerge w:val="restart"/>
            <w:tcBorders>
              <w:top w:val="single" w:sz="8" w:space="0" w:color="auto"/>
              <w:right w:val="nil"/>
            </w:tcBorders>
            <w:vAlign w:val="center"/>
          </w:tcPr>
          <w:p w14:paraId="1EF6B4BA" w14:textId="77777777" w:rsidR="00F10B11" w:rsidRPr="00304EF7" w:rsidRDefault="00F10B11" w:rsidP="00F76BE0">
            <w:pPr>
              <w:overflowPunct w:val="0"/>
              <w:spacing w:line="320" w:lineRule="exact"/>
              <w:ind w:leftChars="20" w:left="48" w:rightChars="20" w:right="48"/>
              <w:jc w:val="distribute"/>
              <w:rPr>
                <w:rFonts w:ascii="標楷體" w:eastAsia="標楷體" w:hAnsi="標楷體"/>
                <w:sz w:val="20"/>
              </w:rPr>
            </w:pPr>
            <w:r w:rsidRPr="00304EF7">
              <w:rPr>
                <w:rFonts w:ascii="標楷體" w:eastAsia="標楷體" w:hAnsi="標楷體" w:hint="eastAsia"/>
                <w:sz w:val="20"/>
              </w:rPr>
              <w:t>增減原因說明</w:t>
            </w:r>
          </w:p>
        </w:tc>
      </w:tr>
      <w:tr w:rsidR="00F10B11" w:rsidRPr="00304EF7" w14:paraId="6845828D" w14:textId="77777777" w:rsidTr="00187721">
        <w:trPr>
          <w:cantSplit/>
          <w:trHeight w:hRule="exact" w:val="454"/>
        </w:trPr>
        <w:tc>
          <w:tcPr>
            <w:tcW w:w="763" w:type="pct"/>
            <w:vMerge/>
            <w:tcBorders>
              <w:left w:val="nil"/>
              <w:bottom w:val="single" w:sz="8" w:space="0" w:color="auto"/>
            </w:tcBorders>
            <w:vAlign w:val="center"/>
          </w:tcPr>
          <w:p w14:paraId="3F20E2EB" w14:textId="77777777" w:rsidR="00F10B11" w:rsidRPr="00304EF7" w:rsidRDefault="00F10B11" w:rsidP="00F76BE0">
            <w:pPr>
              <w:overflowPunct w:val="0"/>
              <w:spacing w:line="320" w:lineRule="exact"/>
              <w:ind w:leftChars="20" w:left="48" w:rightChars="20" w:right="48"/>
              <w:jc w:val="distribute"/>
              <w:rPr>
                <w:rFonts w:ascii="標楷體" w:eastAsia="標楷體" w:hAnsi="標楷體"/>
                <w:sz w:val="20"/>
              </w:rPr>
            </w:pPr>
          </w:p>
        </w:tc>
        <w:tc>
          <w:tcPr>
            <w:tcW w:w="667" w:type="pct"/>
            <w:vMerge/>
            <w:tcBorders>
              <w:bottom w:val="single" w:sz="8" w:space="0" w:color="auto"/>
            </w:tcBorders>
          </w:tcPr>
          <w:p w14:paraId="6BAE1CAC" w14:textId="77777777" w:rsidR="00F10B11" w:rsidRPr="00304EF7" w:rsidRDefault="00F10B11" w:rsidP="00F76BE0">
            <w:pPr>
              <w:overflowPunct w:val="0"/>
              <w:spacing w:line="320" w:lineRule="exact"/>
              <w:ind w:leftChars="20" w:left="48" w:rightChars="20" w:right="48"/>
              <w:jc w:val="distribute"/>
              <w:rPr>
                <w:rFonts w:ascii="標楷體" w:eastAsia="標楷體" w:hAnsi="標楷體"/>
                <w:sz w:val="20"/>
              </w:rPr>
            </w:pPr>
          </w:p>
        </w:tc>
        <w:tc>
          <w:tcPr>
            <w:tcW w:w="476" w:type="pct"/>
            <w:vMerge/>
            <w:tcBorders>
              <w:bottom w:val="single" w:sz="8" w:space="0" w:color="auto"/>
            </w:tcBorders>
            <w:vAlign w:val="center"/>
          </w:tcPr>
          <w:p w14:paraId="118EE162" w14:textId="77777777" w:rsidR="00F10B11" w:rsidRPr="00304EF7" w:rsidRDefault="00F10B11" w:rsidP="00F76BE0">
            <w:pPr>
              <w:overflowPunct w:val="0"/>
              <w:spacing w:line="320" w:lineRule="exact"/>
              <w:ind w:leftChars="20" w:left="48" w:rightChars="20" w:right="48"/>
              <w:jc w:val="distribute"/>
              <w:rPr>
                <w:rFonts w:ascii="標楷體" w:eastAsia="標楷體" w:hAnsi="標楷體"/>
                <w:sz w:val="20"/>
              </w:rPr>
            </w:pPr>
          </w:p>
        </w:tc>
        <w:tc>
          <w:tcPr>
            <w:tcW w:w="477" w:type="pct"/>
            <w:vMerge/>
            <w:tcBorders>
              <w:bottom w:val="single" w:sz="8" w:space="0" w:color="auto"/>
            </w:tcBorders>
            <w:vAlign w:val="center"/>
          </w:tcPr>
          <w:p w14:paraId="3169197C" w14:textId="77777777" w:rsidR="00F10B11" w:rsidRPr="00304EF7" w:rsidRDefault="00F10B11" w:rsidP="00F76BE0">
            <w:pPr>
              <w:overflowPunct w:val="0"/>
              <w:spacing w:line="320" w:lineRule="exact"/>
              <w:ind w:leftChars="20" w:left="48" w:rightChars="20" w:right="48"/>
              <w:jc w:val="distribute"/>
              <w:rPr>
                <w:rFonts w:ascii="標楷體" w:eastAsia="標楷體" w:hAnsi="標楷體"/>
                <w:sz w:val="20"/>
              </w:rPr>
            </w:pPr>
          </w:p>
        </w:tc>
        <w:tc>
          <w:tcPr>
            <w:tcW w:w="540" w:type="pct"/>
            <w:tcBorders>
              <w:bottom w:val="single" w:sz="8" w:space="0" w:color="auto"/>
            </w:tcBorders>
            <w:vAlign w:val="center"/>
          </w:tcPr>
          <w:p w14:paraId="28037C52" w14:textId="77777777" w:rsidR="00F10B11" w:rsidRPr="00304EF7" w:rsidRDefault="00F10B11" w:rsidP="00F76BE0">
            <w:pPr>
              <w:overflowPunct w:val="0"/>
              <w:spacing w:line="320" w:lineRule="exact"/>
              <w:ind w:leftChars="20" w:left="48" w:rightChars="20" w:right="48"/>
              <w:jc w:val="distribute"/>
              <w:rPr>
                <w:rFonts w:ascii="標楷體" w:eastAsia="標楷體" w:hAnsi="標楷體"/>
                <w:sz w:val="20"/>
              </w:rPr>
            </w:pPr>
            <w:r w:rsidRPr="00304EF7">
              <w:rPr>
                <w:rFonts w:ascii="標楷體" w:eastAsia="標楷體" w:hAnsi="標楷體" w:hint="eastAsia"/>
                <w:sz w:val="20"/>
              </w:rPr>
              <w:t>增減數</w:t>
            </w:r>
          </w:p>
        </w:tc>
        <w:tc>
          <w:tcPr>
            <w:tcW w:w="472" w:type="pct"/>
            <w:tcBorders>
              <w:bottom w:val="single" w:sz="8" w:space="0" w:color="auto"/>
            </w:tcBorders>
            <w:vAlign w:val="center"/>
          </w:tcPr>
          <w:p w14:paraId="28C51A33" w14:textId="77777777" w:rsidR="00F10B11" w:rsidRPr="00304EF7" w:rsidRDefault="00F10B11" w:rsidP="00F76BE0">
            <w:pPr>
              <w:overflowPunct w:val="0"/>
              <w:spacing w:line="320" w:lineRule="exact"/>
              <w:ind w:leftChars="20" w:left="48" w:rightChars="20" w:right="48"/>
              <w:jc w:val="distribute"/>
              <w:rPr>
                <w:rFonts w:ascii="標楷體" w:eastAsia="標楷體" w:hAnsi="標楷體"/>
                <w:sz w:val="20"/>
              </w:rPr>
            </w:pPr>
            <w:r w:rsidRPr="00304EF7">
              <w:rPr>
                <w:rFonts w:ascii="標楷體" w:eastAsia="標楷體" w:hAnsi="標楷體" w:hint="eastAsia"/>
                <w:sz w:val="20"/>
              </w:rPr>
              <w:t>％</w:t>
            </w:r>
          </w:p>
        </w:tc>
        <w:tc>
          <w:tcPr>
            <w:tcW w:w="1606" w:type="pct"/>
            <w:vMerge/>
            <w:tcBorders>
              <w:bottom w:val="single" w:sz="8" w:space="0" w:color="auto"/>
              <w:right w:val="nil"/>
            </w:tcBorders>
            <w:vAlign w:val="center"/>
          </w:tcPr>
          <w:p w14:paraId="2C8AEA26" w14:textId="77777777" w:rsidR="00F10B11" w:rsidRPr="00304EF7" w:rsidRDefault="00F10B11" w:rsidP="00F76BE0">
            <w:pPr>
              <w:overflowPunct w:val="0"/>
              <w:spacing w:line="320" w:lineRule="exact"/>
              <w:ind w:leftChars="20" w:left="48" w:rightChars="20" w:right="48"/>
              <w:jc w:val="distribute"/>
              <w:rPr>
                <w:rFonts w:ascii="標楷體" w:eastAsia="標楷體" w:hAnsi="標楷體"/>
                <w:sz w:val="20"/>
              </w:rPr>
            </w:pPr>
          </w:p>
        </w:tc>
      </w:tr>
      <w:tr w:rsidR="00F10B11" w:rsidRPr="00304EF7" w14:paraId="54F4371D" w14:textId="77777777" w:rsidTr="001F5D2B">
        <w:trPr>
          <w:trHeight w:hRule="exact" w:val="454"/>
        </w:trPr>
        <w:tc>
          <w:tcPr>
            <w:tcW w:w="763" w:type="pct"/>
            <w:tcBorders>
              <w:top w:val="single" w:sz="8" w:space="0" w:color="auto"/>
              <w:left w:val="nil"/>
              <w:bottom w:val="nil"/>
            </w:tcBorders>
            <w:vAlign w:val="bottom"/>
          </w:tcPr>
          <w:p w14:paraId="4DAE57C1" w14:textId="77777777" w:rsidR="00F10B11" w:rsidRPr="00304EF7" w:rsidRDefault="00F10B11" w:rsidP="00187721">
            <w:pPr>
              <w:overflowPunct w:val="0"/>
              <w:spacing w:line="240" w:lineRule="exact"/>
              <w:ind w:leftChars="20" w:left="262" w:hanging="214"/>
              <w:jc w:val="both"/>
              <w:rPr>
                <w:rFonts w:ascii="標楷體" w:eastAsia="標楷體" w:hAnsi="標楷體"/>
                <w:sz w:val="20"/>
              </w:rPr>
            </w:pPr>
            <w:r w:rsidRPr="00304EF7">
              <w:rPr>
                <w:rFonts w:ascii="標楷體" w:eastAsia="標楷體" w:hAnsi="標楷體" w:hint="eastAsia"/>
                <w:sz w:val="20"/>
              </w:rPr>
              <w:t>（1）生產計畫</w:t>
            </w:r>
          </w:p>
        </w:tc>
        <w:tc>
          <w:tcPr>
            <w:tcW w:w="667" w:type="pct"/>
            <w:tcBorders>
              <w:top w:val="single" w:sz="8" w:space="0" w:color="auto"/>
              <w:bottom w:val="nil"/>
            </w:tcBorders>
            <w:vAlign w:val="bottom"/>
          </w:tcPr>
          <w:p w14:paraId="34695C9C" w14:textId="77777777" w:rsidR="00F10B11" w:rsidRPr="00304EF7" w:rsidRDefault="00F10B11" w:rsidP="00187721">
            <w:pPr>
              <w:overflowPunct w:val="0"/>
              <w:spacing w:line="240" w:lineRule="exact"/>
              <w:ind w:leftChars="20" w:left="262" w:hanging="214"/>
              <w:jc w:val="both"/>
              <w:rPr>
                <w:rFonts w:ascii="標楷體" w:eastAsia="標楷體" w:hAnsi="標楷體"/>
                <w:sz w:val="20"/>
              </w:rPr>
            </w:pPr>
          </w:p>
        </w:tc>
        <w:tc>
          <w:tcPr>
            <w:tcW w:w="476" w:type="pct"/>
            <w:tcBorders>
              <w:top w:val="single" w:sz="8" w:space="0" w:color="auto"/>
              <w:bottom w:val="nil"/>
            </w:tcBorders>
            <w:vAlign w:val="bottom"/>
          </w:tcPr>
          <w:p w14:paraId="491289D0" w14:textId="77777777" w:rsidR="00F10B11" w:rsidRPr="00304EF7" w:rsidRDefault="00F10B11" w:rsidP="00187721">
            <w:pPr>
              <w:overflowPunct w:val="0"/>
              <w:spacing w:line="240" w:lineRule="exact"/>
              <w:ind w:leftChars="20" w:left="262" w:hanging="214"/>
              <w:jc w:val="both"/>
              <w:rPr>
                <w:rFonts w:ascii="標楷體" w:eastAsia="標楷體" w:hAnsi="標楷體"/>
                <w:sz w:val="20"/>
              </w:rPr>
            </w:pPr>
          </w:p>
        </w:tc>
        <w:tc>
          <w:tcPr>
            <w:tcW w:w="477" w:type="pct"/>
            <w:tcBorders>
              <w:top w:val="single" w:sz="8" w:space="0" w:color="auto"/>
              <w:bottom w:val="nil"/>
            </w:tcBorders>
            <w:vAlign w:val="bottom"/>
          </w:tcPr>
          <w:p w14:paraId="673DD2CB" w14:textId="77777777" w:rsidR="00F10B11" w:rsidRPr="00304EF7" w:rsidRDefault="00F10B11" w:rsidP="00187721">
            <w:pPr>
              <w:overflowPunct w:val="0"/>
              <w:spacing w:line="240" w:lineRule="exact"/>
              <w:ind w:leftChars="20" w:left="262" w:hanging="214"/>
              <w:jc w:val="both"/>
              <w:rPr>
                <w:rFonts w:ascii="標楷體" w:eastAsia="標楷體" w:hAnsi="標楷體"/>
                <w:sz w:val="20"/>
              </w:rPr>
            </w:pPr>
          </w:p>
        </w:tc>
        <w:tc>
          <w:tcPr>
            <w:tcW w:w="540" w:type="pct"/>
            <w:tcBorders>
              <w:top w:val="single" w:sz="8" w:space="0" w:color="auto"/>
              <w:bottom w:val="nil"/>
            </w:tcBorders>
            <w:vAlign w:val="bottom"/>
          </w:tcPr>
          <w:p w14:paraId="49CC949B" w14:textId="77777777" w:rsidR="00F10B11" w:rsidRPr="00304EF7" w:rsidRDefault="00F10B11" w:rsidP="00187721">
            <w:pPr>
              <w:overflowPunct w:val="0"/>
              <w:spacing w:line="240" w:lineRule="exact"/>
              <w:ind w:leftChars="20" w:left="262" w:hanging="214"/>
              <w:jc w:val="both"/>
              <w:rPr>
                <w:rFonts w:ascii="標楷體" w:eastAsia="標楷體" w:hAnsi="標楷體"/>
                <w:sz w:val="20"/>
              </w:rPr>
            </w:pPr>
          </w:p>
        </w:tc>
        <w:tc>
          <w:tcPr>
            <w:tcW w:w="472" w:type="pct"/>
            <w:tcBorders>
              <w:top w:val="single" w:sz="8" w:space="0" w:color="auto"/>
              <w:bottom w:val="nil"/>
            </w:tcBorders>
            <w:vAlign w:val="bottom"/>
          </w:tcPr>
          <w:p w14:paraId="486DD680" w14:textId="77777777" w:rsidR="00F10B11" w:rsidRPr="00304EF7" w:rsidRDefault="00F10B11" w:rsidP="00187721">
            <w:pPr>
              <w:overflowPunct w:val="0"/>
              <w:spacing w:line="240" w:lineRule="exact"/>
              <w:ind w:leftChars="20" w:left="262" w:hanging="214"/>
              <w:jc w:val="both"/>
              <w:rPr>
                <w:rFonts w:ascii="標楷體" w:eastAsia="標楷體" w:hAnsi="標楷體"/>
                <w:sz w:val="20"/>
              </w:rPr>
            </w:pPr>
          </w:p>
        </w:tc>
        <w:tc>
          <w:tcPr>
            <w:tcW w:w="1606" w:type="pct"/>
            <w:tcBorders>
              <w:top w:val="single" w:sz="8" w:space="0" w:color="auto"/>
              <w:bottom w:val="nil"/>
              <w:right w:val="nil"/>
            </w:tcBorders>
            <w:vAlign w:val="bottom"/>
          </w:tcPr>
          <w:p w14:paraId="38CABE53" w14:textId="77777777" w:rsidR="00F10B11" w:rsidRPr="00304EF7" w:rsidRDefault="00F10B11" w:rsidP="00187721">
            <w:pPr>
              <w:overflowPunct w:val="0"/>
              <w:spacing w:line="240" w:lineRule="exact"/>
              <w:ind w:leftChars="20" w:left="262" w:hanging="214"/>
              <w:jc w:val="both"/>
              <w:rPr>
                <w:rFonts w:ascii="標楷體" w:eastAsia="標楷體" w:hAnsi="標楷體"/>
                <w:sz w:val="20"/>
              </w:rPr>
            </w:pPr>
          </w:p>
        </w:tc>
      </w:tr>
      <w:tr w:rsidR="00F10B11" w:rsidRPr="00304EF7" w14:paraId="69961861" w14:textId="77777777" w:rsidTr="001F5D2B">
        <w:trPr>
          <w:trHeight w:hRule="exact" w:val="454"/>
        </w:trPr>
        <w:tc>
          <w:tcPr>
            <w:tcW w:w="763" w:type="pct"/>
            <w:tcBorders>
              <w:top w:val="nil"/>
              <w:left w:val="nil"/>
              <w:bottom w:val="nil"/>
            </w:tcBorders>
          </w:tcPr>
          <w:p w14:paraId="37F33FE2" w14:textId="77777777" w:rsidR="00F10B11" w:rsidRPr="00304EF7" w:rsidRDefault="00F10B11" w:rsidP="00187721">
            <w:pPr>
              <w:overflowPunct w:val="0"/>
              <w:spacing w:line="240" w:lineRule="exact"/>
              <w:ind w:leftChars="230" w:left="552"/>
              <w:jc w:val="both"/>
              <w:rPr>
                <w:rFonts w:ascii="標楷體" w:eastAsia="標楷體" w:hAnsi="標楷體"/>
                <w:sz w:val="20"/>
              </w:rPr>
            </w:pPr>
            <w:r w:rsidRPr="00304EF7">
              <w:rPr>
                <w:rFonts w:ascii="標楷體" w:eastAsia="標楷體" w:hAnsi="標楷體" w:hint="eastAsia"/>
                <w:snapToGrid w:val="0"/>
                <w:kern w:val="0"/>
                <w:sz w:val="20"/>
              </w:rPr>
              <w:t>自來水</w:t>
            </w:r>
          </w:p>
        </w:tc>
        <w:tc>
          <w:tcPr>
            <w:tcW w:w="667" w:type="pct"/>
            <w:tcBorders>
              <w:top w:val="nil"/>
              <w:bottom w:val="nil"/>
            </w:tcBorders>
          </w:tcPr>
          <w:p w14:paraId="09E68D9B" w14:textId="77777777" w:rsidR="00F10B11" w:rsidRPr="00304EF7" w:rsidRDefault="00F10B11" w:rsidP="00187721">
            <w:pPr>
              <w:tabs>
                <w:tab w:val="left" w:pos="360"/>
                <w:tab w:val="left" w:pos="720"/>
                <w:tab w:val="left" w:pos="1080"/>
                <w:tab w:val="left" w:pos="1440"/>
                <w:tab w:val="left" w:pos="1800"/>
                <w:tab w:val="left" w:pos="2160"/>
                <w:tab w:val="left" w:pos="2520"/>
              </w:tabs>
              <w:overflowPunct w:val="0"/>
              <w:spacing w:line="240" w:lineRule="exact"/>
              <w:jc w:val="center"/>
              <w:rPr>
                <w:rFonts w:ascii="標楷體" w:eastAsia="標楷體" w:hAnsi="標楷體"/>
                <w:sz w:val="20"/>
              </w:rPr>
            </w:pPr>
            <w:r w:rsidRPr="00304EF7">
              <w:rPr>
                <w:rFonts w:ascii="標楷體" w:eastAsia="標楷體" w:hAnsi="標楷體"/>
                <w:sz w:val="20"/>
              </w:rPr>
              <w:t>百萬立方公尺</w:t>
            </w:r>
          </w:p>
        </w:tc>
        <w:tc>
          <w:tcPr>
            <w:tcW w:w="476" w:type="pct"/>
            <w:tcBorders>
              <w:top w:val="nil"/>
              <w:bottom w:val="nil"/>
            </w:tcBorders>
          </w:tcPr>
          <w:p w14:paraId="6CD3383D" w14:textId="77777777" w:rsidR="00F10B11" w:rsidRPr="00304EF7" w:rsidRDefault="00F10B11" w:rsidP="00187721">
            <w:pPr>
              <w:tabs>
                <w:tab w:val="left" w:pos="360"/>
                <w:tab w:val="left" w:pos="720"/>
                <w:tab w:val="left" w:pos="1080"/>
                <w:tab w:val="left" w:pos="1440"/>
                <w:tab w:val="left" w:pos="1800"/>
                <w:tab w:val="left" w:pos="2160"/>
                <w:tab w:val="left" w:pos="2520"/>
              </w:tabs>
              <w:overflowPunct w:val="0"/>
              <w:spacing w:line="240" w:lineRule="exact"/>
              <w:ind w:right="28"/>
              <w:jc w:val="right"/>
              <w:rPr>
                <w:rFonts w:ascii="標楷體" w:eastAsia="標楷體" w:hAnsi="標楷體"/>
                <w:snapToGrid w:val="0"/>
                <w:sz w:val="20"/>
              </w:rPr>
            </w:pPr>
            <w:r w:rsidRPr="00304EF7">
              <w:rPr>
                <w:rFonts w:ascii="標楷體" w:eastAsia="標楷體" w:hAnsi="標楷體" w:hint="eastAsia"/>
                <w:snapToGrid w:val="0"/>
                <w:sz w:val="20"/>
              </w:rPr>
              <w:t>3</w:t>
            </w:r>
            <w:r w:rsidRPr="00304EF7">
              <w:rPr>
                <w:rFonts w:ascii="標楷體" w:eastAsia="標楷體" w:hAnsi="標楷體"/>
                <w:snapToGrid w:val="0"/>
                <w:sz w:val="20"/>
              </w:rPr>
              <w:t>,342</w:t>
            </w:r>
          </w:p>
        </w:tc>
        <w:tc>
          <w:tcPr>
            <w:tcW w:w="477" w:type="pct"/>
            <w:tcBorders>
              <w:top w:val="nil"/>
              <w:bottom w:val="nil"/>
            </w:tcBorders>
          </w:tcPr>
          <w:p w14:paraId="7E21808E" w14:textId="77777777" w:rsidR="00F10B11" w:rsidRPr="00304EF7" w:rsidRDefault="00F10B11" w:rsidP="00187721">
            <w:pPr>
              <w:tabs>
                <w:tab w:val="left" w:pos="360"/>
                <w:tab w:val="left" w:pos="720"/>
                <w:tab w:val="left" w:pos="1080"/>
                <w:tab w:val="left" w:pos="1440"/>
                <w:tab w:val="left" w:pos="1800"/>
                <w:tab w:val="left" w:pos="2160"/>
                <w:tab w:val="left" w:pos="2520"/>
              </w:tabs>
              <w:overflowPunct w:val="0"/>
              <w:spacing w:line="240" w:lineRule="exact"/>
              <w:ind w:right="28"/>
              <w:jc w:val="right"/>
              <w:rPr>
                <w:rFonts w:ascii="標楷體" w:eastAsia="標楷體" w:hAnsi="標楷體"/>
                <w:snapToGrid w:val="0"/>
                <w:sz w:val="20"/>
              </w:rPr>
            </w:pPr>
            <w:r w:rsidRPr="00304EF7">
              <w:rPr>
                <w:rFonts w:ascii="標楷體" w:eastAsia="標楷體" w:hAnsi="標楷體"/>
                <w:snapToGrid w:val="0"/>
                <w:sz w:val="20"/>
              </w:rPr>
              <w:t>3,246</w:t>
            </w:r>
          </w:p>
        </w:tc>
        <w:tc>
          <w:tcPr>
            <w:tcW w:w="540" w:type="pct"/>
            <w:tcBorders>
              <w:top w:val="nil"/>
              <w:bottom w:val="nil"/>
            </w:tcBorders>
          </w:tcPr>
          <w:p w14:paraId="664DC64A" w14:textId="77777777" w:rsidR="00F10B11" w:rsidRPr="00304EF7" w:rsidRDefault="00F10B11" w:rsidP="00187721">
            <w:pPr>
              <w:tabs>
                <w:tab w:val="left" w:pos="360"/>
                <w:tab w:val="left" w:pos="720"/>
                <w:tab w:val="left" w:pos="1080"/>
                <w:tab w:val="left" w:pos="1440"/>
                <w:tab w:val="left" w:pos="1800"/>
                <w:tab w:val="left" w:pos="2160"/>
                <w:tab w:val="left" w:pos="2520"/>
              </w:tabs>
              <w:overflowPunct w:val="0"/>
              <w:spacing w:line="240" w:lineRule="exact"/>
              <w:ind w:right="28"/>
              <w:jc w:val="right"/>
              <w:rPr>
                <w:rFonts w:ascii="標楷體" w:eastAsia="標楷體" w:hAnsi="標楷體"/>
                <w:snapToGrid w:val="0"/>
                <w:sz w:val="20"/>
              </w:rPr>
            </w:pPr>
            <w:r w:rsidRPr="00304EF7">
              <w:rPr>
                <w:rFonts w:ascii="標楷體" w:eastAsia="標楷體" w:hAnsi="標楷體" w:hint="eastAsia"/>
                <w:snapToGrid w:val="0"/>
                <w:sz w:val="20"/>
              </w:rPr>
              <w:t xml:space="preserve">- </w:t>
            </w:r>
            <w:r>
              <w:rPr>
                <w:rFonts w:ascii="標楷體" w:eastAsia="標楷體" w:hAnsi="標楷體"/>
                <w:snapToGrid w:val="0"/>
                <w:sz w:val="20"/>
              </w:rPr>
              <w:t>9</w:t>
            </w:r>
            <w:r>
              <w:rPr>
                <w:rFonts w:ascii="標楷體" w:eastAsia="標楷體" w:hAnsi="標楷體" w:hint="eastAsia"/>
                <w:snapToGrid w:val="0"/>
                <w:sz w:val="20"/>
              </w:rPr>
              <w:t>5</w:t>
            </w:r>
          </w:p>
        </w:tc>
        <w:tc>
          <w:tcPr>
            <w:tcW w:w="472" w:type="pct"/>
            <w:tcBorders>
              <w:top w:val="nil"/>
              <w:bottom w:val="nil"/>
              <w:right w:val="single" w:sz="4" w:space="0" w:color="auto"/>
            </w:tcBorders>
          </w:tcPr>
          <w:p w14:paraId="50BCE4B7" w14:textId="77777777" w:rsidR="00F10B11" w:rsidRPr="00304EF7" w:rsidRDefault="00F10B11" w:rsidP="00187721">
            <w:pPr>
              <w:tabs>
                <w:tab w:val="left" w:pos="360"/>
                <w:tab w:val="left" w:pos="720"/>
                <w:tab w:val="left" w:pos="1080"/>
                <w:tab w:val="left" w:pos="1440"/>
                <w:tab w:val="left" w:pos="1800"/>
                <w:tab w:val="left" w:pos="2160"/>
                <w:tab w:val="left" w:pos="2520"/>
              </w:tabs>
              <w:overflowPunct w:val="0"/>
              <w:spacing w:line="240" w:lineRule="exact"/>
              <w:ind w:right="28"/>
              <w:jc w:val="right"/>
              <w:rPr>
                <w:rFonts w:ascii="標楷體" w:eastAsia="標楷體" w:hAnsi="標楷體"/>
                <w:snapToGrid w:val="0"/>
                <w:sz w:val="20"/>
              </w:rPr>
            </w:pPr>
            <w:r w:rsidRPr="00304EF7">
              <w:rPr>
                <w:rFonts w:ascii="標楷體" w:eastAsia="標楷體" w:hAnsi="標楷體" w:hint="eastAsia"/>
                <w:snapToGrid w:val="0"/>
                <w:sz w:val="20"/>
              </w:rPr>
              <w:t xml:space="preserve">- </w:t>
            </w:r>
            <w:r w:rsidRPr="00304EF7">
              <w:rPr>
                <w:rFonts w:ascii="標楷體" w:eastAsia="標楷體" w:hAnsi="標楷體"/>
                <w:snapToGrid w:val="0"/>
                <w:sz w:val="20"/>
              </w:rPr>
              <w:t>2.87</w:t>
            </w:r>
          </w:p>
        </w:tc>
        <w:tc>
          <w:tcPr>
            <w:tcW w:w="1606" w:type="pct"/>
            <w:tcBorders>
              <w:top w:val="nil"/>
              <w:left w:val="single" w:sz="4" w:space="0" w:color="auto"/>
              <w:bottom w:val="nil"/>
              <w:right w:val="nil"/>
            </w:tcBorders>
          </w:tcPr>
          <w:p w14:paraId="799F2688" w14:textId="77777777" w:rsidR="00F10B11" w:rsidRPr="00304EF7" w:rsidRDefault="00F10B11" w:rsidP="00187721">
            <w:pPr>
              <w:overflowPunct w:val="0"/>
              <w:spacing w:line="240" w:lineRule="exact"/>
              <w:ind w:leftChars="20" w:left="262" w:hanging="214"/>
              <w:jc w:val="both"/>
              <w:rPr>
                <w:rFonts w:ascii="標楷體" w:eastAsia="標楷體" w:hAnsi="標楷體"/>
                <w:snapToGrid w:val="0"/>
                <w:kern w:val="0"/>
                <w:sz w:val="20"/>
              </w:rPr>
            </w:pPr>
            <w:r w:rsidRPr="00304EF7">
              <w:rPr>
                <w:rFonts w:ascii="標楷體" w:eastAsia="標楷體" w:hAnsi="標楷體" w:cs="新細明體" w:hint="eastAsia"/>
                <w:kern w:val="0"/>
                <w:sz w:val="20"/>
              </w:rPr>
              <w:t>配合售水量減產。</w:t>
            </w:r>
          </w:p>
        </w:tc>
      </w:tr>
      <w:tr w:rsidR="00F10B11" w:rsidRPr="00304EF7" w14:paraId="4977BD21" w14:textId="77777777" w:rsidTr="001F5D2B">
        <w:trPr>
          <w:trHeight w:hRule="exact" w:val="454"/>
        </w:trPr>
        <w:tc>
          <w:tcPr>
            <w:tcW w:w="763" w:type="pct"/>
            <w:tcBorders>
              <w:top w:val="nil"/>
              <w:left w:val="nil"/>
              <w:bottom w:val="nil"/>
            </w:tcBorders>
            <w:vAlign w:val="bottom"/>
          </w:tcPr>
          <w:p w14:paraId="3E322D83" w14:textId="77777777" w:rsidR="00F10B11" w:rsidRPr="00304EF7" w:rsidRDefault="00F10B11" w:rsidP="00187721">
            <w:pPr>
              <w:overflowPunct w:val="0"/>
              <w:spacing w:line="240" w:lineRule="exact"/>
              <w:ind w:leftChars="20" w:left="262" w:hanging="214"/>
              <w:jc w:val="both"/>
              <w:rPr>
                <w:rFonts w:ascii="標楷體" w:eastAsia="標楷體" w:hAnsi="標楷體"/>
                <w:sz w:val="20"/>
              </w:rPr>
            </w:pPr>
            <w:r w:rsidRPr="00304EF7">
              <w:rPr>
                <w:rFonts w:ascii="標楷體" w:eastAsia="標楷體" w:hAnsi="標楷體" w:hint="eastAsia"/>
                <w:sz w:val="20"/>
              </w:rPr>
              <w:t>（2）銷售計畫</w:t>
            </w:r>
          </w:p>
        </w:tc>
        <w:tc>
          <w:tcPr>
            <w:tcW w:w="667" w:type="pct"/>
            <w:tcBorders>
              <w:top w:val="nil"/>
              <w:bottom w:val="nil"/>
            </w:tcBorders>
            <w:vAlign w:val="bottom"/>
          </w:tcPr>
          <w:p w14:paraId="2608C020" w14:textId="77777777" w:rsidR="00F10B11" w:rsidRPr="00304EF7" w:rsidRDefault="00F10B11" w:rsidP="00187721">
            <w:pPr>
              <w:tabs>
                <w:tab w:val="left" w:pos="360"/>
                <w:tab w:val="left" w:pos="720"/>
                <w:tab w:val="left" w:pos="1080"/>
                <w:tab w:val="left" w:pos="1440"/>
                <w:tab w:val="left" w:pos="1800"/>
                <w:tab w:val="left" w:pos="2160"/>
                <w:tab w:val="left" w:pos="2520"/>
              </w:tabs>
              <w:overflowPunct w:val="0"/>
              <w:spacing w:line="240" w:lineRule="exact"/>
              <w:ind w:right="28"/>
              <w:jc w:val="right"/>
              <w:rPr>
                <w:rFonts w:ascii="標楷體" w:eastAsia="標楷體" w:hAnsi="標楷體"/>
                <w:snapToGrid w:val="0"/>
                <w:sz w:val="20"/>
              </w:rPr>
            </w:pPr>
          </w:p>
        </w:tc>
        <w:tc>
          <w:tcPr>
            <w:tcW w:w="476" w:type="pct"/>
            <w:tcBorders>
              <w:top w:val="nil"/>
              <w:bottom w:val="nil"/>
            </w:tcBorders>
            <w:vAlign w:val="bottom"/>
          </w:tcPr>
          <w:p w14:paraId="38BF54AE" w14:textId="77777777" w:rsidR="00F10B11" w:rsidRPr="00304EF7" w:rsidRDefault="00F10B11" w:rsidP="00187721">
            <w:pPr>
              <w:tabs>
                <w:tab w:val="left" w:pos="360"/>
                <w:tab w:val="left" w:pos="720"/>
                <w:tab w:val="left" w:pos="1080"/>
                <w:tab w:val="left" w:pos="1440"/>
                <w:tab w:val="left" w:pos="1800"/>
                <w:tab w:val="left" w:pos="2160"/>
                <w:tab w:val="left" w:pos="2520"/>
              </w:tabs>
              <w:overflowPunct w:val="0"/>
              <w:spacing w:line="240" w:lineRule="exact"/>
              <w:ind w:right="28"/>
              <w:jc w:val="right"/>
              <w:rPr>
                <w:rFonts w:ascii="標楷體" w:eastAsia="標楷體" w:hAnsi="標楷體"/>
                <w:snapToGrid w:val="0"/>
                <w:sz w:val="20"/>
              </w:rPr>
            </w:pPr>
          </w:p>
        </w:tc>
        <w:tc>
          <w:tcPr>
            <w:tcW w:w="477" w:type="pct"/>
            <w:tcBorders>
              <w:top w:val="nil"/>
              <w:bottom w:val="nil"/>
            </w:tcBorders>
            <w:vAlign w:val="bottom"/>
          </w:tcPr>
          <w:p w14:paraId="1F2074E0" w14:textId="77777777" w:rsidR="00F10B11" w:rsidRPr="00304EF7" w:rsidRDefault="00F10B11" w:rsidP="00187721">
            <w:pPr>
              <w:tabs>
                <w:tab w:val="left" w:pos="360"/>
                <w:tab w:val="left" w:pos="720"/>
                <w:tab w:val="left" w:pos="1080"/>
                <w:tab w:val="left" w:pos="1440"/>
                <w:tab w:val="left" w:pos="1800"/>
                <w:tab w:val="left" w:pos="2160"/>
                <w:tab w:val="left" w:pos="2520"/>
              </w:tabs>
              <w:overflowPunct w:val="0"/>
              <w:spacing w:line="240" w:lineRule="exact"/>
              <w:ind w:right="28"/>
              <w:jc w:val="right"/>
              <w:rPr>
                <w:rFonts w:ascii="標楷體" w:eastAsia="標楷體" w:hAnsi="標楷體"/>
                <w:sz w:val="20"/>
              </w:rPr>
            </w:pPr>
          </w:p>
        </w:tc>
        <w:tc>
          <w:tcPr>
            <w:tcW w:w="540" w:type="pct"/>
            <w:tcBorders>
              <w:top w:val="nil"/>
              <w:bottom w:val="nil"/>
            </w:tcBorders>
            <w:vAlign w:val="bottom"/>
          </w:tcPr>
          <w:p w14:paraId="3B306ACD" w14:textId="77777777" w:rsidR="00F10B11" w:rsidRPr="00304EF7" w:rsidRDefault="00F10B11" w:rsidP="00187721">
            <w:pPr>
              <w:tabs>
                <w:tab w:val="left" w:pos="360"/>
                <w:tab w:val="left" w:pos="720"/>
                <w:tab w:val="left" w:pos="1080"/>
                <w:tab w:val="left" w:pos="1440"/>
                <w:tab w:val="left" w:pos="1800"/>
                <w:tab w:val="left" w:pos="2160"/>
                <w:tab w:val="left" w:pos="2520"/>
              </w:tabs>
              <w:overflowPunct w:val="0"/>
              <w:spacing w:line="240" w:lineRule="exact"/>
              <w:ind w:right="28"/>
              <w:jc w:val="right"/>
              <w:rPr>
                <w:rFonts w:ascii="標楷體" w:eastAsia="標楷體" w:hAnsi="標楷體"/>
                <w:sz w:val="20"/>
              </w:rPr>
            </w:pPr>
          </w:p>
        </w:tc>
        <w:tc>
          <w:tcPr>
            <w:tcW w:w="472" w:type="pct"/>
            <w:tcBorders>
              <w:top w:val="nil"/>
              <w:bottom w:val="nil"/>
              <w:right w:val="single" w:sz="4" w:space="0" w:color="auto"/>
            </w:tcBorders>
            <w:vAlign w:val="bottom"/>
          </w:tcPr>
          <w:p w14:paraId="4B7E0181" w14:textId="77777777" w:rsidR="00F10B11" w:rsidRPr="00304EF7" w:rsidRDefault="00F10B11" w:rsidP="00187721">
            <w:pPr>
              <w:tabs>
                <w:tab w:val="left" w:pos="360"/>
                <w:tab w:val="left" w:pos="720"/>
                <w:tab w:val="left" w:pos="1080"/>
                <w:tab w:val="left" w:pos="1440"/>
                <w:tab w:val="left" w:pos="1800"/>
                <w:tab w:val="left" w:pos="2160"/>
                <w:tab w:val="left" w:pos="2520"/>
              </w:tabs>
              <w:overflowPunct w:val="0"/>
              <w:spacing w:line="240" w:lineRule="exact"/>
              <w:ind w:right="28"/>
              <w:jc w:val="right"/>
              <w:rPr>
                <w:rFonts w:ascii="標楷體" w:eastAsia="標楷體" w:hAnsi="標楷體"/>
                <w:sz w:val="20"/>
              </w:rPr>
            </w:pPr>
          </w:p>
        </w:tc>
        <w:tc>
          <w:tcPr>
            <w:tcW w:w="1606" w:type="pct"/>
            <w:tcBorders>
              <w:top w:val="nil"/>
              <w:left w:val="single" w:sz="4" w:space="0" w:color="auto"/>
              <w:bottom w:val="nil"/>
              <w:right w:val="nil"/>
            </w:tcBorders>
            <w:vAlign w:val="bottom"/>
          </w:tcPr>
          <w:p w14:paraId="3C0C9332" w14:textId="77777777" w:rsidR="00F10B11" w:rsidRPr="00304EF7" w:rsidRDefault="00F10B11" w:rsidP="00187721">
            <w:pPr>
              <w:overflowPunct w:val="0"/>
              <w:spacing w:line="240" w:lineRule="exact"/>
              <w:ind w:leftChars="20" w:left="262" w:hanging="214"/>
              <w:jc w:val="both"/>
              <w:rPr>
                <w:rFonts w:ascii="標楷體" w:eastAsia="標楷體" w:hAnsi="標楷體"/>
                <w:sz w:val="20"/>
              </w:rPr>
            </w:pPr>
          </w:p>
        </w:tc>
      </w:tr>
      <w:tr w:rsidR="00F10B11" w:rsidRPr="00304EF7" w14:paraId="5761EB83" w14:textId="77777777" w:rsidTr="00D43220">
        <w:trPr>
          <w:trHeight w:hRule="exact" w:val="567"/>
        </w:trPr>
        <w:tc>
          <w:tcPr>
            <w:tcW w:w="763" w:type="pct"/>
            <w:tcBorders>
              <w:top w:val="nil"/>
              <w:left w:val="nil"/>
              <w:bottom w:val="single" w:sz="8" w:space="0" w:color="auto"/>
            </w:tcBorders>
          </w:tcPr>
          <w:p w14:paraId="119F7E45" w14:textId="77777777" w:rsidR="00F10B11" w:rsidRPr="00304EF7" w:rsidRDefault="00F10B11" w:rsidP="00187721">
            <w:pPr>
              <w:overflowPunct w:val="0"/>
              <w:spacing w:line="240" w:lineRule="exact"/>
              <w:ind w:leftChars="230" w:left="767" w:hanging="215"/>
              <w:jc w:val="both"/>
              <w:rPr>
                <w:rFonts w:ascii="標楷體" w:eastAsia="標楷體" w:hAnsi="標楷體"/>
                <w:sz w:val="20"/>
              </w:rPr>
            </w:pPr>
            <w:r w:rsidRPr="00304EF7">
              <w:rPr>
                <w:rFonts w:ascii="標楷體" w:eastAsia="標楷體" w:hAnsi="標楷體" w:hint="eastAsia"/>
                <w:snapToGrid w:val="0"/>
                <w:kern w:val="0"/>
                <w:sz w:val="20"/>
              </w:rPr>
              <w:t>自來水</w:t>
            </w:r>
          </w:p>
        </w:tc>
        <w:tc>
          <w:tcPr>
            <w:tcW w:w="667" w:type="pct"/>
            <w:tcBorders>
              <w:top w:val="nil"/>
              <w:bottom w:val="single" w:sz="8" w:space="0" w:color="auto"/>
            </w:tcBorders>
          </w:tcPr>
          <w:p w14:paraId="2EBBEA65" w14:textId="77777777" w:rsidR="00F10B11" w:rsidRPr="00304EF7" w:rsidRDefault="00F10B11" w:rsidP="00187721">
            <w:pPr>
              <w:tabs>
                <w:tab w:val="left" w:pos="360"/>
                <w:tab w:val="left" w:pos="720"/>
                <w:tab w:val="left" w:pos="1080"/>
                <w:tab w:val="left" w:pos="1440"/>
                <w:tab w:val="left" w:pos="1800"/>
                <w:tab w:val="left" w:pos="2160"/>
                <w:tab w:val="left" w:pos="2520"/>
              </w:tabs>
              <w:overflowPunct w:val="0"/>
              <w:spacing w:line="240" w:lineRule="exact"/>
              <w:jc w:val="center"/>
              <w:rPr>
                <w:rFonts w:ascii="標楷體" w:eastAsia="標楷體" w:hAnsi="標楷體"/>
                <w:sz w:val="20"/>
              </w:rPr>
            </w:pPr>
            <w:r w:rsidRPr="00304EF7">
              <w:rPr>
                <w:rFonts w:ascii="標楷體" w:eastAsia="標楷體" w:hAnsi="標楷體"/>
                <w:sz w:val="20"/>
              </w:rPr>
              <w:t>百萬立方公尺</w:t>
            </w:r>
          </w:p>
        </w:tc>
        <w:tc>
          <w:tcPr>
            <w:tcW w:w="476" w:type="pct"/>
            <w:tcBorders>
              <w:top w:val="nil"/>
              <w:bottom w:val="single" w:sz="8" w:space="0" w:color="auto"/>
            </w:tcBorders>
          </w:tcPr>
          <w:p w14:paraId="7A1BE98C" w14:textId="77777777" w:rsidR="00F10B11" w:rsidRPr="00304EF7" w:rsidRDefault="00F10B11" w:rsidP="00187721">
            <w:pPr>
              <w:tabs>
                <w:tab w:val="left" w:pos="360"/>
                <w:tab w:val="left" w:pos="720"/>
                <w:tab w:val="left" w:pos="1080"/>
                <w:tab w:val="left" w:pos="1440"/>
                <w:tab w:val="left" w:pos="1800"/>
                <w:tab w:val="left" w:pos="2160"/>
                <w:tab w:val="left" w:pos="2520"/>
              </w:tabs>
              <w:overflowPunct w:val="0"/>
              <w:spacing w:afterLines="20" w:after="72" w:line="240" w:lineRule="exact"/>
              <w:ind w:right="28"/>
              <w:jc w:val="right"/>
              <w:rPr>
                <w:rFonts w:ascii="標楷體" w:eastAsia="標楷體" w:hAnsi="標楷體"/>
                <w:snapToGrid w:val="0"/>
                <w:sz w:val="20"/>
              </w:rPr>
            </w:pPr>
            <w:r w:rsidRPr="00304EF7">
              <w:rPr>
                <w:rFonts w:ascii="標楷體" w:eastAsia="標楷體" w:hAnsi="標楷體" w:hint="eastAsia"/>
                <w:snapToGrid w:val="0"/>
                <w:sz w:val="20"/>
              </w:rPr>
              <w:t>2</w:t>
            </w:r>
            <w:r w:rsidRPr="00304EF7">
              <w:rPr>
                <w:rFonts w:ascii="標楷體" w:eastAsia="標楷體" w:hAnsi="標楷體"/>
                <w:snapToGrid w:val="0"/>
                <w:sz w:val="20"/>
              </w:rPr>
              <w:t>,630</w:t>
            </w:r>
          </w:p>
        </w:tc>
        <w:tc>
          <w:tcPr>
            <w:tcW w:w="477" w:type="pct"/>
            <w:tcBorders>
              <w:top w:val="nil"/>
              <w:bottom w:val="single" w:sz="8" w:space="0" w:color="auto"/>
            </w:tcBorders>
          </w:tcPr>
          <w:p w14:paraId="1BDB9D4B" w14:textId="77777777" w:rsidR="00F10B11" w:rsidRPr="00304EF7" w:rsidRDefault="00F10B11" w:rsidP="00187721">
            <w:pPr>
              <w:tabs>
                <w:tab w:val="left" w:pos="360"/>
                <w:tab w:val="left" w:pos="720"/>
                <w:tab w:val="left" w:pos="1080"/>
                <w:tab w:val="left" w:pos="1440"/>
                <w:tab w:val="left" w:pos="1800"/>
                <w:tab w:val="left" w:pos="2160"/>
                <w:tab w:val="left" w:pos="2520"/>
              </w:tabs>
              <w:overflowPunct w:val="0"/>
              <w:spacing w:afterLines="20" w:after="72" w:line="240" w:lineRule="exact"/>
              <w:ind w:right="28"/>
              <w:jc w:val="right"/>
              <w:rPr>
                <w:rFonts w:ascii="標楷體" w:eastAsia="標楷體" w:hAnsi="標楷體"/>
                <w:snapToGrid w:val="0"/>
                <w:sz w:val="20"/>
              </w:rPr>
            </w:pPr>
            <w:r w:rsidRPr="00304EF7">
              <w:rPr>
                <w:rFonts w:ascii="標楷體" w:eastAsia="標楷體" w:hAnsi="標楷體" w:hint="eastAsia"/>
                <w:snapToGrid w:val="0"/>
                <w:sz w:val="20"/>
              </w:rPr>
              <w:t>2</w:t>
            </w:r>
            <w:r w:rsidRPr="00304EF7">
              <w:rPr>
                <w:rFonts w:ascii="標楷體" w:eastAsia="標楷體" w:hAnsi="標楷體"/>
                <w:snapToGrid w:val="0"/>
                <w:sz w:val="20"/>
              </w:rPr>
              <w:t>,558</w:t>
            </w:r>
          </w:p>
        </w:tc>
        <w:tc>
          <w:tcPr>
            <w:tcW w:w="540" w:type="pct"/>
            <w:tcBorders>
              <w:top w:val="nil"/>
              <w:bottom w:val="single" w:sz="8" w:space="0" w:color="auto"/>
            </w:tcBorders>
          </w:tcPr>
          <w:p w14:paraId="532DFC6B" w14:textId="77777777" w:rsidR="00F10B11" w:rsidRPr="00304EF7" w:rsidRDefault="00F10B11" w:rsidP="00187721">
            <w:pPr>
              <w:tabs>
                <w:tab w:val="left" w:pos="360"/>
                <w:tab w:val="left" w:pos="720"/>
                <w:tab w:val="left" w:pos="1080"/>
                <w:tab w:val="left" w:pos="1440"/>
                <w:tab w:val="left" w:pos="1800"/>
                <w:tab w:val="left" w:pos="2160"/>
                <w:tab w:val="left" w:pos="2520"/>
              </w:tabs>
              <w:overflowPunct w:val="0"/>
              <w:spacing w:afterLines="20" w:after="72" w:line="240" w:lineRule="exact"/>
              <w:ind w:right="28"/>
              <w:jc w:val="right"/>
              <w:rPr>
                <w:rFonts w:ascii="標楷體" w:eastAsia="標楷體" w:hAnsi="標楷體"/>
                <w:snapToGrid w:val="0"/>
                <w:sz w:val="20"/>
              </w:rPr>
            </w:pPr>
            <w:r w:rsidRPr="00304EF7">
              <w:rPr>
                <w:rFonts w:ascii="標楷體" w:eastAsia="標楷體" w:hAnsi="標楷體" w:hint="eastAsia"/>
                <w:snapToGrid w:val="0"/>
                <w:sz w:val="20"/>
              </w:rPr>
              <w:t xml:space="preserve">- </w:t>
            </w:r>
            <w:r w:rsidRPr="00304EF7">
              <w:rPr>
                <w:rFonts w:ascii="標楷體" w:eastAsia="標楷體" w:hAnsi="標楷體"/>
                <w:snapToGrid w:val="0"/>
                <w:sz w:val="20"/>
              </w:rPr>
              <w:t>72</w:t>
            </w:r>
          </w:p>
        </w:tc>
        <w:tc>
          <w:tcPr>
            <w:tcW w:w="472" w:type="pct"/>
            <w:tcBorders>
              <w:top w:val="nil"/>
              <w:bottom w:val="single" w:sz="8" w:space="0" w:color="auto"/>
            </w:tcBorders>
          </w:tcPr>
          <w:p w14:paraId="26397B3A" w14:textId="77777777" w:rsidR="00F10B11" w:rsidRPr="00304EF7" w:rsidRDefault="00F10B11" w:rsidP="00187721">
            <w:pPr>
              <w:tabs>
                <w:tab w:val="left" w:pos="360"/>
                <w:tab w:val="left" w:pos="720"/>
                <w:tab w:val="left" w:pos="1080"/>
                <w:tab w:val="left" w:pos="1440"/>
                <w:tab w:val="left" w:pos="1800"/>
                <w:tab w:val="left" w:pos="2160"/>
                <w:tab w:val="left" w:pos="2520"/>
              </w:tabs>
              <w:overflowPunct w:val="0"/>
              <w:spacing w:afterLines="20" w:after="72" w:line="240" w:lineRule="exact"/>
              <w:ind w:right="28"/>
              <w:jc w:val="right"/>
              <w:rPr>
                <w:rFonts w:ascii="標楷體" w:eastAsia="標楷體" w:hAnsi="標楷體"/>
                <w:snapToGrid w:val="0"/>
                <w:sz w:val="20"/>
              </w:rPr>
            </w:pPr>
            <w:r w:rsidRPr="00304EF7">
              <w:rPr>
                <w:rFonts w:ascii="標楷體" w:eastAsia="標楷體" w:hAnsi="標楷體" w:hint="eastAsia"/>
                <w:snapToGrid w:val="0"/>
                <w:sz w:val="20"/>
              </w:rPr>
              <w:t xml:space="preserve">- </w:t>
            </w:r>
            <w:r w:rsidRPr="00304EF7">
              <w:rPr>
                <w:rFonts w:ascii="標楷體" w:eastAsia="標楷體" w:hAnsi="標楷體"/>
                <w:snapToGrid w:val="0"/>
                <w:sz w:val="20"/>
              </w:rPr>
              <w:t>2.75</w:t>
            </w:r>
          </w:p>
        </w:tc>
        <w:tc>
          <w:tcPr>
            <w:tcW w:w="1606" w:type="pct"/>
            <w:tcBorders>
              <w:top w:val="nil"/>
              <w:bottom w:val="single" w:sz="8" w:space="0" w:color="auto"/>
              <w:right w:val="nil"/>
            </w:tcBorders>
          </w:tcPr>
          <w:p w14:paraId="06391832" w14:textId="77777777" w:rsidR="00F10B11" w:rsidRPr="00720AB0" w:rsidRDefault="00F10B11" w:rsidP="00187721">
            <w:pPr>
              <w:overflowPunct w:val="0"/>
              <w:spacing w:line="240" w:lineRule="exact"/>
              <w:ind w:leftChars="3" w:left="7" w:firstLine="2"/>
              <w:jc w:val="both"/>
              <w:rPr>
                <w:rFonts w:ascii="標楷體" w:eastAsia="標楷體" w:hAnsi="標楷體"/>
                <w:snapToGrid w:val="0"/>
                <w:spacing w:val="-6"/>
                <w:kern w:val="0"/>
                <w:sz w:val="20"/>
              </w:rPr>
            </w:pPr>
            <w:r w:rsidRPr="00720AB0">
              <w:rPr>
                <w:rFonts w:ascii="標楷體" w:eastAsia="標楷體" w:hAnsi="標楷體" w:cs="新細明體" w:hint="eastAsia"/>
                <w:spacing w:val="-6"/>
                <w:kern w:val="0"/>
                <w:sz w:val="20"/>
              </w:rPr>
              <w:t>受</w:t>
            </w:r>
            <w:proofErr w:type="gramStart"/>
            <w:r w:rsidRPr="00720AB0">
              <w:rPr>
                <w:rFonts w:ascii="標楷體" w:eastAsia="標楷體" w:hAnsi="標楷體" w:cs="新細明體" w:hint="eastAsia"/>
                <w:spacing w:val="-6"/>
                <w:kern w:val="0"/>
                <w:sz w:val="20"/>
              </w:rPr>
              <w:t>新型冠</w:t>
            </w:r>
            <w:proofErr w:type="gramEnd"/>
            <w:r w:rsidRPr="00720AB0">
              <w:rPr>
                <w:rFonts w:ascii="標楷體" w:eastAsia="標楷體" w:hAnsi="標楷體" w:cs="新細明體" w:hint="eastAsia"/>
                <w:spacing w:val="-6"/>
                <w:kern w:val="0"/>
                <w:sz w:val="20"/>
              </w:rPr>
              <w:t>狀病毒肺炎（COVID</w:t>
            </w:r>
            <w:r w:rsidRPr="00EB03CB">
              <w:rPr>
                <w:rFonts w:ascii="標楷體" w:eastAsia="標楷體" w:hAnsi="標楷體" w:cs="新細明體" w:hint="eastAsia"/>
                <w:spacing w:val="-6"/>
                <w:kern w:val="0"/>
                <w:sz w:val="20"/>
              </w:rPr>
              <w:t>－</w:t>
            </w:r>
            <w:r w:rsidRPr="00720AB0">
              <w:rPr>
                <w:rFonts w:ascii="標楷體" w:eastAsia="標楷體" w:hAnsi="標楷體" w:cs="新細明體" w:hint="eastAsia"/>
                <w:spacing w:val="-6"/>
                <w:kern w:val="0"/>
                <w:sz w:val="20"/>
              </w:rPr>
              <w:t>19）</w:t>
            </w:r>
            <w:proofErr w:type="gramStart"/>
            <w:r w:rsidRPr="00720AB0">
              <w:rPr>
                <w:rFonts w:ascii="標楷體" w:eastAsia="標楷體" w:hAnsi="標楷體" w:cs="新細明體" w:hint="eastAsia"/>
                <w:spacing w:val="-6"/>
                <w:kern w:val="0"/>
                <w:sz w:val="20"/>
              </w:rPr>
              <w:t>疫情及</w:t>
            </w:r>
            <w:proofErr w:type="gramEnd"/>
            <w:r w:rsidRPr="00720AB0">
              <w:rPr>
                <w:rFonts w:ascii="標楷體" w:eastAsia="標楷體" w:hAnsi="標楷體" w:cs="新細明體" w:hint="eastAsia"/>
                <w:spacing w:val="-6"/>
                <w:kern w:val="0"/>
                <w:sz w:val="20"/>
              </w:rPr>
              <w:t>景氣衰退等影響，</w:t>
            </w:r>
            <w:proofErr w:type="gramStart"/>
            <w:r w:rsidRPr="00720AB0">
              <w:rPr>
                <w:rFonts w:ascii="標楷體" w:eastAsia="標楷體" w:hAnsi="標楷體" w:cs="新細明體" w:hint="eastAsia"/>
                <w:spacing w:val="-6"/>
                <w:kern w:val="0"/>
                <w:sz w:val="20"/>
              </w:rPr>
              <w:t>銷售量隨減</w:t>
            </w:r>
            <w:proofErr w:type="gramEnd"/>
            <w:r w:rsidRPr="00720AB0">
              <w:rPr>
                <w:rFonts w:ascii="標楷體" w:eastAsia="標楷體" w:hAnsi="標楷體" w:cs="新細明體" w:hint="eastAsia"/>
                <w:spacing w:val="-6"/>
                <w:kern w:val="0"/>
                <w:sz w:val="20"/>
              </w:rPr>
              <w:t>。</w:t>
            </w:r>
          </w:p>
        </w:tc>
      </w:tr>
    </w:tbl>
    <w:p w14:paraId="6294E704" w14:textId="77777777" w:rsidR="00F10B11" w:rsidRPr="00885925" w:rsidRDefault="00F10B11" w:rsidP="00D43220">
      <w:pPr>
        <w:pStyle w:val="0245"/>
        <w:spacing w:line="500" w:lineRule="exact"/>
        <w:ind w:firstLine="1081"/>
      </w:pPr>
      <w:r w:rsidRPr="00304EF7">
        <w:rPr>
          <w:rFonts w:hint="eastAsia"/>
          <w:b/>
        </w:rPr>
        <w:t>2</w:t>
      </w:r>
      <w:r w:rsidRPr="00304EF7">
        <w:rPr>
          <w:b/>
        </w:rPr>
        <w:t>.</w:t>
      </w:r>
      <w:r w:rsidRPr="00304EF7">
        <w:rPr>
          <w:rFonts w:hint="eastAsia"/>
          <w:b/>
        </w:rPr>
        <w:t xml:space="preserve">　固定資產之建設改良擴充計畫　</w:t>
      </w:r>
      <w:proofErr w:type="gramStart"/>
      <w:r w:rsidRPr="00304EF7">
        <w:t>1</w:t>
      </w:r>
      <w:r w:rsidRPr="00304EF7">
        <w:rPr>
          <w:rFonts w:hint="eastAsia"/>
        </w:rPr>
        <w:t>1</w:t>
      </w:r>
      <w:r w:rsidRPr="00304EF7">
        <w:t>1</w:t>
      </w:r>
      <w:proofErr w:type="gramEnd"/>
      <w:r w:rsidRPr="00304EF7">
        <w:rPr>
          <w:rFonts w:hint="eastAsia"/>
        </w:rPr>
        <w:t>年度固定資產建設改良擴充預算數</w:t>
      </w:r>
      <w:r w:rsidRPr="00304EF7">
        <w:t>208</w:t>
      </w:r>
      <w:r w:rsidRPr="00304EF7">
        <w:rPr>
          <w:rFonts w:hint="eastAsia"/>
        </w:rPr>
        <w:t>億</w:t>
      </w:r>
      <w:r w:rsidRPr="00304EF7">
        <w:t>2,605</w:t>
      </w:r>
      <w:r w:rsidRPr="00304EF7">
        <w:rPr>
          <w:rFonts w:hint="eastAsia"/>
        </w:rPr>
        <w:t>萬餘元（含以後年度補辦預算，報准先行辦理1億</w:t>
      </w:r>
      <w:r>
        <w:rPr>
          <w:rFonts w:hint="eastAsia"/>
        </w:rPr>
        <w:t>6</w:t>
      </w:r>
      <w:r w:rsidRPr="00304EF7">
        <w:t>,341</w:t>
      </w:r>
      <w:r w:rsidRPr="00304EF7">
        <w:rPr>
          <w:rFonts w:hint="eastAsia"/>
        </w:rPr>
        <w:t>萬元），連同</w:t>
      </w:r>
      <w:proofErr w:type="gramStart"/>
      <w:r w:rsidRPr="00304EF7">
        <w:t>110</w:t>
      </w:r>
      <w:proofErr w:type="gramEnd"/>
      <w:r w:rsidRPr="00304EF7">
        <w:rPr>
          <w:rFonts w:hint="eastAsia"/>
        </w:rPr>
        <w:t>年度轉入數</w:t>
      </w:r>
      <w:r w:rsidRPr="00304EF7">
        <w:t>13</w:t>
      </w:r>
      <w:r w:rsidRPr="00304EF7">
        <w:rPr>
          <w:rFonts w:hint="eastAsia"/>
        </w:rPr>
        <w:t>億9</w:t>
      </w:r>
      <w:r w:rsidRPr="00304EF7">
        <w:t>,962</w:t>
      </w:r>
      <w:r w:rsidRPr="00304EF7">
        <w:rPr>
          <w:rFonts w:hint="eastAsia"/>
        </w:rPr>
        <w:t>萬餘元，合計可用預算數</w:t>
      </w:r>
      <w:r w:rsidRPr="00304EF7">
        <w:t>222</w:t>
      </w:r>
      <w:r w:rsidRPr="00304EF7">
        <w:rPr>
          <w:rFonts w:hint="eastAsia"/>
        </w:rPr>
        <w:t>億</w:t>
      </w:r>
      <w:r w:rsidRPr="00304EF7">
        <w:t>2,567</w:t>
      </w:r>
      <w:r w:rsidRPr="00304EF7">
        <w:rPr>
          <w:rFonts w:hint="eastAsia"/>
        </w:rPr>
        <w:t>萬餘元</w:t>
      </w:r>
      <w:r w:rsidRPr="005870A2">
        <w:rPr>
          <w:rFonts w:hint="eastAsia"/>
        </w:rPr>
        <w:t>（含專案計畫1</w:t>
      </w:r>
      <w:r w:rsidRPr="005870A2">
        <w:t>72</w:t>
      </w:r>
      <w:r w:rsidRPr="005870A2">
        <w:rPr>
          <w:rFonts w:hint="eastAsia"/>
        </w:rPr>
        <w:t>億</w:t>
      </w:r>
      <w:r w:rsidRPr="005870A2">
        <w:t>4,746</w:t>
      </w:r>
      <w:r w:rsidRPr="005870A2">
        <w:rPr>
          <w:rFonts w:hint="eastAsia"/>
        </w:rPr>
        <w:t>萬餘元、一般建築及設備4</w:t>
      </w:r>
      <w:r w:rsidRPr="005870A2">
        <w:t>9</w:t>
      </w:r>
      <w:r w:rsidRPr="005870A2">
        <w:rPr>
          <w:rFonts w:hint="eastAsia"/>
        </w:rPr>
        <w:t>億</w:t>
      </w:r>
      <w:r w:rsidRPr="005870A2">
        <w:t>7,821</w:t>
      </w:r>
      <w:r w:rsidRPr="005870A2">
        <w:rPr>
          <w:rFonts w:hint="eastAsia"/>
        </w:rPr>
        <w:t>萬餘元）。決算支用數</w:t>
      </w:r>
      <w:r w:rsidRPr="005870A2">
        <w:t>206</w:t>
      </w:r>
      <w:r w:rsidRPr="005870A2">
        <w:rPr>
          <w:rFonts w:hint="eastAsia"/>
        </w:rPr>
        <w:t>億</w:t>
      </w:r>
      <w:r w:rsidRPr="005870A2">
        <w:t>1,266</w:t>
      </w:r>
      <w:r w:rsidRPr="005870A2">
        <w:rPr>
          <w:rFonts w:hint="eastAsia"/>
        </w:rPr>
        <w:t>萬餘元（含專案計畫</w:t>
      </w:r>
      <w:r w:rsidRPr="005870A2">
        <w:t>156</w:t>
      </w:r>
      <w:r w:rsidRPr="005870A2">
        <w:rPr>
          <w:rFonts w:hint="eastAsia"/>
        </w:rPr>
        <w:t>億</w:t>
      </w:r>
      <w:r w:rsidRPr="005870A2">
        <w:t>8,104</w:t>
      </w:r>
      <w:r w:rsidRPr="001F5D2B">
        <w:rPr>
          <w:rFonts w:hint="eastAsia"/>
          <w:spacing w:val="-6"/>
        </w:rPr>
        <w:t>萬餘元、一般建築及設備</w:t>
      </w:r>
      <w:r w:rsidRPr="001F5D2B">
        <w:rPr>
          <w:spacing w:val="-6"/>
        </w:rPr>
        <w:t>49</w:t>
      </w:r>
      <w:r w:rsidRPr="001F5D2B">
        <w:rPr>
          <w:rFonts w:hint="eastAsia"/>
          <w:spacing w:val="-6"/>
        </w:rPr>
        <w:t>億3</w:t>
      </w:r>
      <w:r w:rsidRPr="001F5D2B">
        <w:rPr>
          <w:spacing w:val="-6"/>
        </w:rPr>
        <w:t>,162</w:t>
      </w:r>
      <w:r w:rsidRPr="001F5D2B">
        <w:rPr>
          <w:rFonts w:hint="eastAsia"/>
          <w:spacing w:val="-6"/>
        </w:rPr>
        <w:t>萬餘元），較可用預算數減少</w:t>
      </w:r>
      <w:r w:rsidRPr="001F5D2B">
        <w:rPr>
          <w:spacing w:val="-6"/>
        </w:rPr>
        <w:t>16</w:t>
      </w:r>
      <w:r w:rsidRPr="001F5D2B">
        <w:rPr>
          <w:rFonts w:hint="eastAsia"/>
          <w:spacing w:val="-6"/>
        </w:rPr>
        <w:t>億1</w:t>
      </w:r>
      <w:r w:rsidRPr="001F5D2B">
        <w:rPr>
          <w:spacing w:val="-6"/>
        </w:rPr>
        <w:t>,301</w:t>
      </w:r>
      <w:r w:rsidRPr="001F5D2B">
        <w:rPr>
          <w:rFonts w:hint="eastAsia"/>
          <w:spacing w:val="-6"/>
        </w:rPr>
        <w:t>萬餘元，約</w:t>
      </w:r>
      <w:r w:rsidRPr="001F5D2B">
        <w:rPr>
          <w:spacing w:val="-6"/>
        </w:rPr>
        <w:t>7</w:t>
      </w:r>
      <w:r w:rsidRPr="001F5D2B">
        <w:rPr>
          <w:rFonts w:hint="eastAsia"/>
          <w:spacing w:val="-6"/>
        </w:rPr>
        <w:t>.</w:t>
      </w:r>
      <w:r w:rsidRPr="001F5D2B">
        <w:rPr>
          <w:spacing w:val="-6"/>
        </w:rPr>
        <w:t>26</w:t>
      </w:r>
      <w:r w:rsidRPr="001F5D2B">
        <w:rPr>
          <w:rFonts w:hint="eastAsia"/>
          <w:spacing w:val="-6"/>
        </w:rPr>
        <w:t>％，</w:t>
      </w:r>
      <w:r w:rsidRPr="005870A2">
        <w:rPr>
          <w:rFonts w:hint="eastAsia"/>
        </w:rPr>
        <w:t>主要係「桃園－新竹備援管線工程計畫」</w:t>
      </w:r>
      <w:r w:rsidRPr="00C04C53">
        <w:rPr>
          <w:rFonts w:hint="eastAsia"/>
        </w:rPr>
        <w:t>因</w:t>
      </w:r>
      <w:r w:rsidRPr="005870A2">
        <w:rPr>
          <w:rFonts w:hint="eastAsia"/>
        </w:rPr>
        <w:t>桃竹管線</w:t>
      </w:r>
      <w:proofErr w:type="gramStart"/>
      <w:r w:rsidRPr="005870A2">
        <w:rPr>
          <w:rFonts w:hint="eastAsia"/>
        </w:rPr>
        <w:t>水源南送土</w:t>
      </w:r>
      <w:proofErr w:type="gramEnd"/>
      <w:r w:rsidRPr="005870A2">
        <w:rPr>
          <w:rFonts w:hint="eastAsia"/>
        </w:rPr>
        <w:t>建工程多次流標，尚未發包</w:t>
      </w:r>
      <w:r w:rsidRPr="00C04C53">
        <w:rPr>
          <w:rFonts w:hint="eastAsia"/>
        </w:rPr>
        <w:t>，及「台南山上淨水場供水系統改善工程計畫」須配合供水調配、運用需求及先行出水工序，無法全</w:t>
      </w:r>
      <w:r w:rsidRPr="00304EF7">
        <w:rPr>
          <w:rFonts w:hint="eastAsia"/>
        </w:rPr>
        <w:t>面施作</w:t>
      </w:r>
      <w:r>
        <w:rPr>
          <w:rFonts w:hint="eastAsia"/>
        </w:rPr>
        <w:t>等</w:t>
      </w:r>
      <w:r w:rsidRPr="00304EF7">
        <w:rPr>
          <w:rFonts w:hint="eastAsia"/>
        </w:rPr>
        <w:t>所致。未支用數中</w:t>
      </w:r>
      <w:r w:rsidRPr="00304EF7">
        <w:t>11</w:t>
      </w:r>
      <w:r w:rsidRPr="00304EF7">
        <w:rPr>
          <w:rFonts w:hint="eastAsia"/>
        </w:rPr>
        <w:t>億</w:t>
      </w:r>
      <w:r w:rsidRPr="00304EF7">
        <w:t>9,525</w:t>
      </w:r>
      <w:r w:rsidRPr="00304EF7">
        <w:rPr>
          <w:rFonts w:hint="eastAsia"/>
        </w:rPr>
        <w:t>萬餘元（含專案計</w:t>
      </w:r>
      <w:r>
        <w:rPr>
          <w:rFonts w:hint="eastAsia"/>
        </w:rPr>
        <w:t>畫</w:t>
      </w:r>
      <w:r w:rsidRPr="00304EF7">
        <w:rPr>
          <w:rFonts w:hint="eastAsia"/>
        </w:rPr>
        <w:t>1</w:t>
      </w:r>
      <w:r w:rsidRPr="00304EF7">
        <w:t>1</w:t>
      </w:r>
      <w:r w:rsidRPr="00304EF7">
        <w:rPr>
          <w:rFonts w:hint="eastAsia"/>
        </w:rPr>
        <w:t>億8</w:t>
      </w:r>
      <w:r w:rsidRPr="00304EF7">
        <w:t>,832</w:t>
      </w:r>
      <w:r w:rsidRPr="00304EF7">
        <w:rPr>
          <w:rFonts w:hint="eastAsia"/>
        </w:rPr>
        <w:t>萬餘元、一般建築及設備</w:t>
      </w:r>
      <w:r w:rsidRPr="00304EF7">
        <w:t>693</w:t>
      </w:r>
      <w:r w:rsidRPr="00304EF7">
        <w:rPr>
          <w:rFonts w:hint="eastAsia"/>
        </w:rPr>
        <w:t>萬餘元），業經報准保留轉入以後年度繼續執行。</w:t>
      </w:r>
    </w:p>
    <w:p w14:paraId="056F69E9" w14:textId="77777777" w:rsidR="00F10B11" w:rsidRPr="00304EF7" w:rsidRDefault="00F10B11" w:rsidP="00187721">
      <w:pPr>
        <w:pStyle w:val="414P"/>
        <w:spacing w:before="72" w:after="72"/>
        <w:ind w:firstLine="561"/>
      </w:pPr>
      <w:r w:rsidRPr="00304EF7">
        <w:rPr>
          <w:rFonts w:hint="eastAsia"/>
        </w:rPr>
        <w:lastRenderedPageBreak/>
        <w:t>（二）　預算執行情形之審核</w:t>
      </w:r>
    </w:p>
    <w:p w14:paraId="1E3EC0E0" w14:textId="77777777" w:rsidR="00F10B11" w:rsidRPr="00304EF7" w:rsidRDefault="00F10B11" w:rsidP="00187721">
      <w:pPr>
        <w:pStyle w:val="012"/>
        <w:spacing w:line="470" w:lineRule="exact"/>
        <w:ind w:firstLine="480"/>
      </w:pPr>
      <w:proofErr w:type="gramStart"/>
      <w:r w:rsidRPr="00304EF7">
        <w:t>11</w:t>
      </w:r>
      <w:r w:rsidRPr="00304EF7">
        <w:rPr>
          <w:rFonts w:hint="eastAsia"/>
        </w:rPr>
        <w:t>1</w:t>
      </w:r>
      <w:proofErr w:type="gramEnd"/>
      <w:r w:rsidRPr="00304EF7">
        <w:rPr>
          <w:rFonts w:hint="eastAsia"/>
        </w:rPr>
        <w:t>年度決算審核結果，營業利益9億4</w:t>
      </w:r>
      <w:r w:rsidRPr="00304EF7">
        <w:t>,</w:t>
      </w:r>
      <w:r w:rsidRPr="00304EF7">
        <w:rPr>
          <w:rFonts w:hint="eastAsia"/>
        </w:rPr>
        <w:t>210萬餘元，營業外損失7億9</w:t>
      </w:r>
      <w:r w:rsidRPr="00304EF7">
        <w:t>,</w:t>
      </w:r>
      <w:r w:rsidRPr="00304EF7">
        <w:rPr>
          <w:rFonts w:hint="eastAsia"/>
        </w:rPr>
        <w:t>022萬餘元，稅前淨利1億5</w:t>
      </w:r>
      <w:r w:rsidRPr="00304EF7">
        <w:t>,</w:t>
      </w:r>
      <w:r w:rsidRPr="00304EF7">
        <w:rPr>
          <w:rFonts w:hint="eastAsia"/>
        </w:rPr>
        <w:t>187萬餘元，經扣除所得稅費用8</w:t>
      </w:r>
      <w:r w:rsidRPr="00304EF7">
        <w:t>,</w:t>
      </w:r>
      <w:r w:rsidRPr="00304EF7">
        <w:rPr>
          <w:rFonts w:hint="eastAsia"/>
        </w:rPr>
        <w:t>064萬餘元後，審定本期淨利為7</w:t>
      </w:r>
      <w:r w:rsidRPr="00304EF7">
        <w:t>,</w:t>
      </w:r>
      <w:r w:rsidRPr="00304EF7">
        <w:rPr>
          <w:rFonts w:hint="eastAsia"/>
        </w:rPr>
        <w:t>123萬餘元。</w:t>
      </w:r>
    </w:p>
    <w:p w14:paraId="687A11D0" w14:textId="57CB8A6B" w:rsidR="00F10B11" w:rsidRPr="00304EF7" w:rsidRDefault="00F10B11" w:rsidP="00187721">
      <w:pPr>
        <w:pStyle w:val="012"/>
        <w:spacing w:line="470" w:lineRule="exact"/>
        <w:ind w:firstLine="480"/>
      </w:pPr>
      <w:r w:rsidRPr="00304EF7">
        <w:rPr>
          <w:rFonts w:hint="eastAsia"/>
        </w:rPr>
        <w:t>上述營業利益較預算數減少</w:t>
      </w:r>
      <w:r w:rsidRPr="00304EF7">
        <w:t>3,</w:t>
      </w:r>
      <w:r w:rsidRPr="00304EF7">
        <w:rPr>
          <w:rFonts w:hint="eastAsia"/>
        </w:rPr>
        <w:t>550萬餘元，主要係銷售水量較預期減少，給水</w:t>
      </w:r>
      <w:proofErr w:type="gramStart"/>
      <w:r w:rsidRPr="00304EF7">
        <w:rPr>
          <w:rFonts w:hint="eastAsia"/>
        </w:rPr>
        <w:t>收入隨減所</w:t>
      </w:r>
      <w:proofErr w:type="gramEnd"/>
      <w:r w:rsidRPr="00304EF7">
        <w:rPr>
          <w:rFonts w:hint="eastAsia"/>
        </w:rPr>
        <w:t>致；稅前淨利與預算稅前淨損相距3億</w:t>
      </w:r>
      <w:r w:rsidRPr="00304EF7">
        <w:t>1,465</w:t>
      </w:r>
      <w:r>
        <w:rPr>
          <w:rFonts w:hint="eastAsia"/>
        </w:rPr>
        <w:t>萬餘元，</w:t>
      </w:r>
      <w:r w:rsidRPr="00304EF7">
        <w:rPr>
          <w:rFonts w:hint="eastAsia"/>
        </w:rPr>
        <w:t>主要係收取經濟部水利署</w:t>
      </w:r>
      <w:r>
        <w:rPr>
          <w:rFonts w:hint="eastAsia"/>
        </w:rPr>
        <w:t>退還</w:t>
      </w:r>
      <w:proofErr w:type="gramStart"/>
      <w:r>
        <w:rPr>
          <w:rFonts w:hint="eastAsia"/>
        </w:rPr>
        <w:t>109</w:t>
      </w:r>
      <w:proofErr w:type="gramEnd"/>
      <w:r>
        <w:rPr>
          <w:rFonts w:hint="eastAsia"/>
        </w:rPr>
        <w:t>年</w:t>
      </w:r>
      <w:r w:rsidR="00D43220">
        <w:rPr>
          <w:rFonts w:hint="eastAsia"/>
        </w:rPr>
        <w:t>度</w:t>
      </w:r>
      <w:r>
        <w:rPr>
          <w:rFonts w:hint="eastAsia"/>
        </w:rPr>
        <w:t>稻作停灌</w:t>
      </w:r>
      <w:r w:rsidRPr="00304EF7">
        <w:rPr>
          <w:rFonts w:hint="eastAsia"/>
        </w:rPr>
        <w:t>及</w:t>
      </w:r>
      <w:proofErr w:type="gramStart"/>
      <w:r>
        <w:rPr>
          <w:rFonts w:hint="eastAsia"/>
        </w:rPr>
        <w:t>110</w:t>
      </w:r>
      <w:proofErr w:type="gramEnd"/>
      <w:r>
        <w:rPr>
          <w:rFonts w:hint="eastAsia"/>
        </w:rPr>
        <w:t>年</w:t>
      </w:r>
      <w:r w:rsidR="00D43220">
        <w:rPr>
          <w:rFonts w:hint="eastAsia"/>
        </w:rPr>
        <w:t>度</w:t>
      </w:r>
      <w:r>
        <w:rPr>
          <w:rFonts w:hint="eastAsia"/>
        </w:rPr>
        <w:t>中部地區第一期稻作停灌之補償經費剩餘款</w:t>
      </w:r>
      <w:r w:rsidRPr="00C04C53">
        <w:rPr>
          <w:rFonts w:hint="eastAsia"/>
        </w:rPr>
        <w:t>，什項</w:t>
      </w:r>
      <w:proofErr w:type="gramStart"/>
      <w:r w:rsidRPr="00C04C53">
        <w:rPr>
          <w:rFonts w:hint="eastAsia"/>
        </w:rPr>
        <w:t>收入隨增</w:t>
      </w:r>
      <w:r w:rsidRPr="00304EF7">
        <w:rPr>
          <w:rFonts w:hint="eastAsia"/>
        </w:rPr>
        <w:t>等</w:t>
      </w:r>
      <w:proofErr w:type="gramEnd"/>
      <w:r w:rsidRPr="00304EF7">
        <w:rPr>
          <w:rFonts w:hint="eastAsia"/>
        </w:rPr>
        <w:t>所致。</w:t>
      </w:r>
    </w:p>
    <w:p w14:paraId="2E0A3A7F" w14:textId="77777777" w:rsidR="00F10B11" w:rsidRPr="00304EF7" w:rsidRDefault="00F10B11" w:rsidP="00187721">
      <w:pPr>
        <w:pStyle w:val="414P"/>
        <w:spacing w:before="72" w:after="72" w:line="470" w:lineRule="exact"/>
        <w:ind w:firstLine="561"/>
      </w:pPr>
      <w:r w:rsidRPr="00304EF7">
        <w:rPr>
          <w:rFonts w:hint="eastAsia"/>
        </w:rPr>
        <w:t>（三）　盈虧撥補之審定</w:t>
      </w:r>
    </w:p>
    <w:p w14:paraId="5972DD1F" w14:textId="77777777" w:rsidR="00F10B11" w:rsidRPr="00304EF7" w:rsidRDefault="00F10B11" w:rsidP="00187721">
      <w:pPr>
        <w:pStyle w:val="0245"/>
        <w:spacing w:line="470" w:lineRule="exact"/>
        <w:ind w:firstLine="1081"/>
      </w:pPr>
      <w:r w:rsidRPr="00304EF7">
        <w:rPr>
          <w:b/>
        </w:rPr>
        <w:t>1.</w:t>
      </w:r>
      <w:r w:rsidRPr="00304EF7">
        <w:rPr>
          <w:rFonts w:hint="eastAsia"/>
          <w:b/>
        </w:rPr>
        <w:t xml:space="preserve">　盈虧之審定　</w:t>
      </w:r>
      <w:proofErr w:type="gramStart"/>
      <w:r w:rsidRPr="00304EF7">
        <w:t>11</w:t>
      </w:r>
      <w:r w:rsidRPr="00304EF7">
        <w:rPr>
          <w:rFonts w:hint="eastAsia"/>
        </w:rPr>
        <w:t>1</w:t>
      </w:r>
      <w:proofErr w:type="gramEnd"/>
      <w:r w:rsidRPr="00304EF7">
        <w:rPr>
          <w:rFonts w:hint="eastAsia"/>
        </w:rPr>
        <w:t>年度原編決算稅前淨</w:t>
      </w:r>
      <w:r>
        <w:rPr>
          <w:rFonts w:hint="eastAsia"/>
        </w:rPr>
        <w:t>利</w:t>
      </w:r>
      <w:r w:rsidRPr="00304EF7">
        <w:rPr>
          <w:rFonts w:hint="eastAsia"/>
        </w:rPr>
        <w:t>1億</w:t>
      </w:r>
      <w:r>
        <w:rPr>
          <w:rFonts w:hint="eastAsia"/>
        </w:rPr>
        <w:t>4</w:t>
      </w:r>
      <w:r w:rsidRPr="00304EF7">
        <w:t>,</w:t>
      </w:r>
      <w:r>
        <w:rPr>
          <w:rFonts w:hint="eastAsia"/>
        </w:rPr>
        <w:t>162</w:t>
      </w:r>
      <w:r w:rsidRPr="00304EF7">
        <w:rPr>
          <w:rFonts w:hint="eastAsia"/>
        </w:rPr>
        <w:t>萬</w:t>
      </w:r>
      <w:r>
        <w:rPr>
          <w:rFonts w:hint="eastAsia"/>
        </w:rPr>
        <w:t>4</w:t>
      </w:r>
      <w:r w:rsidRPr="00304EF7">
        <w:t>,</w:t>
      </w:r>
      <w:r>
        <w:rPr>
          <w:rFonts w:hint="eastAsia"/>
        </w:rPr>
        <w:t>956</w:t>
      </w:r>
      <w:r w:rsidRPr="00304EF7">
        <w:rPr>
          <w:rFonts w:hint="eastAsia"/>
        </w:rPr>
        <w:t>元，行政院彙編決算核定稅前淨利</w:t>
      </w:r>
      <w:r w:rsidRPr="00304EF7">
        <w:t>1</w:t>
      </w:r>
      <w:r w:rsidRPr="00304EF7">
        <w:rPr>
          <w:rFonts w:hint="eastAsia"/>
        </w:rPr>
        <w:t>億6</w:t>
      </w:r>
      <w:r w:rsidRPr="00304EF7">
        <w:t>,</w:t>
      </w:r>
      <w:r w:rsidRPr="00304EF7">
        <w:rPr>
          <w:rFonts w:hint="eastAsia"/>
        </w:rPr>
        <w:t>982萬1</w:t>
      </w:r>
      <w:r w:rsidRPr="00304EF7">
        <w:t>,7</w:t>
      </w:r>
      <w:r w:rsidRPr="00304EF7">
        <w:rPr>
          <w:rFonts w:hint="eastAsia"/>
        </w:rPr>
        <w:t>80元，經本部審核修正增列費用</w:t>
      </w:r>
      <w:r>
        <w:rPr>
          <w:rFonts w:hint="eastAsia"/>
        </w:rPr>
        <w:t>1,7</w:t>
      </w:r>
      <w:r w:rsidRPr="00304EF7">
        <w:t>94</w:t>
      </w:r>
      <w:r>
        <w:rPr>
          <w:rFonts w:hint="eastAsia"/>
        </w:rPr>
        <w:t>萬</w:t>
      </w:r>
      <w:r w:rsidRPr="00304EF7">
        <w:t>2,211</w:t>
      </w:r>
      <w:r w:rsidRPr="00304EF7">
        <w:rPr>
          <w:rFonts w:hint="eastAsia"/>
        </w:rPr>
        <w:t>元，</w:t>
      </w:r>
      <w:proofErr w:type="gramStart"/>
      <w:r w:rsidRPr="00304EF7">
        <w:rPr>
          <w:rFonts w:hint="eastAsia"/>
        </w:rPr>
        <w:t>減列稅前</w:t>
      </w:r>
      <w:proofErr w:type="gramEnd"/>
      <w:r w:rsidRPr="00304EF7">
        <w:rPr>
          <w:rFonts w:hint="eastAsia"/>
        </w:rPr>
        <w:t>淨利</w:t>
      </w:r>
      <w:r>
        <w:rPr>
          <w:rFonts w:hint="eastAsia"/>
        </w:rPr>
        <w:t>1</w:t>
      </w:r>
      <w:r>
        <w:t>,</w:t>
      </w:r>
      <w:r>
        <w:rPr>
          <w:rFonts w:hint="eastAsia"/>
        </w:rPr>
        <w:t>7</w:t>
      </w:r>
      <w:r w:rsidRPr="00304EF7">
        <w:t>94</w:t>
      </w:r>
      <w:r>
        <w:rPr>
          <w:rFonts w:hint="eastAsia"/>
        </w:rPr>
        <w:t>萬</w:t>
      </w:r>
      <w:r w:rsidRPr="00304EF7">
        <w:t>2,211</w:t>
      </w:r>
      <w:r w:rsidRPr="00304EF7">
        <w:rPr>
          <w:rFonts w:hint="eastAsia"/>
        </w:rPr>
        <w:t>元，審定</w:t>
      </w:r>
      <w:proofErr w:type="gramStart"/>
      <w:r w:rsidRPr="00304EF7">
        <w:t>11</w:t>
      </w:r>
      <w:r w:rsidRPr="00304EF7">
        <w:rPr>
          <w:rFonts w:hint="eastAsia"/>
        </w:rPr>
        <w:t>1</w:t>
      </w:r>
      <w:proofErr w:type="gramEnd"/>
      <w:r w:rsidRPr="00304EF7">
        <w:rPr>
          <w:rFonts w:hint="eastAsia"/>
        </w:rPr>
        <w:t>年度決算稅前淨利</w:t>
      </w:r>
      <w:r w:rsidRPr="00304EF7">
        <w:t>1</w:t>
      </w:r>
      <w:r w:rsidRPr="00304EF7">
        <w:rPr>
          <w:rFonts w:hint="eastAsia"/>
        </w:rPr>
        <w:t>億5</w:t>
      </w:r>
      <w:r w:rsidRPr="00304EF7">
        <w:t>,</w:t>
      </w:r>
      <w:r w:rsidRPr="00304EF7">
        <w:rPr>
          <w:rFonts w:hint="eastAsia"/>
        </w:rPr>
        <w:t>187萬9</w:t>
      </w:r>
      <w:r w:rsidRPr="00304EF7">
        <w:t>,</w:t>
      </w:r>
      <w:r w:rsidRPr="00304EF7">
        <w:rPr>
          <w:rFonts w:hint="eastAsia"/>
        </w:rPr>
        <w:t>569元，扣除所得稅費用8</w:t>
      </w:r>
      <w:r w:rsidRPr="00304EF7">
        <w:t>,064</w:t>
      </w:r>
      <w:r w:rsidRPr="00304EF7">
        <w:rPr>
          <w:rFonts w:hint="eastAsia"/>
        </w:rPr>
        <w:t>萬</w:t>
      </w:r>
      <w:r w:rsidRPr="00304EF7">
        <w:t>9,292</w:t>
      </w:r>
      <w:r w:rsidRPr="00304EF7">
        <w:rPr>
          <w:rFonts w:hint="eastAsia"/>
        </w:rPr>
        <w:t>元，本期淨利7</w:t>
      </w:r>
      <w:r w:rsidRPr="00304EF7">
        <w:t>,</w:t>
      </w:r>
      <w:r w:rsidRPr="00304EF7">
        <w:rPr>
          <w:rFonts w:hint="eastAsia"/>
        </w:rPr>
        <w:t>123萬277元。</w:t>
      </w:r>
    </w:p>
    <w:p w14:paraId="2699D6F0" w14:textId="77777777" w:rsidR="00F10B11" w:rsidRPr="00304EF7" w:rsidRDefault="00F10B11" w:rsidP="00187721">
      <w:pPr>
        <w:pStyle w:val="0245"/>
        <w:spacing w:line="470" w:lineRule="exact"/>
        <w:ind w:firstLine="1081"/>
      </w:pPr>
      <w:r w:rsidRPr="00304EF7">
        <w:rPr>
          <w:b/>
        </w:rPr>
        <w:t>2.</w:t>
      </w:r>
      <w:r w:rsidRPr="00304EF7">
        <w:rPr>
          <w:rFonts w:hint="eastAsia"/>
          <w:b/>
        </w:rPr>
        <w:t xml:space="preserve">　課稅所得之審定　</w:t>
      </w:r>
      <w:r>
        <w:rPr>
          <w:rFonts w:hint="eastAsia"/>
        </w:rPr>
        <w:t>上列稅前淨利</w:t>
      </w:r>
      <w:r w:rsidRPr="00304EF7">
        <w:rPr>
          <w:rFonts w:hint="eastAsia"/>
        </w:rPr>
        <w:t>，依行政院核定及本部審核結果，照稅法規定，無課稅所得及應繳納所得稅。</w:t>
      </w:r>
    </w:p>
    <w:p w14:paraId="76D78582" w14:textId="77777777" w:rsidR="00F10B11" w:rsidRPr="00C04C53" w:rsidRDefault="00F10B11" w:rsidP="00187721">
      <w:pPr>
        <w:pStyle w:val="0245"/>
        <w:spacing w:line="470" w:lineRule="exact"/>
        <w:ind w:firstLine="1099"/>
        <w:rPr>
          <w:spacing w:val="2"/>
        </w:rPr>
      </w:pPr>
      <w:r w:rsidRPr="00304EF7">
        <w:rPr>
          <w:b/>
          <w:spacing w:val="2"/>
        </w:rPr>
        <w:t>3.</w:t>
      </w:r>
      <w:r w:rsidRPr="00304EF7">
        <w:rPr>
          <w:rFonts w:hint="eastAsia"/>
          <w:b/>
          <w:spacing w:val="2"/>
        </w:rPr>
        <w:t xml:space="preserve">　盈虧撥補　</w:t>
      </w:r>
      <w:proofErr w:type="gramStart"/>
      <w:r w:rsidRPr="00304EF7">
        <w:rPr>
          <w:spacing w:val="2"/>
        </w:rPr>
        <w:t>11</w:t>
      </w:r>
      <w:r w:rsidRPr="00304EF7">
        <w:rPr>
          <w:rFonts w:hint="eastAsia"/>
          <w:spacing w:val="2"/>
        </w:rPr>
        <w:t>1</w:t>
      </w:r>
      <w:proofErr w:type="gramEnd"/>
      <w:r w:rsidRPr="00304EF7">
        <w:rPr>
          <w:rFonts w:hint="eastAsia"/>
          <w:spacing w:val="2"/>
        </w:rPr>
        <w:t>年度審定本期淨利7</w:t>
      </w:r>
      <w:r w:rsidRPr="00304EF7">
        <w:rPr>
          <w:spacing w:val="2"/>
        </w:rPr>
        <w:t>,</w:t>
      </w:r>
      <w:r w:rsidRPr="00304EF7">
        <w:rPr>
          <w:rFonts w:hint="eastAsia"/>
          <w:spacing w:val="2"/>
        </w:rPr>
        <w:t>123萬277元，連同</w:t>
      </w:r>
      <w:r w:rsidRPr="00304EF7">
        <w:rPr>
          <w:spacing w:val="2"/>
        </w:rPr>
        <w:t>其他綜合損益轉入數5,641萬1,014元</w:t>
      </w:r>
      <w:r w:rsidRPr="00304EF7">
        <w:rPr>
          <w:rFonts w:hint="eastAsia"/>
          <w:spacing w:val="2"/>
        </w:rPr>
        <w:t>及首次採用國際財務報導準則</w:t>
      </w:r>
      <w:proofErr w:type="gramStart"/>
      <w:r w:rsidRPr="00304EF7">
        <w:rPr>
          <w:rFonts w:hint="eastAsia"/>
          <w:spacing w:val="2"/>
        </w:rPr>
        <w:t>調整數轉列</w:t>
      </w:r>
      <w:proofErr w:type="gramEnd"/>
      <w:r w:rsidRPr="00304EF7">
        <w:rPr>
          <w:rFonts w:hint="eastAsia"/>
          <w:spacing w:val="2"/>
        </w:rPr>
        <w:t>數</w:t>
      </w:r>
      <w:r w:rsidRPr="00304EF7">
        <w:rPr>
          <w:spacing w:val="2"/>
        </w:rPr>
        <w:t>16</w:t>
      </w:r>
      <w:r w:rsidRPr="00304EF7">
        <w:rPr>
          <w:rFonts w:hint="eastAsia"/>
          <w:spacing w:val="2"/>
        </w:rPr>
        <w:t>億</w:t>
      </w:r>
      <w:r w:rsidRPr="00304EF7">
        <w:rPr>
          <w:spacing w:val="2"/>
        </w:rPr>
        <w:t>6</w:t>
      </w:r>
      <w:r w:rsidRPr="00304EF7">
        <w:rPr>
          <w:rFonts w:hint="eastAsia"/>
          <w:spacing w:val="2"/>
        </w:rPr>
        <w:t>,</w:t>
      </w:r>
      <w:r w:rsidRPr="00304EF7">
        <w:rPr>
          <w:spacing w:val="2"/>
        </w:rPr>
        <w:t>824</w:t>
      </w:r>
      <w:r w:rsidRPr="00304EF7">
        <w:rPr>
          <w:rFonts w:hint="eastAsia"/>
          <w:spacing w:val="2"/>
        </w:rPr>
        <w:t>萬</w:t>
      </w:r>
      <w:r w:rsidRPr="00304EF7">
        <w:rPr>
          <w:spacing w:val="2"/>
        </w:rPr>
        <w:t>3,689</w:t>
      </w:r>
      <w:r w:rsidRPr="00304EF7">
        <w:rPr>
          <w:rFonts w:hint="eastAsia"/>
          <w:spacing w:val="2"/>
        </w:rPr>
        <w:t>元，合計1</w:t>
      </w:r>
      <w:r w:rsidRPr="00304EF7">
        <w:rPr>
          <w:spacing w:val="2"/>
        </w:rPr>
        <w:t>7</w:t>
      </w:r>
      <w:r w:rsidRPr="00304EF7">
        <w:rPr>
          <w:rFonts w:hint="eastAsia"/>
          <w:spacing w:val="2"/>
        </w:rPr>
        <w:t>億9,</w:t>
      </w:r>
      <w:r w:rsidRPr="00304EF7">
        <w:rPr>
          <w:spacing w:val="2"/>
        </w:rPr>
        <w:t>588</w:t>
      </w:r>
      <w:r w:rsidRPr="00304EF7">
        <w:rPr>
          <w:rFonts w:hint="eastAsia"/>
          <w:spacing w:val="2"/>
        </w:rPr>
        <w:t>萬</w:t>
      </w:r>
      <w:r w:rsidRPr="00304EF7">
        <w:rPr>
          <w:spacing w:val="2"/>
        </w:rPr>
        <w:t>4,980</w:t>
      </w:r>
      <w:r w:rsidRPr="00304EF7">
        <w:rPr>
          <w:rFonts w:hint="eastAsia"/>
          <w:spacing w:val="2"/>
        </w:rPr>
        <w:t>元，</w:t>
      </w:r>
      <w:r w:rsidRPr="00C04C53">
        <w:rPr>
          <w:rFonts w:hint="eastAsia"/>
          <w:spacing w:val="2"/>
        </w:rPr>
        <w:t>全數填補以前年度累積虧損17億9</w:t>
      </w:r>
      <w:r w:rsidRPr="00C04C53">
        <w:rPr>
          <w:spacing w:val="2"/>
        </w:rPr>
        <w:t>,</w:t>
      </w:r>
      <w:r w:rsidRPr="00C04C53">
        <w:rPr>
          <w:rFonts w:hint="eastAsia"/>
          <w:spacing w:val="2"/>
        </w:rPr>
        <w:t>588萬4,980元後，尚無累計虧損待填補。</w:t>
      </w:r>
    </w:p>
    <w:p w14:paraId="4529C1A4" w14:textId="77777777" w:rsidR="00F10B11" w:rsidRPr="00304EF7" w:rsidRDefault="00F10B11" w:rsidP="00187721">
      <w:pPr>
        <w:pStyle w:val="414P"/>
        <w:spacing w:before="72" w:after="72" w:line="470" w:lineRule="exact"/>
        <w:ind w:firstLine="561"/>
      </w:pPr>
      <w:r w:rsidRPr="00304EF7">
        <w:rPr>
          <w:rFonts w:hint="eastAsia"/>
        </w:rPr>
        <w:t>（四）　現金流量之查核</w:t>
      </w:r>
    </w:p>
    <w:p w14:paraId="6DF67C54" w14:textId="77777777" w:rsidR="00F10B11" w:rsidRPr="00304EF7" w:rsidRDefault="00F10B11" w:rsidP="00187721">
      <w:pPr>
        <w:pStyle w:val="012"/>
        <w:spacing w:line="470" w:lineRule="exact"/>
        <w:ind w:firstLine="480"/>
      </w:pPr>
      <w:proofErr w:type="gramStart"/>
      <w:r w:rsidRPr="00304EF7">
        <w:rPr>
          <w:rFonts w:hint="eastAsia"/>
        </w:rPr>
        <w:t>111</w:t>
      </w:r>
      <w:proofErr w:type="gramEnd"/>
      <w:r w:rsidRPr="00304EF7">
        <w:rPr>
          <w:rFonts w:hint="eastAsia"/>
        </w:rPr>
        <w:t>年度期初現金及約當現金20億9,859萬餘元，經營業、投資及籌資活動結果，現金及約當</w:t>
      </w:r>
      <w:proofErr w:type="gramStart"/>
      <w:r w:rsidRPr="00304EF7">
        <w:rPr>
          <w:rFonts w:hint="eastAsia"/>
        </w:rPr>
        <w:t>現金淨減7億</w:t>
      </w:r>
      <w:proofErr w:type="gramEnd"/>
      <w:r w:rsidRPr="00304EF7">
        <w:rPr>
          <w:rFonts w:hint="eastAsia"/>
        </w:rPr>
        <w:t>1</w:t>
      </w:r>
      <w:r w:rsidRPr="00304EF7">
        <w:t>,</w:t>
      </w:r>
      <w:r w:rsidRPr="00304EF7">
        <w:rPr>
          <w:rFonts w:hint="eastAsia"/>
        </w:rPr>
        <w:t>208萬餘元，期末現金及約當現金為1</w:t>
      </w:r>
      <w:r w:rsidRPr="00304EF7">
        <w:t>3</w:t>
      </w:r>
      <w:r w:rsidRPr="00304EF7">
        <w:rPr>
          <w:rFonts w:hint="eastAsia"/>
        </w:rPr>
        <w:t>億8</w:t>
      </w:r>
      <w:r w:rsidRPr="00304EF7">
        <w:t>,</w:t>
      </w:r>
      <w:r w:rsidRPr="00304EF7">
        <w:rPr>
          <w:rFonts w:hint="eastAsia"/>
        </w:rPr>
        <w:t>650萬餘元。其現金及約當現金淨減數較預算淨減數6億592萬餘元，增加1億615萬餘元，主要係</w:t>
      </w:r>
      <w:r>
        <w:rPr>
          <w:rFonts w:hint="eastAsia"/>
        </w:rPr>
        <w:t>配合業務需求，減少舉借債務</w:t>
      </w:r>
      <w:r w:rsidRPr="00304EF7">
        <w:rPr>
          <w:rFonts w:hint="eastAsia"/>
        </w:rPr>
        <w:t>所致。又營業活動之淨現金流入111億2</w:t>
      </w:r>
      <w:r w:rsidRPr="00304EF7">
        <w:t>,</w:t>
      </w:r>
      <w:r w:rsidRPr="00304EF7">
        <w:rPr>
          <w:rFonts w:hint="eastAsia"/>
        </w:rPr>
        <w:t>437萬餘元，主要</w:t>
      </w:r>
      <w:r w:rsidRPr="00C04C53">
        <w:rPr>
          <w:rFonts w:hint="eastAsia"/>
        </w:rPr>
        <w:t>係</w:t>
      </w:r>
      <w:r>
        <w:rPr>
          <w:rFonts w:hint="eastAsia"/>
        </w:rPr>
        <w:t>收取給水收入</w:t>
      </w:r>
      <w:r w:rsidRPr="00304EF7">
        <w:rPr>
          <w:rFonts w:hint="eastAsia"/>
        </w:rPr>
        <w:t>；投資活動之淨現金流出200億6,252萬餘元，</w:t>
      </w:r>
      <w:proofErr w:type="gramStart"/>
      <w:r w:rsidRPr="00304EF7">
        <w:rPr>
          <w:rFonts w:hint="eastAsia"/>
        </w:rPr>
        <w:t>主要係購建</w:t>
      </w:r>
      <w:proofErr w:type="gramEnd"/>
      <w:r w:rsidRPr="00304EF7">
        <w:rPr>
          <w:rFonts w:hint="eastAsia"/>
        </w:rPr>
        <w:t>不動產、廠房及設備；籌資活動之淨現金流入82億2</w:t>
      </w:r>
      <w:r w:rsidRPr="00304EF7">
        <w:t>,</w:t>
      </w:r>
      <w:r w:rsidRPr="00304EF7">
        <w:rPr>
          <w:rFonts w:hint="eastAsia"/>
        </w:rPr>
        <w:t>605萬餘元，主要係舉借長期債務。</w:t>
      </w:r>
    </w:p>
    <w:p w14:paraId="240C94DC" w14:textId="77777777" w:rsidR="00F10B11" w:rsidRPr="00304EF7" w:rsidRDefault="00F10B11" w:rsidP="00187721">
      <w:pPr>
        <w:pStyle w:val="012"/>
        <w:spacing w:line="470" w:lineRule="exact"/>
        <w:ind w:firstLine="480"/>
      </w:pPr>
      <w:r w:rsidRPr="00304EF7">
        <w:rPr>
          <w:rFonts w:hint="eastAsia"/>
        </w:rPr>
        <w:t>另長期借款期初餘額858億8,</w:t>
      </w:r>
      <w:r w:rsidRPr="00304EF7">
        <w:t>352</w:t>
      </w:r>
      <w:r w:rsidRPr="00304EF7">
        <w:rPr>
          <w:rFonts w:hint="eastAsia"/>
        </w:rPr>
        <w:t>萬餘元（含1年內到期長期借款176億824萬餘元），</w:t>
      </w:r>
      <w:proofErr w:type="gramStart"/>
      <w:r w:rsidRPr="00304EF7">
        <w:rPr>
          <w:rFonts w:hint="eastAsia"/>
        </w:rPr>
        <w:t>1</w:t>
      </w:r>
      <w:r w:rsidRPr="00304EF7">
        <w:t>11</w:t>
      </w:r>
      <w:proofErr w:type="gramEnd"/>
      <w:r w:rsidRPr="00304EF7">
        <w:rPr>
          <w:rFonts w:hint="eastAsia"/>
        </w:rPr>
        <w:t>年度舉借</w:t>
      </w:r>
      <w:r w:rsidRPr="00304EF7">
        <w:t>224</w:t>
      </w:r>
      <w:r w:rsidRPr="00304EF7">
        <w:rPr>
          <w:rFonts w:hint="eastAsia"/>
        </w:rPr>
        <w:t>億元，較預算數2</w:t>
      </w:r>
      <w:r w:rsidRPr="00304EF7">
        <w:t>34</w:t>
      </w:r>
      <w:r w:rsidRPr="00304EF7">
        <w:rPr>
          <w:rFonts w:hint="eastAsia"/>
        </w:rPr>
        <w:t>億</w:t>
      </w:r>
      <w:r w:rsidRPr="00304EF7">
        <w:t>7,500</w:t>
      </w:r>
      <w:r w:rsidRPr="00304EF7">
        <w:rPr>
          <w:rFonts w:hint="eastAsia"/>
        </w:rPr>
        <w:t>萬元，減少1</w:t>
      </w:r>
      <w:r w:rsidRPr="00304EF7">
        <w:t>0</w:t>
      </w:r>
      <w:r w:rsidRPr="00304EF7">
        <w:rPr>
          <w:rFonts w:hint="eastAsia"/>
        </w:rPr>
        <w:t>億7</w:t>
      </w:r>
      <w:r w:rsidRPr="00304EF7">
        <w:t>,500</w:t>
      </w:r>
      <w:r w:rsidRPr="00304EF7">
        <w:rPr>
          <w:rFonts w:hint="eastAsia"/>
        </w:rPr>
        <w:t>萬元，約4</w:t>
      </w:r>
      <w:r w:rsidRPr="00304EF7">
        <w:t>.58</w:t>
      </w:r>
      <w:r w:rsidRPr="00304EF7">
        <w:rPr>
          <w:rFonts w:hint="eastAsia"/>
        </w:rPr>
        <w:t>％，主要係配合業務需求，</w:t>
      </w:r>
      <w:proofErr w:type="gramStart"/>
      <w:r w:rsidRPr="00304EF7">
        <w:rPr>
          <w:rFonts w:hint="eastAsia"/>
        </w:rPr>
        <w:t>實際舉</w:t>
      </w:r>
      <w:proofErr w:type="gramEnd"/>
      <w:r w:rsidRPr="00304EF7">
        <w:rPr>
          <w:rFonts w:hint="eastAsia"/>
        </w:rPr>
        <w:t>借金額較預算減少所致；償還1</w:t>
      </w:r>
      <w:r w:rsidRPr="00304EF7">
        <w:t>76</w:t>
      </w:r>
      <w:r w:rsidRPr="00304EF7">
        <w:rPr>
          <w:rFonts w:hint="eastAsia"/>
        </w:rPr>
        <w:t>億8</w:t>
      </w:r>
      <w:r w:rsidRPr="00304EF7">
        <w:t>24</w:t>
      </w:r>
      <w:r w:rsidRPr="00304EF7">
        <w:rPr>
          <w:rFonts w:hint="eastAsia"/>
        </w:rPr>
        <w:t>萬餘元，較預算數1</w:t>
      </w:r>
      <w:r w:rsidRPr="00304EF7">
        <w:t>76</w:t>
      </w:r>
      <w:r w:rsidRPr="00304EF7">
        <w:rPr>
          <w:rFonts w:hint="eastAsia"/>
        </w:rPr>
        <w:t>億8</w:t>
      </w:r>
      <w:r w:rsidRPr="00304EF7">
        <w:t>25</w:t>
      </w:r>
      <w:r w:rsidRPr="00304EF7">
        <w:rPr>
          <w:rFonts w:hint="eastAsia"/>
        </w:rPr>
        <w:t>萬元，減少</w:t>
      </w:r>
      <w:r w:rsidRPr="00304EF7">
        <w:t>3,336</w:t>
      </w:r>
      <w:r w:rsidRPr="00304EF7">
        <w:rPr>
          <w:rFonts w:hint="eastAsia"/>
        </w:rPr>
        <w:t>元，期末餘額為906億7,</w:t>
      </w:r>
      <w:r w:rsidRPr="00304EF7">
        <w:t>528</w:t>
      </w:r>
      <w:r w:rsidRPr="00304EF7">
        <w:rPr>
          <w:rFonts w:hint="eastAsia"/>
        </w:rPr>
        <w:t>萬餘元（含1年內到期長期借款377億2,</w:t>
      </w:r>
      <w:r w:rsidRPr="00304EF7">
        <w:t>573</w:t>
      </w:r>
      <w:r w:rsidRPr="00304EF7">
        <w:rPr>
          <w:rFonts w:hint="eastAsia"/>
        </w:rPr>
        <w:t>萬餘元）。</w:t>
      </w:r>
    </w:p>
    <w:p w14:paraId="11B77698" w14:textId="77777777" w:rsidR="00F10B11" w:rsidRPr="00304EF7" w:rsidRDefault="00F10B11" w:rsidP="00187721">
      <w:pPr>
        <w:pStyle w:val="414P"/>
        <w:spacing w:before="72" w:after="72"/>
        <w:ind w:firstLine="561"/>
      </w:pPr>
      <w:r w:rsidRPr="00304EF7">
        <w:rPr>
          <w:rFonts w:hint="eastAsia"/>
        </w:rPr>
        <w:lastRenderedPageBreak/>
        <w:t>（五）</w:t>
      </w:r>
      <w:r>
        <w:rPr>
          <w:rFonts w:hint="eastAsia"/>
        </w:rPr>
        <w:t xml:space="preserve">　</w:t>
      </w:r>
      <w:r w:rsidRPr="00304EF7">
        <w:rPr>
          <w:rFonts w:hint="eastAsia"/>
        </w:rPr>
        <w:t>重要審核意見</w:t>
      </w:r>
    </w:p>
    <w:p w14:paraId="464D6150" w14:textId="77777777" w:rsidR="00F10B11" w:rsidRPr="00304EF7" w:rsidRDefault="00F10B11" w:rsidP="00187721">
      <w:pPr>
        <w:pStyle w:val="02A45"/>
        <w:spacing w:line="480" w:lineRule="exact"/>
        <w:ind w:firstLine="1261"/>
      </w:pPr>
      <w:r w:rsidRPr="00304EF7">
        <w:t>1.</w:t>
      </w:r>
      <w:r w:rsidRPr="00304EF7">
        <w:rPr>
          <w:rFonts w:hint="eastAsia"/>
        </w:rPr>
        <w:t xml:space="preserve">　為減少水資源流失，持續辦理降低漏水率計畫，</w:t>
      </w:r>
      <w:proofErr w:type="gramStart"/>
      <w:r w:rsidRPr="00304EF7">
        <w:rPr>
          <w:rFonts w:hint="eastAsia"/>
        </w:rPr>
        <w:t>惟小區管網</w:t>
      </w:r>
      <w:proofErr w:type="gramEnd"/>
      <w:r w:rsidRPr="00304EF7">
        <w:rPr>
          <w:rFonts w:hint="eastAsia"/>
        </w:rPr>
        <w:t>維護管理作業未</w:t>
      </w:r>
      <w:proofErr w:type="gramStart"/>
      <w:r w:rsidRPr="00304EF7">
        <w:rPr>
          <w:rFonts w:hint="eastAsia"/>
        </w:rPr>
        <w:t>臻</w:t>
      </w:r>
      <w:proofErr w:type="gramEnd"/>
      <w:r w:rsidRPr="00304EF7">
        <w:rPr>
          <w:rFonts w:hint="eastAsia"/>
        </w:rPr>
        <w:t>周全，且漏水修復處理時效未如預期，亟待</w:t>
      </w:r>
      <w:proofErr w:type="gramStart"/>
      <w:r w:rsidRPr="00304EF7">
        <w:rPr>
          <w:rFonts w:hint="eastAsia"/>
        </w:rPr>
        <w:t>研</w:t>
      </w:r>
      <w:proofErr w:type="gramEnd"/>
      <w:r w:rsidRPr="00304EF7">
        <w:rPr>
          <w:rFonts w:hint="eastAsia"/>
        </w:rPr>
        <w:t>謀改善，以增加水資源有效利用。</w:t>
      </w:r>
    </w:p>
    <w:p w14:paraId="219B0777" w14:textId="77777777" w:rsidR="00F10B11" w:rsidRPr="00304EF7" w:rsidRDefault="00F10B11" w:rsidP="00187721">
      <w:pPr>
        <w:pStyle w:val="012"/>
        <w:spacing w:line="500" w:lineRule="exact"/>
        <w:ind w:firstLine="480"/>
      </w:pPr>
      <w:r w:rsidRPr="00304EF7">
        <w:t>台</w:t>
      </w:r>
      <w:r w:rsidRPr="00304EF7">
        <w:rPr>
          <w:rFonts w:hint="eastAsia"/>
        </w:rPr>
        <w:t>灣自來</w:t>
      </w:r>
      <w:r w:rsidRPr="00304EF7">
        <w:t>水</w:t>
      </w:r>
      <w:r w:rsidRPr="00304EF7">
        <w:rPr>
          <w:rFonts w:hint="eastAsia"/>
        </w:rPr>
        <w:t>公</w:t>
      </w:r>
      <w:r w:rsidRPr="00304EF7">
        <w:t>司</w:t>
      </w:r>
      <w:r w:rsidRPr="00304EF7">
        <w:rPr>
          <w:rFonts w:hint="eastAsia"/>
        </w:rPr>
        <w:t>為因應氣候變遷，降低乾旱對產業及民生衝擊，參考先進國家降低漏水實務，推動降低漏水率計畫（</w:t>
      </w:r>
      <w:r w:rsidRPr="00304EF7">
        <w:t>102</w:t>
      </w:r>
      <w:r w:rsidRPr="00304EF7">
        <w:rPr>
          <w:rFonts w:hint="eastAsia"/>
        </w:rPr>
        <w:t>至</w:t>
      </w:r>
      <w:r w:rsidRPr="00304EF7">
        <w:t>113</w:t>
      </w:r>
      <w:r w:rsidRPr="00304EF7">
        <w:rPr>
          <w:rFonts w:hint="eastAsia"/>
        </w:rPr>
        <w:t>年度</w:t>
      </w:r>
      <w:r w:rsidRPr="00304EF7">
        <w:t>）</w:t>
      </w:r>
      <w:r w:rsidRPr="00304EF7">
        <w:rPr>
          <w:rFonts w:hint="eastAsia"/>
        </w:rPr>
        <w:t>（下稱降漏計畫），積極辦理</w:t>
      </w:r>
      <w:proofErr w:type="gramStart"/>
      <w:r w:rsidRPr="00304EF7">
        <w:rPr>
          <w:rFonts w:hint="eastAsia"/>
        </w:rPr>
        <w:t>各項降漏作業</w:t>
      </w:r>
      <w:proofErr w:type="gramEnd"/>
      <w:r w:rsidRPr="00304EF7">
        <w:rPr>
          <w:rFonts w:hint="eastAsia"/>
        </w:rPr>
        <w:t>維持穩定供水，期達成漏水率於113年底降至12％之目標</w:t>
      </w:r>
      <w:r>
        <w:rPr>
          <w:rFonts w:hint="eastAsia"/>
        </w:rPr>
        <w:t>，</w:t>
      </w:r>
      <w:r w:rsidRPr="00304EF7">
        <w:rPr>
          <w:rFonts w:hint="eastAsia"/>
        </w:rPr>
        <w:t>計畫總經費8</w:t>
      </w:r>
      <w:r w:rsidRPr="00304EF7">
        <w:t>26</w:t>
      </w:r>
      <w:r>
        <w:rPr>
          <w:rFonts w:hint="eastAsia"/>
        </w:rPr>
        <w:t>億元。</w:t>
      </w:r>
      <w:r w:rsidRPr="00304EF7">
        <w:rPr>
          <w:rFonts w:hint="eastAsia"/>
        </w:rPr>
        <w:t>截至11</w:t>
      </w:r>
      <w:r w:rsidRPr="00304EF7">
        <w:t>1</w:t>
      </w:r>
      <w:r w:rsidRPr="00304EF7">
        <w:rPr>
          <w:rFonts w:hint="eastAsia"/>
        </w:rPr>
        <w:t>年底止，累計可用預算數6</w:t>
      </w:r>
      <w:r w:rsidRPr="00304EF7">
        <w:t>21</w:t>
      </w:r>
      <w:r w:rsidRPr="00304EF7">
        <w:rPr>
          <w:rFonts w:hint="eastAsia"/>
        </w:rPr>
        <w:t>億</w:t>
      </w:r>
      <w:r w:rsidRPr="00304EF7">
        <w:t>8</w:t>
      </w:r>
      <w:r w:rsidRPr="00304EF7">
        <w:rPr>
          <w:rFonts w:hint="eastAsia"/>
        </w:rPr>
        <w:t>,</w:t>
      </w:r>
      <w:r w:rsidRPr="00304EF7">
        <w:t>077</w:t>
      </w:r>
      <w:r w:rsidRPr="00304EF7">
        <w:rPr>
          <w:rFonts w:hint="eastAsia"/>
        </w:rPr>
        <w:t>萬餘元，累計支用數6</w:t>
      </w:r>
      <w:r w:rsidRPr="00304EF7">
        <w:t>18</w:t>
      </w:r>
      <w:r w:rsidRPr="00304EF7">
        <w:rPr>
          <w:rFonts w:hint="eastAsia"/>
        </w:rPr>
        <w:t>億6,</w:t>
      </w:r>
      <w:r w:rsidRPr="00304EF7">
        <w:t>834</w:t>
      </w:r>
      <w:r w:rsidRPr="00304EF7">
        <w:rPr>
          <w:rFonts w:hint="eastAsia"/>
        </w:rPr>
        <w:t>萬餘元，執行率99.</w:t>
      </w:r>
      <w:r w:rsidRPr="00304EF7">
        <w:t>50</w:t>
      </w:r>
      <w:r w:rsidRPr="00304EF7">
        <w:rPr>
          <w:rFonts w:hint="eastAsia"/>
        </w:rPr>
        <w:t>％，整體漏水率降至13.1</w:t>
      </w:r>
      <w:r w:rsidRPr="00304EF7">
        <w:t>0</w:t>
      </w:r>
      <w:r w:rsidRPr="00304EF7">
        <w:rPr>
          <w:rFonts w:hint="eastAsia"/>
        </w:rPr>
        <w:t>％，已達</w:t>
      </w:r>
      <w:proofErr w:type="gramStart"/>
      <w:r w:rsidRPr="00C308BA">
        <w:rPr>
          <w:rFonts w:hint="eastAsia"/>
        </w:rPr>
        <w:t>111</w:t>
      </w:r>
      <w:proofErr w:type="gramEnd"/>
      <w:r w:rsidRPr="00C308BA">
        <w:rPr>
          <w:rFonts w:hint="eastAsia"/>
        </w:rPr>
        <w:t>年度</w:t>
      </w:r>
      <w:r w:rsidRPr="00304EF7">
        <w:rPr>
          <w:rFonts w:hint="eastAsia"/>
        </w:rPr>
        <w:t>目標值（低於13.2</w:t>
      </w:r>
      <w:r w:rsidRPr="00304EF7">
        <w:t>0</w:t>
      </w:r>
      <w:r w:rsidRPr="00304EF7">
        <w:rPr>
          <w:rFonts w:hint="eastAsia"/>
        </w:rPr>
        <w:t>％）。經查執行情形，核有下列事項：</w:t>
      </w:r>
    </w:p>
    <w:p w14:paraId="537A2C0F" w14:textId="1F829AD8" w:rsidR="00F10B11" w:rsidRPr="00304EF7" w:rsidRDefault="00F10B11" w:rsidP="00DC232C">
      <w:pPr>
        <w:pStyle w:val="0245"/>
        <w:spacing w:line="500" w:lineRule="exact"/>
        <w:ind w:firstLine="1080"/>
        <w:rPr>
          <w:spacing w:val="-10"/>
        </w:rPr>
      </w:pPr>
      <w:r w:rsidRPr="00304EF7">
        <w:rPr>
          <w:noProof/>
          <w:spacing w:val="-10"/>
        </w:rPr>
        <mc:AlternateContent>
          <mc:Choice Requires="wps">
            <w:drawing>
              <wp:anchor distT="0" distB="0" distL="114300" distR="114300" simplePos="0" relativeHeight="251660800" behindDoc="0" locked="0" layoutInCell="1" allowOverlap="1" wp14:anchorId="68BD0444" wp14:editId="62857800">
                <wp:simplePos x="0" y="0"/>
                <wp:positionH relativeFrom="margin">
                  <wp:align>right</wp:align>
                </wp:positionH>
                <wp:positionV relativeFrom="paragraph">
                  <wp:posOffset>4219575</wp:posOffset>
                </wp:positionV>
                <wp:extent cx="3781425" cy="1828800"/>
                <wp:effectExtent l="0" t="0" r="0" b="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1425" cy="1828800"/>
                        </a:xfrm>
                        <a:prstGeom prst="rect">
                          <a:avLst/>
                        </a:prstGeom>
                        <a:noFill/>
                        <a:ln w="9525">
                          <a:noFill/>
                          <a:miter lim="800000"/>
                          <a:headEnd/>
                          <a:tailEnd/>
                        </a:ln>
                      </wps:spPr>
                      <wps:txbx>
                        <w:txbxContent>
                          <w:tbl>
                            <w:tblPr>
                              <w:tblW w:w="5000" w:type="pct"/>
                              <w:tblCellMar>
                                <w:left w:w="28" w:type="dxa"/>
                                <w:right w:w="28" w:type="dxa"/>
                              </w:tblCellMar>
                              <w:tblLook w:val="04A0" w:firstRow="1" w:lastRow="0" w:firstColumn="1" w:lastColumn="0" w:noHBand="0" w:noVBand="1"/>
                            </w:tblPr>
                            <w:tblGrid>
                              <w:gridCol w:w="403"/>
                              <w:gridCol w:w="975"/>
                              <w:gridCol w:w="503"/>
                              <w:gridCol w:w="771"/>
                              <w:gridCol w:w="771"/>
                              <w:gridCol w:w="771"/>
                              <w:gridCol w:w="771"/>
                              <w:gridCol w:w="772"/>
                            </w:tblGrid>
                            <w:tr w:rsidR="00F10B11" w:rsidRPr="002263FF" w14:paraId="050FFB28" w14:textId="77777777" w:rsidTr="00111400">
                              <w:trPr>
                                <w:trHeight w:val="403"/>
                              </w:trPr>
                              <w:tc>
                                <w:tcPr>
                                  <w:tcW w:w="5737" w:type="dxa"/>
                                  <w:gridSpan w:val="8"/>
                                  <w:noWrap/>
                                  <w:vAlign w:val="center"/>
                                </w:tcPr>
                                <w:p w14:paraId="3421859F" w14:textId="77777777" w:rsidR="00F10B11" w:rsidRPr="004D201E" w:rsidRDefault="00F10B11" w:rsidP="00855723">
                                  <w:pPr>
                                    <w:widowControl/>
                                    <w:jc w:val="center"/>
                                    <w:rPr>
                                      <w:rFonts w:ascii="標楷體" w:eastAsia="標楷體" w:hAnsi="標楷體" w:cs="新細明體"/>
                                      <w:b/>
                                      <w:color w:val="000000"/>
                                      <w:sz w:val="20"/>
                                    </w:rPr>
                                  </w:pPr>
                                  <w:r w:rsidRPr="004D201E">
                                    <w:rPr>
                                      <w:rFonts w:ascii="標楷體" w:eastAsia="標楷體" w:hAnsi="標楷體" w:cs="新細明體" w:hint="eastAsia"/>
                                      <w:b/>
                                      <w:color w:val="000000"/>
                                    </w:rPr>
                                    <w:t xml:space="preserve">表1　</w:t>
                                  </w:r>
                                  <w:proofErr w:type="gramStart"/>
                                  <w:r w:rsidRPr="004D201E">
                                    <w:rPr>
                                      <w:rFonts w:ascii="標楷體" w:eastAsia="標楷體" w:hAnsi="標楷體" w:cs="新細明體" w:hint="eastAsia"/>
                                      <w:b/>
                                      <w:color w:val="000000"/>
                                    </w:rPr>
                                    <w:t>111</w:t>
                                  </w:r>
                                  <w:proofErr w:type="gramEnd"/>
                                  <w:r w:rsidRPr="004D201E">
                                    <w:rPr>
                                      <w:rFonts w:ascii="標楷體" w:eastAsia="標楷體" w:hAnsi="標楷體" w:cs="新細明體" w:hint="eastAsia"/>
                                      <w:b/>
                                      <w:color w:val="000000"/>
                                    </w:rPr>
                                    <w:t>年度小</w:t>
                                  </w:r>
                                  <w:proofErr w:type="gramStart"/>
                                  <w:r w:rsidRPr="004D201E">
                                    <w:rPr>
                                      <w:rFonts w:ascii="標楷體" w:eastAsia="標楷體" w:hAnsi="標楷體" w:cs="新細明體" w:hint="eastAsia"/>
                                      <w:b/>
                                      <w:color w:val="000000"/>
                                    </w:rPr>
                                    <w:t>區管網個數</w:t>
                                  </w:r>
                                  <w:proofErr w:type="gramEnd"/>
                                  <w:r w:rsidRPr="004D201E">
                                    <w:rPr>
                                      <w:rFonts w:ascii="標楷體" w:eastAsia="標楷體" w:hAnsi="標楷體" w:cs="新細明體" w:hint="eastAsia"/>
                                      <w:b/>
                                      <w:color w:val="000000"/>
                                    </w:rPr>
                                    <w:t>及售水率概況</w:t>
                                  </w:r>
                                </w:p>
                              </w:tc>
                            </w:tr>
                            <w:tr w:rsidR="00F10B11" w:rsidRPr="002263FF" w14:paraId="449A1ED1" w14:textId="77777777" w:rsidTr="00111400">
                              <w:trPr>
                                <w:trHeight w:hRule="exact" w:val="284"/>
                              </w:trPr>
                              <w:tc>
                                <w:tcPr>
                                  <w:tcW w:w="5737" w:type="dxa"/>
                                  <w:gridSpan w:val="8"/>
                                  <w:noWrap/>
                                  <w:vAlign w:val="center"/>
                                </w:tcPr>
                                <w:p w14:paraId="5122F191" w14:textId="77777777" w:rsidR="00F10B11" w:rsidRPr="006D745C" w:rsidRDefault="00F10B11" w:rsidP="00D43220">
                                  <w:pPr>
                                    <w:widowControl/>
                                    <w:spacing w:line="240" w:lineRule="exact"/>
                                    <w:jc w:val="right"/>
                                    <w:rPr>
                                      <w:rFonts w:ascii="標楷體" w:eastAsia="標楷體" w:hAnsi="標楷體" w:cs="新細明體"/>
                                      <w:color w:val="000000"/>
                                      <w:sz w:val="20"/>
                                    </w:rPr>
                                  </w:pPr>
                                  <w:r w:rsidRPr="004D201E">
                                    <w:rPr>
                                      <w:rFonts w:ascii="標楷體" w:eastAsia="標楷體" w:hAnsi="標楷體" w:cs="新細明體" w:hint="eastAsia"/>
                                      <w:color w:val="000000"/>
                                      <w:sz w:val="20"/>
                                    </w:rPr>
                                    <w:t>單位</w:t>
                                  </w:r>
                                  <w:r>
                                    <w:rPr>
                                      <w:rFonts w:ascii="標楷體" w:eastAsia="標楷體" w:hAnsi="標楷體" w:cs="新細明體" w:hint="eastAsia"/>
                                      <w:color w:val="000000"/>
                                      <w:sz w:val="20"/>
                                    </w:rPr>
                                    <w:t>：</w:t>
                                  </w:r>
                                  <w:proofErr w:type="gramStart"/>
                                  <w:r w:rsidRPr="004D201E">
                                    <w:rPr>
                                      <w:rFonts w:ascii="標楷體" w:eastAsia="標楷體" w:hAnsi="標楷體" w:cs="新細明體" w:hint="eastAsia"/>
                                      <w:color w:val="000000"/>
                                      <w:sz w:val="20"/>
                                    </w:rPr>
                                    <w:t>個</w:t>
                                  </w:r>
                                  <w:proofErr w:type="gramEnd"/>
                                  <w:r w:rsidRPr="004D201E">
                                    <w:rPr>
                                      <w:rFonts w:ascii="標楷體" w:eastAsia="標楷體" w:hAnsi="標楷體" w:cs="新細明體" w:hint="eastAsia"/>
                                      <w:color w:val="000000"/>
                                      <w:sz w:val="20"/>
                                    </w:rPr>
                                    <w:t>、％</w:t>
                                  </w:r>
                                </w:p>
                              </w:tc>
                            </w:tr>
                            <w:tr w:rsidR="005E2564" w:rsidRPr="002263FF" w14:paraId="586137EB" w14:textId="77777777" w:rsidTr="00111400">
                              <w:trPr>
                                <w:trHeight w:val="403"/>
                              </w:trPr>
                              <w:tc>
                                <w:tcPr>
                                  <w:tcW w:w="1881" w:type="dxa"/>
                                  <w:gridSpan w:val="3"/>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679D1B47" w14:textId="77777777" w:rsidR="005E2564" w:rsidRDefault="005E2564" w:rsidP="00855723">
                                  <w:pPr>
                                    <w:widowControl/>
                                    <w:spacing w:line="240" w:lineRule="exact"/>
                                    <w:jc w:val="right"/>
                                    <w:rPr>
                                      <w:rFonts w:ascii="標楷體" w:eastAsia="標楷體" w:hAnsi="標楷體" w:cs="新細明體"/>
                                      <w:color w:val="000000"/>
                                      <w:sz w:val="20"/>
                                    </w:rPr>
                                  </w:pPr>
                                  <w:r>
                                    <w:rPr>
                                      <w:rFonts w:ascii="標楷體" w:eastAsia="標楷體" w:hAnsi="標楷體" w:cs="新細明體"/>
                                      <w:color w:val="000000"/>
                                      <w:sz w:val="20"/>
                                    </w:rPr>
                                    <w:t>月份</w:t>
                                  </w:r>
                                </w:p>
                                <w:p w14:paraId="112C6D74" w14:textId="77777777" w:rsidR="005E2564" w:rsidRDefault="005E2564" w:rsidP="00855723">
                                  <w:pPr>
                                    <w:widowControl/>
                                    <w:spacing w:line="240" w:lineRule="exact"/>
                                    <w:rPr>
                                      <w:rFonts w:ascii="標楷體" w:eastAsia="標楷體" w:hAnsi="標楷體" w:cs="新細明體"/>
                                      <w:color w:val="000000"/>
                                      <w:sz w:val="20"/>
                                    </w:rPr>
                                  </w:pPr>
                                  <w:r>
                                    <w:rPr>
                                      <w:rFonts w:ascii="標楷體" w:eastAsia="標楷體" w:hAnsi="標楷體" w:cs="新細明體"/>
                                      <w:color w:val="000000"/>
                                      <w:sz w:val="20"/>
                                    </w:rPr>
                                    <w:t>項目</w:t>
                                  </w:r>
                                </w:p>
                              </w:tc>
                              <w:tc>
                                <w:tcPr>
                                  <w:tcW w:w="771" w:type="dxa"/>
                                  <w:tcBorders>
                                    <w:top w:val="single" w:sz="4" w:space="0" w:color="auto"/>
                                    <w:bottom w:val="single" w:sz="4" w:space="0" w:color="auto"/>
                                    <w:right w:val="single" w:sz="4" w:space="0" w:color="auto"/>
                                  </w:tcBorders>
                                  <w:shd w:val="clear" w:color="auto" w:fill="auto"/>
                                  <w:vAlign w:val="center"/>
                                </w:tcPr>
                                <w:p w14:paraId="4D34ECD6" w14:textId="77777777" w:rsidR="005E2564" w:rsidRPr="006D745C" w:rsidRDefault="005E2564" w:rsidP="00855723">
                                  <w:pPr>
                                    <w:widowControl/>
                                    <w:jc w:val="center"/>
                                    <w:rPr>
                                      <w:rFonts w:ascii="標楷體" w:eastAsia="標楷體" w:hAnsi="標楷體" w:cs="新細明體"/>
                                      <w:color w:val="000000"/>
                                      <w:sz w:val="20"/>
                                    </w:rPr>
                                  </w:pPr>
                                  <w:r w:rsidRPr="006D745C">
                                    <w:rPr>
                                      <w:rFonts w:ascii="標楷體" w:eastAsia="標楷體" w:hAnsi="標楷體" w:cs="新細明體" w:hint="eastAsia"/>
                                      <w:color w:val="000000"/>
                                      <w:sz w:val="20"/>
                                    </w:rPr>
                                    <w:t>6月</w:t>
                                  </w:r>
                                </w:p>
                              </w:tc>
                              <w:tc>
                                <w:tcPr>
                                  <w:tcW w:w="771" w:type="dxa"/>
                                  <w:tcBorders>
                                    <w:top w:val="single" w:sz="4" w:space="0" w:color="auto"/>
                                    <w:bottom w:val="single" w:sz="4" w:space="0" w:color="auto"/>
                                    <w:right w:val="single" w:sz="4" w:space="0" w:color="auto"/>
                                  </w:tcBorders>
                                  <w:shd w:val="clear" w:color="auto" w:fill="auto"/>
                                  <w:vAlign w:val="center"/>
                                </w:tcPr>
                                <w:p w14:paraId="08FF715A" w14:textId="4AAC408B" w:rsidR="005E2564" w:rsidRPr="006D745C" w:rsidRDefault="005E2564" w:rsidP="00855723">
                                  <w:pPr>
                                    <w:widowControl/>
                                    <w:jc w:val="center"/>
                                    <w:rPr>
                                      <w:rFonts w:ascii="標楷體" w:eastAsia="標楷體" w:hAnsi="標楷體" w:cs="新細明體"/>
                                      <w:color w:val="000000"/>
                                      <w:sz w:val="20"/>
                                    </w:rPr>
                                  </w:pPr>
                                  <w:r w:rsidRPr="006D745C">
                                    <w:rPr>
                                      <w:rFonts w:ascii="標楷體" w:eastAsia="標楷體" w:hAnsi="標楷體" w:cs="新細明體" w:hint="eastAsia"/>
                                      <w:color w:val="000000"/>
                                      <w:sz w:val="20"/>
                                    </w:rPr>
                                    <w:t>7月</w:t>
                                  </w:r>
                                </w:p>
                              </w:tc>
                              <w:tc>
                                <w:tcPr>
                                  <w:tcW w:w="771" w:type="dxa"/>
                                  <w:tcBorders>
                                    <w:top w:val="single" w:sz="4" w:space="0" w:color="auto"/>
                                    <w:bottom w:val="single" w:sz="4" w:space="0" w:color="auto"/>
                                    <w:right w:val="single" w:sz="4" w:space="0" w:color="auto"/>
                                  </w:tcBorders>
                                  <w:shd w:val="clear" w:color="auto" w:fill="auto"/>
                                  <w:vAlign w:val="center"/>
                                </w:tcPr>
                                <w:p w14:paraId="0AF60D91" w14:textId="1C73292D" w:rsidR="005E2564" w:rsidRPr="006D745C" w:rsidRDefault="005E2564" w:rsidP="00855723">
                                  <w:pPr>
                                    <w:widowControl/>
                                    <w:jc w:val="center"/>
                                    <w:rPr>
                                      <w:rFonts w:ascii="標楷體" w:eastAsia="標楷體" w:hAnsi="標楷體" w:cs="新細明體"/>
                                      <w:color w:val="000000"/>
                                      <w:sz w:val="20"/>
                                    </w:rPr>
                                  </w:pPr>
                                  <w:r w:rsidRPr="006D745C">
                                    <w:rPr>
                                      <w:rFonts w:ascii="標楷體" w:eastAsia="標楷體" w:hAnsi="標楷體" w:cs="新細明體" w:hint="eastAsia"/>
                                      <w:color w:val="000000"/>
                                      <w:sz w:val="20"/>
                                    </w:rPr>
                                    <w:t>8月</w:t>
                                  </w:r>
                                </w:p>
                              </w:tc>
                              <w:tc>
                                <w:tcPr>
                                  <w:tcW w:w="771" w:type="dxa"/>
                                  <w:tcBorders>
                                    <w:top w:val="single" w:sz="4" w:space="0" w:color="auto"/>
                                    <w:bottom w:val="single" w:sz="4" w:space="0" w:color="auto"/>
                                    <w:right w:val="single" w:sz="4" w:space="0" w:color="auto"/>
                                  </w:tcBorders>
                                  <w:shd w:val="clear" w:color="auto" w:fill="auto"/>
                                  <w:vAlign w:val="center"/>
                                </w:tcPr>
                                <w:p w14:paraId="71CAC360" w14:textId="0AB63403" w:rsidR="005E2564" w:rsidRPr="006D745C" w:rsidRDefault="005E2564" w:rsidP="00855723">
                                  <w:pPr>
                                    <w:widowControl/>
                                    <w:jc w:val="center"/>
                                    <w:rPr>
                                      <w:rFonts w:ascii="標楷體" w:eastAsia="標楷體" w:hAnsi="標楷體" w:cs="新細明體"/>
                                      <w:color w:val="000000"/>
                                      <w:sz w:val="20"/>
                                    </w:rPr>
                                  </w:pPr>
                                  <w:r w:rsidRPr="006D745C">
                                    <w:rPr>
                                      <w:rFonts w:ascii="標楷體" w:eastAsia="標楷體" w:hAnsi="標楷體" w:cs="新細明體" w:hint="eastAsia"/>
                                      <w:color w:val="000000"/>
                                      <w:sz w:val="20"/>
                                    </w:rPr>
                                    <w:t>9月</w:t>
                                  </w:r>
                                </w:p>
                              </w:tc>
                              <w:tc>
                                <w:tcPr>
                                  <w:tcW w:w="772" w:type="dxa"/>
                                  <w:tcBorders>
                                    <w:top w:val="single" w:sz="4" w:space="0" w:color="auto"/>
                                    <w:bottom w:val="single" w:sz="4" w:space="0" w:color="auto"/>
                                    <w:right w:val="single" w:sz="4" w:space="0" w:color="auto"/>
                                  </w:tcBorders>
                                  <w:shd w:val="clear" w:color="auto" w:fill="auto"/>
                                  <w:vAlign w:val="center"/>
                                </w:tcPr>
                                <w:p w14:paraId="50FEC1E4" w14:textId="4F3CFD35" w:rsidR="005E2564" w:rsidRPr="006D745C" w:rsidRDefault="005E2564" w:rsidP="00855723">
                                  <w:pPr>
                                    <w:widowControl/>
                                    <w:jc w:val="center"/>
                                    <w:rPr>
                                      <w:rFonts w:ascii="標楷體" w:eastAsia="標楷體" w:hAnsi="標楷體" w:cs="新細明體"/>
                                      <w:color w:val="000000"/>
                                      <w:sz w:val="20"/>
                                    </w:rPr>
                                  </w:pPr>
                                  <w:r w:rsidRPr="006D745C">
                                    <w:rPr>
                                      <w:rFonts w:ascii="標楷體" w:eastAsia="標楷體" w:hAnsi="標楷體" w:cs="新細明體" w:hint="eastAsia"/>
                                      <w:color w:val="000000"/>
                                      <w:sz w:val="20"/>
                                    </w:rPr>
                                    <w:t>10月</w:t>
                                  </w:r>
                                </w:p>
                              </w:tc>
                            </w:tr>
                            <w:tr w:rsidR="005E2564" w:rsidRPr="002263FF" w14:paraId="60FB5398" w14:textId="77777777" w:rsidTr="00111400">
                              <w:trPr>
                                <w:trHeight w:hRule="exact" w:val="425"/>
                              </w:trPr>
                              <w:tc>
                                <w:tcPr>
                                  <w:tcW w:w="1881" w:type="dxa"/>
                                  <w:gridSpan w:val="3"/>
                                  <w:tcBorders>
                                    <w:top w:val="single" w:sz="4" w:space="0" w:color="auto"/>
                                    <w:left w:val="single" w:sz="4" w:space="0" w:color="auto"/>
                                    <w:right w:val="single" w:sz="4" w:space="0" w:color="auto"/>
                                  </w:tcBorders>
                                  <w:shd w:val="clear" w:color="auto" w:fill="auto"/>
                                  <w:noWrap/>
                                  <w:vAlign w:val="center"/>
                                  <w:hideMark/>
                                </w:tcPr>
                                <w:p w14:paraId="24AB2863" w14:textId="77777777" w:rsidR="00F10B11" w:rsidRPr="006D745C" w:rsidRDefault="00F10B11" w:rsidP="00855723">
                                  <w:pPr>
                                    <w:widowControl/>
                                    <w:spacing w:line="260" w:lineRule="exact"/>
                                    <w:jc w:val="both"/>
                                    <w:rPr>
                                      <w:rFonts w:ascii="標楷體" w:eastAsia="標楷體" w:hAnsi="標楷體" w:cs="新細明體"/>
                                      <w:color w:val="000000"/>
                                      <w:sz w:val="20"/>
                                    </w:rPr>
                                  </w:pPr>
                                  <w:r w:rsidRPr="006D745C">
                                    <w:rPr>
                                      <w:rFonts w:ascii="標楷體" w:eastAsia="標楷體" w:hAnsi="標楷體" w:cs="新細明體" w:hint="eastAsia"/>
                                      <w:color w:val="000000"/>
                                      <w:sz w:val="20"/>
                                    </w:rPr>
                                    <w:t>小</w:t>
                                  </w:r>
                                  <w:proofErr w:type="gramStart"/>
                                  <w:r w:rsidRPr="006D745C">
                                    <w:rPr>
                                      <w:rFonts w:ascii="標楷體" w:eastAsia="標楷體" w:hAnsi="標楷體" w:cs="新細明體" w:hint="eastAsia"/>
                                      <w:color w:val="000000"/>
                                      <w:sz w:val="20"/>
                                    </w:rPr>
                                    <w:t>區管網數</w:t>
                                  </w:r>
                                  <w:proofErr w:type="gramEnd"/>
                                </w:p>
                              </w:tc>
                              <w:tc>
                                <w:tcPr>
                                  <w:tcW w:w="771" w:type="dxa"/>
                                  <w:tcBorders>
                                    <w:top w:val="single" w:sz="4" w:space="0" w:color="auto"/>
                                    <w:bottom w:val="single" w:sz="4" w:space="0" w:color="auto"/>
                                    <w:right w:val="single" w:sz="4" w:space="0" w:color="auto"/>
                                  </w:tcBorders>
                                  <w:vAlign w:val="center"/>
                                </w:tcPr>
                                <w:p w14:paraId="553914A9"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3,553 </w:t>
                                  </w:r>
                                </w:p>
                              </w:tc>
                              <w:tc>
                                <w:tcPr>
                                  <w:tcW w:w="771" w:type="dxa"/>
                                  <w:tcBorders>
                                    <w:top w:val="single" w:sz="4" w:space="0" w:color="auto"/>
                                    <w:left w:val="single" w:sz="4" w:space="0" w:color="auto"/>
                                    <w:bottom w:val="single" w:sz="4" w:space="0" w:color="auto"/>
                                    <w:right w:val="single" w:sz="4" w:space="0" w:color="auto"/>
                                  </w:tcBorders>
                                  <w:vAlign w:val="center"/>
                                </w:tcPr>
                                <w:p w14:paraId="09DA882A"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3,553 </w:t>
                                  </w:r>
                                </w:p>
                              </w:tc>
                              <w:tc>
                                <w:tcPr>
                                  <w:tcW w:w="771" w:type="dxa"/>
                                  <w:tcBorders>
                                    <w:top w:val="single" w:sz="4" w:space="0" w:color="auto"/>
                                    <w:left w:val="single" w:sz="4" w:space="0" w:color="auto"/>
                                    <w:bottom w:val="single" w:sz="4" w:space="0" w:color="auto"/>
                                    <w:right w:val="single" w:sz="4" w:space="0" w:color="auto"/>
                                  </w:tcBorders>
                                  <w:vAlign w:val="center"/>
                                </w:tcPr>
                                <w:p w14:paraId="1FA674E6"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3,553 </w:t>
                                  </w:r>
                                </w:p>
                              </w:tc>
                              <w:tc>
                                <w:tcPr>
                                  <w:tcW w:w="771" w:type="dxa"/>
                                  <w:tcBorders>
                                    <w:top w:val="single" w:sz="4" w:space="0" w:color="auto"/>
                                    <w:left w:val="single" w:sz="4" w:space="0" w:color="auto"/>
                                    <w:bottom w:val="single" w:sz="4" w:space="0" w:color="auto"/>
                                    <w:right w:val="single" w:sz="4" w:space="0" w:color="auto"/>
                                  </w:tcBorders>
                                  <w:vAlign w:val="center"/>
                                </w:tcPr>
                                <w:p w14:paraId="4FDF5387"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3,552 </w:t>
                                  </w:r>
                                </w:p>
                              </w:tc>
                              <w:tc>
                                <w:tcPr>
                                  <w:tcW w:w="772" w:type="dxa"/>
                                  <w:tcBorders>
                                    <w:top w:val="single" w:sz="4" w:space="0" w:color="auto"/>
                                    <w:left w:val="single" w:sz="4" w:space="0" w:color="auto"/>
                                    <w:bottom w:val="single" w:sz="4" w:space="0" w:color="auto"/>
                                    <w:right w:val="single" w:sz="4" w:space="0" w:color="auto"/>
                                  </w:tcBorders>
                                  <w:vAlign w:val="center"/>
                                </w:tcPr>
                                <w:p w14:paraId="45942FD2" w14:textId="1C8DCDBA"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3,542 </w:t>
                                  </w:r>
                                </w:p>
                              </w:tc>
                            </w:tr>
                            <w:tr w:rsidR="005E2564" w:rsidRPr="002263FF" w14:paraId="6C08297C" w14:textId="77777777" w:rsidTr="00111400">
                              <w:trPr>
                                <w:trHeight w:hRule="exact" w:val="425"/>
                              </w:trPr>
                              <w:tc>
                                <w:tcPr>
                                  <w:tcW w:w="403" w:type="dxa"/>
                                  <w:tcBorders>
                                    <w:left w:val="single" w:sz="4" w:space="0" w:color="auto"/>
                                    <w:right w:val="single" w:sz="4" w:space="0" w:color="auto"/>
                                  </w:tcBorders>
                                  <w:shd w:val="clear" w:color="auto" w:fill="auto"/>
                                  <w:vAlign w:val="center"/>
                                  <w:hideMark/>
                                </w:tcPr>
                                <w:p w14:paraId="24C2D2ED" w14:textId="77777777" w:rsidR="00F10B11" w:rsidRPr="006D745C" w:rsidRDefault="00F10B11" w:rsidP="00855723">
                                  <w:pPr>
                                    <w:widowControl/>
                                    <w:spacing w:line="260" w:lineRule="exact"/>
                                    <w:jc w:val="both"/>
                                    <w:rPr>
                                      <w:rFonts w:ascii="標楷體" w:eastAsia="標楷體" w:hAnsi="標楷體" w:cs="新細明體"/>
                                      <w:color w:val="000000"/>
                                      <w:spacing w:val="-6"/>
                                      <w:sz w:val="20"/>
                                    </w:rPr>
                                  </w:pPr>
                                </w:p>
                              </w:tc>
                              <w:tc>
                                <w:tcPr>
                                  <w:tcW w:w="1478" w:type="dxa"/>
                                  <w:gridSpan w:val="2"/>
                                  <w:tcBorders>
                                    <w:top w:val="single" w:sz="4" w:space="0" w:color="auto"/>
                                    <w:left w:val="single" w:sz="4" w:space="0" w:color="auto"/>
                                    <w:right w:val="single" w:sz="4" w:space="0" w:color="auto"/>
                                  </w:tcBorders>
                                  <w:vAlign w:val="center"/>
                                </w:tcPr>
                                <w:p w14:paraId="6122865E" w14:textId="77777777" w:rsidR="00F10B11" w:rsidRPr="006D745C" w:rsidRDefault="00F10B11" w:rsidP="009B1D07">
                                  <w:pPr>
                                    <w:widowControl/>
                                    <w:rPr>
                                      <w:rFonts w:ascii="標楷體" w:eastAsia="標楷體" w:hAnsi="標楷體" w:cs="新細明體"/>
                                      <w:color w:val="000000"/>
                                      <w:sz w:val="20"/>
                                    </w:rPr>
                                  </w:pPr>
                                  <w:r>
                                    <w:rPr>
                                      <w:rFonts w:ascii="標楷體" w:eastAsia="標楷體" w:hAnsi="標楷體" w:cs="新細明體" w:hint="eastAsia"/>
                                      <w:color w:val="000000"/>
                                      <w:spacing w:val="-6"/>
                                      <w:sz w:val="20"/>
                                    </w:rPr>
                                    <w:t>售水率未達目標</w:t>
                                  </w:r>
                                </w:p>
                              </w:tc>
                              <w:tc>
                                <w:tcPr>
                                  <w:tcW w:w="771" w:type="dxa"/>
                                  <w:tcBorders>
                                    <w:top w:val="single" w:sz="4" w:space="0" w:color="auto"/>
                                    <w:bottom w:val="single" w:sz="4" w:space="0" w:color="auto"/>
                                    <w:right w:val="single" w:sz="4" w:space="0" w:color="auto"/>
                                  </w:tcBorders>
                                  <w:vAlign w:val="center"/>
                                </w:tcPr>
                                <w:p w14:paraId="0489ADCD"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1,948 </w:t>
                                  </w:r>
                                </w:p>
                              </w:tc>
                              <w:tc>
                                <w:tcPr>
                                  <w:tcW w:w="771" w:type="dxa"/>
                                  <w:tcBorders>
                                    <w:top w:val="single" w:sz="4" w:space="0" w:color="auto"/>
                                    <w:left w:val="single" w:sz="4" w:space="0" w:color="auto"/>
                                    <w:bottom w:val="single" w:sz="4" w:space="0" w:color="auto"/>
                                    <w:right w:val="single" w:sz="4" w:space="0" w:color="auto"/>
                                  </w:tcBorders>
                                  <w:vAlign w:val="center"/>
                                </w:tcPr>
                                <w:p w14:paraId="30DD494C"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1,964 </w:t>
                                  </w:r>
                                </w:p>
                              </w:tc>
                              <w:tc>
                                <w:tcPr>
                                  <w:tcW w:w="771" w:type="dxa"/>
                                  <w:tcBorders>
                                    <w:top w:val="single" w:sz="4" w:space="0" w:color="auto"/>
                                    <w:left w:val="single" w:sz="4" w:space="0" w:color="auto"/>
                                    <w:bottom w:val="single" w:sz="4" w:space="0" w:color="auto"/>
                                    <w:right w:val="single" w:sz="4" w:space="0" w:color="auto"/>
                                  </w:tcBorders>
                                  <w:vAlign w:val="center"/>
                                </w:tcPr>
                                <w:p w14:paraId="3451A873"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1,946 </w:t>
                                  </w:r>
                                </w:p>
                              </w:tc>
                              <w:tc>
                                <w:tcPr>
                                  <w:tcW w:w="771" w:type="dxa"/>
                                  <w:tcBorders>
                                    <w:top w:val="single" w:sz="4" w:space="0" w:color="auto"/>
                                    <w:left w:val="single" w:sz="4" w:space="0" w:color="auto"/>
                                    <w:bottom w:val="single" w:sz="4" w:space="0" w:color="auto"/>
                                    <w:right w:val="single" w:sz="4" w:space="0" w:color="auto"/>
                                  </w:tcBorders>
                                  <w:vAlign w:val="center"/>
                                </w:tcPr>
                                <w:p w14:paraId="3BB81453"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1,894 </w:t>
                                  </w:r>
                                </w:p>
                              </w:tc>
                              <w:tc>
                                <w:tcPr>
                                  <w:tcW w:w="772" w:type="dxa"/>
                                  <w:tcBorders>
                                    <w:top w:val="single" w:sz="4" w:space="0" w:color="auto"/>
                                    <w:left w:val="single" w:sz="4" w:space="0" w:color="auto"/>
                                    <w:bottom w:val="single" w:sz="4" w:space="0" w:color="auto"/>
                                    <w:right w:val="single" w:sz="4" w:space="0" w:color="auto"/>
                                  </w:tcBorders>
                                  <w:vAlign w:val="center"/>
                                </w:tcPr>
                                <w:p w14:paraId="1FF0981C"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1,895 </w:t>
                                  </w:r>
                                </w:p>
                              </w:tc>
                            </w:tr>
                            <w:tr w:rsidR="005E2564" w:rsidRPr="002263FF" w14:paraId="59FF51A9" w14:textId="77777777" w:rsidTr="00111400">
                              <w:trPr>
                                <w:trHeight w:hRule="exact" w:val="425"/>
                              </w:trPr>
                              <w:tc>
                                <w:tcPr>
                                  <w:tcW w:w="403" w:type="dxa"/>
                                  <w:tcBorders>
                                    <w:left w:val="single" w:sz="4" w:space="0" w:color="auto"/>
                                    <w:bottom w:val="single" w:sz="4" w:space="0" w:color="auto"/>
                                    <w:right w:val="single" w:sz="4" w:space="0" w:color="auto"/>
                                  </w:tcBorders>
                                  <w:shd w:val="clear" w:color="auto" w:fill="auto"/>
                                  <w:noWrap/>
                                  <w:vAlign w:val="center"/>
                                  <w:hideMark/>
                                </w:tcPr>
                                <w:p w14:paraId="102C668C" w14:textId="77777777" w:rsidR="00F10B11" w:rsidRPr="006D745C" w:rsidRDefault="00F10B11" w:rsidP="00855723">
                                  <w:pPr>
                                    <w:widowControl/>
                                    <w:spacing w:line="260" w:lineRule="exact"/>
                                    <w:jc w:val="both"/>
                                    <w:rPr>
                                      <w:rFonts w:ascii="標楷體" w:eastAsia="標楷體" w:hAnsi="標楷體" w:cs="新細明體"/>
                                      <w:color w:val="000000"/>
                                      <w:spacing w:val="-6"/>
                                      <w:sz w:val="20"/>
                                    </w:rPr>
                                  </w:pPr>
                                </w:p>
                              </w:tc>
                              <w:tc>
                                <w:tcPr>
                                  <w:tcW w:w="975" w:type="dxa"/>
                                  <w:tcBorders>
                                    <w:left w:val="single" w:sz="4" w:space="0" w:color="auto"/>
                                    <w:bottom w:val="single" w:sz="4" w:space="0" w:color="auto"/>
                                    <w:right w:val="single" w:sz="4" w:space="0" w:color="auto"/>
                                  </w:tcBorders>
                                  <w:vAlign w:val="center"/>
                                </w:tcPr>
                                <w:p w14:paraId="1266BCF0" w14:textId="77777777" w:rsidR="00F10B11" w:rsidRPr="006D745C" w:rsidRDefault="00F10B11" w:rsidP="009B1D07">
                                  <w:pPr>
                                    <w:widowControl/>
                                    <w:rPr>
                                      <w:rFonts w:ascii="標楷體" w:eastAsia="標楷體" w:hAnsi="標楷體" w:cs="新細明體"/>
                                      <w:color w:val="000000"/>
                                      <w:sz w:val="20"/>
                                    </w:rPr>
                                  </w:pPr>
                                </w:p>
                              </w:tc>
                              <w:tc>
                                <w:tcPr>
                                  <w:tcW w:w="503" w:type="dxa"/>
                                  <w:tcBorders>
                                    <w:top w:val="single" w:sz="4" w:space="0" w:color="auto"/>
                                    <w:left w:val="single" w:sz="4" w:space="0" w:color="auto"/>
                                    <w:bottom w:val="single" w:sz="4" w:space="0" w:color="auto"/>
                                    <w:right w:val="single" w:sz="4" w:space="0" w:color="auto"/>
                                  </w:tcBorders>
                                  <w:vAlign w:val="center"/>
                                </w:tcPr>
                                <w:p w14:paraId="0A6AFFE2" w14:textId="77777777" w:rsidR="00F10B11" w:rsidRPr="006D745C" w:rsidRDefault="00F10B11" w:rsidP="009B1D07">
                                  <w:pPr>
                                    <w:widowControl/>
                                    <w:rPr>
                                      <w:rFonts w:ascii="標楷體" w:eastAsia="標楷體" w:hAnsi="標楷體" w:cs="新細明體"/>
                                      <w:color w:val="000000"/>
                                      <w:sz w:val="20"/>
                                    </w:rPr>
                                  </w:pPr>
                                  <w:r>
                                    <w:rPr>
                                      <w:rFonts w:ascii="標楷體" w:eastAsia="標楷體" w:hAnsi="標楷體" w:cs="新細明體" w:hint="eastAsia"/>
                                      <w:color w:val="000000"/>
                                      <w:spacing w:val="-6"/>
                                      <w:sz w:val="20"/>
                                    </w:rPr>
                                    <w:t>占比</w:t>
                                  </w:r>
                                </w:p>
                              </w:tc>
                              <w:tc>
                                <w:tcPr>
                                  <w:tcW w:w="771" w:type="dxa"/>
                                  <w:tcBorders>
                                    <w:top w:val="single" w:sz="4" w:space="0" w:color="auto"/>
                                    <w:bottom w:val="single" w:sz="4" w:space="0" w:color="auto"/>
                                    <w:right w:val="single" w:sz="4" w:space="0" w:color="auto"/>
                                  </w:tcBorders>
                                  <w:vAlign w:val="center"/>
                                </w:tcPr>
                                <w:p w14:paraId="45E73986"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54.83</w:t>
                                  </w:r>
                                </w:p>
                              </w:tc>
                              <w:tc>
                                <w:tcPr>
                                  <w:tcW w:w="771" w:type="dxa"/>
                                  <w:tcBorders>
                                    <w:top w:val="single" w:sz="4" w:space="0" w:color="auto"/>
                                    <w:left w:val="single" w:sz="4" w:space="0" w:color="auto"/>
                                    <w:bottom w:val="single" w:sz="4" w:space="0" w:color="auto"/>
                                    <w:right w:val="single" w:sz="4" w:space="0" w:color="auto"/>
                                  </w:tcBorders>
                                  <w:vAlign w:val="center"/>
                                </w:tcPr>
                                <w:p w14:paraId="52969AE7"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55.28</w:t>
                                  </w:r>
                                </w:p>
                              </w:tc>
                              <w:tc>
                                <w:tcPr>
                                  <w:tcW w:w="771" w:type="dxa"/>
                                  <w:tcBorders>
                                    <w:top w:val="single" w:sz="4" w:space="0" w:color="auto"/>
                                    <w:left w:val="single" w:sz="4" w:space="0" w:color="auto"/>
                                    <w:bottom w:val="single" w:sz="4" w:space="0" w:color="auto"/>
                                    <w:right w:val="single" w:sz="4" w:space="0" w:color="auto"/>
                                  </w:tcBorders>
                                  <w:vAlign w:val="center"/>
                                </w:tcPr>
                                <w:p w14:paraId="76C165DC"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54.77</w:t>
                                  </w:r>
                                </w:p>
                              </w:tc>
                              <w:tc>
                                <w:tcPr>
                                  <w:tcW w:w="771" w:type="dxa"/>
                                  <w:tcBorders>
                                    <w:top w:val="single" w:sz="4" w:space="0" w:color="auto"/>
                                    <w:left w:val="single" w:sz="4" w:space="0" w:color="auto"/>
                                    <w:bottom w:val="single" w:sz="4" w:space="0" w:color="auto"/>
                                    <w:right w:val="single" w:sz="4" w:space="0" w:color="auto"/>
                                  </w:tcBorders>
                                  <w:vAlign w:val="center"/>
                                </w:tcPr>
                                <w:p w14:paraId="746D8FDF"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53.32</w:t>
                                  </w:r>
                                </w:p>
                              </w:tc>
                              <w:tc>
                                <w:tcPr>
                                  <w:tcW w:w="772" w:type="dxa"/>
                                  <w:tcBorders>
                                    <w:top w:val="single" w:sz="4" w:space="0" w:color="auto"/>
                                    <w:left w:val="single" w:sz="4" w:space="0" w:color="auto"/>
                                    <w:bottom w:val="single" w:sz="4" w:space="0" w:color="auto"/>
                                    <w:right w:val="single" w:sz="4" w:space="0" w:color="auto"/>
                                  </w:tcBorders>
                                  <w:vAlign w:val="center"/>
                                </w:tcPr>
                                <w:p w14:paraId="2A354E08"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53.50</w:t>
                                  </w:r>
                                </w:p>
                              </w:tc>
                            </w:tr>
                          </w:tbl>
                          <w:p w14:paraId="32ECA88C" w14:textId="77777777" w:rsidR="00F10B11" w:rsidRPr="00855723" w:rsidRDefault="00F10B11" w:rsidP="00D43220">
                            <w:pPr>
                              <w:spacing w:line="240" w:lineRule="exact"/>
                              <w:rPr>
                                <w:rFonts w:ascii="標楷體" w:eastAsia="標楷體" w:hAnsi="標楷體"/>
                                <w:sz w:val="18"/>
                              </w:rPr>
                            </w:pPr>
                            <w:r w:rsidRPr="00855723">
                              <w:rPr>
                                <w:rFonts w:ascii="標楷體" w:eastAsia="標楷體" w:hAnsi="標楷體" w:hint="eastAsia"/>
                                <w:sz w:val="18"/>
                              </w:rPr>
                              <w:t>資料來源：</w:t>
                            </w:r>
                            <w:r w:rsidRPr="00855723">
                              <w:rPr>
                                <w:rFonts w:ascii="標楷體" w:eastAsia="標楷體" w:hAnsi="標楷體"/>
                                <w:sz w:val="18"/>
                              </w:rPr>
                              <w:t>整理自台灣自來水公司資料。</w:t>
                            </w:r>
                          </w:p>
                          <w:p w14:paraId="3C0AC8C5" w14:textId="77777777" w:rsidR="00F10B11" w:rsidRDefault="00F10B11" w:rsidP="00F10B1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8BD0444" id="_x0000_t202" coordsize="21600,21600" o:spt="202" path="m,l,21600r21600,l21600,xe">
                <v:stroke joinstyle="miter"/>
                <v:path gradientshapeok="t" o:connecttype="rect"/>
              </v:shapetype>
              <v:shape id="文字方塊 2" o:spid="_x0000_s1026" type="#_x0000_t202" style="position:absolute;left:0;text-align:left;margin-left:246.55pt;margin-top:332.25pt;width:297.75pt;height:2in;z-index:2516608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" filled="f" stroked="f">
                <v:textbox>
                  <w:txbxContent>
                    <w:tbl>
                      <w:tblPr>
                        <w:tblW w:w="5000" w:type="pct"/>
                        <w:tblCellMar>
                          <w:left w:w="28" w:type="dxa"/>
                          <w:right w:w="28" w:type="dxa"/>
                        </w:tblCellMar>
                        <w:tblLook w:val="04A0" w:firstRow="1" w:lastRow="0" w:firstColumn="1" w:lastColumn="0" w:noHBand="0" w:noVBand="1"/>
                      </w:tblPr>
                      <w:tblGrid>
                        <w:gridCol w:w="403"/>
                        <w:gridCol w:w="975"/>
                        <w:gridCol w:w="503"/>
                        <w:gridCol w:w="771"/>
                        <w:gridCol w:w="771"/>
                        <w:gridCol w:w="771"/>
                        <w:gridCol w:w="771"/>
                        <w:gridCol w:w="772"/>
                      </w:tblGrid>
                      <w:tr w:rsidR="00F10B11" w:rsidRPr="002263FF" w14:paraId="050FFB28" w14:textId="77777777" w:rsidTr="00111400">
                        <w:trPr>
                          <w:trHeight w:val="403"/>
                        </w:trPr>
                        <w:tc>
                          <w:tcPr>
                            <w:tcW w:w="5737" w:type="dxa"/>
                            <w:gridSpan w:val="8"/>
                            <w:noWrap/>
                            <w:vAlign w:val="center"/>
                          </w:tcPr>
                          <w:p w14:paraId="3421859F" w14:textId="77777777" w:rsidR="00F10B11" w:rsidRPr="004D201E" w:rsidRDefault="00F10B11" w:rsidP="00855723">
                            <w:pPr>
                              <w:widowControl/>
                              <w:jc w:val="center"/>
                              <w:rPr>
                                <w:rFonts w:ascii="標楷體" w:eastAsia="標楷體" w:hAnsi="標楷體" w:cs="新細明體"/>
                                <w:b/>
                                <w:color w:val="000000"/>
                                <w:sz w:val="20"/>
                              </w:rPr>
                            </w:pPr>
                            <w:r w:rsidRPr="004D201E">
                              <w:rPr>
                                <w:rFonts w:ascii="標楷體" w:eastAsia="標楷體" w:hAnsi="標楷體" w:cs="新細明體" w:hint="eastAsia"/>
                                <w:b/>
                                <w:color w:val="000000"/>
                              </w:rPr>
                              <w:t xml:space="preserve">表1　</w:t>
                            </w:r>
                            <w:proofErr w:type="gramStart"/>
                            <w:r w:rsidRPr="004D201E">
                              <w:rPr>
                                <w:rFonts w:ascii="標楷體" w:eastAsia="標楷體" w:hAnsi="標楷體" w:cs="新細明體" w:hint="eastAsia"/>
                                <w:b/>
                                <w:color w:val="000000"/>
                              </w:rPr>
                              <w:t>111</w:t>
                            </w:r>
                            <w:proofErr w:type="gramEnd"/>
                            <w:r w:rsidRPr="004D201E">
                              <w:rPr>
                                <w:rFonts w:ascii="標楷體" w:eastAsia="標楷體" w:hAnsi="標楷體" w:cs="新細明體" w:hint="eastAsia"/>
                                <w:b/>
                                <w:color w:val="000000"/>
                              </w:rPr>
                              <w:t>年度小</w:t>
                            </w:r>
                            <w:proofErr w:type="gramStart"/>
                            <w:r w:rsidRPr="004D201E">
                              <w:rPr>
                                <w:rFonts w:ascii="標楷體" w:eastAsia="標楷體" w:hAnsi="標楷體" w:cs="新細明體" w:hint="eastAsia"/>
                                <w:b/>
                                <w:color w:val="000000"/>
                              </w:rPr>
                              <w:t>區管網個數</w:t>
                            </w:r>
                            <w:proofErr w:type="gramEnd"/>
                            <w:r w:rsidRPr="004D201E">
                              <w:rPr>
                                <w:rFonts w:ascii="標楷體" w:eastAsia="標楷體" w:hAnsi="標楷體" w:cs="新細明體" w:hint="eastAsia"/>
                                <w:b/>
                                <w:color w:val="000000"/>
                              </w:rPr>
                              <w:t>及售水率概況</w:t>
                            </w:r>
                          </w:p>
                        </w:tc>
                      </w:tr>
                      <w:tr w:rsidR="00F10B11" w:rsidRPr="002263FF" w14:paraId="449A1ED1" w14:textId="77777777" w:rsidTr="00111400">
                        <w:trPr>
                          <w:trHeight w:hRule="exact" w:val="284"/>
                        </w:trPr>
                        <w:tc>
                          <w:tcPr>
                            <w:tcW w:w="5737" w:type="dxa"/>
                            <w:gridSpan w:val="8"/>
                            <w:noWrap/>
                            <w:vAlign w:val="center"/>
                          </w:tcPr>
                          <w:p w14:paraId="5122F191" w14:textId="77777777" w:rsidR="00F10B11" w:rsidRPr="006D745C" w:rsidRDefault="00F10B11" w:rsidP="00D43220">
                            <w:pPr>
                              <w:widowControl/>
                              <w:spacing w:line="240" w:lineRule="exact"/>
                              <w:jc w:val="right"/>
                              <w:rPr>
                                <w:rFonts w:ascii="標楷體" w:eastAsia="標楷體" w:hAnsi="標楷體" w:cs="新細明體"/>
                                <w:color w:val="000000"/>
                                <w:sz w:val="20"/>
                              </w:rPr>
                            </w:pPr>
                            <w:r w:rsidRPr="004D201E">
                              <w:rPr>
                                <w:rFonts w:ascii="標楷體" w:eastAsia="標楷體" w:hAnsi="標楷體" w:cs="新細明體" w:hint="eastAsia"/>
                                <w:color w:val="000000"/>
                                <w:sz w:val="20"/>
                              </w:rPr>
                              <w:t>單位</w:t>
                            </w:r>
                            <w:r>
                              <w:rPr>
                                <w:rFonts w:ascii="標楷體" w:eastAsia="標楷體" w:hAnsi="標楷體" w:cs="新細明體" w:hint="eastAsia"/>
                                <w:color w:val="000000"/>
                                <w:sz w:val="20"/>
                              </w:rPr>
                              <w:t>：</w:t>
                            </w:r>
                            <w:proofErr w:type="gramStart"/>
                            <w:r w:rsidRPr="004D201E">
                              <w:rPr>
                                <w:rFonts w:ascii="標楷體" w:eastAsia="標楷體" w:hAnsi="標楷體" w:cs="新細明體" w:hint="eastAsia"/>
                                <w:color w:val="000000"/>
                                <w:sz w:val="20"/>
                              </w:rPr>
                              <w:t>個</w:t>
                            </w:r>
                            <w:proofErr w:type="gramEnd"/>
                            <w:r w:rsidRPr="004D201E">
                              <w:rPr>
                                <w:rFonts w:ascii="標楷體" w:eastAsia="標楷體" w:hAnsi="標楷體" w:cs="新細明體" w:hint="eastAsia"/>
                                <w:color w:val="000000"/>
                                <w:sz w:val="20"/>
                              </w:rPr>
                              <w:t>、％</w:t>
                            </w:r>
                          </w:p>
                        </w:tc>
                      </w:tr>
                      <w:tr w:rsidR="005E2564" w:rsidRPr="002263FF" w14:paraId="586137EB" w14:textId="77777777" w:rsidTr="00111400">
                        <w:trPr>
                          <w:trHeight w:val="403"/>
                        </w:trPr>
                        <w:tc>
                          <w:tcPr>
                            <w:tcW w:w="1881" w:type="dxa"/>
                            <w:gridSpan w:val="3"/>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679D1B47" w14:textId="77777777" w:rsidR="005E2564" w:rsidRDefault="005E2564" w:rsidP="00855723">
                            <w:pPr>
                              <w:widowControl/>
                              <w:spacing w:line="240" w:lineRule="exact"/>
                              <w:jc w:val="right"/>
                              <w:rPr>
                                <w:rFonts w:ascii="標楷體" w:eastAsia="標楷體" w:hAnsi="標楷體" w:cs="新細明體"/>
                                <w:color w:val="000000"/>
                                <w:sz w:val="20"/>
                              </w:rPr>
                            </w:pPr>
                            <w:r>
                              <w:rPr>
                                <w:rFonts w:ascii="標楷體" w:eastAsia="標楷體" w:hAnsi="標楷體" w:cs="新細明體"/>
                                <w:color w:val="000000"/>
                                <w:sz w:val="20"/>
                              </w:rPr>
                              <w:t>月份</w:t>
                            </w:r>
                          </w:p>
                          <w:p w14:paraId="112C6D74" w14:textId="77777777" w:rsidR="005E2564" w:rsidRDefault="005E2564" w:rsidP="00855723">
                            <w:pPr>
                              <w:widowControl/>
                              <w:spacing w:line="240" w:lineRule="exact"/>
                              <w:rPr>
                                <w:rFonts w:ascii="標楷體" w:eastAsia="標楷體" w:hAnsi="標楷體" w:cs="新細明體"/>
                                <w:color w:val="000000"/>
                                <w:sz w:val="20"/>
                              </w:rPr>
                            </w:pPr>
                            <w:r>
                              <w:rPr>
                                <w:rFonts w:ascii="標楷體" w:eastAsia="標楷體" w:hAnsi="標楷體" w:cs="新細明體"/>
                                <w:color w:val="000000"/>
                                <w:sz w:val="20"/>
                              </w:rPr>
                              <w:t>項目</w:t>
                            </w:r>
                          </w:p>
                        </w:tc>
                        <w:tc>
                          <w:tcPr>
                            <w:tcW w:w="771" w:type="dxa"/>
                            <w:tcBorders>
                              <w:top w:val="single" w:sz="4" w:space="0" w:color="auto"/>
                              <w:bottom w:val="single" w:sz="4" w:space="0" w:color="auto"/>
                              <w:right w:val="single" w:sz="4" w:space="0" w:color="auto"/>
                            </w:tcBorders>
                            <w:shd w:val="clear" w:color="auto" w:fill="auto"/>
                            <w:vAlign w:val="center"/>
                          </w:tcPr>
                          <w:p w14:paraId="4D34ECD6" w14:textId="77777777" w:rsidR="005E2564" w:rsidRPr="006D745C" w:rsidRDefault="005E2564" w:rsidP="00855723">
                            <w:pPr>
                              <w:widowControl/>
                              <w:jc w:val="center"/>
                              <w:rPr>
                                <w:rFonts w:ascii="標楷體" w:eastAsia="標楷體" w:hAnsi="標楷體" w:cs="新細明體"/>
                                <w:color w:val="000000"/>
                                <w:sz w:val="20"/>
                              </w:rPr>
                            </w:pPr>
                            <w:r w:rsidRPr="006D745C">
                              <w:rPr>
                                <w:rFonts w:ascii="標楷體" w:eastAsia="標楷體" w:hAnsi="標楷體" w:cs="新細明體" w:hint="eastAsia"/>
                                <w:color w:val="000000"/>
                                <w:sz w:val="20"/>
                              </w:rPr>
                              <w:t>6月</w:t>
                            </w:r>
                          </w:p>
                        </w:tc>
                        <w:tc>
                          <w:tcPr>
                            <w:tcW w:w="771" w:type="dxa"/>
                            <w:tcBorders>
                              <w:top w:val="single" w:sz="4" w:space="0" w:color="auto"/>
                              <w:bottom w:val="single" w:sz="4" w:space="0" w:color="auto"/>
                              <w:right w:val="single" w:sz="4" w:space="0" w:color="auto"/>
                            </w:tcBorders>
                            <w:shd w:val="clear" w:color="auto" w:fill="auto"/>
                            <w:vAlign w:val="center"/>
                          </w:tcPr>
                          <w:p w14:paraId="08FF715A" w14:textId="4AAC408B" w:rsidR="005E2564" w:rsidRPr="006D745C" w:rsidRDefault="005E2564" w:rsidP="00855723">
                            <w:pPr>
                              <w:widowControl/>
                              <w:jc w:val="center"/>
                              <w:rPr>
                                <w:rFonts w:ascii="標楷體" w:eastAsia="標楷體" w:hAnsi="標楷體" w:cs="新細明體"/>
                                <w:color w:val="000000"/>
                                <w:sz w:val="20"/>
                              </w:rPr>
                            </w:pPr>
                            <w:r w:rsidRPr="006D745C">
                              <w:rPr>
                                <w:rFonts w:ascii="標楷體" w:eastAsia="標楷體" w:hAnsi="標楷體" w:cs="新細明體" w:hint="eastAsia"/>
                                <w:color w:val="000000"/>
                                <w:sz w:val="20"/>
                              </w:rPr>
                              <w:t>7月</w:t>
                            </w:r>
                          </w:p>
                        </w:tc>
                        <w:tc>
                          <w:tcPr>
                            <w:tcW w:w="771" w:type="dxa"/>
                            <w:tcBorders>
                              <w:top w:val="single" w:sz="4" w:space="0" w:color="auto"/>
                              <w:bottom w:val="single" w:sz="4" w:space="0" w:color="auto"/>
                              <w:right w:val="single" w:sz="4" w:space="0" w:color="auto"/>
                            </w:tcBorders>
                            <w:shd w:val="clear" w:color="auto" w:fill="auto"/>
                            <w:vAlign w:val="center"/>
                          </w:tcPr>
                          <w:p w14:paraId="0AF60D91" w14:textId="1C73292D" w:rsidR="005E2564" w:rsidRPr="006D745C" w:rsidRDefault="005E2564" w:rsidP="00855723">
                            <w:pPr>
                              <w:widowControl/>
                              <w:jc w:val="center"/>
                              <w:rPr>
                                <w:rFonts w:ascii="標楷體" w:eastAsia="標楷體" w:hAnsi="標楷體" w:cs="新細明體"/>
                                <w:color w:val="000000"/>
                                <w:sz w:val="20"/>
                              </w:rPr>
                            </w:pPr>
                            <w:r w:rsidRPr="006D745C">
                              <w:rPr>
                                <w:rFonts w:ascii="標楷體" w:eastAsia="標楷體" w:hAnsi="標楷體" w:cs="新細明體" w:hint="eastAsia"/>
                                <w:color w:val="000000"/>
                                <w:sz w:val="20"/>
                              </w:rPr>
                              <w:t>8月</w:t>
                            </w:r>
                          </w:p>
                        </w:tc>
                        <w:tc>
                          <w:tcPr>
                            <w:tcW w:w="771" w:type="dxa"/>
                            <w:tcBorders>
                              <w:top w:val="single" w:sz="4" w:space="0" w:color="auto"/>
                              <w:bottom w:val="single" w:sz="4" w:space="0" w:color="auto"/>
                              <w:right w:val="single" w:sz="4" w:space="0" w:color="auto"/>
                            </w:tcBorders>
                            <w:shd w:val="clear" w:color="auto" w:fill="auto"/>
                            <w:vAlign w:val="center"/>
                          </w:tcPr>
                          <w:p w14:paraId="71CAC360" w14:textId="0AB63403" w:rsidR="005E2564" w:rsidRPr="006D745C" w:rsidRDefault="005E2564" w:rsidP="00855723">
                            <w:pPr>
                              <w:widowControl/>
                              <w:jc w:val="center"/>
                              <w:rPr>
                                <w:rFonts w:ascii="標楷體" w:eastAsia="標楷體" w:hAnsi="標楷體" w:cs="新細明體"/>
                                <w:color w:val="000000"/>
                                <w:sz w:val="20"/>
                              </w:rPr>
                            </w:pPr>
                            <w:r w:rsidRPr="006D745C">
                              <w:rPr>
                                <w:rFonts w:ascii="標楷體" w:eastAsia="標楷體" w:hAnsi="標楷體" w:cs="新細明體" w:hint="eastAsia"/>
                                <w:color w:val="000000"/>
                                <w:sz w:val="20"/>
                              </w:rPr>
                              <w:t>9月</w:t>
                            </w:r>
                          </w:p>
                        </w:tc>
                        <w:tc>
                          <w:tcPr>
                            <w:tcW w:w="772" w:type="dxa"/>
                            <w:tcBorders>
                              <w:top w:val="single" w:sz="4" w:space="0" w:color="auto"/>
                              <w:bottom w:val="single" w:sz="4" w:space="0" w:color="auto"/>
                              <w:right w:val="single" w:sz="4" w:space="0" w:color="auto"/>
                            </w:tcBorders>
                            <w:shd w:val="clear" w:color="auto" w:fill="auto"/>
                            <w:vAlign w:val="center"/>
                          </w:tcPr>
                          <w:p w14:paraId="50FEC1E4" w14:textId="4F3CFD35" w:rsidR="005E2564" w:rsidRPr="006D745C" w:rsidRDefault="005E2564" w:rsidP="00855723">
                            <w:pPr>
                              <w:widowControl/>
                              <w:jc w:val="center"/>
                              <w:rPr>
                                <w:rFonts w:ascii="標楷體" w:eastAsia="標楷體" w:hAnsi="標楷體" w:cs="新細明體"/>
                                <w:color w:val="000000"/>
                                <w:sz w:val="20"/>
                              </w:rPr>
                            </w:pPr>
                            <w:r w:rsidRPr="006D745C">
                              <w:rPr>
                                <w:rFonts w:ascii="標楷體" w:eastAsia="標楷體" w:hAnsi="標楷體" w:cs="新細明體" w:hint="eastAsia"/>
                                <w:color w:val="000000"/>
                                <w:sz w:val="20"/>
                              </w:rPr>
                              <w:t>10月</w:t>
                            </w:r>
                          </w:p>
                        </w:tc>
                      </w:tr>
                      <w:tr w:rsidR="005E2564" w:rsidRPr="002263FF" w14:paraId="60FB5398" w14:textId="77777777" w:rsidTr="00111400">
                        <w:trPr>
                          <w:trHeight w:hRule="exact" w:val="425"/>
                        </w:trPr>
                        <w:tc>
                          <w:tcPr>
                            <w:tcW w:w="1881" w:type="dxa"/>
                            <w:gridSpan w:val="3"/>
                            <w:tcBorders>
                              <w:top w:val="single" w:sz="4" w:space="0" w:color="auto"/>
                              <w:left w:val="single" w:sz="4" w:space="0" w:color="auto"/>
                              <w:right w:val="single" w:sz="4" w:space="0" w:color="auto"/>
                            </w:tcBorders>
                            <w:shd w:val="clear" w:color="auto" w:fill="auto"/>
                            <w:noWrap/>
                            <w:vAlign w:val="center"/>
                            <w:hideMark/>
                          </w:tcPr>
                          <w:p w14:paraId="24AB2863" w14:textId="77777777" w:rsidR="00F10B11" w:rsidRPr="006D745C" w:rsidRDefault="00F10B11" w:rsidP="00855723">
                            <w:pPr>
                              <w:widowControl/>
                              <w:spacing w:line="260" w:lineRule="exact"/>
                              <w:jc w:val="both"/>
                              <w:rPr>
                                <w:rFonts w:ascii="標楷體" w:eastAsia="標楷體" w:hAnsi="標楷體" w:cs="新細明體"/>
                                <w:color w:val="000000"/>
                                <w:sz w:val="20"/>
                              </w:rPr>
                            </w:pPr>
                            <w:r w:rsidRPr="006D745C">
                              <w:rPr>
                                <w:rFonts w:ascii="標楷體" w:eastAsia="標楷體" w:hAnsi="標楷體" w:cs="新細明體" w:hint="eastAsia"/>
                                <w:color w:val="000000"/>
                                <w:sz w:val="20"/>
                              </w:rPr>
                              <w:t>小</w:t>
                            </w:r>
                            <w:proofErr w:type="gramStart"/>
                            <w:r w:rsidRPr="006D745C">
                              <w:rPr>
                                <w:rFonts w:ascii="標楷體" w:eastAsia="標楷體" w:hAnsi="標楷體" w:cs="新細明體" w:hint="eastAsia"/>
                                <w:color w:val="000000"/>
                                <w:sz w:val="20"/>
                              </w:rPr>
                              <w:t>區管網數</w:t>
                            </w:r>
                            <w:proofErr w:type="gramEnd"/>
                          </w:p>
                        </w:tc>
                        <w:tc>
                          <w:tcPr>
                            <w:tcW w:w="771" w:type="dxa"/>
                            <w:tcBorders>
                              <w:top w:val="single" w:sz="4" w:space="0" w:color="auto"/>
                              <w:bottom w:val="single" w:sz="4" w:space="0" w:color="auto"/>
                              <w:right w:val="single" w:sz="4" w:space="0" w:color="auto"/>
                            </w:tcBorders>
                            <w:vAlign w:val="center"/>
                          </w:tcPr>
                          <w:p w14:paraId="553914A9"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3,553 </w:t>
                            </w:r>
                          </w:p>
                        </w:tc>
                        <w:tc>
                          <w:tcPr>
                            <w:tcW w:w="771" w:type="dxa"/>
                            <w:tcBorders>
                              <w:top w:val="single" w:sz="4" w:space="0" w:color="auto"/>
                              <w:left w:val="single" w:sz="4" w:space="0" w:color="auto"/>
                              <w:bottom w:val="single" w:sz="4" w:space="0" w:color="auto"/>
                              <w:right w:val="single" w:sz="4" w:space="0" w:color="auto"/>
                            </w:tcBorders>
                            <w:vAlign w:val="center"/>
                          </w:tcPr>
                          <w:p w14:paraId="09DA882A"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3,553 </w:t>
                            </w:r>
                          </w:p>
                        </w:tc>
                        <w:tc>
                          <w:tcPr>
                            <w:tcW w:w="771" w:type="dxa"/>
                            <w:tcBorders>
                              <w:top w:val="single" w:sz="4" w:space="0" w:color="auto"/>
                              <w:left w:val="single" w:sz="4" w:space="0" w:color="auto"/>
                              <w:bottom w:val="single" w:sz="4" w:space="0" w:color="auto"/>
                              <w:right w:val="single" w:sz="4" w:space="0" w:color="auto"/>
                            </w:tcBorders>
                            <w:vAlign w:val="center"/>
                          </w:tcPr>
                          <w:p w14:paraId="1FA674E6"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3,553 </w:t>
                            </w:r>
                          </w:p>
                        </w:tc>
                        <w:tc>
                          <w:tcPr>
                            <w:tcW w:w="771" w:type="dxa"/>
                            <w:tcBorders>
                              <w:top w:val="single" w:sz="4" w:space="0" w:color="auto"/>
                              <w:left w:val="single" w:sz="4" w:space="0" w:color="auto"/>
                              <w:bottom w:val="single" w:sz="4" w:space="0" w:color="auto"/>
                              <w:right w:val="single" w:sz="4" w:space="0" w:color="auto"/>
                            </w:tcBorders>
                            <w:vAlign w:val="center"/>
                          </w:tcPr>
                          <w:p w14:paraId="4FDF5387"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3,552 </w:t>
                            </w:r>
                          </w:p>
                        </w:tc>
                        <w:tc>
                          <w:tcPr>
                            <w:tcW w:w="772" w:type="dxa"/>
                            <w:tcBorders>
                              <w:top w:val="single" w:sz="4" w:space="0" w:color="auto"/>
                              <w:left w:val="single" w:sz="4" w:space="0" w:color="auto"/>
                              <w:bottom w:val="single" w:sz="4" w:space="0" w:color="auto"/>
                              <w:right w:val="single" w:sz="4" w:space="0" w:color="auto"/>
                            </w:tcBorders>
                            <w:vAlign w:val="center"/>
                          </w:tcPr>
                          <w:p w14:paraId="45942FD2" w14:textId="1C8DCDBA"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3,542 </w:t>
                            </w:r>
                          </w:p>
                        </w:tc>
                      </w:tr>
                      <w:tr w:rsidR="005E2564" w:rsidRPr="002263FF" w14:paraId="6C08297C" w14:textId="77777777" w:rsidTr="00111400">
                        <w:trPr>
                          <w:trHeight w:hRule="exact" w:val="425"/>
                        </w:trPr>
                        <w:tc>
                          <w:tcPr>
                            <w:tcW w:w="403" w:type="dxa"/>
                            <w:tcBorders>
                              <w:left w:val="single" w:sz="4" w:space="0" w:color="auto"/>
                              <w:right w:val="single" w:sz="4" w:space="0" w:color="auto"/>
                            </w:tcBorders>
                            <w:shd w:val="clear" w:color="auto" w:fill="auto"/>
                            <w:vAlign w:val="center"/>
                            <w:hideMark/>
                          </w:tcPr>
                          <w:p w14:paraId="24C2D2ED" w14:textId="77777777" w:rsidR="00F10B11" w:rsidRPr="006D745C" w:rsidRDefault="00F10B11" w:rsidP="00855723">
                            <w:pPr>
                              <w:widowControl/>
                              <w:spacing w:line="260" w:lineRule="exact"/>
                              <w:jc w:val="both"/>
                              <w:rPr>
                                <w:rFonts w:ascii="標楷體" w:eastAsia="標楷體" w:hAnsi="標楷體" w:cs="新細明體"/>
                                <w:color w:val="000000"/>
                                <w:spacing w:val="-6"/>
                                <w:sz w:val="20"/>
                              </w:rPr>
                            </w:pPr>
                          </w:p>
                        </w:tc>
                        <w:tc>
                          <w:tcPr>
                            <w:tcW w:w="1478" w:type="dxa"/>
                            <w:gridSpan w:val="2"/>
                            <w:tcBorders>
                              <w:top w:val="single" w:sz="4" w:space="0" w:color="auto"/>
                              <w:left w:val="single" w:sz="4" w:space="0" w:color="auto"/>
                              <w:right w:val="single" w:sz="4" w:space="0" w:color="auto"/>
                            </w:tcBorders>
                            <w:vAlign w:val="center"/>
                          </w:tcPr>
                          <w:p w14:paraId="6122865E" w14:textId="77777777" w:rsidR="00F10B11" w:rsidRPr="006D745C" w:rsidRDefault="00F10B11" w:rsidP="009B1D07">
                            <w:pPr>
                              <w:widowControl/>
                              <w:rPr>
                                <w:rFonts w:ascii="標楷體" w:eastAsia="標楷體" w:hAnsi="標楷體" w:cs="新細明體"/>
                                <w:color w:val="000000"/>
                                <w:sz w:val="20"/>
                              </w:rPr>
                            </w:pPr>
                            <w:r>
                              <w:rPr>
                                <w:rFonts w:ascii="標楷體" w:eastAsia="標楷體" w:hAnsi="標楷體" w:cs="新細明體" w:hint="eastAsia"/>
                                <w:color w:val="000000"/>
                                <w:spacing w:val="-6"/>
                                <w:sz w:val="20"/>
                              </w:rPr>
                              <w:t>售水率未達目標</w:t>
                            </w:r>
                          </w:p>
                        </w:tc>
                        <w:tc>
                          <w:tcPr>
                            <w:tcW w:w="771" w:type="dxa"/>
                            <w:tcBorders>
                              <w:top w:val="single" w:sz="4" w:space="0" w:color="auto"/>
                              <w:bottom w:val="single" w:sz="4" w:space="0" w:color="auto"/>
                              <w:right w:val="single" w:sz="4" w:space="0" w:color="auto"/>
                            </w:tcBorders>
                            <w:vAlign w:val="center"/>
                          </w:tcPr>
                          <w:p w14:paraId="0489ADCD"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1,948 </w:t>
                            </w:r>
                          </w:p>
                        </w:tc>
                        <w:tc>
                          <w:tcPr>
                            <w:tcW w:w="771" w:type="dxa"/>
                            <w:tcBorders>
                              <w:top w:val="single" w:sz="4" w:space="0" w:color="auto"/>
                              <w:left w:val="single" w:sz="4" w:space="0" w:color="auto"/>
                              <w:bottom w:val="single" w:sz="4" w:space="0" w:color="auto"/>
                              <w:right w:val="single" w:sz="4" w:space="0" w:color="auto"/>
                            </w:tcBorders>
                            <w:vAlign w:val="center"/>
                          </w:tcPr>
                          <w:p w14:paraId="30DD494C"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1,964 </w:t>
                            </w:r>
                          </w:p>
                        </w:tc>
                        <w:tc>
                          <w:tcPr>
                            <w:tcW w:w="771" w:type="dxa"/>
                            <w:tcBorders>
                              <w:top w:val="single" w:sz="4" w:space="0" w:color="auto"/>
                              <w:left w:val="single" w:sz="4" w:space="0" w:color="auto"/>
                              <w:bottom w:val="single" w:sz="4" w:space="0" w:color="auto"/>
                              <w:right w:val="single" w:sz="4" w:space="0" w:color="auto"/>
                            </w:tcBorders>
                            <w:vAlign w:val="center"/>
                          </w:tcPr>
                          <w:p w14:paraId="3451A873"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1,946 </w:t>
                            </w:r>
                          </w:p>
                        </w:tc>
                        <w:tc>
                          <w:tcPr>
                            <w:tcW w:w="771" w:type="dxa"/>
                            <w:tcBorders>
                              <w:top w:val="single" w:sz="4" w:space="0" w:color="auto"/>
                              <w:left w:val="single" w:sz="4" w:space="0" w:color="auto"/>
                              <w:bottom w:val="single" w:sz="4" w:space="0" w:color="auto"/>
                              <w:right w:val="single" w:sz="4" w:space="0" w:color="auto"/>
                            </w:tcBorders>
                            <w:vAlign w:val="center"/>
                          </w:tcPr>
                          <w:p w14:paraId="3BB81453"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1,894 </w:t>
                            </w:r>
                          </w:p>
                        </w:tc>
                        <w:tc>
                          <w:tcPr>
                            <w:tcW w:w="772" w:type="dxa"/>
                            <w:tcBorders>
                              <w:top w:val="single" w:sz="4" w:space="0" w:color="auto"/>
                              <w:left w:val="single" w:sz="4" w:space="0" w:color="auto"/>
                              <w:bottom w:val="single" w:sz="4" w:space="0" w:color="auto"/>
                              <w:right w:val="single" w:sz="4" w:space="0" w:color="auto"/>
                            </w:tcBorders>
                            <w:vAlign w:val="center"/>
                          </w:tcPr>
                          <w:p w14:paraId="1FF0981C"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 xml:space="preserve">1,895 </w:t>
                            </w:r>
                          </w:p>
                        </w:tc>
                      </w:tr>
                      <w:tr w:rsidR="005E2564" w:rsidRPr="002263FF" w14:paraId="59FF51A9" w14:textId="77777777" w:rsidTr="00111400">
                        <w:trPr>
                          <w:trHeight w:hRule="exact" w:val="425"/>
                        </w:trPr>
                        <w:tc>
                          <w:tcPr>
                            <w:tcW w:w="403" w:type="dxa"/>
                            <w:tcBorders>
                              <w:left w:val="single" w:sz="4" w:space="0" w:color="auto"/>
                              <w:bottom w:val="single" w:sz="4" w:space="0" w:color="auto"/>
                              <w:right w:val="single" w:sz="4" w:space="0" w:color="auto"/>
                            </w:tcBorders>
                            <w:shd w:val="clear" w:color="auto" w:fill="auto"/>
                            <w:noWrap/>
                            <w:vAlign w:val="center"/>
                            <w:hideMark/>
                          </w:tcPr>
                          <w:p w14:paraId="102C668C" w14:textId="77777777" w:rsidR="00F10B11" w:rsidRPr="006D745C" w:rsidRDefault="00F10B11" w:rsidP="00855723">
                            <w:pPr>
                              <w:widowControl/>
                              <w:spacing w:line="260" w:lineRule="exact"/>
                              <w:jc w:val="both"/>
                              <w:rPr>
                                <w:rFonts w:ascii="標楷體" w:eastAsia="標楷體" w:hAnsi="標楷體" w:cs="新細明體"/>
                                <w:color w:val="000000"/>
                                <w:spacing w:val="-6"/>
                                <w:sz w:val="20"/>
                              </w:rPr>
                            </w:pPr>
                          </w:p>
                        </w:tc>
                        <w:tc>
                          <w:tcPr>
                            <w:tcW w:w="975" w:type="dxa"/>
                            <w:tcBorders>
                              <w:left w:val="single" w:sz="4" w:space="0" w:color="auto"/>
                              <w:bottom w:val="single" w:sz="4" w:space="0" w:color="auto"/>
                              <w:right w:val="single" w:sz="4" w:space="0" w:color="auto"/>
                            </w:tcBorders>
                            <w:vAlign w:val="center"/>
                          </w:tcPr>
                          <w:p w14:paraId="1266BCF0" w14:textId="77777777" w:rsidR="00F10B11" w:rsidRPr="006D745C" w:rsidRDefault="00F10B11" w:rsidP="009B1D07">
                            <w:pPr>
                              <w:widowControl/>
                              <w:rPr>
                                <w:rFonts w:ascii="標楷體" w:eastAsia="標楷體" w:hAnsi="標楷體" w:cs="新細明體"/>
                                <w:color w:val="000000"/>
                                <w:sz w:val="20"/>
                              </w:rPr>
                            </w:pPr>
                          </w:p>
                        </w:tc>
                        <w:tc>
                          <w:tcPr>
                            <w:tcW w:w="503" w:type="dxa"/>
                            <w:tcBorders>
                              <w:top w:val="single" w:sz="4" w:space="0" w:color="auto"/>
                              <w:left w:val="single" w:sz="4" w:space="0" w:color="auto"/>
                              <w:bottom w:val="single" w:sz="4" w:space="0" w:color="auto"/>
                              <w:right w:val="single" w:sz="4" w:space="0" w:color="auto"/>
                            </w:tcBorders>
                            <w:vAlign w:val="center"/>
                          </w:tcPr>
                          <w:p w14:paraId="0A6AFFE2" w14:textId="77777777" w:rsidR="00F10B11" w:rsidRPr="006D745C" w:rsidRDefault="00F10B11" w:rsidP="009B1D07">
                            <w:pPr>
                              <w:widowControl/>
                              <w:rPr>
                                <w:rFonts w:ascii="標楷體" w:eastAsia="標楷體" w:hAnsi="標楷體" w:cs="新細明體"/>
                                <w:color w:val="000000"/>
                                <w:sz w:val="20"/>
                              </w:rPr>
                            </w:pPr>
                            <w:r>
                              <w:rPr>
                                <w:rFonts w:ascii="標楷體" w:eastAsia="標楷體" w:hAnsi="標楷體" w:cs="新細明體" w:hint="eastAsia"/>
                                <w:color w:val="000000"/>
                                <w:spacing w:val="-6"/>
                                <w:sz w:val="20"/>
                              </w:rPr>
                              <w:t>占比</w:t>
                            </w:r>
                          </w:p>
                        </w:tc>
                        <w:tc>
                          <w:tcPr>
                            <w:tcW w:w="771" w:type="dxa"/>
                            <w:tcBorders>
                              <w:top w:val="single" w:sz="4" w:space="0" w:color="auto"/>
                              <w:bottom w:val="single" w:sz="4" w:space="0" w:color="auto"/>
                              <w:right w:val="single" w:sz="4" w:space="0" w:color="auto"/>
                            </w:tcBorders>
                            <w:vAlign w:val="center"/>
                          </w:tcPr>
                          <w:p w14:paraId="45E73986"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54.83</w:t>
                            </w:r>
                          </w:p>
                        </w:tc>
                        <w:tc>
                          <w:tcPr>
                            <w:tcW w:w="771" w:type="dxa"/>
                            <w:tcBorders>
                              <w:top w:val="single" w:sz="4" w:space="0" w:color="auto"/>
                              <w:left w:val="single" w:sz="4" w:space="0" w:color="auto"/>
                              <w:bottom w:val="single" w:sz="4" w:space="0" w:color="auto"/>
                              <w:right w:val="single" w:sz="4" w:space="0" w:color="auto"/>
                            </w:tcBorders>
                            <w:vAlign w:val="center"/>
                          </w:tcPr>
                          <w:p w14:paraId="52969AE7"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55.28</w:t>
                            </w:r>
                          </w:p>
                        </w:tc>
                        <w:tc>
                          <w:tcPr>
                            <w:tcW w:w="771" w:type="dxa"/>
                            <w:tcBorders>
                              <w:top w:val="single" w:sz="4" w:space="0" w:color="auto"/>
                              <w:left w:val="single" w:sz="4" w:space="0" w:color="auto"/>
                              <w:bottom w:val="single" w:sz="4" w:space="0" w:color="auto"/>
                              <w:right w:val="single" w:sz="4" w:space="0" w:color="auto"/>
                            </w:tcBorders>
                            <w:vAlign w:val="center"/>
                          </w:tcPr>
                          <w:p w14:paraId="76C165DC"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54.77</w:t>
                            </w:r>
                          </w:p>
                        </w:tc>
                        <w:tc>
                          <w:tcPr>
                            <w:tcW w:w="771" w:type="dxa"/>
                            <w:tcBorders>
                              <w:top w:val="single" w:sz="4" w:space="0" w:color="auto"/>
                              <w:left w:val="single" w:sz="4" w:space="0" w:color="auto"/>
                              <w:bottom w:val="single" w:sz="4" w:space="0" w:color="auto"/>
                              <w:right w:val="single" w:sz="4" w:space="0" w:color="auto"/>
                            </w:tcBorders>
                            <w:vAlign w:val="center"/>
                          </w:tcPr>
                          <w:p w14:paraId="746D8FDF"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53.32</w:t>
                            </w:r>
                          </w:p>
                        </w:tc>
                        <w:tc>
                          <w:tcPr>
                            <w:tcW w:w="772" w:type="dxa"/>
                            <w:tcBorders>
                              <w:top w:val="single" w:sz="4" w:space="0" w:color="auto"/>
                              <w:left w:val="single" w:sz="4" w:space="0" w:color="auto"/>
                              <w:bottom w:val="single" w:sz="4" w:space="0" w:color="auto"/>
                              <w:right w:val="single" w:sz="4" w:space="0" w:color="auto"/>
                            </w:tcBorders>
                            <w:vAlign w:val="center"/>
                          </w:tcPr>
                          <w:p w14:paraId="2A354E08" w14:textId="77777777" w:rsidR="00F10B11" w:rsidRPr="006D745C" w:rsidRDefault="00F10B11" w:rsidP="00855723">
                            <w:pPr>
                              <w:widowControl/>
                              <w:jc w:val="right"/>
                              <w:rPr>
                                <w:rFonts w:ascii="標楷體" w:eastAsia="標楷體" w:hAnsi="標楷體" w:cs="新細明體"/>
                                <w:color w:val="000000"/>
                                <w:sz w:val="20"/>
                              </w:rPr>
                            </w:pPr>
                            <w:r w:rsidRPr="006D745C">
                              <w:rPr>
                                <w:rFonts w:ascii="標楷體" w:eastAsia="標楷體" w:hAnsi="標楷體" w:cs="新細明體" w:hint="eastAsia"/>
                                <w:color w:val="000000"/>
                                <w:sz w:val="20"/>
                              </w:rPr>
                              <w:t>53.50</w:t>
                            </w:r>
                          </w:p>
                        </w:tc>
                      </w:tr>
                    </w:tbl>
                    <w:p w14:paraId="32ECA88C" w14:textId="77777777" w:rsidR="00F10B11" w:rsidRPr="00855723" w:rsidRDefault="00F10B11" w:rsidP="00D43220">
                      <w:pPr>
                        <w:spacing w:line="240" w:lineRule="exact"/>
                        <w:rPr>
                          <w:rFonts w:ascii="標楷體" w:eastAsia="標楷體" w:hAnsi="標楷體"/>
                          <w:sz w:val="18"/>
                        </w:rPr>
                      </w:pPr>
                      <w:r w:rsidRPr="00855723">
                        <w:rPr>
                          <w:rFonts w:ascii="標楷體" w:eastAsia="標楷體" w:hAnsi="標楷體" w:hint="eastAsia"/>
                          <w:sz w:val="18"/>
                        </w:rPr>
                        <w:t>資料來源：</w:t>
                      </w:r>
                      <w:r w:rsidRPr="00855723">
                        <w:rPr>
                          <w:rFonts w:ascii="標楷體" w:eastAsia="標楷體" w:hAnsi="標楷體"/>
                          <w:sz w:val="18"/>
                        </w:rPr>
                        <w:t>整理自台灣自來水公司資料。</w:t>
                      </w:r>
                    </w:p>
                    <w:p w14:paraId="3C0AC8C5" w14:textId="77777777" w:rsidR="00F10B11" w:rsidRDefault="00F10B11" w:rsidP="00F10B11"/>
                  </w:txbxContent>
                </v:textbox>
                <w10:wrap type="square" anchorx="margin"/>
              </v:shape>
            </w:pict>
          </mc:Fallback>
        </mc:AlternateContent>
      </w:r>
      <w:r w:rsidRPr="00304EF7">
        <w:rPr>
          <w:rFonts w:hint="eastAsia"/>
          <w:b/>
          <w:bCs/>
          <w:spacing w:val="4"/>
        </w:rPr>
        <w:t>（1）</w:t>
      </w:r>
      <w:r w:rsidRPr="00304EF7">
        <w:rPr>
          <w:b/>
          <w:bCs/>
          <w:spacing w:val="4"/>
        </w:rPr>
        <w:t xml:space="preserve">  </w:t>
      </w:r>
      <w:r w:rsidRPr="00304EF7">
        <w:rPr>
          <w:rFonts w:hint="eastAsia"/>
          <w:b/>
          <w:bCs/>
          <w:spacing w:val="4"/>
        </w:rPr>
        <w:t>建置小</w:t>
      </w:r>
      <w:proofErr w:type="gramStart"/>
      <w:r w:rsidRPr="00304EF7">
        <w:rPr>
          <w:rFonts w:hint="eastAsia"/>
          <w:b/>
          <w:bCs/>
          <w:spacing w:val="4"/>
        </w:rPr>
        <w:t>區管網有</w:t>
      </w:r>
      <w:proofErr w:type="gramEnd"/>
      <w:r w:rsidRPr="00304EF7">
        <w:rPr>
          <w:rFonts w:hint="eastAsia"/>
          <w:b/>
          <w:bCs/>
          <w:spacing w:val="4"/>
        </w:rPr>
        <w:t>助掌握供水狀況及管線破漏情形，</w:t>
      </w:r>
      <w:proofErr w:type="gramStart"/>
      <w:r w:rsidRPr="00304EF7">
        <w:rPr>
          <w:rFonts w:hint="eastAsia"/>
          <w:b/>
          <w:bCs/>
          <w:spacing w:val="4"/>
        </w:rPr>
        <w:t>提高降漏成效</w:t>
      </w:r>
      <w:proofErr w:type="gramEnd"/>
      <w:r w:rsidRPr="00304EF7">
        <w:rPr>
          <w:rFonts w:hint="eastAsia"/>
          <w:spacing w:val="4"/>
        </w:rPr>
        <w:t>，</w:t>
      </w:r>
      <w:r w:rsidRPr="00304EF7">
        <w:rPr>
          <w:rFonts w:hint="eastAsia"/>
          <w:b/>
          <w:bCs/>
          <w:spacing w:val="4"/>
        </w:rPr>
        <w:t>惟逾半數小區售水率未達目標，且年售水量較高區處建置之小區</w:t>
      </w:r>
      <w:proofErr w:type="gramStart"/>
      <w:r w:rsidRPr="00304EF7">
        <w:rPr>
          <w:rFonts w:hint="eastAsia"/>
          <w:b/>
          <w:bCs/>
          <w:spacing w:val="4"/>
        </w:rPr>
        <w:t>管網近1成封閉性遭破壞</w:t>
      </w:r>
      <w:proofErr w:type="gramEnd"/>
      <w:r w:rsidRPr="00304EF7">
        <w:rPr>
          <w:rFonts w:hint="eastAsia"/>
          <w:b/>
          <w:bCs/>
          <w:spacing w:val="4"/>
        </w:rPr>
        <w:t>，亟待檢討改進</w:t>
      </w:r>
      <w:r w:rsidRPr="00304EF7">
        <w:rPr>
          <w:rFonts w:hint="eastAsia"/>
          <w:b/>
          <w:spacing w:val="4"/>
        </w:rPr>
        <w:t>：</w:t>
      </w:r>
      <w:proofErr w:type="gramStart"/>
      <w:r w:rsidRPr="00304EF7">
        <w:rPr>
          <w:rFonts w:hint="eastAsia"/>
        </w:rPr>
        <w:t>按降漏</w:t>
      </w:r>
      <w:proofErr w:type="gramEnd"/>
      <w:r w:rsidRPr="00304EF7">
        <w:rPr>
          <w:rFonts w:hint="eastAsia"/>
        </w:rPr>
        <w:t>計畫參、二、（二）、2.管線資產維護管理所載，藉由分區</w:t>
      </w:r>
      <w:proofErr w:type="gramStart"/>
      <w:r w:rsidRPr="00304EF7">
        <w:rPr>
          <w:rFonts w:hint="eastAsia"/>
        </w:rPr>
        <w:t>計量管網建置</w:t>
      </w:r>
      <w:proofErr w:type="gramEnd"/>
      <w:r w:rsidRPr="00304EF7">
        <w:rPr>
          <w:rFonts w:hint="eastAsia"/>
        </w:rPr>
        <w:t>後進行之管理維護作業，將更能精確</w:t>
      </w:r>
      <w:proofErr w:type="gramStart"/>
      <w:r w:rsidRPr="00304EF7">
        <w:rPr>
          <w:rFonts w:hint="eastAsia"/>
        </w:rPr>
        <w:t>汰</w:t>
      </w:r>
      <w:proofErr w:type="gramEnd"/>
      <w:r w:rsidRPr="00304EF7">
        <w:rPr>
          <w:rFonts w:hint="eastAsia"/>
        </w:rPr>
        <w:t>換漏水嚴重</w:t>
      </w:r>
      <w:proofErr w:type="gramStart"/>
      <w:r w:rsidRPr="00304EF7">
        <w:rPr>
          <w:rFonts w:hint="eastAsia"/>
        </w:rPr>
        <w:t>之管段</w:t>
      </w:r>
      <w:proofErr w:type="gramEnd"/>
      <w:r w:rsidRPr="00304EF7">
        <w:rPr>
          <w:rFonts w:hint="eastAsia"/>
        </w:rPr>
        <w:t>，</w:t>
      </w:r>
      <w:proofErr w:type="gramStart"/>
      <w:r w:rsidRPr="00304EF7">
        <w:rPr>
          <w:rFonts w:hint="eastAsia"/>
        </w:rPr>
        <w:t>提高降漏成效</w:t>
      </w:r>
      <w:proofErr w:type="gramEnd"/>
      <w:r w:rsidRPr="00304EF7">
        <w:rPr>
          <w:rFonts w:hint="eastAsia"/>
        </w:rPr>
        <w:t>。另依台灣自來水公司</w:t>
      </w:r>
      <w:proofErr w:type="gramStart"/>
      <w:r w:rsidRPr="00304EF7">
        <w:rPr>
          <w:rFonts w:hint="eastAsia"/>
        </w:rPr>
        <w:t>100年1月18日函訂之</w:t>
      </w:r>
      <w:proofErr w:type="gramEnd"/>
      <w:r w:rsidRPr="00304EF7">
        <w:rPr>
          <w:rFonts w:hint="eastAsia"/>
        </w:rPr>
        <w:t>分區</w:t>
      </w:r>
      <w:proofErr w:type="gramStart"/>
      <w:r w:rsidRPr="00304EF7">
        <w:rPr>
          <w:rFonts w:hint="eastAsia"/>
        </w:rPr>
        <w:t>計量管網作業</w:t>
      </w:r>
      <w:proofErr w:type="gramEnd"/>
      <w:r w:rsidRPr="00304EF7">
        <w:rPr>
          <w:rFonts w:hint="eastAsia"/>
        </w:rPr>
        <w:t>要點規定，及該公司109年1月3日簽奉總經理核定之「分區計量</w:t>
      </w:r>
      <w:proofErr w:type="gramStart"/>
      <w:r w:rsidRPr="00304EF7">
        <w:rPr>
          <w:rFonts w:hint="eastAsia"/>
        </w:rPr>
        <w:t>管網售</w:t>
      </w:r>
      <w:proofErr w:type="gramEnd"/>
      <w:r w:rsidRPr="00304EF7">
        <w:rPr>
          <w:rFonts w:hint="eastAsia"/>
        </w:rPr>
        <w:t>水率提升推動策略」列載，分區</w:t>
      </w:r>
      <w:proofErr w:type="gramStart"/>
      <w:r w:rsidRPr="00304EF7">
        <w:rPr>
          <w:rFonts w:hint="eastAsia"/>
        </w:rPr>
        <w:t>計量管網包括</w:t>
      </w:r>
      <w:proofErr w:type="gramEnd"/>
      <w:r w:rsidRPr="00304EF7">
        <w:rPr>
          <w:rFonts w:hint="eastAsia"/>
        </w:rPr>
        <w:t>大區、中區及小</w:t>
      </w:r>
      <w:proofErr w:type="gramStart"/>
      <w:r w:rsidRPr="00304EF7">
        <w:rPr>
          <w:rFonts w:hint="eastAsia"/>
        </w:rPr>
        <w:t>區管網</w:t>
      </w:r>
      <w:proofErr w:type="gramEnd"/>
      <w:r w:rsidRPr="00304EF7">
        <w:rPr>
          <w:rFonts w:hint="eastAsia"/>
        </w:rPr>
        <w:t>，小</w:t>
      </w:r>
      <w:proofErr w:type="gramStart"/>
      <w:r w:rsidRPr="00304EF7">
        <w:rPr>
          <w:rFonts w:hint="eastAsia"/>
        </w:rPr>
        <w:t>區管網建置</w:t>
      </w:r>
      <w:proofErr w:type="gramEnd"/>
      <w:r w:rsidRPr="00304EF7">
        <w:rPr>
          <w:rFonts w:hint="eastAsia"/>
        </w:rPr>
        <w:t>完成後，藉由</w:t>
      </w:r>
      <w:proofErr w:type="gramStart"/>
      <w:r w:rsidRPr="00304EF7">
        <w:rPr>
          <w:rFonts w:hint="eastAsia"/>
        </w:rPr>
        <w:t>執行抄表</w:t>
      </w:r>
      <w:proofErr w:type="gramEnd"/>
      <w:r w:rsidRPr="00304EF7">
        <w:rPr>
          <w:rFonts w:hint="eastAsia"/>
        </w:rPr>
        <w:t>、計量、水壓監測、水量計校正、檢測漏等作業，持續性分析比對進行相關改善漏水措施，以達目標值之內</w:t>
      </w:r>
      <w:r w:rsidR="00A26F23" w:rsidRPr="00304EF7">
        <w:rPr>
          <w:rFonts w:hint="eastAsia"/>
        </w:rPr>
        <w:t>[</w:t>
      </w:r>
      <w:r w:rsidRPr="00304EF7">
        <w:rPr>
          <w:rFonts w:hint="eastAsia"/>
        </w:rPr>
        <w:t>目標值為進行差異分析所得之差異值（20％以下）</w:t>
      </w:r>
      <w:r w:rsidR="00A26F23" w:rsidRPr="00304EF7">
        <w:rPr>
          <w:rFonts w:hint="eastAsia"/>
        </w:rPr>
        <w:t>]</w:t>
      </w:r>
      <w:r w:rsidRPr="00304EF7">
        <w:rPr>
          <w:rFonts w:hint="eastAsia"/>
        </w:rPr>
        <w:t>。經統計台灣自來水公司</w:t>
      </w:r>
      <w:proofErr w:type="gramStart"/>
      <w:r w:rsidRPr="00304EF7">
        <w:rPr>
          <w:rFonts w:hint="eastAsia"/>
        </w:rPr>
        <w:t>111</w:t>
      </w:r>
      <w:proofErr w:type="gramEnd"/>
      <w:r w:rsidRPr="00304EF7">
        <w:rPr>
          <w:rFonts w:hint="eastAsia"/>
        </w:rPr>
        <w:t>年度6月至10月間，已建置小</w:t>
      </w:r>
      <w:proofErr w:type="gramStart"/>
      <w:r w:rsidRPr="00304EF7">
        <w:rPr>
          <w:rFonts w:hint="eastAsia"/>
        </w:rPr>
        <w:t>區管網數量</w:t>
      </w:r>
      <w:proofErr w:type="gramEnd"/>
      <w:r w:rsidRPr="00304EF7">
        <w:rPr>
          <w:rFonts w:hint="eastAsia"/>
        </w:rPr>
        <w:t>介於3,542至3,553個間[因舊小區合併（分割）或新增</w:t>
      </w:r>
      <w:proofErr w:type="gramStart"/>
      <w:r w:rsidRPr="00304EF7">
        <w:rPr>
          <w:rFonts w:hint="eastAsia"/>
        </w:rPr>
        <w:t>小區致數量</w:t>
      </w:r>
      <w:proofErr w:type="gramEnd"/>
      <w:r w:rsidRPr="00304EF7">
        <w:rPr>
          <w:rFonts w:hint="eastAsia"/>
        </w:rPr>
        <w:t>變動]，其中小區</w:t>
      </w:r>
      <w:proofErr w:type="gramStart"/>
      <w:r w:rsidRPr="00304EF7">
        <w:rPr>
          <w:rFonts w:hint="eastAsia"/>
        </w:rPr>
        <w:t>管網售</w:t>
      </w:r>
      <w:proofErr w:type="gramEnd"/>
      <w:r w:rsidRPr="00304EF7">
        <w:rPr>
          <w:rFonts w:hint="eastAsia"/>
        </w:rPr>
        <w:t>水率未達「分區計量</w:t>
      </w:r>
      <w:proofErr w:type="gramStart"/>
      <w:r w:rsidRPr="00304EF7">
        <w:rPr>
          <w:rFonts w:hint="eastAsia"/>
        </w:rPr>
        <w:t>管網售</w:t>
      </w:r>
      <w:proofErr w:type="gramEnd"/>
      <w:r w:rsidRPr="00304EF7">
        <w:rPr>
          <w:rFonts w:hint="eastAsia"/>
        </w:rPr>
        <w:t>水率</w:t>
      </w:r>
      <w:r w:rsidRPr="001F5D2B">
        <w:rPr>
          <w:rFonts w:hint="eastAsia"/>
          <w:spacing w:val="-4"/>
        </w:rPr>
        <w:t>提升推動策略」所訂80％目標者，介於1,894至1,964個間，占</w:t>
      </w:r>
      <w:proofErr w:type="gramStart"/>
      <w:r w:rsidRPr="001F5D2B">
        <w:rPr>
          <w:rFonts w:hint="eastAsia"/>
          <w:spacing w:val="-4"/>
        </w:rPr>
        <w:t>總小區管網</w:t>
      </w:r>
      <w:proofErr w:type="gramEnd"/>
      <w:r w:rsidRPr="001F5D2B">
        <w:rPr>
          <w:rFonts w:hint="eastAsia"/>
          <w:spacing w:val="-4"/>
        </w:rPr>
        <w:t>數量比率53.32％至</w:t>
      </w:r>
      <w:r w:rsidRPr="00304EF7">
        <w:rPr>
          <w:rFonts w:hint="eastAsia"/>
        </w:rPr>
        <w:t>55.28％（表1），逾半數小區</w:t>
      </w:r>
      <w:proofErr w:type="gramStart"/>
      <w:r w:rsidRPr="00304EF7">
        <w:rPr>
          <w:rFonts w:hint="eastAsia"/>
        </w:rPr>
        <w:t>管網售</w:t>
      </w:r>
      <w:proofErr w:type="gramEnd"/>
      <w:r w:rsidRPr="00304EF7">
        <w:rPr>
          <w:rFonts w:hint="eastAsia"/>
        </w:rPr>
        <w:t>水率未達目標售水率，主要係因尚無法於短時間內全面</w:t>
      </w:r>
      <w:proofErr w:type="gramStart"/>
      <w:r w:rsidRPr="00304EF7">
        <w:rPr>
          <w:rFonts w:hint="eastAsia"/>
        </w:rPr>
        <w:t>汰換舊漏管線</w:t>
      </w:r>
      <w:proofErr w:type="gramEnd"/>
      <w:r w:rsidRPr="00304EF7">
        <w:rPr>
          <w:rFonts w:hint="eastAsia"/>
        </w:rPr>
        <w:t>，</w:t>
      </w:r>
      <w:proofErr w:type="gramStart"/>
      <w:r w:rsidRPr="00304EF7">
        <w:rPr>
          <w:rFonts w:hint="eastAsia"/>
        </w:rPr>
        <w:t>且管網管材隨</w:t>
      </w:r>
      <w:proofErr w:type="gramEnd"/>
      <w:r w:rsidRPr="00304EF7">
        <w:rPr>
          <w:rFonts w:hint="eastAsia"/>
        </w:rPr>
        <w:t>時間逐漸老化而有漏水復發情形等所致。又據該公司檢討小區</w:t>
      </w:r>
      <w:proofErr w:type="gramStart"/>
      <w:r w:rsidRPr="00304EF7">
        <w:rPr>
          <w:rFonts w:hint="eastAsia"/>
        </w:rPr>
        <w:t>管網售</w:t>
      </w:r>
      <w:proofErr w:type="gramEnd"/>
      <w:r w:rsidRPr="00304EF7">
        <w:rPr>
          <w:rFonts w:hint="eastAsia"/>
        </w:rPr>
        <w:t>水率資料所載，小區</w:t>
      </w:r>
      <w:proofErr w:type="gramStart"/>
      <w:r w:rsidRPr="00304EF7">
        <w:rPr>
          <w:rFonts w:hint="eastAsia"/>
        </w:rPr>
        <w:t>管網售</w:t>
      </w:r>
      <w:proofErr w:type="gramEnd"/>
      <w:r w:rsidRPr="00304EF7">
        <w:rPr>
          <w:rFonts w:hint="eastAsia"/>
        </w:rPr>
        <w:t>水率大於100％</w:t>
      </w:r>
      <w:proofErr w:type="gramStart"/>
      <w:r w:rsidRPr="00304EF7">
        <w:rPr>
          <w:rFonts w:hint="eastAsia"/>
        </w:rPr>
        <w:t>者等售水</w:t>
      </w:r>
      <w:proofErr w:type="gramEnd"/>
      <w:r w:rsidRPr="00304EF7">
        <w:rPr>
          <w:rFonts w:hint="eastAsia"/>
        </w:rPr>
        <w:t>率異常狀況，主要原因之一為小區</w:t>
      </w:r>
      <w:proofErr w:type="gramStart"/>
      <w:r w:rsidRPr="00304EF7">
        <w:rPr>
          <w:rFonts w:hint="eastAsia"/>
        </w:rPr>
        <w:t>管網封閉性遭</w:t>
      </w:r>
      <w:proofErr w:type="gramEnd"/>
      <w:r w:rsidRPr="00304EF7">
        <w:rPr>
          <w:rFonts w:hint="eastAsia"/>
        </w:rPr>
        <w:t>破壞，經統計分析小區</w:t>
      </w:r>
      <w:proofErr w:type="gramStart"/>
      <w:r w:rsidRPr="00304EF7">
        <w:rPr>
          <w:rFonts w:hint="eastAsia"/>
        </w:rPr>
        <w:t>管網售</w:t>
      </w:r>
      <w:proofErr w:type="gramEnd"/>
      <w:r w:rsidRPr="00304EF7">
        <w:rPr>
          <w:rFonts w:hint="eastAsia"/>
        </w:rPr>
        <w:t>水率異常與各區處</w:t>
      </w:r>
      <w:proofErr w:type="gramStart"/>
      <w:r w:rsidRPr="00304EF7">
        <w:rPr>
          <w:rFonts w:hint="eastAsia"/>
        </w:rPr>
        <w:t>111</w:t>
      </w:r>
      <w:proofErr w:type="gramEnd"/>
      <w:r w:rsidRPr="00304EF7">
        <w:rPr>
          <w:rFonts w:hint="eastAsia"/>
        </w:rPr>
        <w:t>年度售水量關係情形，以111年10月為例，小區售水率異常比</w:t>
      </w:r>
      <w:r w:rsidRPr="00304EF7">
        <w:rPr>
          <w:rFonts w:hint="eastAsia"/>
        </w:rPr>
        <w:lastRenderedPageBreak/>
        <w:t>率平均值8.39％，近</w:t>
      </w:r>
      <w:proofErr w:type="gramStart"/>
      <w:r w:rsidRPr="00304EF7">
        <w:rPr>
          <w:rFonts w:hint="eastAsia"/>
        </w:rPr>
        <w:t>1成</w:t>
      </w:r>
      <w:proofErr w:type="gramEnd"/>
      <w:r w:rsidRPr="00304EF7">
        <w:rPr>
          <w:rFonts w:hint="eastAsia"/>
        </w:rPr>
        <w:t>小</w:t>
      </w:r>
      <w:proofErr w:type="gramStart"/>
      <w:r w:rsidRPr="00304EF7">
        <w:rPr>
          <w:rFonts w:hint="eastAsia"/>
        </w:rPr>
        <w:t>區管網封閉</w:t>
      </w:r>
      <w:proofErr w:type="gramEnd"/>
      <w:r w:rsidRPr="00304EF7">
        <w:rPr>
          <w:rFonts w:hint="eastAsia"/>
        </w:rPr>
        <w:t>性</w:t>
      </w:r>
      <w:proofErr w:type="gramStart"/>
      <w:r w:rsidRPr="00304EF7">
        <w:rPr>
          <w:rFonts w:hint="eastAsia"/>
        </w:rPr>
        <w:t>疑</w:t>
      </w:r>
      <w:proofErr w:type="gramEnd"/>
      <w:r w:rsidRPr="00304EF7">
        <w:rPr>
          <w:rFonts w:hint="eastAsia"/>
        </w:rPr>
        <w:t>遭破壞，又</w:t>
      </w:r>
      <w:proofErr w:type="gramStart"/>
      <w:r w:rsidRPr="00304EF7">
        <w:rPr>
          <w:rFonts w:hint="eastAsia"/>
        </w:rPr>
        <w:t>1</w:t>
      </w:r>
      <w:r w:rsidRPr="00304EF7">
        <w:t>11</w:t>
      </w:r>
      <w:proofErr w:type="gramEnd"/>
      <w:r w:rsidRPr="00304EF7">
        <w:rPr>
          <w:rFonts w:hint="eastAsia"/>
        </w:rPr>
        <w:t>年度之年售水量逾20萬噸，且異常小</w:t>
      </w:r>
      <w:proofErr w:type="gramStart"/>
      <w:r w:rsidRPr="00304EF7">
        <w:rPr>
          <w:rFonts w:hint="eastAsia"/>
        </w:rPr>
        <w:t>區管網比率</w:t>
      </w:r>
      <w:proofErr w:type="gramEnd"/>
      <w:r w:rsidRPr="00304EF7">
        <w:rPr>
          <w:rFonts w:hint="eastAsia"/>
        </w:rPr>
        <w:t>逾平均值者，計有第</w:t>
      </w:r>
      <w:r w:rsidRPr="003E1676">
        <w:rPr>
          <w:rFonts w:hint="eastAsia"/>
          <w:spacing w:val="-16"/>
        </w:rPr>
        <w:t>二區處（18.13％）、第三區處（17.77％）、</w:t>
      </w:r>
      <w:r w:rsidRPr="00304EF7">
        <w:rPr>
          <w:rFonts w:hint="eastAsia"/>
        </w:rPr>
        <w:t>第七區處（8.42％）及</w:t>
      </w:r>
      <w:r w:rsidR="00351C8D" w:rsidRPr="00A26F23">
        <w:rPr>
          <w:noProof/>
          <w:spacing w:val="6"/>
          <w:sz w:val="32"/>
          <w:szCs w:val="32"/>
        </w:rPr>
        <mc:AlternateContent>
          <mc:Choice Requires="wps">
            <w:drawing>
              <wp:anchor distT="0" distB="0" distL="114300" distR="114300" simplePos="0" relativeHeight="251652608" behindDoc="1" locked="0" layoutInCell="1" allowOverlap="1" wp14:anchorId="2629C033" wp14:editId="18AFA875">
                <wp:simplePos x="0" y="0"/>
                <wp:positionH relativeFrom="margin">
                  <wp:posOffset>2451100</wp:posOffset>
                </wp:positionH>
                <wp:positionV relativeFrom="paragraph">
                  <wp:posOffset>842010</wp:posOffset>
                </wp:positionV>
                <wp:extent cx="3846830" cy="4772025"/>
                <wp:effectExtent l="0" t="0" r="1270" b="9525"/>
                <wp:wrapTight wrapText="bothSides">
                  <wp:wrapPolygon edited="0">
                    <wp:start x="0" y="0"/>
                    <wp:lineTo x="0" y="21557"/>
                    <wp:lineTo x="21500" y="21557"/>
                    <wp:lineTo x="21500" y="0"/>
                    <wp:lineTo x="0" y="0"/>
                  </wp:wrapPolygon>
                </wp:wrapTight>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6830" cy="4772025"/>
                        </a:xfrm>
                        <a:prstGeom prst="rect">
                          <a:avLst/>
                        </a:prstGeom>
                        <a:solidFill>
                          <a:srgbClr val="FFFFFF"/>
                        </a:solidFill>
                        <a:ln w="9525">
                          <a:noFill/>
                          <a:miter lim="800000"/>
                          <a:headEnd/>
                          <a:tailEnd/>
                        </a:ln>
                      </wps:spPr>
                      <wps:txbx>
                        <w:txbxContent>
                          <w:tbl>
                            <w:tblPr>
                              <w:tblW w:w="7088" w:type="dxa"/>
                              <w:tblCellMar>
                                <w:left w:w="28" w:type="dxa"/>
                                <w:right w:w="28" w:type="dxa"/>
                              </w:tblCellMar>
                              <w:tblLook w:val="04A0" w:firstRow="1" w:lastRow="0" w:firstColumn="1" w:lastColumn="0" w:noHBand="0" w:noVBand="1"/>
                            </w:tblPr>
                            <w:tblGrid>
                              <w:gridCol w:w="851"/>
                              <w:gridCol w:w="992"/>
                              <w:gridCol w:w="1701"/>
                              <w:gridCol w:w="1134"/>
                              <w:gridCol w:w="1162"/>
                              <w:gridCol w:w="1248"/>
                            </w:tblGrid>
                            <w:tr w:rsidR="00F10B11" w:rsidRPr="009670FC" w14:paraId="12AEF581" w14:textId="77777777" w:rsidTr="00CE6650">
                              <w:trPr>
                                <w:gridAfter w:val="1"/>
                                <w:wAfter w:w="1248" w:type="dxa"/>
                                <w:trHeight w:val="324"/>
                              </w:trPr>
                              <w:tc>
                                <w:tcPr>
                                  <w:tcW w:w="5840" w:type="dxa"/>
                                  <w:gridSpan w:val="5"/>
                                  <w:shd w:val="clear" w:color="auto" w:fill="auto"/>
                                  <w:noWrap/>
                                  <w:vAlign w:val="center"/>
                                  <w:hideMark/>
                                </w:tcPr>
                                <w:p w14:paraId="04C4F31B" w14:textId="77777777" w:rsidR="00F10B11" w:rsidRPr="006A28EA" w:rsidRDefault="00F10B11" w:rsidP="00676479">
                                  <w:pPr>
                                    <w:widowControl/>
                                    <w:spacing w:line="400" w:lineRule="exact"/>
                                    <w:jc w:val="center"/>
                                    <w:rPr>
                                      <w:rFonts w:ascii="標楷體" w:eastAsia="標楷體" w:hAnsi="標楷體" w:cs="新細明體"/>
                                      <w:b/>
                                      <w:color w:val="000000"/>
                                      <w:spacing w:val="-6"/>
                                    </w:rPr>
                                  </w:pPr>
                                  <w:r w:rsidRPr="00982A4A">
                                    <w:rPr>
                                      <w:rFonts w:ascii="標楷體" w:eastAsia="標楷體" w:hAnsi="標楷體" w:cs="新細明體" w:hint="eastAsia"/>
                                      <w:b/>
                                      <w:color w:val="000000"/>
                                      <w:spacing w:val="-6"/>
                                    </w:rPr>
                                    <w:t>表</w:t>
                                  </w:r>
                                  <w:r>
                                    <w:rPr>
                                      <w:rFonts w:ascii="標楷體" w:eastAsia="標楷體" w:hAnsi="標楷體" w:cs="新細明體" w:hint="eastAsia"/>
                                      <w:b/>
                                      <w:color w:val="000000"/>
                                      <w:spacing w:val="-6"/>
                                    </w:rPr>
                                    <w:t xml:space="preserve">2　</w:t>
                                  </w:r>
                                  <w:r w:rsidRPr="00422748">
                                    <w:rPr>
                                      <w:rFonts w:ascii="標楷體" w:eastAsia="標楷體" w:hAnsi="標楷體" w:cs="新細明體"/>
                                      <w:b/>
                                      <w:color w:val="000000"/>
                                      <w:spacing w:val="-12"/>
                                    </w:rPr>
                                    <w:t>111</w:t>
                                  </w:r>
                                  <w:r w:rsidRPr="00422748">
                                    <w:rPr>
                                      <w:rFonts w:ascii="標楷體" w:eastAsia="標楷體" w:hAnsi="標楷體" w:cs="新細明體" w:hint="eastAsia"/>
                                      <w:b/>
                                      <w:color w:val="000000"/>
                                      <w:spacing w:val="-12"/>
                                    </w:rPr>
                                    <w:t>年10月各區處建置小</w:t>
                                  </w:r>
                                  <w:proofErr w:type="gramStart"/>
                                  <w:r w:rsidRPr="00422748">
                                    <w:rPr>
                                      <w:rFonts w:ascii="標楷體" w:eastAsia="標楷體" w:hAnsi="標楷體" w:cs="新細明體" w:hint="eastAsia"/>
                                      <w:b/>
                                      <w:color w:val="000000"/>
                                      <w:spacing w:val="-12"/>
                                    </w:rPr>
                                    <w:t>區管網異常</w:t>
                                  </w:r>
                                  <w:proofErr w:type="gramEnd"/>
                                  <w:r w:rsidRPr="00422748">
                                    <w:rPr>
                                      <w:rFonts w:ascii="標楷體" w:eastAsia="標楷體" w:hAnsi="標楷體" w:cs="新細明體" w:hint="eastAsia"/>
                                      <w:b/>
                                      <w:color w:val="000000"/>
                                      <w:spacing w:val="-12"/>
                                    </w:rPr>
                                    <w:t>數量及售水情形</w:t>
                                  </w:r>
                                </w:p>
                              </w:tc>
                            </w:tr>
                            <w:tr w:rsidR="00F10B11" w:rsidRPr="009670FC" w14:paraId="58BEB9AE" w14:textId="77777777" w:rsidTr="00075E7F">
                              <w:trPr>
                                <w:gridAfter w:val="1"/>
                                <w:wAfter w:w="1248" w:type="dxa"/>
                                <w:trHeight w:hRule="exact" w:val="284"/>
                              </w:trPr>
                              <w:tc>
                                <w:tcPr>
                                  <w:tcW w:w="5840" w:type="dxa"/>
                                  <w:gridSpan w:val="5"/>
                                  <w:tcBorders>
                                    <w:bottom w:val="single" w:sz="4" w:space="0" w:color="auto"/>
                                  </w:tcBorders>
                                  <w:shd w:val="clear" w:color="auto" w:fill="auto"/>
                                  <w:noWrap/>
                                  <w:vAlign w:val="center"/>
                                  <w:hideMark/>
                                </w:tcPr>
                                <w:p w14:paraId="5D0D0D29" w14:textId="77777777" w:rsidR="00F10B11" w:rsidRPr="009670FC" w:rsidRDefault="00F10B11" w:rsidP="00676479">
                                  <w:pPr>
                                    <w:widowControl/>
                                    <w:jc w:val="right"/>
                                    <w:rPr>
                                      <w:rFonts w:ascii="標楷體" w:eastAsia="標楷體" w:hAnsi="標楷體" w:cs="新細明體"/>
                                      <w:color w:val="000000"/>
                                    </w:rPr>
                                  </w:pPr>
                                  <w:r w:rsidRPr="004F56D1">
                                    <w:rPr>
                                      <w:rFonts w:ascii="標楷體" w:eastAsia="標楷體" w:hAnsi="標楷體" w:cs="新細明體" w:hint="eastAsia"/>
                                      <w:color w:val="000000"/>
                                      <w:sz w:val="20"/>
                                    </w:rPr>
                                    <w:t>單位</w:t>
                                  </w:r>
                                  <w:r>
                                    <w:rPr>
                                      <w:rFonts w:ascii="標楷體" w:eastAsia="標楷體" w:hAnsi="標楷體" w:cs="新細明體" w:hint="eastAsia"/>
                                      <w:color w:val="000000"/>
                                      <w:sz w:val="20"/>
                                    </w:rPr>
                                    <w:t>：</w:t>
                                  </w:r>
                                  <w:proofErr w:type="gramStart"/>
                                  <w:r w:rsidRPr="004F56D1">
                                    <w:rPr>
                                      <w:rFonts w:ascii="標楷體" w:eastAsia="標楷體" w:hAnsi="標楷體" w:cs="新細明體" w:hint="eastAsia"/>
                                      <w:color w:val="000000"/>
                                      <w:sz w:val="20"/>
                                    </w:rPr>
                                    <w:t>個</w:t>
                                  </w:r>
                                  <w:proofErr w:type="gramEnd"/>
                                  <w:r w:rsidRPr="004F56D1">
                                    <w:rPr>
                                      <w:rFonts w:ascii="標楷體" w:eastAsia="標楷體" w:hAnsi="標楷體" w:cs="新細明體" w:hint="eastAsia"/>
                                      <w:color w:val="000000"/>
                                      <w:sz w:val="20"/>
                                    </w:rPr>
                                    <w:t>、％、</w:t>
                                  </w:r>
                                  <w:r w:rsidRPr="004F56D1">
                                    <w:rPr>
                                      <w:rFonts w:ascii="標楷體" w:eastAsia="標楷體" w:hAnsi="標楷體" w:cs="新細明體" w:hint="eastAsia"/>
                                      <w:sz w:val="20"/>
                                    </w:rPr>
                                    <w:t>千</w:t>
                                  </w:r>
                                  <w:r w:rsidRPr="004F56D1">
                                    <w:rPr>
                                      <w:rFonts w:ascii="標楷體" w:eastAsia="標楷體" w:hAnsi="標楷體" w:cs="新細明體" w:hint="eastAsia"/>
                                      <w:color w:val="000000"/>
                                      <w:sz w:val="20"/>
                                    </w:rPr>
                                    <w:t>噸</w:t>
                                  </w:r>
                                </w:p>
                              </w:tc>
                            </w:tr>
                            <w:tr w:rsidR="00CD3D5E" w:rsidRPr="009670FC" w14:paraId="72BC6FD5" w14:textId="77777777" w:rsidTr="00324B69">
                              <w:trPr>
                                <w:trHeight w:val="477"/>
                              </w:trPr>
                              <w:tc>
                                <w:tcPr>
                                  <w:tcW w:w="851" w:type="dxa"/>
                                  <w:vMerge w:val="restart"/>
                                  <w:tcBorders>
                                    <w:top w:val="single" w:sz="4" w:space="0" w:color="auto"/>
                                    <w:left w:val="single" w:sz="4" w:space="0" w:color="auto"/>
                                    <w:right w:val="single" w:sz="4" w:space="0" w:color="auto"/>
                                  </w:tcBorders>
                                  <w:shd w:val="clear" w:color="auto" w:fill="auto"/>
                                  <w:noWrap/>
                                  <w:vAlign w:val="center"/>
                                  <w:hideMark/>
                                </w:tcPr>
                                <w:p w14:paraId="27E6359C" w14:textId="77777777" w:rsidR="00CD3D5E" w:rsidRPr="00DE3A82" w:rsidRDefault="00CD3D5E" w:rsidP="00CE6650">
                                  <w:pPr>
                                    <w:widowControl/>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區處</w:t>
                                  </w:r>
                                </w:p>
                              </w:tc>
                              <w:tc>
                                <w:tcPr>
                                  <w:tcW w:w="3827" w:type="dxa"/>
                                  <w:gridSpan w:val="3"/>
                                  <w:tcBorders>
                                    <w:top w:val="single" w:sz="4" w:space="0" w:color="auto"/>
                                    <w:left w:val="nil"/>
                                    <w:right w:val="single" w:sz="4" w:space="0" w:color="auto"/>
                                  </w:tcBorders>
                                  <w:shd w:val="clear" w:color="auto" w:fill="auto"/>
                                  <w:hideMark/>
                                </w:tcPr>
                                <w:p w14:paraId="4DFB2AB8" w14:textId="089229D0" w:rsidR="00CD3D5E" w:rsidRPr="00097601" w:rsidRDefault="00CD3D5E" w:rsidP="00D43220">
                                  <w:pPr>
                                    <w:widowControl/>
                                    <w:spacing w:beforeLines="50" w:before="180" w:line="240" w:lineRule="exac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小區管制數量</w:t>
                                  </w:r>
                                </w:p>
                                <w:p w14:paraId="71CAD2C6" w14:textId="6AECFF11" w:rsidR="00CD3D5E" w:rsidRPr="00097601" w:rsidRDefault="00CD3D5E" w:rsidP="00CE6650">
                                  <w:pPr>
                                    <w:spacing w:line="240" w:lineRule="exact"/>
                                    <w:jc w:val="center"/>
                                    <w:rPr>
                                      <w:rFonts w:ascii="標楷體" w:eastAsia="標楷體" w:hAnsi="標楷體" w:cs="新細明體"/>
                                      <w:color w:val="000000"/>
                                      <w:sz w:val="20"/>
                                      <w:szCs w:val="20"/>
                                    </w:rPr>
                                  </w:pPr>
                                </w:p>
                              </w:tc>
                              <w:tc>
                                <w:tcPr>
                                  <w:tcW w:w="1162" w:type="dxa"/>
                                  <w:vMerge w:val="restart"/>
                                  <w:tcBorders>
                                    <w:top w:val="single" w:sz="4" w:space="0" w:color="auto"/>
                                    <w:left w:val="single" w:sz="4" w:space="0" w:color="auto"/>
                                    <w:right w:val="single" w:sz="4" w:space="0" w:color="auto"/>
                                  </w:tcBorders>
                                  <w:shd w:val="clear" w:color="auto" w:fill="auto"/>
                                  <w:vAlign w:val="center"/>
                                </w:tcPr>
                                <w:p w14:paraId="0D04E99F" w14:textId="77777777" w:rsidR="00CD3D5E" w:rsidRPr="00CE6650" w:rsidRDefault="00CD3D5E" w:rsidP="00CE6650">
                                  <w:pPr>
                                    <w:widowControl/>
                                    <w:spacing w:line="240" w:lineRule="exact"/>
                                    <w:jc w:val="center"/>
                                    <w:rPr>
                                      <w:rFonts w:ascii="標楷體" w:eastAsia="標楷體" w:hAnsi="標楷體" w:cs="新細明體"/>
                                      <w:color w:val="000000"/>
                                      <w:sz w:val="20"/>
                                      <w:szCs w:val="20"/>
                                    </w:rPr>
                                  </w:pPr>
                                  <w:proofErr w:type="gramStart"/>
                                  <w:r w:rsidRPr="00CE6650">
                                    <w:rPr>
                                      <w:rFonts w:ascii="標楷體" w:eastAsia="標楷體" w:hAnsi="標楷體" w:cs="新細明體" w:hint="eastAsia"/>
                                      <w:color w:val="000000"/>
                                      <w:sz w:val="20"/>
                                      <w:szCs w:val="20"/>
                                    </w:rPr>
                                    <w:t>111</w:t>
                                  </w:r>
                                  <w:proofErr w:type="gramEnd"/>
                                  <w:r w:rsidRPr="00CE6650">
                                    <w:rPr>
                                      <w:rFonts w:ascii="標楷體" w:eastAsia="標楷體" w:hAnsi="標楷體" w:cs="新細明體" w:hint="eastAsia"/>
                                      <w:color w:val="000000"/>
                                      <w:sz w:val="20"/>
                                      <w:szCs w:val="20"/>
                                    </w:rPr>
                                    <w:t>年度</w:t>
                                  </w:r>
                                </w:p>
                                <w:p w14:paraId="10833DA0" w14:textId="77777777" w:rsidR="00CD3D5E" w:rsidRPr="00DE3A82" w:rsidRDefault="00CD3D5E" w:rsidP="00CE6650">
                                  <w:pPr>
                                    <w:widowControl/>
                                    <w:spacing w:line="240" w:lineRule="exact"/>
                                    <w:jc w:val="center"/>
                                    <w:rPr>
                                      <w:rFonts w:ascii="標楷體" w:eastAsia="標楷體" w:hAnsi="標楷體" w:cs="新細明體"/>
                                      <w:color w:val="000000"/>
                                      <w:sz w:val="20"/>
                                      <w:szCs w:val="20"/>
                                    </w:rPr>
                                  </w:pPr>
                                  <w:r w:rsidRPr="00CE6650">
                                    <w:rPr>
                                      <w:rFonts w:ascii="標楷體" w:eastAsia="標楷體" w:hAnsi="標楷體" w:cs="新細明體" w:hint="eastAsia"/>
                                      <w:color w:val="000000"/>
                                      <w:sz w:val="20"/>
                                      <w:szCs w:val="20"/>
                                    </w:rPr>
                                    <w:t>售水量</w:t>
                                  </w:r>
                                </w:p>
                              </w:tc>
                              <w:tc>
                                <w:tcPr>
                                  <w:tcW w:w="1248" w:type="dxa"/>
                                  <w:vMerge w:val="restart"/>
                                  <w:tcBorders>
                                    <w:left w:val="nil"/>
                                    <w:right w:val="single" w:sz="4" w:space="0" w:color="auto"/>
                                  </w:tcBorders>
                                  <w:shd w:val="clear" w:color="auto" w:fill="auto"/>
                                  <w:vAlign w:val="center"/>
                                </w:tcPr>
                                <w:p w14:paraId="15DFD3D5" w14:textId="77777777" w:rsidR="00CD3D5E" w:rsidRDefault="00CD3D5E" w:rsidP="00CE6650">
                                  <w:pPr>
                                    <w:widowControl/>
                                    <w:spacing w:line="240" w:lineRule="exact"/>
                                    <w:jc w:val="center"/>
                                    <w:rPr>
                                      <w:rFonts w:ascii="標楷體" w:eastAsia="標楷體" w:hAnsi="標楷體" w:cs="新細明體"/>
                                      <w:color w:val="000000"/>
                                      <w:sz w:val="20"/>
                                      <w:szCs w:val="20"/>
                                    </w:rPr>
                                  </w:pPr>
                                  <w:proofErr w:type="gramStart"/>
                                  <w:r w:rsidRPr="00DE3A82">
                                    <w:rPr>
                                      <w:rFonts w:ascii="標楷體" w:eastAsia="標楷體" w:hAnsi="標楷體" w:cs="新細明體" w:hint="eastAsia"/>
                                      <w:color w:val="000000"/>
                                      <w:sz w:val="20"/>
                                      <w:szCs w:val="20"/>
                                    </w:rPr>
                                    <w:t>11</w:t>
                                  </w:r>
                                  <w:r w:rsidRPr="00DE3A82">
                                    <w:rPr>
                                      <w:rFonts w:ascii="標楷體" w:eastAsia="標楷體" w:hAnsi="標楷體" w:cs="新細明體"/>
                                      <w:color w:val="000000"/>
                                      <w:sz w:val="20"/>
                                      <w:szCs w:val="20"/>
                                    </w:rPr>
                                    <w:t>1</w:t>
                                  </w:r>
                                  <w:proofErr w:type="gramEnd"/>
                                  <w:r w:rsidRPr="00DE3A82">
                                    <w:rPr>
                                      <w:rFonts w:ascii="標楷體" w:eastAsia="標楷體" w:hAnsi="標楷體" w:cs="新細明體" w:hint="eastAsia"/>
                                      <w:color w:val="000000"/>
                                      <w:sz w:val="20"/>
                                      <w:szCs w:val="20"/>
                                    </w:rPr>
                                    <w:t>年</w:t>
                                  </w:r>
                                  <w:r>
                                    <w:rPr>
                                      <w:rFonts w:ascii="標楷體" w:eastAsia="標楷體" w:hAnsi="標楷體" w:cs="新細明體" w:hint="eastAsia"/>
                                      <w:color w:val="000000"/>
                                      <w:sz w:val="20"/>
                                      <w:szCs w:val="20"/>
                                    </w:rPr>
                                    <w:t>度</w:t>
                                  </w:r>
                                </w:p>
                                <w:p w14:paraId="46CE4867" w14:textId="77777777" w:rsidR="00CD3D5E" w:rsidRPr="00DE3A82" w:rsidRDefault="00CD3D5E"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售水量</w:t>
                                  </w:r>
                                </w:p>
                              </w:tc>
                            </w:tr>
                            <w:tr w:rsidR="00CD3D5E" w:rsidRPr="009670FC" w14:paraId="678ACA27" w14:textId="77777777" w:rsidTr="003E1676">
                              <w:trPr>
                                <w:trHeight w:val="475"/>
                              </w:trPr>
                              <w:tc>
                                <w:tcPr>
                                  <w:tcW w:w="851" w:type="dxa"/>
                                  <w:vMerge/>
                                  <w:tcBorders>
                                    <w:left w:val="single" w:sz="4" w:space="0" w:color="auto"/>
                                    <w:right w:val="single" w:sz="4" w:space="0" w:color="auto"/>
                                  </w:tcBorders>
                                  <w:shd w:val="clear" w:color="auto" w:fill="auto"/>
                                  <w:noWrap/>
                                  <w:vAlign w:val="center"/>
                                </w:tcPr>
                                <w:p w14:paraId="1B75659F" w14:textId="77777777" w:rsidR="00CD3D5E" w:rsidRPr="00DE3A82" w:rsidRDefault="00CD3D5E" w:rsidP="00CE6650">
                                  <w:pPr>
                                    <w:widowControl/>
                                    <w:jc w:val="center"/>
                                    <w:rPr>
                                      <w:rFonts w:ascii="標楷體" w:eastAsia="標楷體" w:hAnsi="標楷體" w:cs="新細明體"/>
                                      <w:color w:val="000000"/>
                                      <w:sz w:val="20"/>
                                      <w:szCs w:val="20"/>
                                    </w:rPr>
                                  </w:pPr>
                                </w:p>
                              </w:tc>
                              <w:tc>
                                <w:tcPr>
                                  <w:tcW w:w="992" w:type="dxa"/>
                                  <w:vMerge w:val="restart"/>
                                  <w:tcBorders>
                                    <w:left w:val="nil"/>
                                    <w:right w:val="single" w:sz="4" w:space="0" w:color="auto"/>
                                  </w:tcBorders>
                                  <w:shd w:val="clear" w:color="auto" w:fill="auto"/>
                                </w:tcPr>
                                <w:p w14:paraId="08B417FF" w14:textId="77777777" w:rsidR="00CD3D5E" w:rsidRDefault="00CD3D5E" w:rsidP="00D43220">
                                  <w:pPr>
                                    <w:widowControl/>
                                    <w:spacing w:beforeLines="50" w:before="180" w:line="240" w:lineRule="exact"/>
                                    <w:rPr>
                                      <w:rFonts w:ascii="標楷體" w:eastAsia="標楷體" w:hAnsi="標楷體" w:cs="新細明體"/>
                                      <w:color w:val="000000"/>
                                      <w:sz w:val="20"/>
                                      <w:szCs w:val="20"/>
                                    </w:rPr>
                                  </w:pPr>
                                </w:p>
                              </w:tc>
                              <w:tc>
                                <w:tcPr>
                                  <w:tcW w:w="1701" w:type="dxa"/>
                                  <w:vMerge w:val="restart"/>
                                  <w:tcBorders>
                                    <w:top w:val="single" w:sz="4" w:space="0" w:color="auto"/>
                                    <w:left w:val="nil"/>
                                  </w:tcBorders>
                                  <w:shd w:val="clear" w:color="auto" w:fill="auto"/>
                                </w:tcPr>
                                <w:p w14:paraId="30AF6718" w14:textId="77777777" w:rsidR="00CD3D5E" w:rsidRDefault="00CD3D5E" w:rsidP="00CD3D5E">
                                  <w:pPr>
                                    <w:widowControl/>
                                    <w:spacing w:beforeLines="50" w:before="180" w:line="240" w:lineRule="exact"/>
                                    <w:jc w:val="center"/>
                                    <w:rPr>
                                      <w:rFonts w:ascii="標楷體" w:eastAsia="標楷體" w:hAnsi="標楷體" w:cs="新細明體"/>
                                      <w:color w:val="000000"/>
                                      <w:sz w:val="20"/>
                                      <w:szCs w:val="20"/>
                                    </w:rPr>
                                  </w:pPr>
                                  <w:r w:rsidRPr="00097601">
                                    <w:rPr>
                                      <w:rFonts w:ascii="標楷體" w:eastAsia="標楷體" w:hAnsi="標楷體" w:cs="新細明體" w:hint="eastAsia"/>
                                      <w:color w:val="000000"/>
                                      <w:sz w:val="20"/>
                                      <w:szCs w:val="20"/>
                                    </w:rPr>
                                    <w:t>售水率異常</w:t>
                                  </w:r>
                                </w:p>
                                <w:p w14:paraId="00095108" w14:textId="5412D564" w:rsidR="00CD3D5E" w:rsidRDefault="00CD3D5E" w:rsidP="00CD3D5E">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roofErr w:type="gramStart"/>
                                  <w:r>
                                    <w:rPr>
                                      <w:rFonts w:ascii="標楷體" w:eastAsia="標楷體" w:hAnsi="標楷體" w:cs="新細明體" w:hint="eastAsia"/>
                                      <w:color w:val="000000"/>
                                      <w:sz w:val="20"/>
                                      <w:szCs w:val="20"/>
                                    </w:rPr>
                                    <w:t>註</w:t>
                                  </w:r>
                                  <w:proofErr w:type="gramEnd"/>
                                  <w:r>
                                    <w:rPr>
                                      <w:rFonts w:ascii="標楷體" w:eastAsia="標楷體" w:hAnsi="標楷體" w:cs="新細明體"/>
                                      <w:color w:val="000000"/>
                                      <w:sz w:val="20"/>
                                      <w:szCs w:val="20"/>
                                    </w:rPr>
                                    <w:t>）</w:t>
                                  </w:r>
                                </w:p>
                              </w:tc>
                              <w:tc>
                                <w:tcPr>
                                  <w:tcW w:w="1134" w:type="dxa"/>
                                  <w:tcBorders>
                                    <w:top w:val="single" w:sz="4" w:space="0" w:color="auto"/>
                                    <w:right w:val="single" w:sz="4" w:space="0" w:color="auto"/>
                                  </w:tcBorders>
                                  <w:shd w:val="clear" w:color="auto" w:fill="auto"/>
                                </w:tcPr>
                                <w:p w14:paraId="01C83A90" w14:textId="68B75766" w:rsidR="00CD3D5E" w:rsidRDefault="00CD3D5E" w:rsidP="00D43220">
                                  <w:pPr>
                                    <w:widowControl/>
                                    <w:spacing w:beforeLines="50" w:before="180" w:line="240" w:lineRule="exact"/>
                                    <w:rPr>
                                      <w:rFonts w:ascii="標楷體" w:eastAsia="標楷體" w:hAnsi="標楷體" w:cs="新細明體"/>
                                      <w:color w:val="000000"/>
                                      <w:sz w:val="20"/>
                                      <w:szCs w:val="20"/>
                                    </w:rPr>
                                  </w:pPr>
                                </w:p>
                              </w:tc>
                              <w:tc>
                                <w:tcPr>
                                  <w:tcW w:w="1162" w:type="dxa"/>
                                  <w:vMerge/>
                                  <w:tcBorders>
                                    <w:left w:val="single" w:sz="4" w:space="0" w:color="auto"/>
                                    <w:right w:val="single" w:sz="4" w:space="0" w:color="auto"/>
                                  </w:tcBorders>
                                  <w:shd w:val="clear" w:color="auto" w:fill="auto"/>
                                  <w:vAlign w:val="center"/>
                                </w:tcPr>
                                <w:p w14:paraId="797B69D2" w14:textId="77777777" w:rsidR="00CD3D5E" w:rsidRPr="00CE6650" w:rsidRDefault="00CD3D5E" w:rsidP="00CE6650">
                                  <w:pPr>
                                    <w:widowControl/>
                                    <w:spacing w:line="240" w:lineRule="exact"/>
                                    <w:jc w:val="center"/>
                                    <w:rPr>
                                      <w:rFonts w:ascii="標楷體" w:eastAsia="標楷體" w:hAnsi="標楷體" w:cs="新細明體"/>
                                      <w:color w:val="000000"/>
                                      <w:sz w:val="20"/>
                                      <w:szCs w:val="20"/>
                                    </w:rPr>
                                  </w:pPr>
                                </w:p>
                              </w:tc>
                              <w:tc>
                                <w:tcPr>
                                  <w:tcW w:w="1248" w:type="dxa"/>
                                  <w:vMerge/>
                                  <w:tcBorders>
                                    <w:left w:val="nil"/>
                                    <w:right w:val="single" w:sz="4" w:space="0" w:color="auto"/>
                                  </w:tcBorders>
                                  <w:shd w:val="clear" w:color="auto" w:fill="auto"/>
                                  <w:vAlign w:val="center"/>
                                </w:tcPr>
                                <w:p w14:paraId="0E979062" w14:textId="77777777" w:rsidR="00CD3D5E" w:rsidRPr="00DE3A82" w:rsidRDefault="00CD3D5E" w:rsidP="00CE6650">
                                  <w:pPr>
                                    <w:widowControl/>
                                    <w:spacing w:line="240" w:lineRule="exact"/>
                                    <w:jc w:val="center"/>
                                    <w:rPr>
                                      <w:rFonts w:ascii="標楷體" w:eastAsia="標楷體" w:hAnsi="標楷體" w:cs="新細明體"/>
                                      <w:color w:val="000000"/>
                                      <w:sz w:val="20"/>
                                      <w:szCs w:val="20"/>
                                    </w:rPr>
                                  </w:pPr>
                                </w:p>
                              </w:tc>
                            </w:tr>
                            <w:tr w:rsidR="00CD3D5E" w:rsidRPr="009670FC" w14:paraId="7AE6EDB3" w14:textId="77777777" w:rsidTr="003E1676">
                              <w:trPr>
                                <w:trHeight w:val="475"/>
                              </w:trPr>
                              <w:tc>
                                <w:tcPr>
                                  <w:tcW w:w="851" w:type="dxa"/>
                                  <w:vMerge/>
                                  <w:tcBorders>
                                    <w:left w:val="single" w:sz="4" w:space="0" w:color="auto"/>
                                    <w:right w:val="single" w:sz="4" w:space="0" w:color="auto"/>
                                  </w:tcBorders>
                                  <w:shd w:val="clear" w:color="auto" w:fill="auto"/>
                                  <w:noWrap/>
                                  <w:vAlign w:val="center"/>
                                </w:tcPr>
                                <w:p w14:paraId="527A301B" w14:textId="77777777" w:rsidR="00CD3D5E" w:rsidRPr="00DE3A82" w:rsidRDefault="00CD3D5E" w:rsidP="00CE6650">
                                  <w:pPr>
                                    <w:widowControl/>
                                    <w:jc w:val="center"/>
                                    <w:rPr>
                                      <w:rFonts w:ascii="標楷體" w:eastAsia="標楷體" w:hAnsi="標楷體" w:cs="新細明體"/>
                                      <w:color w:val="000000"/>
                                      <w:sz w:val="20"/>
                                      <w:szCs w:val="20"/>
                                    </w:rPr>
                                  </w:pPr>
                                </w:p>
                              </w:tc>
                              <w:tc>
                                <w:tcPr>
                                  <w:tcW w:w="992" w:type="dxa"/>
                                  <w:vMerge/>
                                  <w:tcBorders>
                                    <w:left w:val="nil"/>
                                    <w:right w:val="single" w:sz="4" w:space="0" w:color="auto"/>
                                  </w:tcBorders>
                                  <w:shd w:val="clear" w:color="auto" w:fill="auto"/>
                                </w:tcPr>
                                <w:p w14:paraId="4DE59EF5" w14:textId="77777777" w:rsidR="00CD3D5E" w:rsidRDefault="00CD3D5E" w:rsidP="00D43220">
                                  <w:pPr>
                                    <w:widowControl/>
                                    <w:spacing w:beforeLines="50" w:before="180" w:line="240" w:lineRule="exact"/>
                                    <w:rPr>
                                      <w:rFonts w:ascii="標楷體" w:eastAsia="標楷體" w:hAnsi="標楷體" w:cs="新細明體"/>
                                      <w:color w:val="000000"/>
                                      <w:sz w:val="20"/>
                                      <w:szCs w:val="20"/>
                                    </w:rPr>
                                  </w:pPr>
                                </w:p>
                              </w:tc>
                              <w:tc>
                                <w:tcPr>
                                  <w:tcW w:w="1701" w:type="dxa"/>
                                  <w:vMerge/>
                                  <w:tcBorders>
                                    <w:left w:val="nil"/>
                                    <w:right w:val="single" w:sz="4" w:space="0" w:color="auto"/>
                                  </w:tcBorders>
                                  <w:shd w:val="clear" w:color="auto" w:fill="auto"/>
                                </w:tcPr>
                                <w:p w14:paraId="7D0FEC33" w14:textId="77777777" w:rsidR="00CD3D5E" w:rsidRDefault="00CD3D5E" w:rsidP="00D43220">
                                  <w:pPr>
                                    <w:widowControl/>
                                    <w:spacing w:beforeLines="50" w:before="180" w:line="240" w:lineRule="exact"/>
                                    <w:rPr>
                                      <w:rFonts w:ascii="標楷體" w:eastAsia="標楷體" w:hAnsi="標楷體" w:cs="新細明體"/>
                                      <w:color w:val="000000"/>
                                      <w:sz w:val="20"/>
                                      <w:szCs w:val="20"/>
                                    </w:rPr>
                                  </w:pPr>
                                </w:p>
                              </w:tc>
                              <w:tc>
                                <w:tcPr>
                                  <w:tcW w:w="1134" w:type="dxa"/>
                                  <w:tcBorders>
                                    <w:top w:val="single" w:sz="4" w:space="0" w:color="auto"/>
                                    <w:left w:val="nil"/>
                                    <w:right w:val="single" w:sz="4" w:space="0" w:color="auto"/>
                                  </w:tcBorders>
                                  <w:shd w:val="clear" w:color="auto" w:fill="auto"/>
                                </w:tcPr>
                                <w:p w14:paraId="349451E7" w14:textId="5412EBDB" w:rsidR="00CD3D5E" w:rsidRDefault="00CD3D5E" w:rsidP="00DE74A6">
                                  <w:pPr>
                                    <w:widowControl/>
                                    <w:spacing w:beforeLines="30" w:before="108"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pacing w:val="-6"/>
                                      <w:sz w:val="20"/>
                                    </w:rPr>
                                    <w:t>占比</w:t>
                                  </w:r>
                                </w:p>
                              </w:tc>
                              <w:tc>
                                <w:tcPr>
                                  <w:tcW w:w="1162" w:type="dxa"/>
                                  <w:vMerge/>
                                  <w:tcBorders>
                                    <w:left w:val="single" w:sz="4" w:space="0" w:color="auto"/>
                                    <w:bottom w:val="single" w:sz="4" w:space="0" w:color="auto"/>
                                    <w:right w:val="single" w:sz="4" w:space="0" w:color="auto"/>
                                  </w:tcBorders>
                                  <w:shd w:val="clear" w:color="auto" w:fill="auto"/>
                                  <w:vAlign w:val="center"/>
                                </w:tcPr>
                                <w:p w14:paraId="3916D972" w14:textId="77777777" w:rsidR="00CD3D5E" w:rsidRPr="00CE6650" w:rsidRDefault="00CD3D5E" w:rsidP="00CE6650">
                                  <w:pPr>
                                    <w:widowControl/>
                                    <w:spacing w:line="240" w:lineRule="exact"/>
                                    <w:jc w:val="center"/>
                                    <w:rPr>
                                      <w:rFonts w:ascii="標楷體" w:eastAsia="標楷體" w:hAnsi="標楷體" w:cs="新細明體"/>
                                      <w:color w:val="000000"/>
                                      <w:sz w:val="20"/>
                                      <w:szCs w:val="20"/>
                                    </w:rPr>
                                  </w:pPr>
                                </w:p>
                              </w:tc>
                              <w:tc>
                                <w:tcPr>
                                  <w:tcW w:w="1248" w:type="dxa"/>
                                  <w:vMerge/>
                                  <w:tcBorders>
                                    <w:left w:val="nil"/>
                                    <w:right w:val="single" w:sz="4" w:space="0" w:color="auto"/>
                                  </w:tcBorders>
                                  <w:shd w:val="clear" w:color="auto" w:fill="auto"/>
                                  <w:vAlign w:val="center"/>
                                </w:tcPr>
                                <w:p w14:paraId="3CA0ABAD" w14:textId="77777777" w:rsidR="00CD3D5E" w:rsidRPr="00DE3A82" w:rsidRDefault="00CD3D5E" w:rsidP="00CE6650">
                                  <w:pPr>
                                    <w:widowControl/>
                                    <w:spacing w:line="240" w:lineRule="exact"/>
                                    <w:jc w:val="center"/>
                                    <w:rPr>
                                      <w:rFonts w:ascii="標楷體" w:eastAsia="標楷體" w:hAnsi="標楷體" w:cs="新細明體"/>
                                      <w:color w:val="000000"/>
                                      <w:sz w:val="20"/>
                                      <w:szCs w:val="20"/>
                                    </w:rPr>
                                  </w:pPr>
                                </w:p>
                              </w:tc>
                            </w:tr>
                            <w:tr w:rsidR="00F10B11" w:rsidRPr="009670FC" w14:paraId="18DA3B3A" w14:textId="77777777" w:rsidTr="00C462DD">
                              <w:trPr>
                                <w:gridAfter w:val="1"/>
                                <w:wAfter w:w="1248" w:type="dxa"/>
                                <w:trHeight w:val="316"/>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69ADF" w14:textId="77777777" w:rsidR="00F10B11" w:rsidRPr="00E9463B" w:rsidRDefault="00F10B11" w:rsidP="00CE6650">
                                  <w:pPr>
                                    <w:widowControl/>
                                    <w:spacing w:line="240" w:lineRule="exact"/>
                                    <w:jc w:val="center"/>
                                    <w:rPr>
                                      <w:rFonts w:ascii="標楷體" w:eastAsia="標楷體" w:hAnsi="標楷體" w:cs="新細明體"/>
                                      <w:b/>
                                      <w:bCs/>
                                      <w:color w:val="000000"/>
                                      <w:sz w:val="20"/>
                                      <w:szCs w:val="20"/>
                                    </w:rPr>
                                  </w:pPr>
                                  <w:r w:rsidRPr="00E9463B">
                                    <w:rPr>
                                      <w:rFonts w:ascii="標楷體" w:eastAsia="標楷體" w:hAnsi="標楷體" w:cs="新細明體" w:hint="eastAsia"/>
                                      <w:b/>
                                      <w:bCs/>
                                      <w:color w:val="000000"/>
                                      <w:sz w:val="20"/>
                                      <w:szCs w:val="20"/>
                                    </w:rPr>
                                    <w:t>合計</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7110569E" w14:textId="77777777" w:rsidR="00F10B11" w:rsidRPr="00E9463B" w:rsidRDefault="00F10B11" w:rsidP="00CE6650">
                                  <w:pPr>
                                    <w:widowControl/>
                                    <w:spacing w:line="240" w:lineRule="exact"/>
                                    <w:jc w:val="right"/>
                                    <w:rPr>
                                      <w:rFonts w:ascii="標楷體" w:eastAsia="標楷體" w:hAnsi="標楷體" w:cs="新細明體"/>
                                      <w:b/>
                                      <w:bCs/>
                                      <w:color w:val="000000"/>
                                      <w:sz w:val="20"/>
                                      <w:szCs w:val="20"/>
                                    </w:rPr>
                                  </w:pPr>
                                  <w:r w:rsidRPr="00E9463B">
                                    <w:rPr>
                                      <w:rFonts w:ascii="標楷體" w:eastAsia="標楷體" w:hAnsi="標楷體" w:cs="新細明體" w:hint="eastAsia"/>
                                      <w:b/>
                                      <w:bCs/>
                                      <w:color w:val="000000"/>
                                      <w:sz w:val="20"/>
                                      <w:szCs w:val="20"/>
                                    </w:rPr>
                                    <w:t xml:space="preserve">3,542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7E41C" w14:textId="77777777" w:rsidR="00F10B11" w:rsidRPr="00E9463B" w:rsidRDefault="00F10B11" w:rsidP="00467BD4">
                                  <w:pPr>
                                    <w:widowControl/>
                                    <w:spacing w:line="240" w:lineRule="exact"/>
                                    <w:jc w:val="right"/>
                                    <w:rPr>
                                      <w:rFonts w:ascii="標楷體" w:eastAsia="標楷體" w:hAnsi="標楷體" w:cs="新細明體"/>
                                      <w:b/>
                                      <w:bCs/>
                                      <w:color w:val="000000"/>
                                      <w:sz w:val="20"/>
                                      <w:szCs w:val="20"/>
                                    </w:rPr>
                                  </w:pPr>
                                  <w:r w:rsidRPr="00E9463B">
                                    <w:rPr>
                                      <w:rFonts w:ascii="標楷體" w:eastAsia="標楷體" w:hAnsi="標楷體" w:cs="新細明體" w:hint="eastAsia"/>
                                      <w:b/>
                                      <w:bCs/>
                                      <w:color w:val="000000"/>
                                      <w:sz w:val="20"/>
                                      <w:szCs w:val="20"/>
                                    </w:rPr>
                                    <w:t>297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56D19F" w14:textId="77777777" w:rsidR="00F10B11" w:rsidRPr="00E9463B" w:rsidRDefault="00F10B11" w:rsidP="00467BD4">
                                  <w:pPr>
                                    <w:widowControl/>
                                    <w:spacing w:line="240" w:lineRule="exact"/>
                                    <w:jc w:val="right"/>
                                    <w:rPr>
                                      <w:rFonts w:ascii="標楷體" w:eastAsia="標楷體" w:hAnsi="標楷體" w:cs="新細明體"/>
                                      <w:b/>
                                      <w:bCs/>
                                      <w:color w:val="000000"/>
                                      <w:spacing w:val="-6"/>
                                      <w:sz w:val="20"/>
                                    </w:rPr>
                                  </w:pPr>
                                  <w:r w:rsidRPr="00E9463B">
                                    <w:rPr>
                                      <w:rFonts w:ascii="標楷體" w:eastAsia="標楷體" w:hAnsi="標楷體" w:cs="新細明體" w:hint="eastAsia"/>
                                      <w:b/>
                                      <w:bCs/>
                                      <w:color w:val="000000"/>
                                      <w:spacing w:val="-6"/>
                                      <w:sz w:val="20"/>
                                    </w:rPr>
                                    <w:t>8.39</w:t>
                                  </w:r>
                                </w:p>
                              </w:tc>
                              <w:tc>
                                <w:tcPr>
                                  <w:tcW w:w="1162" w:type="dxa"/>
                                  <w:tcBorders>
                                    <w:top w:val="single" w:sz="4" w:space="0" w:color="auto"/>
                                    <w:left w:val="nil"/>
                                    <w:bottom w:val="single" w:sz="4" w:space="0" w:color="auto"/>
                                    <w:right w:val="single" w:sz="4" w:space="0" w:color="auto"/>
                                  </w:tcBorders>
                                  <w:vAlign w:val="center"/>
                                </w:tcPr>
                                <w:p w14:paraId="08B4BD99" w14:textId="77777777" w:rsidR="00F10B11" w:rsidRPr="00E9463B" w:rsidRDefault="00F10B11" w:rsidP="00CE6650">
                                  <w:pPr>
                                    <w:spacing w:line="240" w:lineRule="exact"/>
                                    <w:jc w:val="right"/>
                                    <w:rPr>
                                      <w:rFonts w:ascii="標楷體" w:eastAsia="標楷體" w:hAnsi="標楷體" w:cs="新細明體"/>
                                      <w:b/>
                                      <w:bCs/>
                                      <w:color w:val="000000"/>
                                      <w:sz w:val="20"/>
                                      <w:szCs w:val="20"/>
                                    </w:rPr>
                                  </w:pPr>
                                  <w:r w:rsidRPr="00E9463B">
                                    <w:rPr>
                                      <w:rFonts w:ascii="標楷體" w:eastAsia="標楷體" w:hAnsi="標楷體" w:cs="新細明體" w:hint="eastAsia"/>
                                      <w:b/>
                                      <w:bCs/>
                                      <w:color w:val="000000"/>
                                      <w:sz w:val="20"/>
                                      <w:szCs w:val="20"/>
                                    </w:rPr>
                                    <w:t>2</w:t>
                                  </w:r>
                                  <w:r w:rsidRPr="00E9463B">
                                    <w:rPr>
                                      <w:rFonts w:ascii="標楷體" w:eastAsia="標楷體" w:hAnsi="標楷體" w:cs="新細明體"/>
                                      <w:b/>
                                      <w:bCs/>
                                      <w:color w:val="000000"/>
                                      <w:sz w:val="20"/>
                                      <w:szCs w:val="20"/>
                                    </w:rPr>
                                    <w:t>,558</w:t>
                                  </w:r>
                                </w:p>
                              </w:tc>
                            </w:tr>
                            <w:tr w:rsidR="00F10B11" w:rsidRPr="009670FC" w14:paraId="310ED521"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ECCBB"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proofErr w:type="gramStart"/>
                                  <w:r w:rsidRPr="00DE3A82">
                                    <w:rPr>
                                      <w:rFonts w:ascii="標楷體" w:eastAsia="標楷體" w:hAnsi="標楷體" w:cs="新細明體" w:hint="eastAsia"/>
                                      <w:color w:val="000000"/>
                                      <w:sz w:val="20"/>
                                      <w:szCs w:val="20"/>
                                    </w:rPr>
                                    <w:t>一</w:t>
                                  </w:r>
                                  <w:proofErr w:type="gramEnd"/>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3A0DF4D"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176</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0DA35DC0"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F503AE2"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2.27</w:t>
                                  </w:r>
                                </w:p>
                              </w:tc>
                              <w:tc>
                                <w:tcPr>
                                  <w:tcW w:w="1162" w:type="dxa"/>
                                  <w:tcBorders>
                                    <w:top w:val="single" w:sz="4" w:space="0" w:color="auto"/>
                                    <w:left w:val="nil"/>
                                    <w:bottom w:val="single" w:sz="4" w:space="0" w:color="auto"/>
                                    <w:right w:val="single" w:sz="4" w:space="0" w:color="auto"/>
                                  </w:tcBorders>
                                  <w:vAlign w:val="center"/>
                                </w:tcPr>
                                <w:p w14:paraId="53EFC96A" w14:textId="77777777" w:rsidR="00F10B11" w:rsidRPr="00E53DD0" w:rsidRDefault="00F10B11" w:rsidP="00CE6650">
                                  <w:pPr>
                                    <w:spacing w:line="240" w:lineRule="exact"/>
                                    <w:jc w:val="right"/>
                                    <w:rPr>
                                      <w:rFonts w:ascii="標楷體" w:eastAsia="標楷體" w:hAnsi="標楷體" w:cs="新細明體"/>
                                      <w:color w:val="000000"/>
                                      <w:sz w:val="20"/>
                                      <w:szCs w:val="20"/>
                                    </w:rPr>
                                  </w:pPr>
                                  <w:r w:rsidRPr="00E53DD0">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0</w:t>
                                  </w:r>
                                  <w:r w:rsidRPr="00E53DD0">
                                    <w:rPr>
                                      <w:rFonts w:ascii="標楷體" w:eastAsia="標楷體" w:hAnsi="標楷體" w:cs="新細明體"/>
                                      <w:color w:val="000000"/>
                                      <w:sz w:val="20"/>
                                      <w:szCs w:val="20"/>
                                    </w:rPr>
                                    <w:t>6</w:t>
                                  </w:r>
                                </w:p>
                              </w:tc>
                            </w:tr>
                            <w:tr w:rsidR="00F10B11" w:rsidRPr="009670FC" w14:paraId="3FFF62B7" w14:textId="77777777" w:rsidTr="00644243">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11322DD"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二</w:t>
                                  </w:r>
                                </w:p>
                              </w:tc>
                              <w:tc>
                                <w:tcPr>
                                  <w:tcW w:w="992" w:type="dxa"/>
                                  <w:tcBorders>
                                    <w:top w:val="single" w:sz="4" w:space="0" w:color="auto"/>
                                    <w:left w:val="nil"/>
                                    <w:bottom w:val="single" w:sz="4" w:space="0" w:color="auto"/>
                                    <w:right w:val="single" w:sz="4" w:space="0" w:color="auto"/>
                                  </w:tcBorders>
                                  <w:shd w:val="clear" w:color="auto" w:fill="FFFF00"/>
                                  <w:noWrap/>
                                  <w:vAlign w:val="center"/>
                                  <w:hideMark/>
                                </w:tcPr>
                                <w:p w14:paraId="762D43E3"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342</w:t>
                                  </w:r>
                                </w:p>
                              </w:tc>
                              <w:tc>
                                <w:tcPr>
                                  <w:tcW w:w="1701" w:type="dxa"/>
                                  <w:tcBorders>
                                    <w:top w:val="single" w:sz="4" w:space="0" w:color="auto"/>
                                    <w:left w:val="nil"/>
                                    <w:bottom w:val="single" w:sz="4" w:space="0" w:color="auto"/>
                                    <w:right w:val="single" w:sz="4" w:space="0" w:color="auto"/>
                                  </w:tcBorders>
                                  <w:shd w:val="clear" w:color="auto" w:fill="FFFF00"/>
                                  <w:noWrap/>
                                  <w:vAlign w:val="center"/>
                                  <w:hideMark/>
                                </w:tcPr>
                                <w:p w14:paraId="41923FDE"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62</w:t>
                                  </w:r>
                                </w:p>
                              </w:tc>
                              <w:tc>
                                <w:tcPr>
                                  <w:tcW w:w="1134" w:type="dxa"/>
                                  <w:tcBorders>
                                    <w:top w:val="single" w:sz="4" w:space="0" w:color="auto"/>
                                    <w:left w:val="nil"/>
                                    <w:bottom w:val="single" w:sz="4" w:space="0" w:color="auto"/>
                                    <w:right w:val="single" w:sz="4" w:space="0" w:color="auto"/>
                                  </w:tcBorders>
                                  <w:shd w:val="clear" w:color="auto" w:fill="FFFF00"/>
                                  <w:noWrap/>
                                  <w:vAlign w:val="center"/>
                                  <w:hideMark/>
                                </w:tcPr>
                                <w:p w14:paraId="22A910C6"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18.13</w:t>
                                  </w:r>
                                </w:p>
                              </w:tc>
                              <w:tc>
                                <w:tcPr>
                                  <w:tcW w:w="1162" w:type="dxa"/>
                                  <w:tcBorders>
                                    <w:top w:val="single" w:sz="4" w:space="0" w:color="auto"/>
                                    <w:left w:val="nil"/>
                                    <w:bottom w:val="single" w:sz="4" w:space="0" w:color="auto"/>
                                    <w:right w:val="single" w:sz="4" w:space="0" w:color="auto"/>
                                  </w:tcBorders>
                                  <w:shd w:val="clear" w:color="auto" w:fill="FFFF00"/>
                                  <w:vAlign w:val="center"/>
                                </w:tcPr>
                                <w:p w14:paraId="4AF54FB3" w14:textId="77777777" w:rsidR="00F10B11" w:rsidRPr="00E53DD0" w:rsidRDefault="00F10B11" w:rsidP="00CE6650">
                                  <w:pPr>
                                    <w:spacing w:line="240" w:lineRule="exact"/>
                                    <w:jc w:val="right"/>
                                    <w:rPr>
                                      <w:rFonts w:ascii="標楷體" w:eastAsia="標楷體" w:hAnsi="標楷體" w:cs="新細明體"/>
                                      <w:color w:val="000000"/>
                                      <w:sz w:val="20"/>
                                      <w:szCs w:val="20"/>
                                    </w:rPr>
                                  </w:pPr>
                                  <w:r w:rsidRPr="00E53DD0">
                                    <w:rPr>
                                      <w:rFonts w:ascii="標楷體" w:eastAsia="標楷體" w:hAnsi="標楷體" w:cs="新細明體" w:hint="eastAsia"/>
                                      <w:color w:val="000000"/>
                                      <w:sz w:val="20"/>
                                      <w:szCs w:val="20"/>
                                    </w:rPr>
                                    <w:t>3</w:t>
                                  </w:r>
                                  <w:r>
                                    <w:rPr>
                                      <w:rFonts w:ascii="標楷體" w:eastAsia="標楷體" w:hAnsi="標楷體" w:cs="新細明體"/>
                                      <w:color w:val="000000"/>
                                      <w:sz w:val="20"/>
                                      <w:szCs w:val="20"/>
                                    </w:rPr>
                                    <w:t>5</w:t>
                                  </w:r>
                                  <w:r w:rsidRPr="00E53DD0">
                                    <w:rPr>
                                      <w:rFonts w:ascii="標楷體" w:eastAsia="標楷體" w:hAnsi="標楷體" w:cs="新細明體"/>
                                      <w:color w:val="000000"/>
                                      <w:sz w:val="20"/>
                                      <w:szCs w:val="20"/>
                                    </w:rPr>
                                    <w:t>1</w:t>
                                  </w:r>
                                </w:p>
                              </w:tc>
                            </w:tr>
                            <w:tr w:rsidR="00F10B11" w:rsidRPr="009670FC" w14:paraId="651261CC" w14:textId="77777777" w:rsidTr="00644243">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37AD468"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三</w:t>
                                  </w:r>
                                </w:p>
                              </w:tc>
                              <w:tc>
                                <w:tcPr>
                                  <w:tcW w:w="992" w:type="dxa"/>
                                  <w:tcBorders>
                                    <w:top w:val="single" w:sz="4" w:space="0" w:color="auto"/>
                                    <w:left w:val="nil"/>
                                    <w:bottom w:val="single" w:sz="4" w:space="0" w:color="auto"/>
                                    <w:right w:val="single" w:sz="4" w:space="0" w:color="auto"/>
                                  </w:tcBorders>
                                  <w:shd w:val="clear" w:color="auto" w:fill="FFFF00"/>
                                  <w:noWrap/>
                                  <w:vAlign w:val="center"/>
                                  <w:hideMark/>
                                </w:tcPr>
                                <w:p w14:paraId="5A337006"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332</w:t>
                                  </w:r>
                                </w:p>
                              </w:tc>
                              <w:tc>
                                <w:tcPr>
                                  <w:tcW w:w="1701" w:type="dxa"/>
                                  <w:tcBorders>
                                    <w:top w:val="single" w:sz="4" w:space="0" w:color="auto"/>
                                    <w:left w:val="nil"/>
                                    <w:bottom w:val="single" w:sz="4" w:space="0" w:color="auto"/>
                                    <w:right w:val="single" w:sz="4" w:space="0" w:color="auto"/>
                                  </w:tcBorders>
                                  <w:shd w:val="clear" w:color="auto" w:fill="FFFF00"/>
                                  <w:noWrap/>
                                  <w:vAlign w:val="center"/>
                                  <w:hideMark/>
                                </w:tcPr>
                                <w:p w14:paraId="025D72A5"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59</w:t>
                                  </w:r>
                                </w:p>
                              </w:tc>
                              <w:tc>
                                <w:tcPr>
                                  <w:tcW w:w="1134" w:type="dxa"/>
                                  <w:tcBorders>
                                    <w:top w:val="single" w:sz="4" w:space="0" w:color="auto"/>
                                    <w:left w:val="nil"/>
                                    <w:bottom w:val="single" w:sz="4" w:space="0" w:color="auto"/>
                                    <w:right w:val="single" w:sz="4" w:space="0" w:color="auto"/>
                                  </w:tcBorders>
                                  <w:shd w:val="clear" w:color="auto" w:fill="FFFF00"/>
                                  <w:noWrap/>
                                  <w:vAlign w:val="center"/>
                                  <w:hideMark/>
                                </w:tcPr>
                                <w:p w14:paraId="5603DCF6"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17.77</w:t>
                                  </w:r>
                                </w:p>
                              </w:tc>
                              <w:tc>
                                <w:tcPr>
                                  <w:tcW w:w="1162" w:type="dxa"/>
                                  <w:tcBorders>
                                    <w:top w:val="single" w:sz="4" w:space="0" w:color="auto"/>
                                    <w:left w:val="nil"/>
                                    <w:bottom w:val="single" w:sz="4" w:space="0" w:color="auto"/>
                                    <w:right w:val="single" w:sz="4" w:space="0" w:color="auto"/>
                                  </w:tcBorders>
                                  <w:shd w:val="clear" w:color="auto" w:fill="FFFF00"/>
                                  <w:vAlign w:val="center"/>
                                </w:tcPr>
                                <w:p w14:paraId="6D40ABF9" w14:textId="77777777" w:rsidR="00F10B11" w:rsidRPr="00E53DD0" w:rsidRDefault="00F10B11" w:rsidP="00CE6650">
                                  <w:pPr>
                                    <w:spacing w:line="240" w:lineRule="exact"/>
                                    <w:jc w:val="right"/>
                                    <w:rPr>
                                      <w:rFonts w:ascii="標楷體" w:eastAsia="標楷體" w:hAnsi="標楷體" w:cs="新細明體"/>
                                      <w:color w:val="000000"/>
                                      <w:sz w:val="20"/>
                                      <w:szCs w:val="20"/>
                                    </w:rPr>
                                  </w:pPr>
                                  <w:r w:rsidRPr="00E53DD0">
                                    <w:rPr>
                                      <w:rFonts w:ascii="標楷體" w:eastAsia="標楷體" w:hAnsi="標楷體" w:cs="新細明體" w:hint="eastAsia"/>
                                      <w:color w:val="000000"/>
                                      <w:sz w:val="20"/>
                                      <w:szCs w:val="20"/>
                                    </w:rPr>
                                    <w:t>2</w:t>
                                  </w:r>
                                  <w:r>
                                    <w:rPr>
                                      <w:rFonts w:ascii="標楷體" w:eastAsia="標楷體" w:hAnsi="標楷體" w:cs="新細明體"/>
                                      <w:color w:val="000000"/>
                                      <w:sz w:val="20"/>
                                      <w:szCs w:val="20"/>
                                    </w:rPr>
                                    <w:t>49</w:t>
                                  </w:r>
                                </w:p>
                              </w:tc>
                            </w:tr>
                            <w:tr w:rsidR="00F10B11" w:rsidRPr="009670FC" w14:paraId="52F3E910"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3EB025"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四</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8F83789"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361</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2577502C"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D4B73CF"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3.88</w:t>
                                  </w:r>
                                </w:p>
                              </w:tc>
                              <w:tc>
                                <w:tcPr>
                                  <w:tcW w:w="1162" w:type="dxa"/>
                                  <w:tcBorders>
                                    <w:top w:val="single" w:sz="4" w:space="0" w:color="auto"/>
                                    <w:left w:val="nil"/>
                                    <w:bottom w:val="single" w:sz="4" w:space="0" w:color="auto"/>
                                    <w:right w:val="single" w:sz="4" w:space="0" w:color="auto"/>
                                  </w:tcBorders>
                                  <w:vAlign w:val="center"/>
                                </w:tcPr>
                                <w:p w14:paraId="02A6C583" w14:textId="77777777" w:rsidR="00F10B11" w:rsidRPr="00A50753" w:rsidRDefault="00F10B11" w:rsidP="00CE6650">
                                  <w:pPr>
                                    <w:spacing w:line="240" w:lineRule="exact"/>
                                    <w:jc w:val="right"/>
                                    <w:rPr>
                                      <w:rFonts w:ascii="標楷體" w:eastAsia="標楷體" w:hAnsi="標楷體" w:cs="新細明體"/>
                                      <w:color w:val="000000"/>
                                      <w:sz w:val="20"/>
                                      <w:szCs w:val="20"/>
                                    </w:rPr>
                                  </w:pPr>
                                  <w:r w:rsidRPr="00A50753">
                                    <w:rPr>
                                      <w:rFonts w:ascii="標楷體" w:eastAsia="標楷體" w:hAnsi="標楷體" w:cs="新細明體" w:hint="eastAsia"/>
                                      <w:color w:val="000000"/>
                                      <w:sz w:val="20"/>
                                      <w:szCs w:val="20"/>
                                    </w:rPr>
                                    <w:t>4</w:t>
                                  </w:r>
                                  <w:r w:rsidRPr="00A50753">
                                    <w:rPr>
                                      <w:rFonts w:ascii="標楷體" w:eastAsia="標楷體" w:hAnsi="標楷體" w:cs="新細明體"/>
                                      <w:color w:val="000000"/>
                                      <w:sz w:val="20"/>
                                      <w:szCs w:val="20"/>
                                    </w:rPr>
                                    <w:t>29</w:t>
                                  </w:r>
                                </w:p>
                              </w:tc>
                            </w:tr>
                            <w:tr w:rsidR="00F10B11" w:rsidRPr="009670FC" w14:paraId="318D5C1C"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0E6AD"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五</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EDE5FDA"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391</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74100256"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5369CC6"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2.81</w:t>
                                  </w:r>
                                </w:p>
                              </w:tc>
                              <w:tc>
                                <w:tcPr>
                                  <w:tcW w:w="1162" w:type="dxa"/>
                                  <w:tcBorders>
                                    <w:top w:val="single" w:sz="4" w:space="0" w:color="auto"/>
                                    <w:left w:val="nil"/>
                                    <w:bottom w:val="single" w:sz="4" w:space="0" w:color="auto"/>
                                    <w:right w:val="single" w:sz="4" w:space="0" w:color="auto"/>
                                  </w:tcBorders>
                                  <w:vAlign w:val="center"/>
                                </w:tcPr>
                                <w:p w14:paraId="3B291166" w14:textId="77777777" w:rsidR="00F10B11" w:rsidRPr="00A50753" w:rsidRDefault="00F10B11" w:rsidP="00CE6650">
                                  <w:pPr>
                                    <w:spacing w:line="240" w:lineRule="exact"/>
                                    <w:jc w:val="right"/>
                                    <w:rPr>
                                      <w:rFonts w:ascii="標楷體" w:eastAsia="標楷體" w:hAnsi="標楷體" w:cs="新細明體"/>
                                      <w:color w:val="000000"/>
                                      <w:sz w:val="20"/>
                                      <w:szCs w:val="20"/>
                                    </w:rPr>
                                  </w:pPr>
                                  <w:r w:rsidRPr="00A50753">
                                    <w:rPr>
                                      <w:rFonts w:ascii="標楷體" w:eastAsia="標楷體" w:hAnsi="標楷體" w:cs="新細明體" w:hint="eastAsia"/>
                                      <w:color w:val="000000"/>
                                      <w:sz w:val="20"/>
                                      <w:szCs w:val="20"/>
                                    </w:rPr>
                                    <w:t>1</w:t>
                                  </w:r>
                                  <w:r w:rsidRPr="00A50753">
                                    <w:rPr>
                                      <w:rFonts w:ascii="標楷體" w:eastAsia="標楷體" w:hAnsi="標楷體" w:cs="新細明體"/>
                                      <w:color w:val="000000"/>
                                      <w:sz w:val="20"/>
                                      <w:szCs w:val="20"/>
                                    </w:rPr>
                                    <w:t>62</w:t>
                                  </w:r>
                                </w:p>
                              </w:tc>
                            </w:tr>
                            <w:tr w:rsidR="00F10B11" w:rsidRPr="009670FC" w14:paraId="2FB93EC9"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360C9"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六</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D74C4DA"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397</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63B0C41F"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21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F60CCCE"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5.29</w:t>
                                  </w:r>
                                </w:p>
                              </w:tc>
                              <w:tc>
                                <w:tcPr>
                                  <w:tcW w:w="1162" w:type="dxa"/>
                                  <w:tcBorders>
                                    <w:top w:val="single" w:sz="4" w:space="0" w:color="auto"/>
                                    <w:left w:val="nil"/>
                                    <w:bottom w:val="single" w:sz="4" w:space="0" w:color="auto"/>
                                    <w:right w:val="single" w:sz="4" w:space="0" w:color="auto"/>
                                  </w:tcBorders>
                                  <w:vAlign w:val="center"/>
                                </w:tcPr>
                                <w:p w14:paraId="0F9DB1C3" w14:textId="77777777" w:rsidR="00F10B11" w:rsidRPr="00A50753" w:rsidRDefault="00F10B11" w:rsidP="00CE6650">
                                  <w:pPr>
                                    <w:spacing w:line="240" w:lineRule="exact"/>
                                    <w:jc w:val="right"/>
                                    <w:rPr>
                                      <w:rFonts w:ascii="標楷體" w:eastAsia="標楷體" w:hAnsi="標楷體" w:cs="新細明體"/>
                                      <w:color w:val="000000"/>
                                      <w:sz w:val="20"/>
                                      <w:szCs w:val="20"/>
                                    </w:rPr>
                                  </w:pPr>
                                  <w:r w:rsidRPr="00A50753">
                                    <w:rPr>
                                      <w:rFonts w:ascii="標楷體" w:eastAsia="標楷體" w:hAnsi="標楷體" w:cs="新細明體" w:hint="eastAsia"/>
                                      <w:color w:val="000000"/>
                                      <w:sz w:val="20"/>
                                      <w:szCs w:val="20"/>
                                    </w:rPr>
                                    <w:t>3</w:t>
                                  </w:r>
                                  <w:r w:rsidRPr="00A50753">
                                    <w:rPr>
                                      <w:rFonts w:ascii="標楷體" w:eastAsia="標楷體" w:hAnsi="標楷體" w:cs="新細明體"/>
                                      <w:color w:val="000000"/>
                                      <w:sz w:val="20"/>
                                      <w:szCs w:val="20"/>
                                    </w:rPr>
                                    <w:t>10</w:t>
                                  </w:r>
                                </w:p>
                              </w:tc>
                            </w:tr>
                            <w:tr w:rsidR="00F10B11" w:rsidRPr="009670FC" w14:paraId="46199CA7" w14:textId="77777777" w:rsidTr="00644243">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0AA80A7"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七</w:t>
                                  </w:r>
                                </w:p>
                              </w:tc>
                              <w:tc>
                                <w:tcPr>
                                  <w:tcW w:w="992" w:type="dxa"/>
                                  <w:tcBorders>
                                    <w:top w:val="single" w:sz="4" w:space="0" w:color="auto"/>
                                    <w:left w:val="nil"/>
                                    <w:bottom w:val="single" w:sz="4" w:space="0" w:color="auto"/>
                                    <w:right w:val="single" w:sz="4" w:space="0" w:color="auto"/>
                                  </w:tcBorders>
                                  <w:shd w:val="clear" w:color="auto" w:fill="FFFF00"/>
                                  <w:noWrap/>
                                  <w:vAlign w:val="center"/>
                                  <w:hideMark/>
                                </w:tcPr>
                                <w:p w14:paraId="58168C7D"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297</w:t>
                                  </w:r>
                                </w:p>
                              </w:tc>
                              <w:tc>
                                <w:tcPr>
                                  <w:tcW w:w="1701" w:type="dxa"/>
                                  <w:tcBorders>
                                    <w:top w:val="single" w:sz="4" w:space="0" w:color="auto"/>
                                    <w:left w:val="nil"/>
                                    <w:bottom w:val="single" w:sz="4" w:space="0" w:color="auto"/>
                                    <w:right w:val="single" w:sz="4" w:space="0" w:color="auto"/>
                                  </w:tcBorders>
                                  <w:shd w:val="clear" w:color="auto" w:fill="FFFF00"/>
                                  <w:noWrap/>
                                  <w:vAlign w:val="center"/>
                                  <w:hideMark/>
                                </w:tcPr>
                                <w:p w14:paraId="74188122"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25</w:t>
                                  </w:r>
                                </w:p>
                              </w:tc>
                              <w:tc>
                                <w:tcPr>
                                  <w:tcW w:w="1134" w:type="dxa"/>
                                  <w:tcBorders>
                                    <w:top w:val="single" w:sz="4" w:space="0" w:color="auto"/>
                                    <w:left w:val="nil"/>
                                    <w:bottom w:val="single" w:sz="4" w:space="0" w:color="auto"/>
                                    <w:right w:val="single" w:sz="4" w:space="0" w:color="auto"/>
                                  </w:tcBorders>
                                  <w:shd w:val="clear" w:color="auto" w:fill="FFFF00"/>
                                  <w:noWrap/>
                                  <w:vAlign w:val="center"/>
                                  <w:hideMark/>
                                </w:tcPr>
                                <w:p w14:paraId="6B1EDA81"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8.42</w:t>
                                  </w:r>
                                </w:p>
                              </w:tc>
                              <w:tc>
                                <w:tcPr>
                                  <w:tcW w:w="1162" w:type="dxa"/>
                                  <w:tcBorders>
                                    <w:top w:val="single" w:sz="4" w:space="0" w:color="auto"/>
                                    <w:left w:val="nil"/>
                                    <w:bottom w:val="single" w:sz="4" w:space="0" w:color="auto"/>
                                    <w:right w:val="single" w:sz="4" w:space="0" w:color="auto"/>
                                  </w:tcBorders>
                                  <w:shd w:val="clear" w:color="auto" w:fill="FFFF00"/>
                                  <w:vAlign w:val="center"/>
                                </w:tcPr>
                                <w:p w14:paraId="19B16919" w14:textId="77777777" w:rsidR="00F10B11" w:rsidRPr="00A50753" w:rsidRDefault="00F10B11" w:rsidP="00CE6650">
                                  <w:pPr>
                                    <w:spacing w:line="240" w:lineRule="exact"/>
                                    <w:jc w:val="right"/>
                                    <w:rPr>
                                      <w:rFonts w:ascii="標楷體" w:eastAsia="標楷體" w:hAnsi="標楷體" w:cs="新細明體"/>
                                      <w:color w:val="000000"/>
                                      <w:sz w:val="20"/>
                                      <w:szCs w:val="20"/>
                                    </w:rPr>
                                  </w:pPr>
                                  <w:r w:rsidRPr="00A50753">
                                    <w:rPr>
                                      <w:rFonts w:ascii="標楷體" w:eastAsia="標楷體" w:hAnsi="標楷體" w:cs="新細明體" w:hint="eastAsia"/>
                                      <w:color w:val="000000"/>
                                      <w:sz w:val="20"/>
                                      <w:szCs w:val="20"/>
                                    </w:rPr>
                                    <w:t>4</w:t>
                                  </w:r>
                                  <w:r w:rsidRPr="00A50753">
                                    <w:rPr>
                                      <w:rFonts w:ascii="標楷體" w:eastAsia="標楷體" w:hAnsi="標楷體" w:cs="新細明體"/>
                                      <w:color w:val="000000"/>
                                      <w:sz w:val="20"/>
                                      <w:szCs w:val="20"/>
                                    </w:rPr>
                                    <w:t>24</w:t>
                                  </w:r>
                                </w:p>
                              </w:tc>
                            </w:tr>
                            <w:tr w:rsidR="00F10B11" w:rsidRPr="009670FC" w14:paraId="32450FB7"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B91D3"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八</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E363FB7"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145</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3237372F"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B4CC88A"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1.38</w:t>
                                  </w:r>
                                </w:p>
                              </w:tc>
                              <w:tc>
                                <w:tcPr>
                                  <w:tcW w:w="1162" w:type="dxa"/>
                                  <w:tcBorders>
                                    <w:top w:val="single" w:sz="4" w:space="0" w:color="auto"/>
                                    <w:left w:val="nil"/>
                                    <w:bottom w:val="single" w:sz="4" w:space="0" w:color="auto"/>
                                    <w:right w:val="single" w:sz="4" w:space="0" w:color="auto"/>
                                  </w:tcBorders>
                                  <w:vAlign w:val="center"/>
                                </w:tcPr>
                                <w:p w14:paraId="1BB60E08" w14:textId="77777777" w:rsidR="00F10B11" w:rsidRPr="00A50753" w:rsidRDefault="00F10B11" w:rsidP="00CE6650">
                                  <w:pPr>
                                    <w:spacing w:line="240" w:lineRule="exact"/>
                                    <w:jc w:val="right"/>
                                    <w:rPr>
                                      <w:rFonts w:ascii="標楷體" w:eastAsia="標楷體" w:hAnsi="標楷體" w:cs="新細明體"/>
                                      <w:color w:val="000000"/>
                                      <w:sz w:val="20"/>
                                      <w:szCs w:val="20"/>
                                    </w:rPr>
                                  </w:pPr>
                                  <w:r w:rsidRPr="00A50753">
                                    <w:rPr>
                                      <w:rFonts w:ascii="標楷體" w:eastAsia="標楷體" w:hAnsi="標楷體" w:cs="新細明體" w:hint="eastAsia"/>
                                      <w:color w:val="000000"/>
                                      <w:sz w:val="20"/>
                                      <w:szCs w:val="20"/>
                                    </w:rPr>
                                    <w:t>5</w:t>
                                  </w:r>
                                  <w:r w:rsidRPr="00A50753">
                                    <w:rPr>
                                      <w:rFonts w:ascii="標楷體" w:eastAsia="標楷體" w:hAnsi="標楷體" w:cs="新細明體"/>
                                      <w:color w:val="000000"/>
                                      <w:sz w:val="20"/>
                                      <w:szCs w:val="20"/>
                                    </w:rPr>
                                    <w:t>3</w:t>
                                  </w:r>
                                </w:p>
                              </w:tc>
                            </w:tr>
                            <w:tr w:rsidR="00F10B11" w:rsidRPr="009670FC" w14:paraId="6372F5AA"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8ABE9"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九</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667C79D"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138</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26618DD4"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78AD5E9"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10.14</w:t>
                                  </w:r>
                                </w:p>
                              </w:tc>
                              <w:tc>
                                <w:tcPr>
                                  <w:tcW w:w="1162" w:type="dxa"/>
                                  <w:tcBorders>
                                    <w:top w:val="single" w:sz="4" w:space="0" w:color="auto"/>
                                    <w:left w:val="nil"/>
                                    <w:bottom w:val="single" w:sz="4" w:space="0" w:color="auto"/>
                                    <w:right w:val="single" w:sz="4" w:space="0" w:color="auto"/>
                                  </w:tcBorders>
                                  <w:vAlign w:val="center"/>
                                </w:tcPr>
                                <w:p w14:paraId="743D0197" w14:textId="77777777" w:rsidR="00F10B11" w:rsidRPr="00E53DD0" w:rsidRDefault="00F10B11" w:rsidP="00CE6650">
                                  <w:pPr>
                                    <w:spacing w:line="240" w:lineRule="exact"/>
                                    <w:jc w:val="right"/>
                                    <w:rPr>
                                      <w:rFonts w:ascii="標楷體" w:eastAsia="標楷體" w:hAnsi="標楷體" w:cs="新細明體"/>
                                      <w:color w:val="000000"/>
                                      <w:sz w:val="20"/>
                                      <w:szCs w:val="20"/>
                                    </w:rPr>
                                  </w:pPr>
                                  <w:r w:rsidRPr="00E53DD0">
                                    <w:rPr>
                                      <w:rFonts w:ascii="標楷體" w:eastAsia="標楷體" w:hAnsi="標楷體" w:cs="新細明體" w:hint="eastAsia"/>
                                      <w:color w:val="000000"/>
                                      <w:sz w:val="20"/>
                                      <w:szCs w:val="20"/>
                                    </w:rPr>
                                    <w:t>3</w:t>
                                  </w:r>
                                  <w:r>
                                    <w:rPr>
                                      <w:rFonts w:ascii="標楷體" w:eastAsia="標楷體" w:hAnsi="標楷體" w:cs="新細明體"/>
                                      <w:color w:val="000000"/>
                                      <w:sz w:val="20"/>
                                      <w:szCs w:val="20"/>
                                    </w:rPr>
                                    <w:t>2</w:t>
                                  </w:r>
                                </w:p>
                              </w:tc>
                            </w:tr>
                            <w:tr w:rsidR="00F10B11" w:rsidRPr="009670FC" w14:paraId="31973952"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4765AE"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十</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A14A5C4"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144</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35283D13"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3BBD8D1"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6.94</w:t>
                                  </w:r>
                                </w:p>
                              </w:tc>
                              <w:tc>
                                <w:tcPr>
                                  <w:tcW w:w="1162" w:type="dxa"/>
                                  <w:tcBorders>
                                    <w:top w:val="single" w:sz="4" w:space="0" w:color="auto"/>
                                    <w:left w:val="nil"/>
                                    <w:bottom w:val="single" w:sz="4" w:space="0" w:color="auto"/>
                                    <w:right w:val="single" w:sz="4" w:space="0" w:color="auto"/>
                                  </w:tcBorders>
                                  <w:vAlign w:val="center"/>
                                </w:tcPr>
                                <w:p w14:paraId="3879BEBD" w14:textId="77777777" w:rsidR="00F10B11" w:rsidRPr="00E53DD0" w:rsidRDefault="00F10B11" w:rsidP="00CE6650">
                                  <w:pPr>
                                    <w:spacing w:line="240" w:lineRule="exact"/>
                                    <w:jc w:val="right"/>
                                    <w:rPr>
                                      <w:rFonts w:ascii="標楷體" w:eastAsia="標楷體" w:hAnsi="標楷體" w:cs="新細明體"/>
                                      <w:color w:val="000000"/>
                                      <w:sz w:val="20"/>
                                      <w:szCs w:val="20"/>
                                    </w:rPr>
                                  </w:pPr>
                                  <w:r w:rsidRPr="00E53DD0">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9</w:t>
                                  </w:r>
                                </w:p>
                              </w:tc>
                            </w:tr>
                            <w:tr w:rsidR="00F10B11" w:rsidRPr="009670FC" w14:paraId="597F44CD"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EBE68"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十一</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65B576D"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321</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3935BA8D"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26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D4297C6"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8.10</w:t>
                                  </w:r>
                                </w:p>
                              </w:tc>
                              <w:tc>
                                <w:tcPr>
                                  <w:tcW w:w="1162" w:type="dxa"/>
                                  <w:tcBorders>
                                    <w:top w:val="single" w:sz="4" w:space="0" w:color="auto"/>
                                    <w:left w:val="nil"/>
                                    <w:bottom w:val="single" w:sz="4" w:space="0" w:color="auto"/>
                                    <w:right w:val="single" w:sz="4" w:space="0" w:color="auto"/>
                                  </w:tcBorders>
                                  <w:vAlign w:val="center"/>
                                </w:tcPr>
                                <w:p w14:paraId="5EC57DFD" w14:textId="77777777" w:rsidR="00F10B11" w:rsidRPr="00E53DD0" w:rsidRDefault="00F10B11" w:rsidP="00CE6650">
                                  <w:pPr>
                                    <w:spacing w:line="240" w:lineRule="exact"/>
                                    <w:jc w:val="right"/>
                                    <w:rPr>
                                      <w:rFonts w:ascii="標楷體" w:eastAsia="標楷體" w:hAnsi="標楷體" w:cs="新細明體"/>
                                      <w:color w:val="000000"/>
                                      <w:sz w:val="20"/>
                                      <w:szCs w:val="20"/>
                                    </w:rPr>
                                  </w:pPr>
                                  <w:r w:rsidRPr="00E53DD0">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18</w:t>
                                  </w:r>
                                </w:p>
                              </w:tc>
                            </w:tr>
                            <w:tr w:rsidR="00F10B11" w:rsidRPr="009670FC" w14:paraId="10D334E2" w14:textId="77777777" w:rsidTr="00644243">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27F49EA"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十二</w:t>
                                  </w:r>
                                </w:p>
                              </w:tc>
                              <w:tc>
                                <w:tcPr>
                                  <w:tcW w:w="992" w:type="dxa"/>
                                  <w:tcBorders>
                                    <w:top w:val="single" w:sz="4" w:space="0" w:color="auto"/>
                                    <w:left w:val="nil"/>
                                    <w:bottom w:val="single" w:sz="4" w:space="0" w:color="auto"/>
                                    <w:right w:val="single" w:sz="4" w:space="0" w:color="auto"/>
                                  </w:tcBorders>
                                  <w:shd w:val="clear" w:color="auto" w:fill="FFFF00"/>
                                  <w:noWrap/>
                                  <w:vAlign w:val="center"/>
                                  <w:hideMark/>
                                </w:tcPr>
                                <w:p w14:paraId="68433686"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370</w:t>
                                  </w:r>
                                </w:p>
                              </w:tc>
                              <w:tc>
                                <w:tcPr>
                                  <w:tcW w:w="1701" w:type="dxa"/>
                                  <w:tcBorders>
                                    <w:top w:val="single" w:sz="4" w:space="0" w:color="auto"/>
                                    <w:left w:val="nil"/>
                                    <w:bottom w:val="single" w:sz="4" w:space="0" w:color="auto"/>
                                    <w:right w:val="single" w:sz="4" w:space="0" w:color="auto"/>
                                  </w:tcBorders>
                                  <w:shd w:val="clear" w:color="auto" w:fill="FFFF00"/>
                                  <w:noWrap/>
                                  <w:vAlign w:val="center"/>
                                  <w:hideMark/>
                                </w:tcPr>
                                <w:p w14:paraId="758FAC70"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40</w:t>
                                  </w:r>
                                </w:p>
                              </w:tc>
                              <w:tc>
                                <w:tcPr>
                                  <w:tcW w:w="1134" w:type="dxa"/>
                                  <w:tcBorders>
                                    <w:top w:val="single" w:sz="4" w:space="0" w:color="auto"/>
                                    <w:left w:val="nil"/>
                                    <w:bottom w:val="single" w:sz="4" w:space="0" w:color="auto"/>
                                    <w:right w:val="single" w:sz="4" w:space="0" w:color="auto"/>
                                  </w:tcBorders>
                                  <w:shd w:val="clear" w:color="auto" w:fill="FFFF00"/>
                                  <w:noWrap/>
                                  <w:vAlign w:val="center"/>
                                  <w:hideMark/>
                                </w:tcPr>
                                <w:p w14:paraId="23D73BE7"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10.81</w:t>
                                  </w:r>
                                </w:p>
                              </w:tc>
                              <w:tc>
                                <w:tcPr>
                                  <w:tcW w:w="1162" w:type="dxa"/>
                                  <w:tcBorders>
                                    <w:top w:val="single" w:sz="4" w:space="0" w:color="auto"/>
                                    <w:left w:val="nil"/>
                                    <w:bottom w:val="single" w:sz="4" w:space="0" w:color="auto"/>
                                    <w:right w:val="single" w:sz="4" w:space="0" w:color="auto"/>
                                  </w:tcBorders>
                                  <w:shd w:val="clear" w:color="auto" w:fill="FFFF00"/>
                                  <w:vAlign w:val="center"/>
                                </w:tcPr>
                                <w:p w14:paraId="1321C019" w14:textId="77777777" w:rsidR="00F10B11" w:rsidRPr="00E53DD0" w:rsidRDefault="00F10B11" w:rsidP="00CE6650">
                                  <w:pPr>
                                    <w:spacing w:line="240" w:lineRule="exact"/>
                                    <w:jc w:val="right"/>
                                    <w:rPr>
                                      <w:rFonts w:ascii="標楷體" w:eastAsia="標楷體" w:hAnsi="標楷體" w:cs="新細明體"/>
                                      <w:color w:val="000000"/>
                                      <w:sz w:val="20"/>
                                      <w:szCs w:val="20"/>
                                    </w:rPr>
                                  </w:pPr>
                                  <w:r w:rsidRPr="00E53DD0">
                                    <w:rPr>
                                      <w:rFonts w:ascii="標楷體" w:eastAsia="標楷體" w:hAnsi="標楷體" w:cs="新細明體" w:hint="eastAsia"/>
                                      <w:color w:val="000000"/>
                                      <w:sz w:val="20"/>
                                      <w:szCs w:val="20"/>
                                    </w:rPr>
                                    <w:t>2</w:t>
                                  </w:r>
                                  <w:r>
                                    <w:rPr>
                                      <w:rFonts w:ascii="標楷體" w:eastAsia="標楷體" w:hAnsi="標楷體" w:cs="新細明體"/>
                                      <w:color w:val="000000"/>
                                      <w:sz w:val="20"/>
                                      <w:szCs w:val="20"/>
                                    </w:rPr>
                                    <w:t>50</w:t>
                                  </w:r>
                                </w:p>
                              </w:tc>
                            </w:tr>
                            <w:tr w:rsidR="00F10B11" w:rsidRPr="009670FC" w14:paraId="095B2CBE"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A0859D"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屏東</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632A4C3"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128</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6FE7A6AD"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4F232E3"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7.03</w:t>
                                  </w:r>
                                </w:p>
                              </w:tc>
                              <w:tc>
                                <w:tcPr>
                                  <w:tcW w:w="1162" w:type="dxa"/>
                                  <w:tcBorders>
                                    <w:top w:val="single" w:sz="4" w:space="0" w:color="auto"/>
                                    <w:left w:val="nil"/>
                                    <w:bottom w:val="single" w:sz="4" w:space="0" w:color="auto"/>
                                    <w:right w:val="single" w:sz="4" w:space="0" w:color="auto"/>
                                  </w:tcBorders>
                                  <w:vAlign w:val="center"/>
                                </w:tcPr>
                                <w:p w14:paraId="7A96E1A3" w14:textId="77777777" w:rsidR="00F10B11" w:rsidRPr="00E53DD0" w:rsidRDefault="00F10B11" w:rsidP="00CE6650">
                                  <w:pPr>
                                    <w:spacing w:line="240" w:lineRule="exact"/>
                                    <w:jc w:val="right"/>
                                    <w:rPr>
                                      <w:rFonts w:ascii="標楷體" w:eastAsia="標楷體" w:hAnsi="標楷體" w:cs="新細明體"/>
                                      <w:color w:val="000000"/>
                                      <w:sz w:val="20"/>
                                      <w:szCs w:val="20"/>
                                    </w:rPr>
                                  </w:pPr>
                                  <w:r w:rsidRPr="00E53DD0">
                                    <w:rPr>
                                      <w:rFonts w:ascii="標楷體" w:eastAsia="標楷體" w:hAnsi="標楷體" w:cs="新細明體" w:hint="eastAsia"/>
                                      <w:color w:val="000000"/>
                                      <w:sz w:val="20"/>
                                      <w:szCs w:val="20"/>
                                    </w:rPr>
                                    <w:t>4</w:t>
                                  </w:r>
                                  <w:r>
                                    <w:rPr>
                                      <w:rFonts w:ascii="標楷體" w:eastAsia="標楷體" w:hAnsi="標楷體" w:cs="新細明體"/>
                                      <w:color w:val="000000"/>
                                      <w:sz w:val="20"/>
                                      <w:szCs w:val="20"/>
                                    </w:rPr>
                                    <w:t>8</w:t>
                                  </w:r>
                                </w:p>
                              </w:tc>
                            </w:tr>
                            <w:tr w:rsidR="00F10B11" w:rsidRPr="009670FC" w14:paraId="7B1431C1" w14:textId="77777777" w:rsidTr="00C462DD">
                              <w:trPr>
                                <w:gridAfter w:val="1"/>
                                <w:wAfter w:w="1248" w:type="dxa"/>
                                <w:trHeight w:val="433"/>
                              </w:trPr>
                              <w:tc>
                                <w:tcPr>
                                  <w:tcW w:w="5840" w:type="dxa"/>
                                  <w:gridSpan w:val="5"/>
                                  <w:tcBorders>
                                    <w:top w:val="single" w:sz="4" w:space="0" w:color="auto"/>
                                    <w:left w:val="nil"/>
                                    <w:bottom w:val="nil"/>
                                    <w:right w:val="nil"/>
                                  </w:tcBorders>
                                  <w:shd w:val="clear" w:color="auto" w:fill="auto"/>
                                  <w:vAlign w:val="center"/>
                                  <w:hideMark/>
                                </w:tcPr>
                                <w:p w14:paraId="09D038B0" w14:textId="77777777" w:rsidR="00F10B11" w:rsidRPr="00EF2D9E" w:rsidRDefault="00F10B11" w:rsidP="00DC232C">
                                  <w:pPr>
                                    <w:widowControl/>
                                    <w:spacing w:line="240" w:lineRule="exact"/>
                                    <w:ind w:leftChars="-20" w:left="-48"/>
                                    <w:rPr>
                                      <w:rFonts w:ascii="標楷體" w:eastAsia="標楷體" w:hAnsi="標楷體" w:cs="新細明體"/>
                                      <w:color w:val="000000"/>
                                      <w:sz w:val="18"/>
                                      <w:szCs w:val="18"/>
                                    </w:rPr>
                                  </w:pPr>
                                  <w:proofErr w:type="gramStart"/>
                                  <w:r w:rsidRPr="00EF2D9E">
                                    <w:rPr>
                                      <w:rFonts w:ascii="標楷體" w:eastAsia="標楷體" w:hAnsi="標楷體" w:cs="新細明體" w:hint="eastAsia"/>
                                      <w:color w:val="000000"/>
                                      <w:sz w:val="18"/>
                                      <w:szCs w:val="18"/>
                                    </w:rPr>
                                    <w:t>註</w:t>
                                  </w:r>
                                  <w:proofErr w:type="gramEnd"/>
                                  <w:r>
                                    <w:rPr>
                                      <w:rFonts w:ascii="標楷體" w:eastAsia="標楷體" w:hAnsi="標楷體" w:cs="新細明體" w:hint="eastAsia"/>
                                      <w:color w:val="000000"/>
                                      <w:sz w:val="18"/>
                                      <w:szCs w:val="18"/>
                                    </w:rPr>
                                    <w:t>：</w:t>
                                  </w:r>
                                  <w:r w:rsidRPr="00EF2D9E">
                                    <w:rPr>
                                      <w:rFonts w:ascii="標楷體" w:eastAsia="標楷體" w:hAnsi="標楷體" w:cs="新細明體" w:hint="eastAsia"/>
                                      <w:color w:val="000000"/>
                                      <w:sz w:val="18"/>
                                      <w:szCs w:val="18"/>
                                    </w:rPr>
                                    <w:t>1.售水率異常係小區售水率小於(等於)零，或逾100％者。</w:t>
                                  </w:r>
                                </w:p>
                                <w:p w14:paraId="141B6C3E" w14:textId="77777777" w:rsidR="00F10B11" w:rsidRPr="009670FC" w:rsidRDefault="00F10B11" w:rsidP="00DC232C">
                                  <w:pPr>
                                    <w:widowControl/>
                                    <w:spacing w:line="240" w:lineRule="exact"/>
                                    <w:ind w:leftChars="-20" w:left="-48" w:firstLineChars="200" w:firstLine="360"/>
                                    <w:rPr>
                                      <w:rFonts w:ascii="標楷體" w:eastAsia="標楷體" w:hAnsi="標楷體" w:cs="新細明體"/>
                                      <w:color w:val="000000"/>
                                    </w:rPr>
                                  </w:pPr>
                                  <w:r w:rsidRPr="00EF2D9E">
                                    <w:rPr>
                                      <w:rFonts w:ascii="標楷體" w:eastAsia="標楷體" w:hAnsi="標楷體" w:cs="新細明體" w:hint="eastAsia"/>
                                      <w:color w:val="000000"/>
                                      <w:sz w:val="18"/>
                                      <w:szCs w:val="18"/>
                                    </w:rPr>
                                    <w:t>2.資料來源：整理自台灣自來水公司提供資料</w:t>
                                  </w:r>
                                  <w:r w:rsidRPr="0026238A">
                                    <w:rPr>
                                      <w:rFonts w:ascii="標楷體" w:eastAsia="標楷體" w:hAnsi="標楷體" w:cs="新細明體" w:hint="eastAsia"/>
                                      <w:color w:val="000000"/>
                                      <w:sz w:val="18"/>
                                      <w:szCs w:val="18"/>
                                    </w:rPr>
                                    <w:t xml:space="preserve">。 </w:t>
                                  </w:r>
                                  <w:r w:rsidRPr="009670FC">
                                    <w:rPr>
                                      <w:rFonts w:ascii="標楷體" w:eastAsia="標楷體" w:hAnsi="標楷體" w:cs="新細明體"/>
                                      <w:color w:val="000000"/>
                                    </w:rPr>
                                    <w:t xml:space="preserve"> </w:t>
                                  </w:r>
                                </w:p>
                              </w:tc>
                            </w:tr>
                          </w:tbl>
                          <w:p w14:paraId="50C5B1E6" w14:textId="77777777" w:rsidR="00F10B11" w:rsidRPr="007844FC" w:rsidRDefault="00F10B11" w:rsidP="00F10B1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29C033" id="_x0000_s1027" type="#_x0000_t202" style="position:absolute;left:0;text-align:left;margin-left:193pt;margin-top:66.3pt;width:302.9pt;height:375.75pt;z-index:-2516638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" stroked="f">
                <v:textbox>
                  <w:txbxContent>
                    <w:tbl>
                      <w:tblPr>
                        <w:tblW w:w="7088" w:type="dxa"/>
                        <w:tblCellMar>
                          <w:left w:w="28" w:type="dxa"/>
                          <w:right w:w="28" w:type="dxa"/>
                        </w:tblCellMar>
                        <w:tblLook w:val="04A0" w:firstRow="1" w:lastRow="0" w:firstColumn="1" w:lastColumn="0" w:noHBand="0" w:noVBand="1"/>
                      </w:tblPr>
                      <w:tblGrid>
                        <w:gridCol w:w="851"/>
                        <w:gridCol w:w="992"/>
                        <w:gridCol w:w="1701"/>
                        <w:gridCol w:w="1134"/>
                        <w:gridCol w:w="1162"/>
                        <w:gridCol w:w="1248"/>
                      </w:tblGrid>
                      <w:tr w:rsidR="00F10B11" w:rsidRPr="009670FC" w14:paraId="12AEF581" w14:textId="77777777" w:rsidTr="00CE6650">
                        <w:trPr>
                          <w:gridAfter w:val="1"/>
                          <w:wAfter w:w="1248" w:type="dxa"/>
                          <w:trHeight w:val="324"/>
                        </w:trPr>
                        <w:tc>
                          <w:tcPr>
                            <w:tcW w:w="5840" w:type="dxa"/>
                            <w:gridSpan w:val="5"/>
                            <w:shd w:val="clear" w:color="auto" w:fill="auto"/>
                            <w:noWrap/>
                            <w:vAlign w:val="center"/>
                            <w:hideMark/>
                          </w:tcPr>
                          <w:p w14:paraId="04C4F31B" w14:textId="77777777" w:rsidR="00F10B11" w:rsidRPr="006A28EA" w:rsidRDefault="00F10B11" w:rsidP="00676479">
                            <w:pPr>
                              <w:widowControl/>
                              <w:spacing w:line="400" w:lineRule="exact"/>
                              <w:jc w:val="center"/>
                              <w:rPr>
                                <w:rFonts w:ascii="標楷體" w:eastAsia="標楷體" w:hAnsi="標楷體" w:cs="新細明體"/>
                                <w:b/>
                                <w:color w:val="000000"/>
                                <w:spacing w:val="-6"/>
                              </w:rPr>
                            </w:pPr>
                            <w:r w:rsidRPr="00982A4A">
                              <w:rPr>
                                <w:rFonts w:ascii="標楷體" w:eastAsia="標楷體" w:hAnsi="標楷體" w:cs="新細明體" w:hint="eastAsia"/>
                                <w:b/>
                                <w:color w:val="000000"/>
                                <w:spacing w:val="-6"/>
                              </w:rPr>
                              <w:t>表</w:t>
                            </w:r>
                            <w:r>
                              <w:rPr>
                                <w:rFonts w:ascii="標楷體" w:eastAsia="標楷體" w:hAnsi="標楷體" w:cs="新細明體" w:hint="eastAsia"/>
                                <w:b/>
                                <w:color w:val="000000"/>
                                <w:spacing w:val="-6"/>
                              </w:rPr>
                              <w:t xml:space="preserve">2　</w:t>
                            </w:r>
                            <w:r w:rsidRPr="00422748">
                              <w:rPr>
                                <w:rFonts w:ascii="標楷體" w:eastAsia="標楷體" w:hAnsi="標楷體" w:cs="新細明體"/>
                                <w:b/>
                                <w:color w:val="000000"/>
                                <w:spacing w:val="-12"/>
                              </w:rPr>
                              <w:t>111</w:t>
                            </w:r>
                            <w:r w:rsidRPr="00422748">
                              <w:rPr>
                                <w:rFonts w:ascii="標楷體" w:eastAsia="標楷體" w:hAnsi="標楷體" w:cs="新細明體" w:hint="eastAsia"/>
                                <w:b/>
                                <w:color w:val="000000"/>
                                <w:spacing w:val="-12"/>
                              </w:rPr>
                              <w:t>年10月各區處建置小</w:t>
                            </w:r>
                            <w:proofErr w:type="gramStart"/>
                            <w:r w:rsidRPr="00422748">
                              <w:rPr>
                                <w:rFonts w:ascii="標楷體" w:eastAsia="標楷體" w:hAnsi="標楷體" w:cs="新細明體" w:hint="eastAsia"/>
                                <w:b/>
                                <w:color w:val="000000"/>
                                <w:spacing w:val="-12"/>
                              </w:rPr>
                              <w:t>區管網異常</w:t>
                            </w:r>
                            <w:proofErr w:type="gramEnd"/>
                            <w:r w:rsidRPr="00422748">
                              <w:rPr>
                                <w:rFonts w:ascii="標楷體" w:eastAsia="標楷體" w:hAnsi="標楷體" w:cs="新細明體" w:hint="eastAsia"/>
                                <w:b/>
                                <w:color w:val="000000"/>
                                <w:spacing w:val="-12"/>
                              </w:rPr>
                              <w:t>數量及售水情形</w:t>
                            </w:r>
                          </w:p>
                        </w:tc>
                      </w:tr>
                      <w:tr w:rsidR="00F10B11" w:rsidRPr="009670FC" w14:paraId="58BEB9AE" w14:textId="77777777" w:rsidTr="00075E7F">
                        <w:trPr>
                          <w:gridAfter w:val="1"/>
                          <w:wAfter w:w="1248" w:type="dxa"/>
                          <w:trHeight w:hRule="exact" w:val="284"/>
                        </w:trPr>
                        <w:tc>
                          <w:tcPr>
                            <w:tcW w:w="5840" w:type="dxa"/>
                            <w:gridSpan w:val="5"/>
                            <w:tcBorders>
                              <w:bottom w:val="single" w:sz="4" w:space="0" w:color="auto"/>
                            </w:tcBorders>
                            <w:shd w:val="clear" w:color="auto" w:fill="auto"/>
                            <w:noWrap/>
                            <w:vAlign w:val="center"/>
                            <w:hideMark/>
                          </w:tcPr>
                          <w:p w14:paraId="5D0D0D29" w14:textId="77777777" w:rsidR="00F10B11" w:rsidRPr="009670FC" w:rsidRDefault="00F10B11" w:rsidP="00676479">
                            <w:pPr>
                              <w:widowControl/>
                              <w:jc w:val="right"/>
                              <w:rPr>
                                <w:rFonts w:ascii="標楷體" w:eastAsia="標楷體" w:hAnsi="標楷體" w:cs="新細明體"/>
                                <w:color w:val="000000"/>
                              </w:rPr>
                            </w:pPr>
                            <w:r w:rsidRPr="004F56D1">
                              <w:rPr>
                                <w:rFonts w:ascii="標楷體" w:eastAsia="標楷體" w:hAnsi="標楷體" w:cs="新細明體" w:hint="eastAsia"/>
                                <w:color w:val="000000"/>
                                <w:sz w:val="20"/>
                              </w:rPr>
                              <w:t>單位</w:t>
                            </w:r>
                            <w:r>
                              <w:rPr>
                                <w:rFonts w:ascii="標楷體" w:eastAsia="標楷體" w:hAnsi="標楷體" w:cs="新細明體" w:hint="eastAsia"/>
                                <w:color w:val="000000"/>
                                <w:sz w:val="20"/>
                              </w:rPr>
                              <w:t>：</w:t>
                            </w:r>
                            <w:proofErr w:type="gramStart"/>
                            <w:r w:rsidRPr="004F56D1">
                              <w:rPr>
                                <w:rFonts w:ascii="標楷體" w:eastAsia="標楷體" w:hAnsi="標楷體" w:cs="新細明體" w:hint="eastAsia"/>
                                <w:color w:val="000000"/>
                                <w:sz w:val="20"/>
                              </w:rPr>
                              <w:t>個</w:t>
                            </w:r>
                            <w:proofErr w:type="gramEnd"/>
                            <w:r w:rsidRPr="004F56D1">
                              <w:rPr>
                                <w:rFonts w:ascii="標楷體" w:eastAsia="標楷體" w:hAnsi="標楷體" w:cs="新細明體" w:hint="eastAsia"/>
                                <w:color w:val="000000"/>
                                <w:sz w:val="20"/>
                              </w:rPr>
                              <w:t>、％、</w:t>
                            </w:r>
                            <w:r w:rsidRPr="004F56D1">
                              <w:rPr>
                                <w:rFonts w:ascii="標楷體" w:eastAsia="標楷體" w:hAnsi="標楷體" w:cs="新細明體" w:hint="eastAsia"/>
                                <w:sz w:val="20"/>
                              </w:rPr>
                              <w:t>千</w:t>
                            </w:r>
                            <w:r w:rsidRPr="004F56D1">
                              <w:rPr>
                                <w:rFonts w:ascii="標楷體" w:eastAsia="標楷體" w:hAnsi="標楷體" w:cs="新細明體" w:hint="eastAsia"/>
                                <w:color w:val="000000"/>
                                <w:sz w:val="20"/>
                              </w:rPr>
                              <w:t>噸</w:t>
                            </w:r>
                          </w:p>
                        </w:tc>
                      </w:tr>
                      <w:tr w:rsidR="00CD3D5E" w:rsidRPr="009670FC" w14:paraId="72BC6FD5" w14:textId="77777777" w:rsidTr="00324B69">
                        <w:trPr>
                          <w:trHeight w:val="477"/>
                        </w:trPr>
                        <w:tc>
                          <w:tcPr>
                            <w:tcW w:w="851" w:type="dxa"/>
                            <w:vMerge w:val="restart"/>
                            <w:tcBorders>
                              <w:top w:val="single" w:sz="4" w:space="0" w:color="auto"/>
                              <w:left w:val="single" w:sz="4" w:space="0" w:color="auto"/>
                              <w:right w:val="single" w:sz="4" w:space="0" w:color="auto"/>
                            </w:tcBorders>
                            <w:shd w:val="clear" w:color="auto" w:fill="auto"/>
                            <w:noWrap/>
                            <w:vAlign w:val="center"/>
                            <w:hideMark/>
                          </w:tcPr>
                          <w:p w14:paraId="27E6359C" w14:textId="77777777" w:rsidR="00CD3D5E" w:rsidRPr="00DE3A82" w:rsidRDefault="00CD3D5E" w:rsidP="00CE6650">
                            <w:pPr>
                              <w:widowControl/>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區處</w:t>
                            </w:r>
                          </w:p>
                        </w:tc>
                        <w:tc>
                          <w:tcPr>
                            <w:tcW w:w="3827" w:type="dxa"/>
                            <w:gridSpan w:val="3"/>
                            <w:tcBorders>
                              <w:top w:val="single" w:sz="4" w:space="0" w:color="auto"/>
                              <w:left w:val="nil"/>
                              <w:right w:val="single" w:sz="4" w:space="0" w:color="auto"/>
                            </w:tcBorders>
                            <w:shd w:val="clear" w:color="auto" w:fill="auto"/>
                            <w:hideMark/>
                          </w:tcPr>
                          <w:p w14:paraId="4DFB2AB8" w14:textId="089229D0" w:rsidR="00CD3D5E" w:rsidRPr="00097601" w:rsidRDefault="00CD3D5E" w:rsidP="00D43220">
                            <w:pPr>
                              <w:widowControl/>
                              <w:spacing w:beforeLines="50" w:before="180" w:line="240" w:lineRule="exact"/>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小區管制數量</w:t>
                            </w:r>
                          </w:p>
                          <w:p w14:paraId="71CAD2C6" w14:textId="6AECFF11" w:rsidR="00CD3D5E" w:rsidRPr="00097601" w:rsidRDefault="00CD3D5E" w:rsidP="00CE6650">
                            <w:pPr>
                              <w:spacing w:line="240" w:lineRule="exact"/>
                              <w:jc w:val="center"/>
                              <w:rPr>
                                <w:rFonts w:ascii="標楷體" w:eastAsia="標楷體" w:hAnsi="標楷體" w:cs="新細明體"/>
                                <w:color w:val="000000"/>
                                <w:sz w:val="20"/>
                                <w:szCs w:val="20"/>
                              </w:rPr>
                            </w:pPr>
                          </w:p>
                        </w:tc>
                        <w:tc>
                          <w:tcPr>
                            <w:tcW w:w="1162" w:type="dxa"/>
                            <w:vMerge w:val="restart"/>
                            <w:tcBorders>
                              <w:top w:val="single" w:sz="4" w:space="0" w:color="auto"/>
                              <w:left w:val="single" w:sz="4" w:space="0" w:color="auto"/>
                              <w:right w:val="single" w:sz="4" w:space="0" w:color="auto"/>
                            </w:tcBorders>
                            <w:shd w:val="clear" w:color="auto" w:fill="auto"/>
                            <w:vAlign w:val="center"/>
                          </w:tcPr>
                          <w:p w14:paraId="0D04E99F" w14:textId="77777777" w:rsidR="00CD3D5E" w:rsidRPr="00CE6650" w:rsidRDefault="00CD3D5E" w:rsidP="00CE6650">
                            <w:pPr>
                              <w:widowControl/>
                              <w:spacing w:line="240" w:lineRule="exact"/>
                              <w:jc w:val="center"/>
                              <w:rPr>
                                <w:rFonts w:ascii="標楷體" w:eastAsia="標楷體" w:hAnsi="標楷體" w:cs="新細明體"/>
                                <w:color w:val="000000"/>
                                <w:sz w:val="20"/>
                                <w:szCs w:val="20"/>
                              </w:rPr>
                            </w:pPr>
                            <w:proofErr w:type="gramStart"/>
                            <w:r w:rsidRPr="00CE6650">
                              <w:rPr>
                                <w:rFonts w:ascii="標楷體" w:eastAsia="標楷體" w:hAnsi="標楷體" w:cs="新細明體" w:hint="eastAsia"/>
                                <w:color w:val="000000"/>
                                <w:sz w:val="20"/>
                                <w:szCs w:val="20"/>
                              </w:rPr>
                              <w:t>111</w:t>
                            </w:r>
                            <w:proofErr w:type="gramEnd"/>
                            <w:r w:rsidRPr="00CE6650">
                              <w:rPr>
                                <w:rFonts w:ascii="標楷體" w:eastAsia="標楷體" w:hAnsi="標楷體" w:cs="新細明體" w:hint="eastAsia"/>
                                <w:color w:val="000000"/>
                                <w:sz w:val="20"/>
                                <w:szCs w:val="20"/>
                              </w:rPr>
                              <w:t>年度</w:t>
                            </w:r>
                          </w:p>
                          <w:p w14:paraId="10833DA0" w14:textId="77777777" w:rsidR="00CD3D5E" w:rsidRPr="00DE3A82" w:rsidRDefault="00CD3D5E" w:rsidP="00CE6650">
                            <w:pPr>
                              <w:widowControl/>
                              <w:spacing w:line="240" w:lineRule="exact"/>
                              <w:jc w:val="center"/>
                              <w:rPr>
                                <w:rFonts w:ascii="標楷體" w:eastAsia="標楷體" w:hAnsi="標楷體" w:cs="新細明體"/>
                                <w:color w:val="000000"/>
                                <w:sz w:val="20"/>
                                <w:szCs w:val="20"/>
                              </w:rPr>
                            </w:pPr>
                            <w:r w:rsidRPr="00CE6650">
                              <w:rPr>
                                <w:rFonts w:ascii="標楷體" w:eastAsia="標楷體" w:hAnsi="標楷體" w:cs="新細明體" w:hint="eastAsia"/>
                                <w:color w:val="000000"/>
                                <w:sz w:val="20"/>
                                <w:szCs w:val="20"/>
                              </w:rPr>
                              <w:t>售水量</w:t>
                            </w:r>
                          </w:p>
                        </w:tc>
                        <w:tc>
                          <w:tcPr>
                            <w:tcW w:w="1248" w:type="dxa"/>
                            <w:vMerge w:val="restart"/>
                            <w:tcBorders>
                              <w:left w:val="nil"/>
                              <w:right w:val="single" w:sz="4" w:space="0" w:color="auto"/>
                            </w:tcBorders>
                            <w:shd w:val="clear" w:color="auto" w:fill="auto"/>
                            <w:vAlign w:val="center"/>
                          </w:tcPr>
                          <w:p w14:paraId="15DFD3D5" w14:textId="77777777" w:rsidR="00CD3D5E" w:rsidRDefault="00CD3D5E" w:rsidP="00CE6650">
                            <w:pPr>
                              <w:widowControl/>
                              <w:spacing w:line="240" w:lineRule="exact"/>
                              <w:jc w:val="center"/>
                              <w:rPr>
                                <w:rFonts w:ascii="標楷體" w:eastAsia="標楷體" w:hAnsi="標楷體" w:cs="新細明體"/>
                                <w:color w:val="000000"/>
                                <w:sz w:val="20"/>
                                <w:szCs w:val="20"/>
                              </w:rPr>
                            </w:pPr>
                            <w:proofErr w:type="gramStart"/>
                            <w:r w:rsidRPr="00DE3A82">
                              <w:rPr>
                                <w:rFonts w:ascii="標楷體" w:eastAsia="標楷體" w:hAnsi="標楷體" w:cs="新細明體" w:hint="eastAsia"/>
                                <w:color w:val="000000"/>
                                <w:sz w:val="20"/>
                                <w:szCs w:val="20"/>
                              </w:rPr>
                              <w:t>11</w:t>
                            </w:r>
                            <w:r w:rsidRPr="00DE3A82">
                              <w:rPr>
                                <w:rFonts w:ascii="標楷體" w:eastAsia="標楷體" w:hAnsi="標楷體" w:cs="新細明體"/>
                                <w:color w:val="000000"/>
                                <w:sz w:val="20"/>
                                <w:szCs w:val="20"/>
                              </w:rPr>
                              <w:t>1</w:t>
                            </w:r>
                            <w:proofErr w:type="gramEnd"/>
                            <w:r w:rsidRPr="00DE3A82">
                              <w:rPr>
                                <w:rFonts w:ascii="標楷體" w:eastAsia="標楷體" w:hAnsi="標楷體" w:cs="新細明體" w:hint="eastAsia"/>
                                <w:color w:val="000000"/>
                                <w:sz w:val="20"/>
                                <w:szCs w:val="20"/>
                              </w:rPr>
                              <w:t>年</w:t>
                            </w:r>
                            <w:r>
                              <w:rPr>
                                <w:rFonts w:ascii="標楷體" w:eastAsia="標楷體" w:hAnsi="標楷體" w:cs="新細明體" w:hint="eastAsia"/>
                                <w:color w:val="000000"/>
                                <w:sz w:val="20"/>
                                <w:szCs w:val="20"/>
                              </w:rPr>
                              <w:t>度</w:t>
                            </w:r>
                          </w:p>
                          <w:p w14:paraId="46CE4867" w14:textId="77777777" w:rsidR="00CD3D5E" w:rsidRPr="00DE3A82" w:rsidRDefault="00CD3D5E"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售水量</w:t>
                            </w:r>
                          </w:p>
                        </w:tc>
                      </w:tr>
                      <w:tr w:rsidR="00CD3D5E" w:rsidRPr="009670FC" w14:paraId="678ACA27" w14:textId="77777777" w:rsidTr="003E1676">
                        <w:trPr>
                          <w:trHeight w:val="475"/>
                        </w:trPr>
                        <w:tc>
                          <w:tcPr>
                            <w:tcW w:w="851" w:type="dxa"/>
                            <w:vMerge/>
                            <w:tcBorders>
                              <w:left w:val="single" w:sz="4" w:space="0" w:color="auto"/>
                              <w:right w:val="single" w:sz="4" w:space="0" w:color="auto"/>
                            </w:tcBorders>
                            <w:shd w:val="clear" w:color="auto" w:fill="auto"/>
                            <w:noWrap/>
                            <w:vAlign w:val="center"/>
                          </w:tcPr>
                          <w:p w14:paraId="1B75659F" w14:textId="77777777" w:rsidR="00CD3D5E" w:rsidRPr="00DE3A82" w:rsidRDefault="00CD3D5E" w:rsidP="00CE6650">
                            <w:pPr>
                              <w:widowControl/>
                              <w:jc w:val="center"/>
                              <w:rPr>
                                <w:rFonts w:ascii="標楷體" w:eastAsia="標楷體" w:hAnsi="標楷體" w:cs="新細明體"/>
                                <w:color w:val="000000"/>
                                <w:sz w:val="20"/>
                                <w:szCs w:val="20"/>
                              </w:rPr>
                            </w:pPr>
                          </w:p>
                        </w:tc>
                        <w:tc>
                          <w:tcPr>
                            <w:tcW w:w="992" w:type="dxa"/>
                            <w:vMerge w:val="restart"/>
                            <w:tcBorders>
                              <w:left w:val="nil"/>
                              <w:right w:val="single" w:sz="4" w:space="0" w:color="auto"/>
                            </w:tcBorders>
                            <w:shd w:val="clear" w:color="auto" w:fill="auto"/>
                          </w:tcPr>
                          <w:p w14:paraId="08B417FF" w14:textId="77777777" w:rsidR="00CD3D5E" w:rsidRDefault="00CD3D5E" w:rsidP="00D43220">
                            <w:pPr>
                              <w:widowControl/>
                              <w:spacing w:beforeLines="50" w:before="180" w:line="240" w:lineRule="exact"/>
                              <w:rPr>
                                <w:rFonts w:ascii="標楷體" w:eastAsia="標楷體" w:hAnsi="標楷體" w:cs="新細明體"/>
                                <w:color w:val="000000"/>
                                <w:sz w:val="20"/>
                                <w:szCs w:val="20"/>
                              </w:rPr>
                            </w:pPr>
                          </w:p>
                        </w:tc>
                        <w:tc>
                          <w:tcPr>
                            <w:tcW w:w="1701" w:type="dxa"/>
                            <w:vMerge w:val="restart"/>
                            <w:tcBorders>
                              <w:top w:val="single" w:sz="4" w:space="0" w:color="auto"/>
                              <w:left w:val="nil"/>
                            </w:tcBorders>
                            <w:shd w:val="clear" w:color="auto" w:fill="auto"/>
                          </w:tcPr>
                          <w:p w14:paraId="30AF6718" w14:textId="77777777" w:rsidR="00CD3D5E" w:rsidRDefault="00CD3D5E" w:rsidP="00CD3D5E">
                            <w:pPr>
                              <w:widowControl/>
                              <w:spacing w:beforeLines="50" w:before="180" w:line="240" w:lineRule="exact"/>
                              <w:jc w:val="center"/>
                              <w:rPr>
                                <w:rFonts w:ascii="標楷體" w:eastAsia="標楷體" w:hAnsi="標楷體" w:cs="新細明體"/>
                                <w:color w:val="000000"/>
                                <w:sz w:val="20"/>
                                <w:szCs w:val="20"/>
                              </w:rPr>
                            </w:pPr>
                            <w:r w:rsidRPr="00097601">
                              <w:rPr>
                                <w:rFonts w:ascii="標楷體" w:eastAsia="標楷體" w:hAnsi="標楷體" w:cs="新細明體" w:hint="eastAsia"/>
                                <w:color w:val="000000"/>
                                <w:sz w:val="20"/>
                                <w:szCs w:val="20"/>
                              </w:rPr>
                              <w:t>售水率異常</w:t>
                            </w:r>
                          </w:p>
                          <w:p w14:paraId="00095108" w14:textId="5412D564" w:rsidR="00CD3D5E" w:rsidRDefault="00CD3D5E" w:rsidP="00CD3D5E">
                            <w:pPr>
                              <w:widowControl/>
                              <w:spacing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w:t>
                            </w:r>
                            <w:proofErr w:type="gramStart"/>
                            <w:r>
                              <w:rPr>
                                <w:rFonts w:ascii="標楷體" w:eastAsia="標楷體" w:hAnsi="標楷體" w:cs="新細明體" w:hint="eastAsia"/>
                                <w:color w:val="000000"/>
                                <w:sz w:val="20"/>
                                <w:szCs w:val="20"/>
                              </w:rPr>
                              <w:t>註</w:t>
                            </w:r>
                            <w:proofErr w:type="gramEnd"/>
                            <w:r>
                              <w:rPr>
                                <w:rFonts w:ascii="標楷體" w:eastAsia="標楷體" w:hAnsi="標楷體" w:cs="新細明體"/>
                                <w:color w:val="000000"/>
                                <w:sz w:val="20"/>
                                <w:szCs w:val="20"/>
                              </w:rPr>
                              <w:t>）</w:t>
                            </w:r>
                          </w:p>
                        </w:tc>
                        <w:tc>
                          <w:tcPr>
                            <w:tcW w:w="1134" w:type="dxa"/>
                            <w:tcBorders>
                              <w:top w:val="single" w:sz="4" w:space="0" w:color="auto"/>
                              <w:right w:val="single" w:sz="4" w:space="0" w:color="auto"/>
                            </w:tcBorders>
                            <w:shd w:val="clear" w:color="auto" w:fill="auto"/>
                          </w:tcPr>
                          <w:p w14:paraId="01C83A90" w14:textId="68B75766" w:rsidR="00CD3D5E" w:rsidRDefault="00CD3D5E" w:rsidP="00D43220">
                            <w:pPr>
                              <w:widowControl/>
                              <w:spacing w:beforeLines="50" w:before="180" w:line="240" w:lineRule="exact"/>
                              <w:rPr>
                                <w:rFonts w:ascii="標楷體" w:eastAsia="標楷體" w:hAnsi="標楷體" w:cs="新細明體"/>
                                <w:color w:val="000000"/>
                                <w:sz w:val="20"/>
                                <w:szCs w:val="20"/>
                              </w:rPr>
                            </w:pPr>
                          </w:p>
                        </w:tc>
                        <w:tc>
                          <w:tcPr>
                            <w:tcW w:w="1162" w:type="dxa"/>
                            <w:vMerge/>
                            <w:tcBorders>
                              <w:left w:val="single" w:sz="4" w:space="0" w:color="auto"/>
                              <w:right w:val="single" w:sz="4" w:space="0" w:color="auto"/>
                            </w:tcBorders>
                            <w:shd w:val="clear" w:color="auto" w:fill="auto"/>
                            <w:vAlign w:val="center"/>
                          </w:tcPr>
                          <w:p w14:paraId="797B69D2" w14:textId="77777777" w:rsidR="00CD3D5E" w:rsidRPr="00CE6650" w:rsidRDefault="00CD3D5E" w:rsidP="00CE6650">
                            <w:pPr>
                              <w:widowControl/>
                              <w:spacing w:line="240" w:lineRule="exact"/>
                              <w:jc w:val="center"/>
                              <w:rPr>
                                <w:rFonts w:ascii="標楷體" w:eastAsia="標楷體" w:hAnsi="標楷體" w:cs="新細明體"/>
                                <w:color w:val="000000"/>
                                <w:sz w:val="20"/>
                                <w:szCs w:val="20"/>
                              </w:rPr>
                            </w:pPr>
                          </w:p>
                        </w:tc>
                        <w:tc>
                          <w:tcPr>
                            <w:tcW w:w="1248" w:type="dxa"/>
                            <w:vMerge/>
                            <w:tcBorders>
                              <w:left w:val="nil"/>
                              <w:right w:val="single" w:sz="4" w:space="0" w:color="auto"/>
                            </w:tcBorders>
                            <w:shd w:val="clear" w:color="auto" w:fill="auto"/>
                            <w:vAlign w:val="center"/>
                          </w:tcPr>
                          <w:p w14:paraId="0E979062" w14:textId="77777777" w:rsidR="00CD3D5E" w:rsidRPr="00DE3A82" w:rsidRDefault="00CD3D5E" w:rsidP="00CE6650">
                            <w:pPr>
                              <w:widowControl/>
                              <w:spacing w:line="240" w:lineRule="exact"/>
                              <w:jc w:val="center"/>
                              <w:rPr>
                                <w:rFonts w:ascii="標楷體" w:eastAsia="標楷體" w:hAnsi="標楷體" w:cs="新細明體"/>
                                <w:color w:val="000000"/>
                                <w:sz w:val="20"/>
                                <w:szCs w:val="20"/>
                              </w:rPr>
                            </w:pPr>
                          </w:p>
                        </w:tc>
                      </w:tr>
                      <w:tr w:rsidR="00CD3D5E" w:rsidRPr="009670FC" w14:paraId="7AE6EDB3" w14:textId="77777777" w:rsidTr="003E1676">
                        <w:trPr>
                          <w:trHeight w:val="475"/>
                        </w:trPr>
                        <w:tc>
                          <w:tcPr>
                            <w:tcW w:w="851" w:type="dxa"/>
                            <w:vMerge/>
                            <w:tcBorders>
                              <w:left w:val="single" w:sz="4" w:space="0" w:color="auto"/>
                              <w:right w:val="single" w:sz="4" w:space="0" w:color="auto"/>
                            </w:tcBorders>
                            <w:shd w:val="clear" w:color="auto" w:fill="auto"/>
                            <w:noWrap/>
                            <w:vAlign w:val="center"/>
                          </w:tcPr>
                          <w:p w14:paraId="527A301B" w14:textId="77777777" w:rsidR="00CD3D5E" w:rsidRPr="00DE3A82" w:rsidRDefault="00CD3D5E" w:rsidP="00CE6650">
                            <w:pPr>
                              <w:widowControl/>
                              <w:jc w:val="center"/>
                              <w:rPr>
                                <w:rFonts w:ascii="標楷體" w:eastAsia="標楷體" w:hAnsi="標楷體" w:cs="新細明體"/>
                                <w:color w:val="000000"/>
                                <w:sz w:val="20"/>
                                <w:szCs w:val="20"/>
                              </w:rPr>
                            </w:pPr>
                          </w:p>
                        </w:tc>
                        <w:tc>
                          <w:tcPr>
                            <w:tcW w:w="992" w:type="dxa"/>
                            <w:vMerge/>
                            <w:tcBorders>
                              <w:left w:val="nil"/>
                              <w:right w:val="single" w:sz="4" w:space="0" w:color="auto"/>
                            </w:tcBorders>
                            <w:shd w:val="clear" w:color="auto" w:fill="auto"/>
                          </w:tcPr>
                          <w:p w14:paraId="4DE59EF5" w14:textId="77777777" w:rsidR="00CD3D5E" w:rsidRDefault="00CD3D5E" w:rsidP="00D43220">
                            <w:pPr>
                              <w:widowControl/>
                              <w:spacing w:beforeLines="50" w:before="180" w:line="240" w:lineRule="exact"/>
                              <w:rPr>
                                <w:rFonts w:ascii="標楷體" w:eastAsia="標楷體" w:hAnsi="標楷體" w:cs="新細明體"/>
                                <w:color w:val="000000"/>
                                <w:sz w:val="20"/>
                                <w:szCs w:val="20"/>
                              </w:rPr>
                            </w:pPr>
                          </w:p>
                        </w:tc>
                        <w:tc>
                          <w:tcPr>
                            <w:tcW w:w="1701" w:type="dxa"/>
                            <w:vMerge/>
                            <w:tcBorders>
                              <w:left w:val="nil"/>
                              <w:right w:val="single" w:sz="4" w:space="0" w:color="auto"/>
                            </w:tcBorders>
                            <w:shd w:val="clear" w:color="auto" w:fill="auto"/>
                          </w:tcPr>
                          <w:p w14:paraId="7D0FEC33" w14:textId="77777777" w:rsidR="00CD3D5E" w:rsidRDefault="00CD3D5E" w:rsidP="00D43220">
                            <w:pPr>
                              <w:widowControl/>
                              <w:spacing w:beforeLines="50" w:before="180" w:line="240" w:lineRule="exact"/>
                              <w:rPr>
                                <w:rFonts w:ascii="標楷體" w:eastAsia="標楷體" w:hAnsi="標楷體" w:cs="新細明體"/>
                                <w:color w:val="000000"/>
                                <w:sz w:val="20"/>
                                <w:szCs w:val="20"/>
                              </w:rPr>
                            </w:pPr>
                          </w:p>
                        </w:tc>
                        <w:tc>
                          <w:tcPr>
                            <w:tcW w:w="1134" w:type="dxa"/>
                            <w:tcBorders>
                              <w:top w:val="single" w:sz="4" w:space="0" w:color="auto"/>
                              <w:left w:val="nil"/>
                              <w:right w:val="single" w:sz="4" w:space="0" w:color="auto"/>
                            </w:tcBorders>
                            <w:shd w:val="clear" w:color="auto" w:fill="auto"/>
                          </w:tcPr>
                          <w:p w14:paraId="349451E7" w14:textId="5412EBDB" w:rsidR="00CD3D5E" w:rsidRDefault="00CD3D5E" w:rsidP="00DE74A6">
                            <w:pPr>
                              <w:widowControl/>
                              <w:spacing w:beforeLines="30" w:before="108" w:line="24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pacing w:val="-6"/>
                                <w:sz w:val="20"/>
                              </w:rPr>
                              <w:t>占比</w:t>
                            </w:r>
                          </w:p>
                        </w:tc>
                        <w:tc>
                          <w:tcPr>
                            <w:tcW w:w="1162" w:type="dxa"/>
                            <w:vMerge/>
                            <w:tcBorders>
                              <w:left w:val="single" w:sz="4" w:space="0" w:color="auto"/>
                              <w:bottom w:val="single" w:sz="4" w:space="0" w:color="auto"/>
                              <w:right w:val="single" w:sz="4" w:space="0" w:color="auto"/>
                            </w:tcBorders>
                            <w:shd w:val="clear" w:color="auto" w:fill="auto"/>
                            <w:vAlign w:val="center"/>
                          </w:tcPr>
                          <w:p w14:paraId="3916D972" w14:textId="77777777" w:rsidR="00CD3D5E" w:rsidRPr="00CE6650" w:rsidRDefault="00CD3D5E" w:rsidP="00CE6650">
                            <w:pPr>
                              <w:widowControl/>
                              <w:spacing w:line="240" w:lineRule="exact"/>
                              <w:jc w:val="center"/>
                              <w:rPr>
                                <w:rFonts w:ascii="標楷體" w:eastAsia="標楷體" w:hAnsi="標楷體" w:cs="新細明體"/>
                                <w:color w:val="000000"/>
                                <w:sz w:val="20"/>
                                <w:szCs w:val="20"/>
                              </w:rPr>
                            </w:pPr>
                          </w:p>
                        </w:tc>
                        <w:tc>
                          <w:tcPr>
                            <w:tcW w:w="1248" w:type="dxa"/>
                            <w:vMerge/>
                            <w:tcBorders>
                              <w:left w:val="nil"/>
                              <w:right w:val="single" w:sz="4" w:space="0" w:color="auto"/>
                            </w:tcBorders>
                            <w:shd w:val="clear" w:color="auto" w:fill="auto"/>
                            <w:vAlign w:val="center"/>
                          </w:tcPr>
                          <w:p w14:paraId="3CA0ABAD" w14:textId="77777777" w:rsidR="00CD3D5E" w:rsidRPr="00DE3A82" w:rsidRDefault="00CD3D5E" w:rsidP="00CE6650">
                            <w:pPr>
                              <w:widowControl/>
                              <w:spacing w:line="240" w:lineRule="exact"/>
                              <w:jc w:val="center"/>
                              <w:rPr>
                                <w:rFonts w:ascii="標楷體" w:eastAsia="標楷體" w:hAnsi="標楷體" w:cs="新細明體"/>
                                <w:color w:val="000000"/>
                                <w:sz w:val="20"/>
                                <w:szCs w:val="20"/>
                              </w:rPr>
                            </w:pPr>
                          </w:p>
                        </w:tc>
                      </w:tr>
                      <w:tr w:rsidR="00F10B11" w:rsidRPr="009670FC" w14:paraId="18DA3B3A" w14:textId="77777777" w:rsidTr="00C462DD">
                        <w:trPr>
                          <w:gridAfter w:val="1"/>
                          <w:wAfter w:w="1248" w:type="dxa"/>
                          <w:trHeight w:val="316"/>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69ADF" w14:textId="77777777" w:rsidR="00F10B11" w:rsidRPr="00E9463B" w:rsidRDefault="00F10B11" w:rsidP="00CE6650">
                            <w:pPr>
                              <w:widowControl/>
                              <w:spacing w:line="240" w:lineRule="exact"/>
                              <w:jc w:val="center"/>
                              <w:rPr>
                                <w:rFonts w:ascii="標楷體" w:eastAsia="標楷體" w:hAnsi="標楷體" w:cs="新細明體"/>
                                <w:b/>
                                <w:bCs/>
                                <w:color w:val="000000"/>
                                <w:sz w:val="20"/>
                                <w:szCs w:val="20"/>
                              </w:rPr>
                            </w:pPr>
                            <w:r w:rsidRPr="00E9463B">
                              <w:rPr>
                                <w:rFonts w:ascii="標楷體" w:eastAsia="標楷體" w:hAnsi="標楷體" w:cs="新細明體" w:hint="eastAsia"/>
                                <w:b/>
                                <w:bCs/>
                                <w:color w:val="000000"/>
                                <w:sz w:val="20"/>
                                <w:szCs w:val="20"/>
                              </w:rPr>
                              <w:t>合計</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7110569E" w14:textId="77777777" w:rsidR="00F10B11" w:rsidRPr="00E9463B" w:rsidRDefault="00F10B11" w:rsidP="00CE6650">
                            <w:pPr>
                              <w:widowControl/>
                              <w:spacing w:line="240" w:lineRule="exact"/>
                              <w:jc w:val="right"/>
                              <w:rPr>
                                <w:rFonts w:ascii="標楷體" w:eastAsia="標楷體" w:hAnsi="標楷體" w:cs="新細明體"/>
                                <w:b/>
                                <w:bCs/>
                                <w:color w:val="000000"/>
                                <w:sz w:val="20"/>
                                <w:szCs w:val="20"/>
                              </w:rPr>
                            </w:pPr>
                            <w:r w:rsidRPr="00E9463B">
                              <w:rPr>
                                <w:rFonts w:ascii="標楷體" w:eastAsia="標楷體" w:hAnsi="標楷體" w:cs="新細明體" w:hint="eastAsia"/>
                                <w:b/>
                                <w:bCs/>
                                <w:color w:val="000000"/>
                                <w:sz w:val="20"/>
                                <w:szCs w:val="20"/>
                              </w:rPr>
                              <w:t xml:space="preserve">3,542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1AD7E41C" w14:textId="77777777" w:rsidR="00F10B11" w:rsidRPr="00E9463B" w:rsidRDefault="00F10B11" w:rsidP="00467BD4">
                            <w:pPr>
                              <w:widowControl/>
                              <w:spacing w:line="240" w:lineRule="exact"/>
                              <w:jc w:val="right"/>
                              <w:rPr>
                                <w:rFonts w:ascii="標楷體" w:eastAsia="標楷體" w:hAnsi="標楷體" w:cs="新細明體"/>
                                <w:b/>
                                <w:bCs/>
                                <w:color w:val="000000"/>
                                <w:sz w:val="20"/>
                                <w:szCs w:val="20"/>
                              </w:rPr>
                            </w:pPr>
                            <w:r w:rsidRPr="00E9463B">
                              <w:rPr>
                                <w:rFonts w:ascii="標楷體" w:eastAsia="標楷體" w:hAnsi="標楷體" w:cs="新細明體" w:hint="eastAsia"/>
                                <w:b/>
                                <w:bCs/>
                                <w:color w:val="000000"/>
                                <w:sz w:val="20"/>
                                <w:szCs w:val="20"/>
                              </w:rPr>
                              <w:t>297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756D19F" w14:textId="77777777" w:rsidR="00F10B11" w:rsidRPr="00E9463B" w:rsidRDefault="00F10B11" w:rsidP="00467BD4">
                            <w:pPr>
                              <w:widowControl/>
                              <w:spacing w:line="240" w:lineRule="exact"/>
                              <w:jc w:val="right"/>
                              <w:rPr>
                                <w:rFonts w:ascii="標楷體" w:eastAsia="標楷體" w:hAnsi="標楷體" w:cs="新細明體"/>
                                <w:b/>
                                <w:bCs/>
                                <w:color w:val="000000"/>
                                <w:spacing w:val="-6"/>
                                <w:sz w:val="20"/>
                              </w:rPr>
                            </w:pPr>
                            <w:r w:rsidRPr="00E9463B">
                              <w:rPr>
                                <w:rFonts w:ascii="標楷體" w:eastAsia="標楷體" w:hAnsi="標楷體" w:cs="新細明體" w:hint="eastAsia"/>
                                <w:b/>
                                <w:bCs/>
                                <w:color w:val="000000"/>
                                <w:spacing w:val="-6"/>
                                <w:sz w:val="20"/>
                              </w:rPr>
                              <w:t>8.39</w:t>
                            </w:r>
                          </w:p>
                        </w:tc>
                        <w:tc>
                          <w:tcPr>
                            <w:tcW w:w="1162" w:type="dxa"/>
                            <w:tcBorders>
                              <w:top w:val="single" w:sz="4" w:space="0" w:color="auto"/>
                              <w:left w:val="nil"/>
                              <w:bottom w:val="single" w:sz="4" w:space="0" w:color="auto"/>
                              <w:right w:val="single" w:sz="4" w:space="0" w:color="auto"/>
                            </w:tcBorders>
                            <w:vAlign w:val="center"/>
                          </w:tcPr>
                          <w:p w14:paraId="08B4BD99" w14:textId="77777777" w:rsidR="00F10B11" w:rsidRPr="00E9463B" w:rsidRDefault="00F10B11" w:rsidP="00CE6650">
                            <w:pPr>
                              <w:spacing w:line="240" w:lineRule="exact"/>
                              <w:jc w:val="right"/>
                              <w:rPr>
                                <w:rFonts w:ascii="標楷體" w:eastAsia="標楷體" w:hAnsi="標楷體" w:cs="新細明體"/>
                                <w:b/>
                                <w:bCs/>
                                <w:color w:val="000000"/>
                                <w:sz w:val="20"/>
                                <w:szCs w:val="20"/>
                              </w:rPr>
                            </w:pPr>
                            <w:r w:rsidRPr="00E9463B">
                              <w:rPr>
                                <w:rFonts w:ascii="標楷體" w:eastAsia="標楷體" w:hAnsi="標楷體" w:cs="新細明體" w:hint="eastAsia"/>
                                <w:b/>
                                <w:bCs/>
                                <w:color w:val="000000"/>
                                <w:sz w:val="20"/>
                                <w:szCs w:val="20"/>
                              </w:rPr>
                              <w:t>2</w:t>
                            </w:r>
                            <w:r w:rsidRPr="00E9463B">
                              <w:rPr>
                                <w:rFonts w:ascii="標楷體" w:eastAsia="標楷體" w:hAnsi="標楷體" w:cs="新細明體"/>
                                <w:b/>
                                <w:bCs/>
                                <w:color w:val="000000"/>
                                <w:sz w:val="20"/>
                                <w:szCs w:val="20"/>
                              </w:rPr>
                              <w:t>,558</w:t>
                            </w:r>
                          </w:p>
                        </w:tc>
                      </w:tr>
                      <w:tr w:rsidR="00F10B11" w:rsidRPr="009670FC" w14:paraId="310ED521"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ECCBB"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proofErr w:type="gramStart"/>
                            <w:r w:rsidRPr="00DE3A82">
                              <w:rPr>
                                <w:rFonts w:ascii="標楷體" w:eastAsia="標楷體" w:hAnsi="標楷體" w:cs="新細明體" w:hint="eastAsia"/>
                                <w:color w:val="000000"/>
                                <w:sz w:val="20"/>
                                <w:szCs w:val="20"/>
                              </w:rPr>
                              <w:t>一</w:t>
                            </w:r>
                            <w:proofErr w:type="gramEnd"/>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3A0DF4D"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176</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0DA35DC0"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F503AE2"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2.27</w:t>
                            </w:r>
                          </w:p>
                        </w:tc>
                        <w:tc>
                          <w:tcPr>
                            <w:tcW w:w="1162" w:type="dxa"/>
                            <w:tcBorders>
                              <w:top w:val="single" w:sz="4" w:space="0" w:color="auto"/>
                              <w:left w:val="nil"/>
                              <w:bottom w:val="single" w:sz="4" w:space="0" w:color="auto"/>
                              <w:right w:val="single" w:sz="4" w:space="0" w:color="auto"/>
                            </w:tcBorders>
                            <w:vAlign w:val="center"/>
                          </w:tcPr>
                          <w:p w14:paraId="53EFC96A" w14:textId="77777777" w:rsidR="00F10B11" w:rsidRPr="00E53DD0" w:rsidRDefault="00F10B11" w:rsidP="00CE6650">
                            <w:pPr>
                              <w:spacing w:line="240" w:lineRule="exact"/>
                              <w:jc w:val="right"/>
                              <w:rPr>
                                <w:rFonts w:ascii="標楷體" w:eastAsia="標楷體" w:hAnsi="標楷體" w:cs="新細明體"/>
                                <w:color w:val="000000"/>
                                <w:sz w:val="20"/>
                                <w:szCs w:val="20"/>
                              </w:rPr>
                            </w:pPr>
                            <w:r w:rsidRPr="00E53DD0">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0</w:t>
                            </w:r>
                            <w:r w:rsidRPr="00E53DD0">
                              <w:rPr>
                                <w:rFonts w:ascii="標楷體" w:eastAsia="標楷體" w:hAnsi="標楷體" w:cs="新細明體"/>
                                <w:color w:val="000000"/>
                                <w:sz w:val="20"/>
                                <w:szCs w:val="20"/>
                              </w:rPr>
                              <w:t>6</w:t>
                            </w:r>
                          </w:p>
                        </w:tc>
                      </w:tr>
                      <w:tr w:rsidR="00F10B11" w:rsidRPr="009670FC" w14:paraId="3FFF62B7" w14:textId="77777777" w:rsidTr="00644243">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211322DD"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二</w:t>
                            </w:r>
                          </w:p>
                        </w:tc>
                        <w:tc>
                          <w:tcPr>
                            <w:tcW w:w="992" w:type="dxa"/>
                            <w:tcBorders>
                              <w:top w:val="single" w:sz="4" w:space="0" w:color="auto"/>
                              <w:left w:val="nil"/>
                              <w:bottom w:val="single" w:sz="4" w:space="0" w:color="auto"/>
                              <w:right w:val="single" w:sz="4" w:space="0" w:color="auto"/>
                            </w:tcBorders>
                            <w:shd w:val="clear" w:color="auto" w:fill="FFFF00"/>
                            <w:noWrap/>
                            <w:vAlign w:val="center"/>
                            <w:hideMark/>
                          </w:tcPr>
                          <w:p w14:paraId="762D43E3"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342</w:t>
                            </w:r>
                          </w:p>
                        </w:tc>
                        <w:tc>
                          <w:tcPr>
                            <w:tcW w:w="1701" w:type="dxa"/>
                            <w:tcBorders>
                              <w:top w:val="single" w:sz="4" w:space="0" w:color="auto"/>
                              <w:left w:val="nil"/>
                              <w:bottom w:val="single" w:sz="4" w:space="0" w:color="auto"/>
                              <w:right w:val="single" w:sz="4" w:space="0" w:color="auto"/>
                            </w:tcBorders>
                            <w:shd w:val="clear" w:color="auto" w:fill="FFFF00"/>
                            <w:noWrap/>
                            <w:vAlign w:val="center"/>
                            <w:hideMark/>
                          </w:tcPr>
                          <w:p w14:paraId="41923FDE"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62</w:t>
                            </w:r>
                          </w:p>
                        </w:tc>
                        <w:tc>
                          <w:tcPr>
                            <w:tcW w:w="1134" w:type="dxa"/>
                            <w:tcBorders>
                              <w:top w:val="single" w:sz="4" w:space="0" w:color="auto"/>
                              <w:left w:val="nil"/>
                              <w:bottom w:val="single" w:sz="4" w:space="0" w:color="auto"/>
                              <w:right w:val="single" w:sz="4" w:space="0" w:color="auto"/>
                            </w:tcBorders>
                            <w:shd w:val="clear" w:color="auto" w:fill="FFFF00"/>
                            <w:noWrap/>
                            <w:vAlign w:val="center"/>
                            <w:hideMark/>
                          </w:tcPr>
                          <w:p w14:paraId="22A910C6"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18.13</w:t>
                            </w:r>
                          </w:p>
                        </w:tc>
                        <w:tc>
                          <w:tcPr>
                            <w:tcW w:w="1162" w:type="dxa"/>
                            <w:tcBorders>
                              <w:top w:val="single" w:sz="4" w:space="0" w:color="auto"/>
                              <w:left w:val="nil"/>
                              <w:bottom w:val="single" w:sz="4" w:space="0" w:color="auto"/>
                              <w:right w:val="single" w:sz="4" w:space="0" w:color="auto"/>
                            </w:tcBorders>
                            <w:shd w:val="clear" w:color="auto" w:fill="FFFF00"/>
                            <w:vAlign w:val="center"/>
                          </w:tcPr>
                          <w:p w14:paraId="4AF54FB3" w14:textId="77777777" w:rsidR="00F10B11" w:rsidRPr="00E53DD0" w:rsidRDefault="00F10B11" w:rsidP="00CE6650">
                            <w:pPr>
                              <w:spacing w:line="240" w:lineRule="exact"/>
                              <w:jc w:val="right"/>
                              <w:rPr>
                                <w:rFonts w:ascii="標楷體" w:eastAsia="標楷體" w:hAnsi="標楷體" w:cs="新細明體"/>
                                <w:color w:val="000000"/>
                                <w:sz w:val="20"/>
                                <w:szCs w:val="20"/>
                              </w:rPr>
                            </w:pPr>
                            <w:r w:rsidRPr="00E53DD0">
                              <w:rPr>
                                <w:rFonts w:ascii="標楷體" w:eastAsia="標楷體" w:hAnsi="標楷體" w:cs="新細明體" w:hint="eastAsia"/>
                                <w:color w:val="000000"/>
                                <w:sz w:val="20"/>
                                <w:szCs w:val="20"/>
                              </w:rPr>
                              <w:t>3</w:t>
                            </w:r>
                            <w:r>
                              <w:rPr>
                                <w:rFonts w:ascii="標楷體" w:eastAsia="標楷體" w:hAnsi="標楷體" w:cs="新細明體"/>
                                <w:color w:val="000000"/>
                                <w:sz w:val="20"/>
                                <w:szCs w:val="20"/>
                              </w:rPr>
                              <w:t>5</w:t>
                            </w:r>
                            <w:r w:rsidRPr="00E53DD0">
                              <w:rPr>
                                <w:rFonts w:ascii="標楷體" w:eastAsia="標楷體" w:hAnsi="標楷體" w:cs="新細明體"/>
                                <w:color w:val="000000"/>
                                <w:sz w:val="20"/>
                                <w:szCs w:val="20"/>
                              </w:rPr>
                              <w:t>1</w:t>
                            </w:r>
                          </w:p>
                        </w:tc>
                      </w:tr>
                      <w:tr w:rsidR="00F10B11" w:rsidRPr="009670FC" w14:paraId="651261CC" w14:textId="77777777" w:rsidTr="00644243">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437AD468"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三</w:t>
                            </w:r>
                          </w:p>
                        </w:tc>
                        <w:tc>
                          <w:tcPr>
                            <w:tcW w:w="992" w:type="dxa"/>
                            <w:tcBorders>
                              <w:top w:val="single" w:sz="4" w:space="0" w:color="auto"/>
                              <w:left w:val="nil"/>
                              <w:bottom w:val="single" w:sz="4" w:space="0" w:color="auto"/>
                              <w:right w:val="single" w:sz="4" w:space="0" w:color="auto"/>
                            </w:tcBorders>
                            <w:shd w:val="clear" w:color="auto" w:fill="FFFF00"/>
                            <w:noWrap/>
                            <w:vAlign w:val="center"/>
                            <w:hideMark/>
                          </w:tcPr>
                          <w:p w14:paraId="5A337006"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332</w:t>
                            </w:r>
                          </w:p>
                        </w:tc>
                        <w:tc>
                          <w:tcPr>
                            <w:tcW w:w="1701" w:type="dxa"/>
                            <w:tcBorders>
                              <w:top w:val="single" w:sz="4" w:space="0" w:color="auto"/>
                              <w:left w:val="nil"/>
                              <w:bottom w:val="single" w:sz="4" w:space="0" w:color="auto"/>
                              <w:right w:val="single" w:sz="4" w:space="0" w:color="auto"/>
                            </w:tcBorders>
                            <w:shd w:val="clear" w:color="auto" w:fill="FFFF00"/>
                            <w:noWrap/>
                            <w:vAlign w:val="center"/>
                            <w:hideMark/>
                          </w:tcPr>
                          <w:p w14:paraId="025D72A5"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59</w:t>
                            </w:r>
                          </w:p>
                        </w:tc>
                        <w:tc>
                          <w:tcPr>
                            <w:tcW w:w="1134" w:type="dxa"/>
                            <w:tcBorders>
                              <w:top w:val="single" w:sz="4" w:space="0" w:color="auto"/>
                              <w:left w:val="nil"/>
                              <w:bottom w:val="single" w:sz="4" w:space="0" w:color="auto"/>
                              <w:right w:val="single" w:sz="4" w:space="0" w:color="auto"/>
                            </w:tcBorders>
                            <w:shd w:val="clear" w:color="auto" w:fill="FFFF00"/>
                            <w:noWrap/>
                            <w:vAlign w:val="center"/>
                            <w:hideMark/>
                          </w:tcPr>
                          <w:p w14:paraId="5603DCF6"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17.77</w:t>
                            </w:r>
                          </w:p>
                        </w:tc>
                        <w:tc>
                          <w:tcPr>
                            <w:tcW w:w="1162" w:type="dxa"/>
                            <w:tcBorders>
                              <w:top w:val="single" w:sz="4" w:space="0" w:color="auto"/>
                              <w:left w:val="nil"/>
                              <w:bottom w:val="single" w:sz="4" w:space="0" w:color="auto"/>
                              <w:right w:val="single" w:sz="4" w:space="0" w:color="auto"/>
                            </w:tcBorders>
                            <w:shd w:val="clear" w:color="auto" w:fill="FFFF00"/>
                            <w:vAlign w:val="center"/>
                          </w:tcPr>
                          <w:p w14:paraId="6D40ABF9" w14:textId="77777777" w:rsidR="00F10B11" w:rsidRPr="00E53DD0" w:rsidRDefault="00F10B11" w:rsidP="00CE6650">
                            <w:pPr>
                              <w:spacing w:line="240" w:lineRule="exact"/>
                              <w:jc w:val="right"/>
                              <w:rPr>
                                <w:rFonts w:ascii="標楷體" w:eastAsia="標楷體" w:hAnsi="標楷體" w:cs="新細明體"/>
                                <w:color w:val="000000"/>
                                <w:sz w:val="20"/>
                                <w:szCs w:val="20"/>
                              </w:rPr>
                            </w:pPr>
                            <w:r w:rsidRPr="00E53DD0">
                              <w:rPr>
                                <w:rFonts w:ascii="標楷體" w:eastAsia="標楷體" w:hAnsi="標楷體" w:cs="新細明體" w:hint="eastAsia"/>
                                <w:color w:val="000000"/>
                                <w:sz w:val="20"/>
                                <w:szCs w:val="20"/>
                              </w:rPr>
                              <w:t>2</w:t>
                            </w:r>
                            <w:r>
                              <w:rPr>
                                <w:rFonts w:ascii="標楷體" w:eastAsia="標楷體" w:hAnsi="標楷體" w:cs="新細明體"/>
                                <w:color w:val="000000"/>
                                <w:sz w:val="20"/>
                                <w:szCs w:val="20"/>
                              </w:rPr>
                              <w:t>49</w:t>
                            </w:r>
                          </w:p>
                        </w:tc>
                      </w:tr>
                      <w:tr w:rsidR="00F10B11" w:rsidRPr="009670FC" w14:paraId="52F3E910"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3EB025"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四</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8F83789"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361</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2577502C"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D4B73CF"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3.88</w:t>
                            </w:r>
                          </w:p>
                        </w:tc>
                        <w:tc>
                          <w:tcPr>
                            <w:tcW w:w="1162" w:type="dxa"/>
                            <w:tcBorders>
                              <w:top w:val="single" w:sz="4" w:space="0" w:color="auto"/>
                              <w:left w:val="nil"/>
                              <w:bottom w:val="single" w:sz="4" w:space="0" w:color="auto"/>
                              <w:right w:val="single" w:sz="4" w:space="0" w:color="auto"/>
                            </w:tcBorders>
                            <w:vAlign w:val="center"/>
                          </w:tcPr>
                          <w:p w14:paraId="02A6C583" w14:textId="77777777" w:rsidR="00F10B11" w:rsidRPr="00A50753" w:rsidRDefault="00F10B11" w:rsidP="00CE6650">
                            <w:pPr>
                              <w:spacing w:line="240" w:lineRule="exact"/>
                              <w:jc w:val="right"/>
                              <w:rPr>
                                <w:rFonts w:ascii="標楷體" w:eastAsia="標楷體" w:hAnsi="標楷體" w:cs="新細明體"/>
                                <w:color w:val="000000"/>
                                <w:sz w:val="20"/>
                                <w:szCs w:val="20"/>
                              </w:rPr>
                            </w:pPr>
                            <w:r w:rsidRPr="00A50753">
                              <w:rPr>
                                <w:rFonts w:ascii="標楷體" w:eastAsia="標楷體" w:hAnsi="標楷體" w:cs="新細明體" w:hint="eastAsia"/>
                                <w:color w:val="000000"/>
                                <w:sz w:val="20"/>
                                <w:szCs w:val="20"/>
                              </w:rPr>
                              <w:t>4</w:t>
                            </w:r>
                            <w:r w:rsidRPr="00A50753">
                              <w:rPr>
                                <w:rFonts w:ascii="標楷體" w:eastAsia="標楷體" w:hAnsi="標楷體" w:cs="新細明體"/>
                                <w:color w:val="000000"/>
                                <w:sz w:val="20"/>
                                <w:szCs w:val="20"/>
                              </w:rPr>
                              <w:t>29</w:t>
                            </w:r>
                          </w:p>
                        </w:tc>
                      </w:tr>
                      <w:tr w:rsidR="00F10B11" w:rsidRPr="009670FC" w14:paraId="318D5C1C"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0E6AD"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五</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EDE5FDA"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391</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74100256"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5369CC6"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2.81</w:t>
                            </w:r>
                          </w:p>
                        </w:tc>
                        <w:tc>
                          <w:tcPr>
                            <w:tcW w:w="1162" w:type="dxa"/>
                            <w:tcBorders>
                              <w:top w:val="single" w:sz="4" w:space="0" w:color="auto"/>
                              <w:left w:val="nil"/>
                              <w:bottom w:val="single" w:sz="4" w:space="0" w:color="auto"/>
                              <w:right w:val="single" w:sz="4" w:space="0" w:color="auto"/>
                            </w:tcBorders>
                            <w:vAlign w:val="center"/>
                          </w:tcPr>
                          <w:p w14:paraId="3B291166" w14:textId="77777777" w:rsidR="00F10B11" w:rsidRPr="00A50753" w:rsidRDefault="00F10B11" w:rsidP="00CE6650">
                            <w:pPr>
                              <w:spacing w:line="240" w:lineRule="exact"/>
                              <w:jc w:val="right"/>
                              <w:rPr>
                                <w:rFonts w:ascii="標楷體" w:eastAsia="標楷體" w:hAnsi="標楷體" w:cs="新細明體"/>
                                <w:color w:val="000000"/>
                                <w:sz w:val="20"/>
                                <w:szCs w:val="20"/>
                              </w:rPr>
                            </w:pPr>
                            <w:r w:rsidRPr="00A50753">
                              <w:rPr>
                                <w:rFonts w:ascii="標楷體" w:eastAsia="標楷體" w:hAnsi="標楷體" w:cs="新細明體" w:hint="eastAsia"/>
                                <w:color w:val="000000"/>
                                <w:sz w:val="20"/>
                                <w:szCs w:val="20"/>
                              </w:rPr>
                              <w:t>1</w:t>
                            </w:r>
                            <w:r w:rsidRPr="00A50753">
                              <w:rPr>
                                <w:rFonts w:ascii="標楷體" w:eastAsia="標楷體" w:hAnsi="標楷體" w:cs="新細明體"/>
                                <w:color w:val="000000"/>
                                <w:sz w:val="20"/>
                                <w:szCs w:val="20"/>
                              </w:rPr>
                              <w:t>62</w:t>
                            </w:r>
                          </w:p>
                        </w:tc>
                      </w:tr>
                      <w:tr w:rsidR="00F10B11" w:rsidRPr="009670FC" w14:paraId="2FB93EC9"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360C9"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六</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D74C4DA"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397</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63B0C41F"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21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F60CCCE"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5.29</w:t>
                            </w:r>
                          </w:p>
                        </w:tc>
                        <w:tc>
                          <w:tcPr>
                            <w:tcW w:w="1162" w:type="dxa"/>
                            <w:tcBorders>
                              <w:top w:val="single" w:sz="4" w:space="0" w:color="auto"/>
                              <w:left w:val="nil"/>
                              <w:bottom w:val="single" w:sz="4" w:space="0" w:color="auto"/>
                              <w:right w:val="single" w:sz="4" w:space="0" w:color="auto"/>
                            </w:tcBorders>
                            <w:vAlign w:val="center"/>
                          </w:tcPr>
                          <w:p w14:paraId="0F9DB1C3" w14:textId="77777777" w:rsidR="00F10B11" w:rsidRPr="00A50753" w:rsidRDefault="00F10B11" w:rsidP="00CE6650">
                            <w:pPr>
                              <w:spacing w:line="240" w:lineRule="exact"/>
                              <w:jc w:val="right"/>
                              <w:rPr>
                                <w:rFonts w:ascii="標楷體" w:eastAsia="標楷體" w:hAnsi="標楷體" w:cs="新細明體"/>
                                <w:color w:val="000000"/>
                                <w:sz w:val="20"/>
                                <w:szCs w:val="20"/>
                              </w:rPr>
                            </w:pPr>
                            <w:r w:rsidRPr="00A50753">
                              <w:rPr>
                                <w:rFonts w:ascii="標楷體" w:eastAsia="標楷體" w:hAnsi="標楷體" w:cs="新細明體" w:hint="eastAsia"/>
                                <w:color w:val="000000"/>
                                <w:sz w:val="20"/>
                                <w:szCs w:val="20"/>
                              </w:rPr>
                              <w:t>3</w:t>
                            </w:r>
                            <w:r w:rsidRPr="00A50753">
                              <w:rPr>
                                <w:rFonts w:ascii="標楷體" w:eastAsia="標楷體" w:hAnsi="標楷體" w:cs="新細明體"/>
                                <w:color w:val="000000"/>
                                <w:sz w:val="20"/>
                                <w:szCs w:val="20"/>
                              </w:rPr>
                              <w:t>10</w:t>
                            </w:r>
                          </w:p>
                        </w:tc>
                      </w:tr>
                      <w:tr w:rsidR="00F10B11" w:rsidRPr="009670FC" w14:paraId="46199CA7" w14:textId="77777777" w:rsidTr="00644243">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70AA80A7"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七</w:t>
                            </w:r>
                          </w:p>
                        </w:tc>
                        <w:tc>
                          <w:tcPr>
                            <w:tcW w:w="992" w:type="dxa"/>
                            <w:tcBorders>
                              <w:top w:val="single" w:sz="4" w:space="0" w:color="auto"/>
                              <w:left w:val="nil"/>
                              <w:bottom w:val="single" w:sz="4" w:space="0" w:color="auto"/>
                              <w:right w:val="single" w:sz="4" w:space="0" w:color="auto"/>
                            </w:tcBorders>
                            <w:shd w:val="clear" w:color="auto" w:fill="FFFF00"/>
                            <w:noWrap/>
                            <w:vAlign w:val="center"/>
                            <w:hideMark/>
                          </w:tcPr>
                          <w:p w14:paraId="58168C7D"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297</w:t>
                            </w:r>
                          </w:p>
                        </w:tc>
                        <w:tc>
                          <w:tcPr>
                            <w:tcW w:w="1701" w:type="dxa"/>
                            <w:tcBorders>
                              <w:top w:val="single" w:sz="4" w:space="0" w:color="auto"/>
                              <w:left w:val="nil"/>
                              <w:bottom w:val="single" w:sz="4" w:space="0" w:color="auto"/>
                              <w:right w:val="single" w:sz="4" w:space="0" w:color="auto"/>
                            </w:tcBorders>
                            <w:shd w:val="clear" w:color="auto" w:fill="FFFF00"/>
                            <w:noWrap/>
                            <w:vAlign w:val="center"/>
                            <w:hideMark/>
                          </w:tcPr>
                          <w:p w14:paraId="74188122"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25</w:t>
                            </w:r>
                          </w:p>
                        </w:tc>
                        <w:tc>
                          <w:tcPr>
                            <w:tcW w:w="1134" w:type="dxa"/>
                            <w:tcBorders>
                              <w:top w:val="single" w:sz="4" w:space="0" w:color="auto"/>
                              <w:left w:val="nil"/>
                              <w:bottom w:val="single" w:sz="4" w:space="0" w:color="auto"/>
                              <w:right w:val="single" w:sz="4" w:space="0" w:color="auto"/>
                            </w:tcBorders>
                            <w:shd w:val="clear" w:color="auto" w:fill="FFFF00"/>
                            <w:noWrap/>
                            <w:vAlign w:val="center"/>
                            <w:hideMark/>
                          </w:tcPr>
                          <w:p w14:paraId="6B1EDA81"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8.42</w:t>
                            </w:r>
                          </w:p>
                        </w:tc>
                        <w:tc>
                          <w:tcPr>
                            <w:tcW w:w="1162" w:type="dxa"/>
                            <w:tcBorders>
                              <w:top w:val="single" w:sz="4" w:space="0" w:color="auto"/>
                              <w:left w:val="nil"/>
                              <w:bottom w:val="single" w:sz="4" w:space="0" w:color="auto"/>
                              <w:right w:val="single" w:sz="4" w:space="0" w:color="auto"/>
                            </w:tcBorders>
                            <w:shd w:val="clear" w:color="auto" w:fill="FFFF00"/>
                            <w:vAlign w:val="center"/>
                          </w:tcPr>
                          <w:p w14:paraId="19B16919" w14:textId="77777777" w:rsidR="00F10B11" w:rsidRPr="00A50753" w:rsidRDefault="00F10B11" w:rsidP="00CE6650">
                            <w:pPr>
                              <w:spacing w:line="240" w:lineRule="exact"/>
                              <w:jc w:val="right"/>
                              <w:rPr>
                                <w:rFonts w:ascii="標楷體" w:eastAsia="標楷體" w:hAnsi="標楷體" w:cs="新細明體"/>
                                <w:color w:val="000000"/>
                                <w:sz w:val="20"/>
                                <w:szCs w:val="20"/>
                              </w:rPr>
                            </w:pPr>
                            <w:r w:rsidRPr="00A50753">
                              <w:rPr>
                                <w:rFonts w:ascii="標楷體" w:eastAsia="標楷體" w:hAnsi="標楷體" w:cs="新細明體" w:hint="eastAsia"/>
                                <w:color w:val="000000"/>
                                <w:sz w:val="20"/>
                                <w:szCs w:val="20"/>
                              </w:rPr>
                              <w:t>4</w:t>
                            </w:r>
                            <w:r w:rsidRPr="00A50753">
                              <w:rPr>
                                <w:rFonts w:ascii="標楷體" w:eastAsia="標楷體" w:hAnsi="標楷體" w:cs="新細明體"/>
                                <w:color w:val="000000"/>
                                <w:sz w:val="20"/>
                                <w:szCs w:val="20"/>
                              </w:rPr>
                              <w:t>24</w:t>
                            </w:r>
                          </w:p>
                        </w:tc>
                      </w:tr>
                      <w:tr w:rsidR="00F10B11" w:rsidRPr="009670FC" w14:paraId="32450FB7"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B91D3"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八</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E363FB7"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145</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3237372F"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B4CC88A"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1.38</w:t>
                            </w:r>
                          </w:p>
                        </w:tc>
                        <w:tc>
                          <w:tcPr>
                            <w:tcW w:w="1162" w:type="dxa"/>
                            <w:tcBorders>
                              <w:top w:val="single" w:sz="4" w:space="0" w:color="auto"/>
                              <w:left w:val="nil"/>
                              <w:bottom w:val="single" w:sz="4" w:space="0" w:color="auto"/>
                              <w:right w:val="single" w:sz="4" w:space="0" w:color="auto"/>
                            </w:tcBorders>
                            <w:vAlign w:val="center"/>
                          </w:tcPr>
                          <w:p w14:paraId="1BB60E08" w14:textId="77777777" w:rsidR="00F10B11" w:rsidRPr="00A50753" w:rsidRDefault="00F10B11" w:rsidP="00CE6650">
                            <w:pPr>
                              <w:spacing w:line="240" w:lineRule="exact"/>
                              <w:jc w:val="right"/>
                              <w:rPr>
                                <w:rFonts w:ascii="標楷體" w:eastAsia="標楷體" w:hAnsi="標楷體" w:cs="新細明體"/>
                                <w:color w:val="000000"/>
                                <w:sz w:val="20"/>
                                <w:szCs w:val="20"/>
                              </w:rPr>
                            </w:pPr>
                            <w:r w:rsidRPr="00A50753">
                              <w:rPr>
                                <w:rFonts w:ascii="標楷體" w:eastAsia="標楷體" w:hAnsi="標楷體" w:cs="新細明體" w:hint="eastAsia"/>
                                <w:color w:val="000000"/>
                                <w:sz w:val="20"/>
                                <w:szCs w:val="20"/>
                              </w:rPr>
                              <w:t>5</w:t>
                            </w:r>
                            <w:r w:rsidRPr="00A50753">
                              <w:rPr>
                                <w:rFonts w:ascii="標楷體" w:eastAsia="標楷體" w:hAnsi="標楷體" w:cs="新細明體"/>
                                <w:color w:val="000000"/>
                                <w:sz w:val="20"/>
                                <w:szCs w:val="20"/>
                              </w:rPr>
                              <w:t>3</w:t>
                            </w:r>
                          </w:p>
                        </w:tc>
                      </w:tr>
                      <w:tr w:rsidR="00F10B11" w:rsidRPr="009670FC" w14:paraId="6372F5AA"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8ABE9"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九</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667C79D"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138</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26618DD4"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78AD5E9"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10.14</w:t>
                            </w:r>
                          </w:p>
                        </w:tc>
                        <w:tc>
                          <w:tcPr>
                            <w:tcW w:w="1162" w:type="dxa"/>
                            <w:tcBorders>
                              <w:top w:val="single" w:sz="4" w:space="0" w:color="auto"/>
                              <w:left w:val="nil"/>
                              <w:bottom w:val="single" w:sz="4" w:space="0" w:color="auto"/>
                              <w:right w:val="single" w:sz="4" w:space="0" w:color="auto"/>
                            </w:tcBorders>
                            <w:vAlign w:val="center"/>
                          </w:tcPr>
                          <w:p w14:paraId="743D0197" w14:textId="77777777" w:rsidR="00F10B11" w:rsidRPr="00E53DD0" w:rsidRDefault="00F10B11" w:rsidP="00CE6650">
                            <w:pPr>
                              <w:spacing w:line="240" w:lineRule="exact"/>
                              <w:jc w:val="right"/>
                              <w:rPr>
                                <w:rFonts w:ascii="標楷體" w:eastAsia="標楷體" w:hAnsi="標楷體" w:cs="新細明體"/>
                                <w:color w:val="000000"/>
                                <w:sz w:val="20"/>
                                <w:szCs w:val="20"/>
                              </w:rPr>
                            </w:pPr>
                            <w:r w:rsidRPr="00E53DD0">
                              <w:rPr>
                                <w:rFonts w:ascii="標楷體" w:eastAsia="標楷體" w:hAnsi="標楷體" w:cs="新細明體" w:hint="eastAsia"/>
                                <w:color w:val="000000"/>
                                <w:sz w:val="20"/>
                                <w:szCs w:val="20"/>
                              </w:rPr>
                              <w:t>3</w:t>
                            </w:r>
                            <w:r>
                              <w:rPr>
                                <w:rFonts w:ascii="標楷體" w:eastAsia="標楷體" w:hAnsi="標楷體" w:cs="新細明體"/>
                                <w:color w:val="000000"/>
                                <w:sz w:val="20"/>
                                <w:szCs w:val="20"/>
                              </w:rPr>
                              <w:t>2</w:t>
                            </w:r>
                          </w:p>
                        </w:tc>
                      </w:tr>
                      <w:tr w:rsidR="00F10B11" w:rsidRPr="009670FC" w14:paraId="31973952"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4765AE"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十</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A14A5C4"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144</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35283D13"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3BBD8D1"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6.94</w:t>
                            </w:r>
                          </w:p>
                        </w:tc>
                        <w:tc>
                          <w:tcPr>
                            <w:tcW w:w="1162" w:type="dxa"/>
                            <w:tcBorders>
                              <w:top w:val="single" w:sz="4" w:space="0" w:color="auto"/>
                              <w:left w:val="nil"/>
                              <w:bottom w:val="single" w:sz="4" w:space="0" w:color="auto"/>
                              <w:right w:val="single" w:sz="4" w:space="0" w:color="auto"/>
                            </w:tcBorders>
                            <w:vAlign w:val="center"/>
                          </w:tcPr>
                          <w:p w14:paraId="3879BEBD" w14:textId="77777777" w:rsidR="00F10B11" w:rsidRPr="00E53DD0" w:rsidRDefault="00F10B11" w:rsidP="00CE6650">
                            <w:pPr>
                              <w:spacing w:line="240" w:lineRule="exact"/>
                              <w:jc w:val="right"/>
                              <w:rPr>
                                <w:rFonts w:ascii="標楷體" w:eastAsia="標楷體" w:hAnsi="標楷體" w:cs="新細明體"/>
                                <w:color w:val="000000"/>
                                <w:sz w:val="20"/>
                                <w:szCs w:val="20"/>
                              </w:rPr>
                            </w:pPr>
                            <w:r w:rsidRPr="00E53DD0">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9</w:t>
                            </w:r>
                          </w:p>
                        </w:tc>
                      </w:tr>
                      <w:tr w:rsidR="00F10B11" w:rsidRPr="009670FC" w14:paraId="597F44CD"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EBE68"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十一</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65B576D"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321</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3935BA8D"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26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D4297C6"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8.10</w:t>
                            </w:r>
                          </w:p>
                        </w:tc>
                        <w:tc>
                          <w:tcPr>
                            <w:tcW w:w="1162" w:type="dxa"/>
                            <w:tcBorders>
                              <w:top w:val="single" w:sz="4" w:space="0" w:color="auto"/>
                              <w:left w:val="nil"/>
                              <w:bottom w:val="single" w:sz="4" w:space="0" w:color="auto"/>
                              <w:right w:val="single" w:sz="4" w:space="0" w:color="auto"/>
                            </w:tcBorders>
                            <w:vAlign w:val="center"/>
                          </w:tcPr>
                          <w:p w14:paraId="5EC57DFD" w14:textId="77777777" w:rsidR="00F10B11" w:rsidRPr="00E53DD0" w:rsidRDefault="00F10B11" w:rsidP="00CE6650">
                            <w:pPr>
                              <w:spacing w:line="240" w:lineRule="exact"/>
                              <w:jc w:val="right"/>
                              <w:rPr>
                                <w:rFonts w:ascii="標楷體" w:eastAsia="標楷體" w:hAnsi="標楷體" w:cs="新細明體"/>
                                <w:color w:val="000000"/>
                                <w:sz w:val="20"/>
                                <w:szCs w:val="20"/>
                              </w:rPr>
                            </w:pPr>
                            <w:r w:rsidRPr="00E53DD0">
                              <w:rPr>
                                <w:rFonts w:ascii="標楷體" w:eastAsia="標楷體" w:hAnsi="標楷體" w:cs="新細明體" w:hint="eastAsia"/>
                                <w:color w:val="000000"/>
                                <w:sz w:val="20"/>
                                <w:szCs w:val="20"/>
                              </w:rPr>
                              <w:t>1</w:t>
                            </w:r>
                            <w:r>
                              <w:rPr>
                                <w:rFonts w:ascii="標楷體" w:eastAsia="標楷體" w:hAnsi="標楷體" w:cs="新細明體"/>
                                <w:color w:val="000000"/>
                                <w:sz w:val="20"/>
                                <w:szCs w:val="20"/>
                              </w:rPr>
                              <w:t>18</w:t>
                            </w:r>
                          </w:p>
                        </w:tc>
                      </w:tr>
                      <w:tr w:rsidR="00F10B11" w:rsidRPr="009670FC" w14:paraId="10D334E2" w14:textId="77777777" w:rsidTr="00644243">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027F49EA"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十二</w:t>
                            </w:r>
                          </w:p>
                        </w:tc>
                        <w:tc>
                          <w:tcPr>
                            <w:tcW w:w="992" w:type="dxa"/>
                            <w:tcBorders>
                              <w:top w:val="single" w:sz="4" w:space="0" w:color="auto"/>
                              <w:left w:val="nil"/>
                              <w:bottom w:val="single" w:sz="4" w:space="0" w:color="auto"/>
                              <w:right w:val="single" w:sz="4" w:space="0" w:color="auto"/>
                            </w:tcBorders>
                            <w:shd w:val="clear" w:color="auto" w:fill="FFFF00"/>
                            <w:noWrap/>
                            <w:vAlign w:val="center"/>
                            <w:hideMark/>
                          </w:tcPr>
                          <w:p w14:paraId="68433686"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370</w:t>
                            </w:r>
                          </w:p>
                        </w:tc>
                        <w:tc>
                          <w:tcPr>
                            <w:tcW w:w="1701" w:type="dxa"/>
                            <w:tcBorders>
                              <w:top w:val="single" w:sz="4" w:space="0" w:color="auto"/>
                              <w:left w:val="nil"/>
                              <w:bottom w:val="single" w:sz="4" w:space="0" w:color="auto"/>
                              <w:right w:val="single" w:sz="4" w:space="0" w:color="auto"/>
                            </w:tcBorders>
                            <w:shd w:val="clear" w:color="auto" w:fill="FFFF00"/>
                            <w:noWrap/>
                            <w:vAlign w:val="center"/>
                            <w:hideMark/>
                          </w:tcPr>
                          <w:p w14:paraId="758FAC70"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40</w:t>
                            </w:r>
                          </w:p>
                        </w:tc>
                        <w:tc>
                          <w:tcPr>
                            <w:tcW w:w="1134" w:type="dxa"/>
                            <w:tcBorders>
                              <w:top w:val="single" w:sz="4" w:space="0" w:color="auto"/>
                              <w:left w:val="nil"/>
                              <w:bottom w:val="single" w:sz="4" w:space="0" w:color="auto"/>
                              <w:right w:val="single" w:sz="4" w:space="0" w:color="auto"/>
                            </w:tcBorders>
                            <w:shd w:val="clear" w:color="auto" w:fill="FFFF00"/>
                            <w:noWrap/>
                            <w:vAlign w:val="center"/>
                            <w:hideMark/>
                          </w:tcPr>
                          <w:p w14:paraId="23D73BE7"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10.81</w:t>
                            </w:r>
                          </w:p>
                        </w:tc>
                        <w:tc>
                          <w:tcPr>
                            <w:tcW w:w="1162" w:type="dxa"/>
                            <w:tcBorders>
                              <w:top w:val="single" w:sz="4" w:space="0" w:color="auto"/>
                              <w:left w:val="nil"/>
                              <w:bottom w:val="single" w:sz="4" w:space="0" w:color="auto"/>
                              <w:right w:val="single" w:sz="4" w:space="0" w:color="auto"/>
                            </w:tcBorders>
                            <w:shd w:val="clear" w:color="auto" w:fill="FFFF00"/>
                            <w:vAlign w:val="center"/>
                          </w:tcPr>
                          <w:p w14:paraId="1321C019" w14:textId="77777777" w:rsidR="00F10B11" w:rsidRPr="00E53DD0" w:rsidRDefault="00F10B11" w:rsidP="00CE6650">
                            <w:pPr>
                              <w:spacing w:line="240" w:lineRule="exact"/>
                              <w:jc w:val="right"/>
                              <w:rPr>
                                <w:rFonts w:ascii="標楷體" w:eastAsia="標楷體" w:hAnsi="標楷體" w:cs="新細明體"/>
                                <w:color w:val="000000"/>
                                <w:sz w:val="20"/>
                                <w:szCs w:val="20"/>
                              </w:rPr>
                            </w:pPr>
                            <w:r w:rsidRPr="00E53DD0">
                              <w:rPr>
                                <w:rFonts w:ascii="標楷體" w:eastAsia="標楷體" w:hAnsi="標楷體" w:cs="新細明體" w:hint="eastAsia"/>
                                <w:color w:val="000000"/>
                                <w:sz w:val="20"/>
                                <w:szCs w:val="20"/>
                              </w:rPr>
                              <w:t>2</w:t>
                            </w:r>
                            <w:r>
                              <w:rPr>
                                <w:rFonts w:ascii="標楷體" w:eastAsia="標楷體" w:hAnsi="標楷體" w:cs="新細明體"/>
                                <w:color w:val="000000"/>
                                <w:sz w:val="20"/>
                                <w:szCs w:val="20"/>
                              </w:rPr>
                              <w:t>50</w:t>
                            </w:r>
                          </w:p>
                        </w:tc>
                      </w:tr>
                      <w:tr w:rsidR="00F10B11" w:rsidRPr="009670FC" w14:paraId="095B2CBE" w14:textId="77777777" w:rsidTr="00C462DD">
                        <w:trPr>
                          <w:gridAfter w:val="1"/>
                          <w:wAfter w:w="1248" w:type="dxa"/>
                          <w:trHeight w:val="32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A0859D" w14:textId="77777777" w:rsidR="00F10B11" w:rsidRPr="00DE3A82" w:rsidRDefault="00F10B11" w:rsidP="00CE6650">
                            <w:pPr>
                              <w:widowControl/>
                              <w:spacing w:line="240" w:lineRule="exact"/>
                              <w:jc w:val="center"/>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屏東</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632A4C3" w14:textId="77777777" w:rsidR="00F10B11" w:rsidRPr="00DE3A82" w:rsidRDefault="00F10B11" w:rsidP="00CE6650">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128</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6FE7A6AD" w14:textId="77777777" w:rsidR="00F10B11" w:rsidRPr="00DE3A82" w:rsidRDefault="00F10B11" w:rsidP="00467BD4">
                            <w:pPr>
                              <w:widowControl/>
                              <w:spacing w:line="240" w:lineRule="exact"/>
                              <w:jc w:val="right"/>
                              <w:rPr>
                                <w:rFonts w:ascii="標楷體" w:eastAsia="標楷體" w:hAnsi="標楷體" w:cs="新細明體"/>
                                <w:color w:val="000000"/>
                                <w:sz w:val="20"/>
                                <w:szCs w:val="20"/>
                              </w:rPr>
                            </w:pPr>
                            <w:r w:rsidRPr="00DE3A82">
                              <w:rPr>
                                <w:rFonts w:ascii="標楷體" w:eastAsia="標楷體" w:hAnsi="標楷體" w:cs="新細明體" w:hint="eastAsia"/>
                                <w:color w:val="000000"/>
                                <w:sz w:val="20"/>
                                <w:szCs w:val="20"/>
                              </w:rPr>
                              <w:t>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4F232E3" w14:textId="77777777" w:rsidR="00F10B11" w:rsidRPr="00A50753" w:rsidRDefault="00F10B11" w:rsidP="00467BD4">
                            <w:pPr>
                              <w:widowControl/>
                              <w:spacing w:line="240" w:lineRule="exact"/>
                              <w:jc w:val="right"/>
                              <w:rPr>
                                <w:rFonts w:ascii="標楷體" w:eastAsia="標楷體" w:hAnsi="標楷體" w:cs="新細明體"/>
                                <w:color w:val="000000"/>
                                <w:spacing w:val="-6"/>
                                <w:sz w:val="20"/>
                              </w:rPr>
                            </w:pPr>
                            <w:r w:rsidRPr="00A50753">
                              <w:rPr>
                                <w:rFonts w:ascii="標楷體" w:eastAsia="標楷體" w:hAnsi="標楷體" w:cs="新細明體" w:hint="eastAsia"/>
                                <w:color w:val="000000"/>
                                <w:spacing w:val="-6"/>
                                <w:sz w:val="20"/>
                              </w:rPr>
                              <w:t>7.03</w:t>
                            </w:r>
                          </w:p>
                        </w:tc>
                        <w:tc>
                          <w:tcPr>
                            <w:tcW w:w="1162" w:type="dxa"/>
                            <w:tcBorders>
                              <w:top w:val="single" w:sz="4" w:space="0" w:color="auto"/>
                              <w:left w:val="nil"/>
                              <w:bottom w:val="single" w:sz="4" w:space="0" w:color="auto"/>
                              <w:right w:val="single" w:sz="4" w:space="0" w:color="auto"/>
                            </w:tcBorders>
                            <w:vAlign w:val="center"/>
                          </w:tcPr>
                          <w:p w14:paraId="7A96E1A3" w14:textId="77777777" w:rsidR="00F10B11" w:rsidRPr="00E53DD0" w:rsidRDefault="00F10B11" w:rsidP="00CE6650">
                            <w:pPr>
                              <w:spacing w:line="240" w:lineRule="exact"/>
                              <w:jc w:val="right"/>
                              <w:rPr>
                                <w:rFonts w:ascii="標楷體" w:eastAsia="標楷體" w:hAnsi="標楷體" w:cs="新細明體"/>
                                <w:color w:val="000000"/>
                                <w:sz w:val="20"/>
                                <w:szCs w:val="20"/>
                              </w:rPr>
                            </w:pPr>
                            <w:r w:rsidRPr="00E53DD0">
                              <w:rPr>
                                <w:rFonts w:ascii="標楷體" w:eastAsia="標楷體" w:hAnsi="標楷體" w:cs="新細明體" w:hint="eastAsia"/>
                                <w:color w:val="000000"/>
                                <w:sz w:val="20"/>
                                <w:szCs w:val="20"/>
                              </w:rPr>
                              <w:t>4</w:t>
                            </w:r>
                            <w:r>
                              <w:rPr>
                                <w:rFonts w:ascii="標楷體" w:eastAsia="標楷體" w:hAnsi="標楷體" w:cs="新細明體"/>
                                <w:color w:val="000000"/>
                                <w:sz w:val="20"/>
                                <w:szCs w:val="20"/>
                              </w:rPr>
                              <w:t>8</w:t>
                            </w:r>
                          </w:p>
                        </w:tc>
                      </w:tr>
                      <w:tr w:rsidR="00F10B11" w:rsidRPr="009670FC" w14:paraId="7B1431C1" w14:textId="77777777" w:rsidTr="00C462DD">
                        <w:trPr>
                          <w:gridAfter w:val="1"/>
                          <w:wAfter w:w="1248" w:type="dxa"/>
                          <w:trHeight w:val="433"/>
                        </w:trPr>
                        <w:tc>
                          <w:tcPr>
                            <w:tcW w:w="5840" w:type="dxa"/>
                            <w:gridSpan w:val="5"/>
                            <w:tcBorders>
                              <w:top w:val="single" w:sz="4" w:space="0" w:color="auto"/>
                              <w:left w:val="nil"/>
                              <w:bottom w:val="nil"/>
                              <w:right w:val="nil"/>
                            </w:tcBorders>
                            <w:shd w:val="clear" w:color="auto" w:fill="auto"/>
                            <w:vAlign w:val="center"/>
                            <w:hideMark/>
                          </w:tcPr>
                          <w:p w14:paraId="09D038B0" w14:textId="77777777" w:rsidR="00F10B11" w:rsidRPr="00EF2D9E" w:rsidRDefault="00F10B11" w:rsidP="00DC232C">
                            <w:pPr>
                              <w:widowControl/>
                              <w:spacing w:line="240" w:lineRule="exact"/>
                              <w:ind w:leftChars="-20" w:left="-48"/>
                              <w:rPr>
                                <w:rFonts w:ascii="標楷體" w:eastAsia="標楷體" w:hAnsi="標楷體" w:cs="新細明體"/>
                                <w:color w:val="000000"/>
                                <w:sz w:val="18"/>
                                <w:szCs w:val="18"/>
                              </w:rPr>
                            </w:pPr>
                            <w:proofErr w:type="gramStart"/>
                            <w:r w:rsidRPr="00EF2D9E">
                              <w:rPr>
                                <w:rFonts w:ascii="標楷體" w:eastAsia="標楷體" w:hAnsi="標楷體" w:cs="新細明體" w:hint="eastAsia"/>
                                <w:color w:val="000000"/>
                                <w:sz w:val="18"/>
                                <w:szCs w:val="18"/>
                              </w:rPr>
                              <w:t>註</w:t>
                            </w:r>
                            <w:proofErr w:type="gramEnd"/>
                            <w:r>
                              <w:rPr>
                                <w:rFonts w:ascii="標楷體" w:eastAsia="標楷體" w:hAnsi="標楷體" w:cs="新細明體" w:hint="eastAsia"/>
                                <w:color w:val="000000"/>
                                <w:sz w:val="18"/>
                                <w:szCs w:val="18"/>
                              </w:rPr>
                              <w:t>：</w:t>
                            </w:r>
                            <w:r w:rsidRPr="00EF2D9E">
                              <w:rPr>
                                <w:rFonts w:ascii="標楷體" w:eastAsia="標楷體" w:hAnsi="標楷體" w:cs="新細明體" w:hint="eastAsia"/>
                                <w:color w:val="000000"/>
                                <w:sz w:val="18"/>
                                <w:szCs w:val="18"/>
                              </w:rPr>
                              <w:t>1.售水率異常係小區售水率小於(等於)零，或逾100％者。</w:t>
                            </w:r>
                          </w:p>
                          <w:p w14:paraId="141B6C3E" w14:textId="77777777" w:rsidR="00F10B11" w:rsidRPr="009670FC" w:rsidRDefault="00F10B11" w:rsidP="00DC232C">
                            <w:pPr>
                              <w:widowControl/>
                              <w:spacing w:line="240" w:lineRule="exact"/>
                              <w:ind w:leftChars="-20" w:left="-48" w:firstLineChars="200" w:firstLine="360"/>
                              <w:rPr>
                                <w:rFonts w:ascii="標楷體" w:eastAsia="標楷體" w:hAnsi="標楷體" w:cs="新細明體"/>
                                <w:color w:val="000000"/>
                              </w:rPr>
                            </w:pPr>
                            <w:r w:rsidRPr="00EF2D9E">
                              <w:rPr>
                                <w:rFonts w:ascii="標楷體" w:eastAsia="標楷體" w:hAnsi="標楷體" w:cs="新細明體" w:hint="eastAsia"/>
                                <w:color w:val="000000"/>
                                <w:sz w:val="18"/>
                                <w:szCs w:val="18"/>
                              </w:rPr>
                              <w:t>2.資料來源：整理自台灣自來水公司提供資料</w:t>
                            </w:r>
                            <w:r w:rsidRPr="0026238A">
                              <w:rPr>
                                <w:rFonts w:ascii="標楷體" w:eastAsia="標楷體" w:hAnsi="標楷體" w:cs="新細明體" w:hint="eastAsia"/>
                                <w:color w:val="000000"/>
                                <w:sz w:val="18"/>
                                <w:szCs w:val="18"/>
                              </w:rPr>
                              <w:t xml:space="preserve">。 </w:t>
                            </w:r>
                            <w:r w:rsidRPr="009670FC">
                              <w:rPr>
                                <w:rFonts w:ascii="標楷體" w:eastAsia="標楷體" w:hAnsi="標楷體" w:cs="新細明體"/>
                                <w:color w:val="000000"/>
                              </w:rPr>
                              <w:t xml:space="preserve"> </w:t>
                            </w:r>
                          </w:p>
                        </w:tc>
                      </w:tr>
                    </w:tbl>
                    <w:p w14:paraId="50C5B1E6" w14:textId="77777777" w:rsidR="00F10B11" w:rsidRPr="007844FC" w:rsidRDefault="00F10B11" w:rsidP="00F10B11"/>
                  </w:txbxContent>
                </v:textbox>
                <w10:wrap type="tight" anchorx="margin"/>
              </v:shape>
            </w:pict>
          </mc:Fallback>
        </mc:AlternateContent>
      </w:r>
      <w:r w:rsidRPr="00A26F23">
        <w:rPr>
          <w:rFonts w:hint="eastAsia"/>
          <w:spacing w:val="6"/>
        </w:rPr>
        <w:t>第十二區處（10.81％）等4區處（表2）</w:t>
      </w:r>
      <w:r w:rsidRPr="00A26F23">
        <w:rPr>
          <w:rFonts w:hint="eastAsia"/>
          <w:spacing w:val="-8"/>
        </w:rPr>
        <w:t>，</w:t>
      </w:r>
      <w:r w:rsidRPr="00304EF7">
        <w:rPr>
          <w:rFonts w:hint="eastAsia"/>
        </w:rPr>
        <w:t>不僅造成未能準確顯示售水狀況，亦不利及時</w:t>
      </w:r>
      <w:proofErr w:type="gramStart"/>
      <w:r w:rsidRPr="00304EF7">
        <w:rPr>
          <w:rFonts w:hint="eastAsia"/>
        </w:rPr>
        <w:t>偵測管網中</w:t>
      </w:r>
      <w:proofErr w:type="gramEnd"/>
      <w:r w:rsidRPr="00304EF7">
        <w:rPr>
          <w:rFonts w:hint="eastAsia"/>
        </w:rPr>
        <w:t>漏水案件，</w:t>
      </w:r>
      <w:proofErr w:type="gramStart"/>
      <w:r w:rsidRPr="00304EF7">
        <w:rPr>
          <w:rFonts w:hint="eastAsia"/>
        </w:rPr>
        <w:t>影響管網建置</w:t>
      </w:r>
      <w:proofErr w:type="gramEnd"/>
      <w:r w:rsidRPr="00304EF7">
        <w:rPr>
          <w:rFonts w:hint="eastAsia"/>
        </w:rPr>
        <w:t>效益，經函請台灣自來水公司檢討改進。據復：</w:t>
      </w:r>
      <w:r w:rsidRPr="00304EF7">
        <w:rPr>
          <w:rFonts w:hint="eastAsia"/>
          <w:bCs/>
        </w:rPr>
        <w:t>為優先改善供水量較大之小</w:t>
      </w:r>
      <w:proofErr w:type="gramStart"/>
      <w:r w:rsidRPr="00304EF7">
        <w:rPr>
          <w:rFonts w:hint="eastAsia"/>
          <w:bCs/>
        </w:rPr>
        <w:t>區管網</w:t>
      </w:r>
      <w:proofErr w:type="gramEnd"/>
      <w:r w:rsidRPr="00304EF7">
        <w:rPr>
          <w:rFonts w:hint="eastAsia"/>
          <w:bCs/>
        </w:rPr>
        <w:t>，已新增「漏水量大於1,000</w:t>
      </w:r>
      <w:r>
        <w:rPr>
          <w:rFonts w:hint="eastAsia"/>
          <w:bCs/>
        </w:rPr>
        <w:t>噸/日（</w:t>
      </w:r>
      <w:r w:rsidRPr="00304EF7">
        <w:rPr>
          <w:rFonts w:hint="eastAsia"/>
          <w:bCs/>
        </w:rPr>
        <w:t>CMD</w:t>
      </w:r>
      <w:r>
        <w:rPr>
          <w:rFonts w:hint="eastAsia"/>
          <w:bCs/>
        </w:rPr>
        <w:t>）</w:t>
      </w:r>
      <w:r w:rsidRPr="00304EF7">
        <w:rPr>
          <w:rFonts w:hint="eastAsia"/>
          <w:bCs/>
        </w:rPr>
        <w:t>」擇選條件，排定年度改善計畫，分年擇20％列管之重點問題小區，集中投注資源辦理封閉確認、漏水調查、管線</w:t>
      </w:r>
      <w:proofErr w:type="gramStart"/>
      <w:r w:rsidRPr="00304EF7">
        <w:rPr>
          <w:rFonts w:hint="eastAsia"/>
          <w:bCs/>
        </w:rPr>
        <w:t>汰</w:t>
      </w:r>
      <w:proofErr w:type="gramEnd"/>
      <w:r w:rsidRPr="00304EF7">
        <w:rPr>
          <w:rFonts w:hint="eastAsia"/>
          <w:bCs/>
        </w:rPr>
        <w:t>換等</w:t>
      </w:r>
      <w:proofErr w:type="gramStart"/>
      <w:r w:rsidRPr="00304EF7">
        <w:rPr>
          <w:rFonts w:hint="eastAsia"/>
          <w:bCs/>
        </w:rPr>
        <w:t>相關降漏措施</w:t>
      </w:r>
      <w:proofErr w:type="gramEnd"/>
      <w:r w:rsidRPr="00304EF7">
        <w:rPr>
          <w:rFonts w:hint="eastAsia"/>
          <w:bCs/>
        </w:rPr>
        <w:t>，另</w:t>
      </w:r>
      <w:proofErr w:type="gramStart"/>
      <w:r w:rsidRPr="00304EF7">
        <w:rPr>
          <w:rFonts w:hint="eastAsia"/>
          <w:bCs/>
        </w:rPr>
        <w:t>112</w:t>
      </w:r>
      <w:proofErr w:type="gramEnd"/>
      <w:r w:rsidRPr="00304EF7">
        <w:rPr>
          <w:rFonts w:hint="eastAsia"/>
          <w:bCs/>
        </w:rPr>
        <w:t>年度持續精進導入AI技術協助判讀漏水型態，藉此分年確實完成小</w:t>
      </w:r>
      <w:proofErr w:type="gramStart"/>
      <w:r w:rsidRPr="00304EF7">
        <w:rPr>
          <w:rFonts w:hint="eastAsia"/>
          <w:bCs/>
        </w:rPr>
        <w:t>區管網封閉</w:t>
      </w:r>
      <w:proofErr w:type="gramEnd"/>
      <w:r w:rsidRPr="00304EF7">
        <w:rPr>
          <w:rFonts w:hint="eastAsia"/>
          <w:bCs/>
        </w:rPr>
        <w:t>確認作業、逐步提升小區</w:t>
      </w:r>
      <w:proofErr w:type="gramStart"/>
      <w:r w:rsidRPr="00304EF7">
        <w:rPr>
          <w:rFonts w:hint="eastAsia"/>
          <w:bCs/>
        </w:rPr>
        <w:t>管網售</w:t>
      </w:r>
      <w:proofErr w:type="gramEnd"/>
      <w:r w:rsidRPr="00304EF7">
        <w:rPr>
          <w:rFonts w:hint="eastAsia"/>
          <w:bCs/>
        </w:rPr>
        <w:t>水率達標率，提高小</w:t>
      </w:r>
      <w:proofErr w:type="gramStart"/>
      <w:r w:rsidRPr="00304EF7">
        <w:rPr>
          <w:rFonts w:hint="eastAsia"/>
          <w:bCs/>
        </w:rPr>
        <w:t>區管網管理</w:t>
      </w:r>
      <w:proofErr w:type="gramEnd"/>
      <w:r w:rsidRPr="00304EF7">
        <w:rPr>
          <w:rFonts w:hint="eastAsia"/>
          <w:bCs/>
        </w:rPr>
        <w:t>效率。</w:t>
      </w:r>
    </w:p>
    <w:p w14:paraId="10F90E66" w14:textId="7135353F" w:rsidR="00F10B11" w:rsidRPr="00304EF7" w:rsidRDefault="00F10B11" w:rsidP="00DC232C">
      <w:pPr>
        <w:pStyle w:val="0245"/>
        <w:spacing w:line="480" w:lineRule="exact"/>
        <w:ind w:firstLine="1081"/>
      </w:pPr>
      <w:r w:rsidRPr="00304EF7">
        <w:rPr>
          <w:rFonts w:hint="eastAsia"/>
          <w:b/>
          <w:bCs/>
        </w:rPr>
        <w:t>（</w:t>
      </w:r>
      <w:r w:rsidRPr="00304EF7">
        <w:rPr>
          <w:b/>
          <w:bCs/>
        </w:rPr>
        <w:t>2</w:t>
      </w:r>
      <w:r w:rsidRPr="00304EF7">
        <w:rPr>
          <w:rFonts w:hint="eastAsia"/>
          <w:b/>
          <w:bCs/>
        </w:rPr>
        <w:t>）</w:t>
      </w:r>
      <w:r w:rsidRPr="00304EF7">
        <w:rPr>
          <w:b/>
          <w:bCs/>
        </w:rPr>
        <w:t xml:space="preserve">  </w:t>
      </w:r>
      <w:r w:rsidRPr="00304EF7">
        <w:rPr>
          <w:rFonts w:hint="eastAsia"/>
          <w:b/>
          <w:bCs/>
        </w:rPr>
        <w:t>訂定漏水案件3日內</w:t>
      </w:r>
      <w:proofErr w:type="gramStart"/>
      <w:r w:rsidRPr="00304EF7">
        <w:rPr>
          <w:rFonts w:hint="eastAsia"/>
          <w:b/>
          <w:bCs/>
        </w:rPr>
        <w:t>修妥率</w:t>
      </w:r>
      <w:proofErr w:type="gramEnd"/>
      <w:r w:rsidRPr="00304EF7">
        <w:rPr>
          <w:rFonts w:hint="eastAsia"/>
          <w:b/>
          <w:bCs/>
        </w:rPr>
        <w:t>標準，以改善修漏處理時效，</w:t>
      </w:r>
      <w:proofErr w:type="gramStart"/>
      <w:r w:rsidRPr="00304EF7">
        <w:rPr>
          <w:rFonts w:hint="eastAsia"/>
          <w:b/>
          <w:bCs/>
        </w:rPr>
        <w:t>惟間有部分</w:t>
      </w:r>
      <w:proofErr w:type="gramEnd"/>
      <w:r w:rsidRPr="00304EF7">
        <w:rPr>
          <w:rFonts w:hint="eastAsia"/>
          <w:b/>
          <w:bCs/>
        </w:rPr>
        <w:t>供水量</w:t>
      </w:r>
      <w:r w:rsidR="00A26F23">
        <w:rPr>
          <w:rFonts w:hint="eastAsia"/>
          <w:b/>
          <w:bCs/>
        </w:rPr>
        <w:t>較</w:t>
      </w:r>
      <w:r w:rsidRPr="00304EF7">
        <w:rPr>
          <w:rFonts w:hint="eastAsia"/>
          <w:b/>
          <w:bCs/>
        </w:rPr>
        <w:t>大區處之</w:t>
      </w:r>
      <w:r>
        <w:rPr>
          <w:rFonts w:hint="eastAsia"/>
          <w:b/>
          <w:bCs/>
        </w:rPr>
        <w:t>逾</w:t>
      </w:r>
      <w:r w:rsidRPr="00304EF7">
        <w:rPr>
          <w:rFonts w:hint="eastAsia"/>
          <w:b/>
          <w:bCs/>
        </w:rPr>
        <w:t>3</w:t>
      </w:r>
      <w:r>
        <w:rPr>
          <w:rFonts w:hint="eastAsia"/>
          <w:b/>
          <w:bCs/>
        </w:rPr>
        <w:t>日</w:t>
      </w:r>
      <w:r w:rsidRPr="00304EF7">
        <w:rPr>
          <w:rFonts w:hint="eastAsia"/>
          <w:b/>
          <w:bCs/>
        </w:rPr>
        <w:t>完成修復案件平均耗時達18日，甚有超過2個月等情，亟待檢討改善</w:t>
      </w:r>
      <w:r w:rsidRPr="00304EF7">
        <w:rPr>
          <w:rFonts w:hint="eastAsia"/>
          <w:b/>
        </w:rPr>
        <w:t>：</w:t>
      </w:r>
      <w:r w:rsidRPr="00304EF7">
        <w:rPr>
          <w:rFonts w:hint="eastAsia"/>
        </w:rPr>
        <w:t>台灣自來水公司為加強轄區管線漏水案件處理時效，降低破管處理過程之供水損失量，於</w:t>
      </w:r>
      <w:proofErr w:type="gramStart"/>
      <w:r w:rsidRPr="00304EF7">
        <w:rPr>
          <w:rFonts w:hint="eastAsia"/>
        </w:rPr>
        <w:t>111</w:t>
      </w:r>
      <w:proofErr w:type="gramEnd"/>
      <w:r w:rsidRPr="00304EF7">
        <w:rPr>
          <w:rFonts w:hint="eastAsia"/>
        </w:rPr>
        <w:t>年度修訂修漏作業之內部關鍵績效指標（KPI）指標項目「</w:t>
      </w:r>
      <w:proofErr w:type="gramStart"/>
      <w:r w:rsidRPr="00304EF7">
        <w:rPr>
          <w:rFonts w:hint="eastAsia"/>
        </w:rPr>
        <w:t>修妥率</w:t>
      </w:r>
      <w:proofErr w:type="gramEnd"/>
      <w:r w:rsidRPr="00304EF7">
        <w:rPr>
          <w:rFonts w:hint="eastAsia"/>
        </w:rPr>
        <w:t>」</w:t>
      </w:r>
      <w:proofErr w:type="gramStart"/>
      <w:r w:rsidRPr="00304EF7">
        <w:rPr>
          <w:rFonts w:hint="eastAsia"/>
        </w:rPr>
        <w:t>（</w:t>
      </w:r>
      <w:proofErr w:type="gramEnd"/>
      <w:r w:rsidRPr="00304EF7">
        <w:rPr>
          <w:rFonts w:hint="eastAsia"/>
        </w:rPr>
        <w:t>按：案件自受理到修復完竣於一定時</w:t>
      </w:r>
      <w:r>
        <w:rPr>
          <w:rFonts w:hint="eastAsia"/>
        </w:rPr>
        <w:t>間內完成之比率</w:t>
      </w:r>
      <w:proofErr w:type="gramStart"/>
      <w:r>
        <w:rPr>
          <w:rFonts w:hint="eastAsia"/>
        </w:rPr>
        <w:t>）</w:t>
      </w:r>
      <w:proofErr w:type="gramEnd"/>
      <w:r>
        <w:rPr>
          <w:rFonts w:hint="eastAsia"/>
        </w:rPr>
        <w:t>，3</w:t>
      </w:r>
      <w:r w:rsidRPr="00304EF7">
        <w:rPr>
          <w:rFonts w:hint="eastAsia"/>
        </w:rPr>
        <w:t>日內</w:t>
      </w:r>
      <w:proofErr w:type="gramStart"/>
      <w:r w:rsidRPr="00304EF7">
        <w:rPr>
          <w:rFonts w:hint="eastAsia"/>
        </w:rPr>
        <w:t>修妥率</w:t>
      </w:r>
      <w:proofErr w:type="gramEnd"/>
      <w:r w:rsidRPr="00304EF7">
        <w:rPr>
          <w:rFonts w:hint="eastAsia"/>
        </w:rPr>
        <w:t>為99.40％。經查該公司</w:t>
      </w:r>
      <w:proofErr w:type="gramStart"/>
      <w:r w:rsidRPr="00304EF7">
        <w:rPr>
          <w:rFonts w:hint="eastAsia"/>
        </w:rPr>
        <w:t>111</w:t>
      </w:r>
      <w:proofErr w:type="gramEnd"/>
      <w:r w:rsidRPr="00304EF7">
        <w:rPr>
          <w:rFonts w:hint="eastAsia"/>
        </w:rPr>
        <w:t>年度截至9</w:t>
      </w:r>
      <w:r>
        <w:rPr>
          <w:rFonts w:hint="eastAsia"/>
        </w:rPr>
        <w:t>月底止，全區管線通報修理案件之「3</w:t>
      </w:r>
      <w:r w:rsidRPr="00304EF7">
        <w:rPr>
          <w:rFonts w:hint="eastAsia"/>
        </w:rPr>
        <w:t>日內</w:t>
      </w:r>
      <w:proofErr w:type="gramStart"/>
      <w:r w:rsidRPr="00304EF7">
        <w:rPr>
          <w:rFonts w:hint="eastAsia"/>
        </w:rPr>
        <w:t>修妥率</w:t>
      </w:r>
      <w:proofErr w:type="gramEnd"/>
      <w:r w:rsidRPr="00304EF7">
        <w:rPr>
          <w:rFonts w:hint="eastAsia"/>
        </w:rPr>
        <w:t>」平均值為99.54％，已達標準，</w:t>
      </w:r>
      <w:proofErr w:type="gramStart"/>
      <w:r w:rsidRPr="00304EF7">
        <w:rPr>
          <w:rFonts w:hint="eastAsia"/>
        </w:rPr>
        <w:t>惟查第一</w:t>
      </w:r>
      <w:proofErr w:type="gramEnd"/>
      <w:r w:rsidRPr="00304EF7">
        <w:rPr>
          <w:rFonts w:hint="eastAsia"/>
        </w:rPr>
        <w:t>區處（97.12％）、第七區處（98.</w:t>
      </w:r>
      <w:r w:rsidR="003E1676">
        <w:rPr>
          <w:rFonts w:hint="eastAsia"/>
        </w:rPr>
        <w:t>72</w:t>
      </w:r>
      <w:r w:rsidRPr="00304EF7">
        <w:rPr>
          <w:rFonts w:hint="eastAsia"/>
        </w:rPr>
        <w:t>％）、第九區處（97.68％）及屏東區處（99.22％）等4</w:t>
      </w:r>
      <w:r>
        <w:rPr>
          <w:rFonts w:hint="eastAsia"/>
        </w:rPr>
        <w:t>區處，「3</w:t>
      </w:r>
      <w:r w:rsidRPr="00304EF7">
        <w:rPr>
          <w:rFonts w:hint="eastAsia"/>
        </w:rPr>
        <w:t>日內</w:t>
      </w:r>
      <w:proofErr w:type="gramStart"/>
      <w:r w:rsidRPr="00304EF7">
        <w:rPr>
          <w:rFonts w:hint="eastAsia"/>
        </w:rPr>
        <w:t>修妥率</w:t>
      </w:r>
      <w:proofErr w:type="gramEnd"/>
      <w:r w:rsidRPr="00304EF7">
        <w:rPr>
          <w:rFonts w:hint="eastAsia"/>
        </w:rPr>
        <w:t>」低於全區平均值，主要係部分案件開挖後存有須協調其他單位完成管線遷移作業始能修復，或部分案件須</w:t>
      </w:r>
      <w:proofErr w:type="gramStart"/>
      <w:r w:rsidRPr="00304EF7">
        <w:rPr>
          <w:rFonts w:hint="eastAsia"/>
        </w:rPr>
        <w:t>辦理檢漏作業</w:t>
      </w:r>
      <w:proofErr w:type="gramEnd"/>
      <w:r w:rsidRPr="00304EF7">
        <w:rPr>
          <w:rFonts w:hint="eastAsia"/>
        </w:rPr>
        <w:t>後方能進行修復，或廠商施工能量不足等所致。另查</w:t>
      </w:r>
      <w:proofErr w:type="gramStart"/>
      <w:r w:rsidRPr="00304EF7">
        <w:rPr>
          <w:rFonts w:hint="eastAsia"/>
        </w:rPr>
        <w:t>111</w:t>
      </w:r>
      <w:proofErr w:type="gramEnd"/>
      <w:r w:rsidRPr="00304EF7">
        <w:rPr>
          <w:rFonts w:hint="eastAsia"/>
        </w:rPr>
        <w:t>年度截至9</w:t>
      </w:r>
      <w:r>
        <w:rPr>
          <w:rFonts w:hint="eastAsia"/>
        </w:rPr>
        <w:t>月底止，全區管線通報修理案件「逾3日</w:t>
      </w:r>
      <w:r w:rsidRPr="00304EF7">
        <w:rPr>
          <w:rFonts w:hint="eastAsia"/>
        </w:rPr>
        <w:t>修復」者計150件，修復日數為4日至127日間，平均</w:t>
      </w:r>
      <w:r w:rsidR="00DC232C" w:rsidRPr="00304EF7">
        <w:rPr>
          <w:noProof/>
        </w:rPr>
        <w:lastRenderedPageBreak/>
        <mc:AlternateContent>
          <mc:Choice Requires="wps">
            <w:drawing>
              <wp:anchor distT="0" distB="0" distL="114300" distR="114300" simplePos="0" relativeHeight="251673088" behindDoc="1" locked="0" layoutInCell="1" allowOverlap="1" wp14:anchorId="32130135" wp14:editId="27FB704A">
                <wp:simplePos x="0" y="0"/>
                <wp:positionH relativeFrom="margin">
                  <wp:posOffset>2794000</wp:posOffset>
                </wp:positionH>
                <wp:positionV relativeFrom="paragraph">
                  <wp:posOffset>37465</wp:posOffset>
                </wp:positionV>
                <wp:extent cx="3502025" cy="4545965"/>
                <wp:effectExtent l="0" t="0" r="3175" b="6985"/>
                <wp:wrapTight wrapText="bothSides">
                  <wp:wrapPolygon edited="0">
                    <wp:start x="0" y="0"/>
                    <wp:lineTo x="0" y="21543"/>
                    <wp:lineTo x="21502" y="21543"/>
                    <wp:lineTo x="21502" y="0"/>
                    <wp:lineTo x="0" y="0"/>
                  </wp:wrapPolygon>
                </wp:wrapTight>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2025" cy="4545965"/>
                        </a:xfrm>
                        <a:prstGeom prst="rect">
                          <a:avLst/>
                        </a:prstGeom>
                        <a:solidFill>
                          <a:srgbClr val="FFFFFF"/>
                        </a:solidFill>
                        <a:ln w="9525">
                          <a:noFill/>
                          <a:miter lim="800000"/>
                          <a:headEnd/>
                          <a:tailEnd/>
                        </a:ln>
                      </wps:spPr>
                      <wps:txbx>
                        <w:txbxContent>
                          <w:tbl>
                            <w:tblPr>
                              <w:tblW w:w="4915" w:type="pct"/>
                              <w:tblInd w:w="-28" w:type="dxa"/>
                              <w:tblCellMar>
                                <w:left w:w="28" w:type="dxa"/>
                                <w:right w:w="28" w:type="dxa"/>
                              </w:tblCellMar>
                              <w:tblLook w:val="04A0" w:firstRow="1" w:lastRow="0" w:firstColumn="1" w:lastColumn="0" w:noHBand="0" w:noVBand="1"/>
                            </w:tblPr>
                            <w:tblGrid>
                              <w:gridCol w:w="18"/>
                              <w:gridCol w:w="445"/>
                              <w:gridCol w:w="688"/>
                              <w:gridCol w:w="691"/>
                              <w:gridCol w:w="696"/>
                              <w:gridCol w:w="672"/>
                              <w:gridCol w:w="672"/>
                              <w:gridCol w:w="676"/>
                              <w:gridCol w:w="581"/>
                            </w:tblGrid>
                            <w:tr w:rsidR="00DC232C" w:rsidRPr="009C664C" w14:paraId="5FFDF5AF" w14:textId="77777777" w:rsidTr="00075E7F">
                              <w:trPr>
                                <w:gridBefore w:val="1"/>
                                <w:wBefore w:w="17" w:type="pct"/>
                                <w:trHeight w:val="402"/>
                              </w:trPr>
                              <w:tc>
                                <w:tcPr>
                                  <w:tcW w:w="4983" w:type="pct"/>
                                  <w:gridSpan w:val="8"/>
                                  <w:tcBorders>
                                    <w:top w:val="nil"/>
                                    <w:left w:val="nil"/>
                                    <w:right w:val="nil"/>
                                  </w:tcBorders>
                                  <w:shd w:val="clear" w:color="auto" w:fill="auto"/>
                                  <w:vAlign w:val="center"/>
                                  <w:hideMark/>
                                </w:tcPr>
                                <w:p w14:paraId="24836672" w14:textId="77777777" w:rsidR="00DC232C" w:rsidRPr="009C664C" w:rsidRDefault="00DC232C" w:rsidP="009C664C">
                                  <w:pPr>
                                    <w:widowControl/>
                                    <w:jc w:val="center"/>
                                    <w:rPr>
                                      <w:rFonts w:ascii="標楷體" w:eastAsia="標楷體" w:hAnsi="標楷體" w:cs="新細明體"/>
                                      <w:b/>
                                      <w:bCs/>
                                      <w:color w:val="000000"/>
                                      <w:kern w:val="0"/>
                                    </w:rPr>
                                  </w:pPr>
                                  <w:r w:rsidRPr="009C664C">
                                    <w:rPr>
                                      <w:rFonts w:ascii="標楷體" w:eastAsia="標楷體" w:hAnsi="標楷體" w:cs="新細明體" w:hint="eastAsia"/>
                                      <w:b/>
                                      <w:bCs/>
                                      <w:color w:val="000000"/>
                                      <w:kern w:val="0"/>
                                    </w:rPr>
                                    <w:t xml:space="preserve">表3　</w:t>
                                  </w:r>
                                  <w:proofErr w:type="gramStart"/>
                                  <w:r w:rsidRPr="009C664C">
                                    <w:rPr>
                                      <w:rFonts w:ascii="標楷體" w:eastAsia="標楷體" w:hAnsi="標楷體" w:cs="新細明體" w:hint="eastAsia"/>
                                      <w:b/>
                                      <w:bCs/>
                                      <w:color w:val="000000"/>
                                      <w:kern w:val="0"/>
                                    </w:rPr>
                                    <w:t>111</w:t>
                                  </w:r>
                                  <w:proofErr w:type="gramEnd"/>
                                  <w:r>
                                    <w:rPr>
                                      <w:rFonts w:ascii="標楷體" w:eastAsia="標楷體" w:hAnsi="標楷體" w:cs="新細明體" w:hint="eastAsia"/>
                                      <w:b/>
                                      <w:bCs/>
                                      <w:color w:val="000000"/>
                                      <w:kern w:val="0"/>
                                    </w:rPr>
                                    <w:t>年度</w:t>
                                  </w:r>
                                  <w:r w:rsidRPr="009C664C">
                                    <w:rPr>
                                      <w:rFonts w:ascii="標楷體" w:eastAsia="標楷體" w:hAnsi="標楷體" w:cs="新細明體" w:hint="eastAsia"/>
                                      <w:b/>
                                      <w:bCs/>
                                      <w:color w:val="000000"/>
                                      <w:kern w:val="0"/>
                                    </w:rPr>
                                    <w:t>9</w:t>
                                  </w:r>
                                  <w:r>
                                    <w:rPr>
                                      <w:rFonts w:ascii="標楷體" w:eastAsia="標楷體" w:hAnsi="標楷體" w:cs="新細明體" w:hint="eastAsia"/>
                                      <w:b/>
                                      <w:bCs/>
                                      <w:color w:val="000000"/>
                                      <w:kern w:val="0"/>
                                    </w:rPr>
                                    <w:t>月底管線修理案件</w:t>
                                  </w:r>
                                  <w:r w:rsidRPr="009C664C">
                                    <w:rPr>
                                      <w:rFonts w:ascii="標楷體" w:eastAsia="標楷體" w:hAnsi="標楷體" w:cs="新細明體" w:hint="eastAsia"/>
                                      <w:b/>
                                      <w:bCs/>
                                      <w:color w:val="000000"/>
                                      <w:kern w:val="0"/>
                                    </w:rPr>
                                    <w:t>情形</w:t>
                                  </w:r>
                                </w:p>
                              </w:tc>
                            </w:tr>
                            <w:tr w:rsidR="00DC232C" w:rsidRPr="003E1676" w14:paraId="6EF09AF3" w14:textId="77777777" w:rsidTr="00075E7F">
                              <w:trPr>
                                <w:gridBefore w:val="1"/>
                                <w:wBefore w:w="17" w:type="pct"/>
                                <w:trHeight w:hRule="exact" w:val="284"/>
                              </w:trPr>
                              <w:tc>
                                <w:tcPr>
                                  <w:tcW w:w="4983" w:type="pct"/>
                                  <w:gridSpan w:val="8"/>
                                  <w:tcBorders>
                                    <w:top w:val="nil"/>
                                    <w:left w:val="nil"/>
                                    <w:bottom w:val="single" w:sz="4" w:space="0" w:color="auto"/>
                                    <w:right w:val="nil"/>
                                  </w:tcBorders>
                                  <w:shd w:val="clear" w:color="auto" w:fill="auto"/>
                                  <w:vAlign w:val="center"/>
                                  <w:hideMark/>
                                </w:tcPr>
                                <w:p w14:paraId="2CC72559" w14:textId="77777777" w:rsidR="00DC232C" w:rsidRPr="003E1676" w:rsidRDefault="00DC232C" w:rsidP="00DC232C">
                                  <w:pPr>
                                    <w:widowControl/>
                                    <w:spacing w:line="280" w:lineRule="exact"/>
                                    <w:jc w:val="right"/>
                                    <w:rPr>
                                      <w:rFonts w:ascii="標楷體" w:eastAsia="標楷體" w:hAnsi="標楷體" w:cs="新細明體"/>
                                      <w:color w:val="000000"/>
                                      <w:kern w:val="0"/>
                                      <w:sz w:val="20"/>
                                      <w:szCs w:val="20"/>
                                    </w:rPr>
                                  </w:pPr>
                                  <w:r w:rsidRPr="003E1676">
                                    <w:rPr>
                                      <w:rFonts w:ascii="標楷體" w:eastAsia="標楷體" w:hAnsi="標楷體" w:cs="新細明體" w:hint="eastAsia"/>
                                      <w:color w:val="000000"/>
                                      <w:kern w:val="0"/>
                                      <w:sz w:val="20"/>
                                      <w:szCs w:val="20"/>
                                    </w:rPr>
                                    <w:t xml:space="preserve"> 單位：件、％、天、千噸</w:t>
                                  </w:r>
                                </w:p>
                              </w:tc>
                            </w:tr>
                            <w:tr w:rsidR="003B3180" w:rsidRPr="006D6DC2" w14:paraId="39E12EC5" w14:textId="77777777" w:rsidTr="00075E7F">
                              <w:trPr>
                                <w:trHeight w:val="211"/>
                              </w:trPr>
                              <w:tc>
                                <w:tcPr>
                                  <w:tcW w:w="451" w:type="pct"/>
                                  <w:gridSpan w:val="2"/>
                                  <w:vMerge w:val="restart"/>
                                  <w:tcBorders>
                                    <w:top w:val="single" w:sz="4" w:space="0" w:color="auto"/>
                                    <w:left w:val="single" w:sz="4" w:space="0" w:color="auto"/>
                                    <w:right w:val="single" w:sz="4" w:space="0" w:color="auto"/>
                                  </w:tcBorders>
                                  <w:shd w:val="clear" w:color="auto" w:fill="auto"/>
                                  <w:noWrap/>
                                  <w:vAlign w:val="center"/>
                                  <w:hideMark/>
                                </w:tcPr>
                                <w:p w14:paraId="1F755165" w14:textId="77777777" w:rsidR="00DC232C" w:rsidRPr="006D6DC2" w:rsidRDefault="00DC232C" w:rsidP="009B2082">
                                  <w:pPr>
                                    <w:spacing w:line="24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區處</w:t>
                                  </w:r>
                                </w:p>
                              </w:tc>
                              <w:tc>
                                <w:tcPr>
                                  <w:tcW w:w="669" w:type="pct"/>
                                  <w:vMerge w:val="restart"/>
                                  <w:tcBorders>
                                    <w:top w:val="single" w:sz="4" w:space="0" w:color="auto"/>
                                    <w:left w:val="nil"/>
                                  </w:tcBorders>
                                  <w:shd w:val="clear" w:color="auto" w:fill="auto"/>
                                  <w:noWrap/>
                                  <w:vAlign w:val="center"/>
                                  <w:hideMark/>
                                </w:tcPr>
                                <w:p w14:paraId="72C03F91" w14:textId="77777777" w:rsidR="00DC232C" w:rsidRPr="0084397F" w:rsidRDefault="00DC232C" w:rsidP="009B2082">
                                  <w:pPr>
                                    <w:spacing w:line="240" w:lineRule="exact"/>
                                    <w:jc w:val="center"/>
                                    <w:rPr>
                                      <w:rFonts w:ascii="標楷體" w:eastAsia="標楷體" w:hAnsi="標楷體" w:cs="新細明體"/>
                                      <w:sz w:val="20"/>
                                      <w:szCs w:val="20"/>
                                    </w:rPr>
                                  </w:pPr>
                                  <w:r w:rsidRPr="0084397F">
                                    <w:rPr>
                                      <w:rFonts w:ascii="標楷體" w:eastAsia="標楷體" w:hAnsi="標楷體" w:cs="新細明體" w:hint="eastAsia"/>
                                      <w:sz w:val="20"/>
                                      <w:szCs w:val="20"/>
                                    </w:rPr>
                                    <w:t>漏水</w:t>
                                  </w:r>
                                </w:p>
                                <w:p w14:paraId="5453A080" w14:textId="77777777" w:rsidR="00DC232C" w:rsidRPr="0084397F" w:rsidRDefault="00DC232C" w:rsidP="009B2082">
                                  <w:pPr>
                                    <w:spacing w:line="240" w:lineRule="exact"/>
                                    <w:jc w:val="center"/>
                                    <w:rPr>
                                      <w:rFonts w:ascii="標楷體" w:eastAsia="標楷體" w:hAnsi="標楷體" w:cs="新細明體"/>
                                      <w:sz w:val="20"/>
                                      <w:szCs w:val="20"/>
                                    </w:rPr>
                                  </w:pPr>
                                  <w:r w:rsidRPr="0084397F">
                                    <w:rPr>
                                      <w:rFonts w:ascii="標楷體" w:eastAsia="標楷體" w:hAnsi="標楷體" w:cs="新細明體" w:hint="eastAsia"/>
                                      <w:sz w:val="20"/>
                                      <w:szCs w:val="20"/>
                                    </w:rPr>
                                    <w:t>件數</w:t>
                                  </w:r>
                                </w:p>
                              </w:tc>
                              <w:tc>
                                <w:tcPr>
                                  <w:tcW w:w="1349" w:type="pct"/>
                                  <w:gridSpan w:val="2"/>
                                  <w:tcBorders>
                                    <w:top w:val="single" w:sz="4" w:space="0" w:color="auto"/>
                                    <w:bottom w:val="single" w:sz="4" w:space="0" w:color="auto"/>
                                  </w:tcBorders>
                                  <w:shd w:val="clear" w:color="auto" w:fill="auto"/>
                                  <w:noWrap/>
                                  <w:vAlign w:val="center"/>
                                  <w:hideMark/>
                                </w:tcPr>
                                <w:p w14:paraId="27412E09" w14:textId="77777777" w:rsidR="00DC232C" w:rsidRPr="006D6DC2" w:rsidRDefault="00DC232C" w:rsidP="009B2082">
                                  <w:pPr>
                                    <w:spacing w:line="240" w:lineRule="exact"/>
                                    <w:jc w:val="center"/>
                                    <w:rPr>
                                      <w:rFonts w:ascii="標楷體" w:eastAsia="標楷體" w:hAnsi="標楷體" w:cs="新細明體"/>
                                      <w:sz w:val="20"/>
                                      <w:szCs w:val="20"/>
                                    </w:rPr>
                                  </w:pPr>
                                </w:p>
                              </w:tc>
                              <w:tc>
                                <w:tcPr>
                                  <w:tcW w:w="1965" w:type="pct"/>
                                  <w:gridSpan w:val="3"/>
                                  <w:tcBorders>
                                    <w:top w:val="single" w:sz="4" w:space="0" w:color="auto"/>
                                    <w:bottom w:val="single" w:sz="4" w:space="0" w:color="auto"/>
                                    <w:right w:val="single" w:sz="4" w:space="0" w:color="000000"/>
                                  </w:tcBorders>
                                  <w:shd w:val="clear" w:color="auto" w:fill="auto"/>
                                  <w:vAlign w:val="center"/>
                                </w:tcPr>
                                <w:p w14:paraId="0A8FD974" w14:textId="77777777" w:rsidR="00DC232C" w:rsidRPr="006D6DC2" w:rsidRDefault="00DC232C" w:rsidP="009B2082">
                                  <w:pPr>
                                    <w:spacing w:line="240" w:lineRule="exact"/>
                                    <w:jc w:val="center"/>
                                    <w:rPr>
                                      <w:rFonts w:ascii="標楷體" w:eastAsia="標楷體" w:hAnsi="標楷體" w:cs="新細明體"/>
                                      <w:sz w:val="20"/>
                                      <w:szCs w:val="20"/>
                                    </w:rPr>
                                  </w:pPr>
                                </w:p>
                              </w:tc>
                              <w:tc>
                                <w:tcPr>
                                  <w:tcW w:w="564" w:type="pct"/>
                                  <w:vMerge w:val="restart"/>
                                  <w:tcBorders>
                                    <w:top w:val="single" w:sz="4" w:space="0" w:color="auto"/>
                                    <w:left w:val="nil"/>
                                    <w:right w:val="single" w:sz="4" w:space="0" w:color="000000"/>
                                  </w:tcBorders>
                                  <w:shd w:val="clear" w:color="auto" w:fill="auto"/>
                                  <w:vAlign w:val="center"/>
                                </w:tcPr>
                                <w:p w14:paraId="4B95E3DF" w14:textId="77777777" w:rsidR="00DC232C" w:rsidRPr="004948B2" w:rsidRDefault="00DC232C" w:rsidP="009B2082">
                                  <w:pPr>
                                    <w:spacing w:line="240" w:lineRule="exact"/>
                                    <w:jc w:val="center"/>
                                    <w:rPr>
                                      <w:rFonts w:ascii="標楷體" w:eastAsia="標楷體" w:hAnsi="標楷體" w:cs="新細明體"/>
                                      <w:spacing w:val="-20"/>
                                      <w:sz w:val="20"/>
                                      <w:szCs w:val="20"/>
                                    </w:rPr>
                                  </w:pPr>
                                  <w:r w:rsidRPr="004948B2">
                                    <w:rPr>
                                      <w:rFonts w:ascii="標楷體" w:eastAsia="標楷體" w:hAnsi="標楷體" w:cs="新細明體" w:hint="eastAsia"/>
                                      <w:spacing w:val="-20"/>
                                      <w:sz w:val="20"/>
                                      <w:szCs w:val="20"/>
                                    </w:rPr>
                                    <w:t>11</w:t>
                                  </w:r>
                                  <w:r w:rsidRPr="004948B2">
                                    <w:rPr>
                                      <w:rFonts w:ascii="標楷體" w:eastAsia="標楷體" w:hAnsi="標楷體" w:cs="新細明體"/>
                                      <w:spacing w:val="-20"/>
                                      <w:sz w:val="20"/>
                                      <w:szCs w:val="20"/>
                                    </w:rPr>
                                    <w:t>1</w:t>
                                  </w:r>
                                  <w:r w:rsidRPr="004948B2">
                                    <w:rPr>
                                      <w:rFonts w:ascii="標楷體" w:eastAsia="標楷體" w:hAnsi="標楷體" w:cs="新細明體" w:hint="eastAsia"/>
                                      <w:spacing w:val="-20"/>
                                      <w:sz w:val="20"/>
                                      <w:szCs w:val="20"/>
                                    </w:rPr>
                                    <w:t>年</w:t>
                                  </w:r>
                                </w:p>
                                <w:p w14:paraId="5053CCB5" w14:textId="77777777" w:rsidR="00DC232C" w:rsidRPr="006D6DC2" w:rsidRDefault="00DC232C" w:rsidP="009B2082">
                                  <w:pPr>
                                    <w:spacing w:line="240" w:lineRule="exact"/>
                                    <w:jc w:val="center"/>
                                    <w:rPr>
                                      <w:rFonts w:ascii="標楷體" w:eastAsia="標楷體" w:hAnsi="標楷體" w:cs="新細明體"/>
                                      <w:sz w:val="20"/>
                                      <w:szCs w:val="20"/>
                                    </w:rPr>
                                  </w:pPr>
                                  <w:r w:rsidRPr="004948B2">
                                    <w:rPr>
                                      <w:rFonts w:ascii="標楷體" w:eastAsia="標楷體" w:hAnsi="標楷體" w:cs="新細明體" w:hint="eastAsia"/>
                                      <w:spacing w:val="-20"/>
                                      <w:sz w:val="20"/>
                                      <w:szCs w:val="20"/>
                                    </w:rPr>
                                    <w:t>售水量</w:t>
                                  </w:r>
                                </w:p>
                              </w:tc>
                            </w:tr>
                            <w:tr w:rsidR="00075E7F" w:rsidRPr="006D6DC2" w14:paraId="76C274EB" w14:textId="77777777" w:rsidTr="00075E7F">
                              <w:trPr>
                                <w:trHeight w:hRule="exact" w:val="340"/>
                              </w:trPr>
                              <w:tc>
                                <w:tcPr>
                                  <w:tcW w:w="451" w:type="pct"/>
                                  <w:gridSpan w:val="2"/>
                                  <w:vMerge/>
                                  <w:tcBorders>
                                    <w:left w:val="single" w:sz="4" w:space="0" w:color="auto"/>
                                    <w:right w:val="single" w:sz="4" w:space="0" w:color="auto"/>
                                  </w:tcBorders>
                                  <w:shd w:val="clear" w:color="auto" w:fill="D9D9D9" w:themeFill="background1" w:themeFillShade="D9"/>
                                  <w:vAlign w:val="center"/>
                                </w:tcPr>
                                <w:p w14:paraId="0ECC0E71" w14:textId="77777777" w:rsidR="00075E7F" w:rsidRPr="006D6DC2" w:rsidRDefault="00075E7F" w:rsidP="009B2082">
                                  <w:pPr>
                                    <w:spacing w:line="240" w:lineRule="exact"/>
                                    <w:rPr>
                                      <w:rFonts w:ascii="標楷體" w:eastAsia="標楷體" w:hAnsi="標楷體" w:cs="新細明體"/>
                                      <w:sz w:val="20"/>
                                      <w:szCs w:val="20"/>
                                    </w:rPr>
                                  </w:pPr>
                                </w:p>
                              </w:tc>
                              <w:tc>
                                <w:tcPr>
                                  <w:tcW w:w="669" w:type="pct"/>
                                  <w:vMerge/>
                                  <w:tcBorders>
                                    <w:left w:val="nil"/>
                                    <w:right w:val="single" w:sz="4" w:space="0" w:color="auto"/>
                                  </w:tcBorders>
                                  <w:shd w:val="clear" w:color="auto" w:fill="D9D9D9" w:themeFill="background1" w:themeFillShade="D9"/>
                                  <w:noWrap/>
                                  <w:vAlign w:val="center"/>
                                </w:tcPr>
                                <w:p w14:paraId="4552B47B" w14:textId="77777777" w:rsidR="00075E7F" w:rsidRPr="006D6DC2" w:rsidRDefault="00075E7F" w:rsidP="009B2082">
                                  <w:pPr>
                                    <w:spacing w:line="240" w:lineRule="exact"/>
                                    <w:jc w:val="center"/>
                                    <w:rPr>
                                      <w:rFonts w:ascii="標楷體" w:eastAsia="標楷體" w:hAnsi="標楷體" w:cs="新細明體"/>
                                      <w:sz w:val="20"/>
                                      <w:szCs w:val="20"/>
                                    </w:rPr>
                                  </w:pPr>
                                </w:p>
                              </w:tc>
                              <w:tc>
                                <w:tcPr>
                                  <w:tcW w:w="1349" w:type="pct"/>
                                  <w:gridSpan w:val="2"/>
                                  <w:tcBorders>
                                    <w:top w:val="single" w:sz="4" w:space="0" w:color="auto"/>
                                    <w:left w:val="nil"/>
                                    <w:right w:val="single" w:sz="4" w:space="0" w:color="auto"/>
                                  </w:tcBorders>
                                  <w:shd w:val="clear" w:color="auto" w:fill="auto"/>
                                  <w:noWrap/>
                                  <w:vAlign w:val="center"/>
                                </w:tcPr>
                                <w:p w14:paraId="0A20634B" w14:textId="3F1BD797" w:rsidR="00075E7F" w:rsidRPr="006D6DC2" w:rsidRDefault="00075E7F" w:rsidP="00075E7F">
                                  <w:pPr>
                                    <w:spacing w:line="240" w:lineRule="exact"/>
                                    <w:ind w:firstLineChars="50" w:firstLine="100"/>
                                    <w:rPr>
                                      <w:rFonts w:ascii="標楷體" w:eastAsia="標楷體" w:hAnsi="標楷體" w:cs="新細明體"/>
                                      <w:sz w:val="20"/>
                                      <w:szCs w:val="20"/>
                                    </w:rPr>
                                  </w:pPr>
                                  <w:r>
                                    <w:rPr>
                                      <w:rFonts w:ascii="標楷體" w:eastAsia="標楷體" w:hAnsi="標楷體" w:cs="新細明體" w:hint="eastAsia"/>
                                      <w:sz w:val="20"/>
                                      <w:szCs w:val="20"/>
                                    </w:rPr>
                                    <w:t>3日內修復</w:t>
                                  </w:r>
                                </w:p>
                              </w:tc>
                              <w:tc>
                                <w:tcPr>
                                  <w:tcW w:w="1965" w:type="pct"/>
                                  <w:gridSpan w:val="3"/>
                                  <w:tcBorders>
                                    <w:top w:val="single" w:sz="4" w:space="0" w:color="auto"/>
                                    <w:left w:val="single" w:sz="4" w:space="0" w:color="auto"/>
                                    <w:right w:val="single" w:sz="4" w:space="0" w:color="auto"/>
                                  </w:tcBorders>
                                  <w:shd w:val="clear" w:color="auto" w:fill="auto"/>
                                  <w:noWrap/>
                                  <w:vAlign w:val="center"/>
                                </w:tcPr>
                                <w:p w14:paraId="1CDA46EF" w14:textId="22E0D961" w:rsidR="00075E7F" w:rsidRDefault="00075E7F" w:rsidP="00DE74A6">
                                  <w:pPr>
                                    <w:spacing w:beforeLines="10" w:before="36" w:line="240" w:lineRule="exact"/>
                                    <w:rPr>
                                      <w:rFonts w:ascii="標楷體" w:eastAsia="標楷體" w:hAnsi="標楷體" w:cs="新細明體"/>
                                      <w:sz w:val="20"/>
                                      <w:szCs w:val="20"/>
                                    </w:rPr>
                                  </w:pPr>
                                  <w:r>
                                    <w:rPr>
                                      <w:rFonts w:ascii="標楷體" w:eastAsia="標楷體" w:hAnsi="標楷體" w:cs="新細明體" w:hint="eastAsia"/>
                                      <w:sz w:val="20"/>
                                      <w:szCs w:val="20"/>
                                    </w:rPr>
                                    <w:t>逾3日修復</w:t>
                                  </w:r>
                                </w:p>
                                <w:p w14:paraId="1DDC7FA3" w14:textId="07436B68" w:rsidR="00075E7F" w:rsidRPr="006D6DC2" w:rsidRDefault="00075E7F" w:rsidP="009B2082">
                                  <w:pPr>
                                    <w:spacing w:line="240" w:lineRule="exact"/>
                                    <w:jc w:val="center"/>
                                    <w:rPr>
                                      <w:rFonts w:ascii="標楷體" w:eastAsia="標楷體" w:hAnsi="標楷體" w:cs="新細明體"/>
                                      <w:sz w:val="20"/>
                                      <w:szCs w:val="20"/>
                                    </w:rPr>
                                  </w:pPr>
                                </w:p>
                              </w:tc>
                              <w:tc>
                                <w:tcPr>
                                  <w:tcW w:w="564" w:type="pct"/>
                                  <w:vMerge/>
                                  <w:tcBorders>
                                    <w:left w:val="single" w:sz="4" w:space="0" w:color="auto"/>
                                    <w:right w:val="single" w:sz="4" w:space="0" w:color="000000"/>
                                  </w:tcBorders>
                                  <w:shd w:val="clear" w:color="auto" w:fill="D9D9D9" w:themeFill="background1" w:themeFillShade="D9"/>
                                </w:tcPr>
                                <w:p w14:paraId="2F19403F" w14:textId="77777777" w:rsidR="00075E7F" w:rsidRPr="006D6DC2" w:rsidRDefault="00075E7F" w:rsidP="009B2082">
                                  <w:pPr>
                                    <w:spacing w:line="240" w:lineRule="exact"/>
                                    <w:jc w:val="center"/>
                                    <w:rPr>
                                      <w:rFonts w:ascii="標楷體" w:eastAsia="標楷體" w:hAnsi="標楷體" w:cs="新細明體"/>
                                      <w:sz w:val="20"/>
                                      <w:szCs w:val="20"/>
                                    </w:rPr>
                                  </w:pPr>
                                </w:p>
                              </w:tc>
                            </w:tr>
                            <w:tr w:rsidR="00075E7F" w:rsidRPr="006D6DC2" w14:paraId="581B3B5A" w14:textId="77777777" w:rsidTr="00075E7F">
                              <w:trPr>
                                <w:trHeight w:val="324"/>
                              </w:trPr>
                              <w:tc>
                                <w:tcPr>
                                  <w:tcW w:w="451" w:type="pct"/>
                                  <w:gridSpan w:val="2"/>
                                  <w:vMerge/>
                                  <w:tcBorders>
                                    <w:left w:val="single" w:sz="4" w:space="0" w:color="auto"/>
                                    <w:bottom w:val="single" w:sz="4" w:space="0" w:color="auto"/>
                                    <w:right w:val="single" w:sz="4" w:space="0" w:color="auto"/>
                                  </w:tcBorders>
                                  <w:shd w:val="clear" w:color="auto" w:fill="D9D9D9" w:themeFill="background1" w:themeFillShade="D9"/>
                                  <w:vAlign w:val="center"/>
                                </w:tcPr>
                                <w:p w14:paraId="1D0C58E1" w14:textId="77777777" w:rsidR="00075E7F" w:rsidRPr="006D6DC2" w:rsidRDefault="00075E7F" w:rsidP="009B2082">
                                  <w:pPr>
                                    <w:spacing w:line="240" w:lineRule="exact"/>
                                    <w:rPr>
                                      <w:rFonts w:ascii="標楷體" w:eastAsia="標楷體" w:hAnsi="標楷體" w:cs="新細明體"/>
                                      <w:sz w:val="20"/>
                                      <w:szCs w:val="20"/>
                                    </w:rPr>
                                  </w:pPr>
                                </w:p>
                              </w:tc>
                              <w:tc>
                                <w:tcPr>
                                  <w:tcW w:w="669" w:type="pct"/>
                                  <w:vMerge/>
                                  <w:tcBorders>
                                    <w:left w:val="nil"/>
                                    <w:bottom w:val="single" w:sz="4" w:space="0" w:color="auto"/>
                                    <w:right w:val="single" w:sz="4" w:space="0" w:color="auto"/>
                                  </w:tcBorders>
                                  <w:shd w:val="clear" w:color="auto" w:fill="D9D9D9" w:themeFill="background1" w:themeFillShade="D9"/>
                                  <w:noWrap/>
                                  <w:vAlign w:val="center"/>
                                </w:tcPr>
                                <w:p w14:paraId="7DBA6CCD" w14:textId="77777777" w:rsidR="00075E7F" w:rsidRPr="006D6DC2" w:rsidRDefault="00075E7F" w:rsidP="009B2082">
                                  <w:pPr>
                                    <w:spacing w:line="240" w:lineRule="exact"/>
                                    <w:jc w:val="center"/>
                                    <w:rPr>
                                      <w:rFonts w:ascii="標楷體" w:eastAsia="標楷體" w:hAnsi="標楷體" w:cs="新細明體"/>
                                      <w:sz w:val="20"/>
                                      <w:szCs w:val="20"/>
                                    </w:rPr>
                                  </w:pPr>
                                </w:p>
                              </w:tc>
                              <w:tc>
                                <w:tcPr>
                                  <w:tcW w:w="672" w:type="pct"/>
                                  <w:tcBorders>
                                    <w:left w:val="single" w:sz="4" w:space="0" w:color="auto"/>
                                    <w:bottom w:val="single" w:sz="4" w:space="0" w:color="auto"/>
                                    <w:right w:val="single" w:sz="4" w:space="0" w:color="auto"/>
                                  </w:tcBorders>
                                  <w:shd w:val="clear" w:color="auto" w:fill="auto"/>
                                  <w:noWrap/>
                                  <w:vAlign w:val="center"/>
                                </w:tcPr>
                                <w:p w14:paraId="41193485" w14:textId="77777777" w:rsidR="00075E7F" w:rsidRPr="006D6DC2" w:rsidRDefault="00075E7F" w:rsidP="009B2082">
                                  <w:pPr>
                                    <w:spacing w:line="240" w:lineRule="exact"/>
                                    <w:jc w:val="center"/>
                                    <w:rPr>
                                      <w:rFonts w:ascii="標楷體" w:eastAsia="標楷體" w:hAnsi="標楷體" w:cs="新細明體"/>
                                      <w:sz w:val="20"/>
                                      <w:szCs w:val="20"/>
                                    </w:rPr>
                                  </w:pP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64AA0036" w14:textId="09BB1D3C" w:rsidR="00075E7F" w:rsidRPr="006D6DC2" w:rsidRDefault="00075E7F" w:rsidP="009B2082">
                                  <w:pPr>
                                    <w:spacing w:line="240" w:lineRule="exact"/>
                                    <w:jc w:val="center"/>
                                    <w:rPr>
                                      <w:rFonts w:ascii="標楷體" w:eastAsia="標楷體" w:hAnsi="標楷體" w:cs="新細明體"/>
                                      <w:sz w:val="20"/>
                                      <w:szCs w:val="20"/>
                                    </w:rPr>
                                  </w:pPr>
                                  <w:proofErr w:type="gramStart"/>
                                  <w:r w:rsidRPr="006D6DC2">
                                    <w:rPr>
                                      <w:rFonts w:ascii="標楷體" w:eastAsia="標楷體" w:hAnsi="標楷體" w:cs="新細明體" w:hint="eastAsia"/>
                                      <w:sz w:val="20"/>
                                      <w:szCs w:val="20"/>
                                    </w:rPr>
                                    <w:t>修妥率</w:t>
                                  </w:r>
                                  <w:proofErr w:type="gramEnd"/>
                                </w:p>
                              </w:tc>
                              <w:tc>
                                <w:tcPr>
                                  <w:tcW w:w="654" w:type="pct"/>
                                  <w:tcBorders>
                                    <w:left w:val="single" w:sz="4" w:space="0" w:color="auto"/>
                                    <w:bottom w:val="single" w:sz="4" w:space="0" w:color="auto"/>
                                    <w:right w:val="single" w:sz="4" w:space="0" w:color="auto"/>
                                  </w:tcBorders>
                                  <w:shd w:val="clear" w:color="auto" w:fill="auto"/>
                                  <w:noWrap/>
                                  <w:vAlign w:val="center"/>
                                </w:tcPr>
                                <w:p w14:paraId="14B41BD6" w14:textId="77777777" w:rsidR="00075E7F" w:rsidRPr="006D6DC2" w:rsidRDefault="00075E7F" w:rsidP="009B2082">
                                  <w:pPr>
                                    <w:spacing w:line="240" w:lineRule="exact"/>
                                    <w:jc w:val="center"/>
                                    <w:rPr>
                                      <w:rFonts w:ascii="標楷體" w:eastAsia="標楷體" w:hAnsi="標楷體" w:cs="新細明體"/>
                                      <w:sz w:val="20"/>
                                      <w:szCs w:val="20"/>
                                    </w:rPr>
                                  </w:pP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tcPr>
                                <w:p w14:paraId="5C9C9C4F" w14:textId="7E3A27D8" w:rsidR="00075E7F" w:rsidRPr="006D6DC2" w:rsidRDefault="00075E7F" w:rsidP="009B2082">
                                  <w:pPr>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日數</w:t>
                                  </w:r>
                                </w:p>
                              </w:tc>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14:paraId="407C2FE6" w14:textId="77777777" w:rsidR="00075E7F" w:rsidRPr="006D6DC2" w:rsidRDefault="00075E7F" w:rsidP="00DE74A6">
                                  <w:pPr>
                                    <w:spacing w:line="24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平均</w:t>
                                  </w:r>
                                </w:p>
                                <w:p w14:paraId="5E247B54" w14:textId="77467074" w:rsidR="00075E7F" w:rsidRPr="006D6DC2" w:rsidRDefault="00075E7F" w:rsidP="00DE74A6">
                                  <w:pPr>
                                    <w:spacing w:line="24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時間</w:t>
                                  </w:r>
                                </w:p>
                              </w:tc>
                              <w:tc>
                                <w:tcPr>
                                  <w:tcW w:w="564" w:type="pct"/>
                                  <w:vMerge/>
                                  <w:tcBorders>
                                    <w:left w:val="nil"/>
                                    <w:bottom w:val="single" w:sz="4" w:space="0" w:color="auto"/>
                                    <w:right w:val="single" w:sz="4" w:space="0" w:color="000000"/>
                                  </w:tcBorders>
                                  <w:shd w:val="clear" w:color="auto" w:fill="D9D9D9" w:themeFill="background1" w:themeFillShade="D9"/>
                                </w:tcPr>
                                <w:p w14:paraId="389C1D42" w14:textId="77777777" w:rsidR="00075E7F" w:rsidRPr="006D6DC2" w:rsidRDefault="00075E7F" w:rsidP="009B2082">
                                  <w:pPr>
                                    <w:spacing w:line="240" w:lineRule="exact"/>
                                    <w:jc w:val="center"/>
                                    <w:rPr>
                                      <w:rFonts w:ascii="標楷體" w:eastAsia="標楷體" w:hAnsi="標楷體" w:cs="新細明體"/>
                                      <w:sz w:val="20"/>
                                      <w:szCs w:val="20"/>
                                    </w:rPr>
                                  </w:pPr>
                                </w:p>
                              </w:tc>
                            </w:tr>
                            <w:tr w:rsidR="00075E7F" w:rsidRPr="006D6DC2" w14:paraId="2B261C31" w14:textId="77777777" w:rsidTr="00075E7F">
                              <w:trPr>
                                <w:trHeight w:val="324"/>
                              </w:trPr>
                              <w:tc>
                                <w:tcPr>
                                  <w:tcW w:w="45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C0C563" w14:textId="77777777" w:rsidR="00DC232C" w:rsidRPr="006D6DC2" w:rsidRDefault="00DC232C" w:rsidP="009B2082">
                                  <w:pPr>
                                    <w:spacing w:line="240" w:lineRule="exact"/>
                                    <w:jc w:val="center"/>
                                    <w:rPr>
                                      <w:rFonts w:ascii="標楷體" w:eastAsia="標楷體" w:hAnsi="標楷體" w:cs="新細明體"/>
                                      <w:b/>
                                      <w:sz w:val="20"/>
                                      <w:szCs w:val="20"/>
                                    </w:rPr>
                                  </w:pPr>
                                  <w:r w:rsidRPr="006D6DC2">
                                    <w:rPr>
                                      <w:rFonts w:ascii="標楷體" w:eastAsia="標楷體" w:hAnsi="標楷體" w:cs="新細明體" w:hint="eastAsia"/>
                                      <w:b/>
                                      <w:sz w:val="20"/>
                                      <w:szCs w:val="20"/>
                                    </w:rPr>
                                    <w:t>全區</w:t>
                                  </w:r>
                                </w:p>
                              </w:tc>
                              <w:tc>
                                <w:tcPr>
                                  <w:tcW w:w="669" w:type="pct"/>
                                  <w:tcBorders>
                                    <w:top w:val="single" w:sz="4" w:space="0" w:color="auto"/>
                                    <w:left w:val="nil"/>
                                    <w:bottom w:val="single" w:sz="4" w:space="0" w:color="auto"/>
                                    <w:right w:val="single" w:sz="4" w:space="0" w:color="auto"/>
                                  </w:tcBorders>
                                  <w:shd w:val="clear" w:color="auto" w:fill="auto"/>
                                  <w:noWrap/>
                                  <w:vAlign w:val="center"/>
                                </w:tcPr>
                                <w:p w14:paraId="29612AB4" w14:textId="77777777" w:rsidR="00DC232C" w:rsidRPr="006D6DC2" w:rsidRDefault="00DC232C" w:rsidP="009B2082">
                                  <w:pPr>
                                    <w:spacing w:line="240" w:lineRule="exact"/>
                                    <w:jc w:val="right"/>
                                    <w:rPr>
                                      <w:rFonts w:ascii="標楷體" w:eastAsia="標楷體" w:hAnsi="標楷體" w:cs="新細明體"/>
                                      <w:b/>
                                      <w:sz w:val="20"/>
                                      <w:szCs w:val="20"/>
                                    </w:rPr>
                                  </w:pPr>
                                  <w:r w:rsidRPr="006D6DC2">
                                    <w:rPr>
                                      <w:rFonts w:ascii="標楷體" w:eastAsia="標楷體" w:hAnsi="標楷體" w:cs="新細明體" w:hint="eastAsia"/>
                                      <w:b/>
                                      <w:sz w:val="20"/>
                                      <w:szCs w:val="20"/>
                                    </w:rPr>
                                    <w:t>32,264</w:t>
                                  </w:r>
                                </w:p>
                              </w:tc>
                              <w:tc>
                                <w:tcPr>
                                  <w:tcW w:w="672" w:type="pct"/>
                                  <w:tcBorders>
                                    <w:top w:val="single" w:sz="4" w:space="0" w:color="auto"/>
                                    <w:left w:val="nil"/>
                                    <w:bottom w:val="single" w:sz="4" w:space="0" w:color="auto"/>
                                    <w:right w:val="single" w:sz="4" w:space="0" w:color="auto"/>
                                  </w:tcBorders>
                                  <w:shd w:val="clear" w:color="auto" w:fill="auto"/>
                                  <w:noWrap/>
                                  <w:vAlign w:val="center"/>
                                </w:tcPr>
                                <w:p w14:paraId="0FAFF6AA" w14:textId="77777777" w:rsidR="00DC232C" w:rsidRPr="006D6DC2" w:rsidRDefault="00DC232C" w:rsidP="009B2082">
                                  <w:pPr>
                                    <w:spacing w:line="240" w:lineRule="exact"/>
                                    <w:jc w:val="right"/>
                                    <w:rPr>
                                      <w:rFonts w:ascii="標楷體" w:eastAsia="標楷體" w:hAnsi="標楷體" w:cs="新細明體"/>
                                      <w:b/>
                                      <w:sz w:val="20"/>
                                      <w:szCs w:val="20"/>
                                    </w:rPr>
                                  </w:pPr>
                                  <w:r w:rsidRPr="006D6DC2">
                                    <w:rPr>
                                      <w:rFonts w:ascii="標楷體" w:eastAsia="標楷體" w:hAnsi="標楷體" w:cs="新細明體" w:hint="eastAsia"/>
                                      <w:b/>
                                      <w:sz w:val="20"/>
                                      <w:szCs w:val="20"/>
                                    </w:rPr>
                                    <w:t>32,114</w:t>
                                  </w:r>
                                </w:p>
                              </w:tc>
                              <w:tc>
                                <w:tcPr>
                                  <w:tcW w:w="677" w:type="pct"/>
                                  <w:tcBorders>
                                    <w:top w:val="nil"/>
                                    <w:left w:val="nil"/>
                                    <w:bottom w:val="single" w:sz="4" w:space="0" w:color="auto"/>
                                    <w:right w:val="single" w:sz="4" w:space="0" w:color="auto"/>
                                  </w:tcBorders>
                                  <w:shd w:val="clear" w:color="auto" w:fill="auto"/>
                                  <w:noWrap/>
                                  <w:vAlign w:val="center"/>
                                </w:tcPr>
                                <w:p w14:paraId="6C967EDE" w14:textId="77777777" w:rsidR="00DC232C" w:rsidRPr="006D6DC2" w:rsidRDefault="00DC232C" w:rsidP="009B2082">
                                  <w:pPr>
                                    <w:spacing w:line="240" w:lineRule="exact"/>
                                    <w:jc w:val="right"/>
                                    <w:rPr>
                                      <w:rFonts w:ascii="標楷體" w:eastAsia="標楷體" w:hAnsi="標楷體" w:cs="新細明體"/>
                                      <w:b/>
                                      <w:sz w:val="20"/>
                                      <w:szCs w:val="20"/>
                                    </w:rPr>
                                  </w:pPr>
                                  <w:r w:rsidRPr="006D6DC2">
                                    <w:rPr>
                                      <w:rFonts w:ascii="標楷體" w:eastAsia="標楷體" w:hAnsi="標楷體" w:cs="新細明體" w:hint="eastAsia"/>
                                      <w:b/>
                                      <w:sz w:val="20"/>
                                      <w:szCs w:val="20"/>
                                    </w:rPr>
                                    <w:t>99.54</w:t>
                                  </w:r>
                                </w:p>
                              </w:tc>
                              <w:tc>
                                <w:tcPr>
                                  <w:tcW w:w="654" w:type="pct"/>
                                  <w:tcBorders>
                                    <w:top w:val="nil"/>
                                    <w:left w:val="nil"/>
                                    <w:bottom w:val="single" w:sz="4" w:space="0" w:color="auto"/>
                                    <w:right w:val="single" w:sz="4" w:space="0" w:color="auto"/>
                                  </w:tcBorders>
                                  <w:shd w:val="clear" w:color="auto" w:fill="auto"/>
                                  <w:noWrap/>
                                  <w:vAlign w:val="center"/>
                                </w:tcPr>
                                <w:p w14:paraId="648E03CE" w14:textId="77777777" w:rsidR="00DC232C" w:rsidRPr="006D6DC2" w:rsidRDefault="00DC232C" w:rsidP="009B2082">
                                  <w:pPr>
                                    <w:spacing w:line="240" w:lineRule="exact"/>
                                    <w:jc w:val="right"/>
                                    <w:rPr>
                                      <w:rFonts w:ascii="標楷體" w:eastAsia="標楷體" w:hAnsi="標楷體" w:cs="新細明體"/>
                                      <w:b/>
                                      <w:sz w:val="20"/>
                                      <w:szCs w:val="20"/>
                                    </w:rPr>
                                  </w:pPr>
                                  <w:r w:rsidRPr="006D6DC2">
                                    <w:rPr>
                                      <w:rFonts w:ascii="標楷體" w:eastAsia="標楷體" w:hAnsi="標楷體" w:cs="新細明體" w:hint="eastAsia"/>
                                      <w:b/>
                                      <w:sz w:val="20"/>
                                      <w:szCs w:val="20"/>
                                    </w:rPr>
                                    <w:t>150</w:t>
                                  </w:r>
                                </w:p>
                              </w:tc>
                              <w:tc>
                                <w:tcPr>
                                  <w:tcW w:w="654" w:type="pct"/>
                                  <w:tcBorders>
                                    <w:top w:val="nil"/>
                                    <w:left w:val="nil"/>
                                    <w:bottom w:val="single" w:sz="4" w:space="0" w:color="auto"/>
                                    <w:right w:val="single" w:sz="4" w:space="0" w:color="auto"/>
                                  </w:tcBorders>
                                  <w:shd w:val="clear" w:color="auto" w:fill="auto"/>
                                  <w:vAlign w:val="center"/>
                                </w:tcPr>
                                <w:p w14:paraId="3734EB19" w14:textId="77777777" w:rsidR="00DC232C" w:rsidRPr="00980D12" w:rsidRDefault="00DC232C" w:rsidP="009B2082">
                                  <w:pPr>
                                    <w:spacing w:line="240" w:lineRule="exact"/>
                                    <w:jc w:val="right"/>
                                    <w:rPr>
                                      <w:rFonts w:ascii="標楷體" w:eastAsia="標楷體" w:hAnsi="標楷體" w:cs="新細明體"/>
                                      <w:b/>
                                      <w:color w:val="000000"/>
                                      <w:kern w:val="0"/>
                                      <w:sz w:val="20"/>
                                      <w:szCs w:val="18"/>
                                    </w:rPr>
                                  </w:pPr>
                                  <w:r w:rsidRPr="00980D12">
                                    <w:rPr>
                                      <w:rFonts w:ascii="標楷體" w:eastAsia="標楷體" w:hAnsi="標楷體" w:cs="新細明體" w:hint="eastAsia"/>
                                      <w:b/>
                                      <w:color w:val="000000"/>
                                      <w:kern w:val="0"/>
                                      <w:sz w:val="20"/>
                                      <w:szCs w:val="18"/>
                                    </w:rPr>
                                    <w:t>4~127</w:t>
                                  </w:r>
                                </w:p>
                              </w:tc>
                              <w:tc>
                                <w:tcPr>
                                  <w:tcW w:w="658" w:type="pct"/>
                                  <w:tcBorders>
                                    <w:top w:val="nil"/>
                                    <w:left w:val="single" w:sz="4" w:space="0" w:color="auto"/>
                                    <w:bottom w:val="single" w:sz="4" w:space="0" w:color="auto"/>
                                    <w:right w:val="single" w:sz="4" w:space="0" w:color="auto"/>
                                  </w:tcBorders>
                                  <w:shd w:val="clear" w:color="auto" w:fill="auto"/>
                                  <w:noWrap/>
                                  <w:vAlign w:val="center"/>
                                </w:tcPr>
                                <w:p w14:paraId="042C0231" w14:textId="77777777" w:rsidR="00DC232C" w:rsidRPr="006D6DC2" w:rsidRDefault="00DC232C" w:rsidP="009B2082">
                                  <w:pPr>
                                    <w:spacing w:line="240" w:lineRule="exact"/>
                                    <w:jc w:val="right"/>
                                    <w:rPr>
                                      <w:rFonts w:ascii="標楷體" w:eastAsia="標楷體" w:hAnsi="標楷體" w:cs="新細明體"/>
                                      <w:b/>
                                      <w:sz w:val="20"/>
                                      <w:szCs w:val="20"/>
                                    </w:rPr>
                                  </w:pPr>
                                  <w:r w:rsidRPr="006D6DC2">
                                    <w:rPr>
                                      <w:rFonts w:ascii="標楷體" w:eastAsia="標楷體" w:hAnsi="標楷體" w:cs="新細明體" w:hint="eastAsia"/>
                                      <w:b/>
                                      <w:sz w:val="20"/>
                                      <w:szCs w:val="20"/>
                                    </w:rPr>
                                    <w:t>18.</w:t>
                                  </w:r>
                                  <w:r w:rsidRPr="006D6DC2">
                                    <w:rPr>
                                      <w:rFonts w:ascii="標楷體" w:eastAsia="標楷體" w:hAnsi="標楷體" w:cs="新細明體"/>
                                      <w:b/>
                                      <w:sz w:val="20"/>
                                      <w:szCs w:val="20"/>
                                    </w:rPr>
                                    <w:t>0</w:t>
                                  </w:r>
                                  <w:r w:rsidRPr="006D6DC2">
                                    <w:rPr>
                                      <w:rFonts w:ascii="標楷體" w:eastAsia="標楷體" w:hAnsi="標楷體" w:cs="新細明體" w:hint="eastAsia"/>
                                      <w:b/>
                                      <w:sz w:val="20"/>
                                      <w:szCs w:val="20"/>
                                    </w:rPr>
                                    <w:t xml:space="preserve">0　</w:t>
                                  </w:r>
                                </w:p>
                              </w:tc>
                              <w:tc>
                                <w:tcPr>
                                  <w:tcW w:w="564" w:type="pct"/>
                                  <w:tcBorders>
                                    <w:top w:val="single" w:sz="4" w:space="0" w:color="auto"/>
                                    <w:left w:val="nil"/>
                                    <w:bottom w:val="single" w:sz="4" w:space="0" w:color="auto"/>
                                    <w:right w:val="single" w:sz="4" w:space="0" w:color="auto"/>
                                  </w:tcBorders>
                                  <w:vAlign w:val="center"/>
                                </w:tcPr>
                                <w:p w14:paraId="275CB8B1" w14:textId="77777777" w:rsidR="00DC232C" w:rsidRPr="006D6DC2" w:rsidRDefault="00DC232C" w:rsidP="009B2082">
                                  <w:pPr>
                                    <w:spacing w:line="240" w:lineRule="exact"/>
                                    <w:jc w:val="right"/>
                                    <w:rPr>
                                      <w:rFonts w:ascii="標楷體" w:eastAsia="標楷體" w:hAnsi="標楷體" w:cs="新細明體"/>
                                      <w:b/>
                                      <w:sz w:val="20"/>
                                      <w:szCs w:val="20"/>
                                    </w:rPr>
                                  </w:pPr>
                                  <w:r w:rsidRPr="006D6DC2">
                                    <w:rPr>
                                      <w:rFonts w:ascii="標楷體" w:eastAsia="標楷體" w:hAnsi="標楷體" w:cs="新細明體" w:hint="eastAsia"/>
                                      <w:b/>
                                      <w:sz w:val="20"/>
                                      <w:szCs w:val="20"/>
                                    </w:rPr>
                                    <w:t>2</w:t>
                                  </w:r>
                                  <w:r>
                                    <w:rPr>
                                      <w:rFonts w:ascii="標楷體" w:eastAsia="標楷體" w:hAnsi="標楷體" w:cs="新細明體"/>
                                      <w:b/>
                                      <w:sz w:val="20"/>
                                      <w:szCs w:val="20"/>
                                    </w:rPr>
                                    <w:t>,558</w:t>
                                  </w:r>
                                </w:p>
                              </w:tc>
                            </w:tr>
                            <w:tr w:rsidR="00075E7F" w:rsidRPr="006D6DC2" w14:paraId="3A6B10CC"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70145EFC" w14:textId="77777777" w:rsidR="00DC232C" w:rsidRPr="006D6DC2" w:rsidRDefault="00DC232C" w:rsidP="009B2082">
                                  <w:pPr>
                                    <w:spacing w:line="280" w:lineRule="exact"/>
                                    <w:jc w:val="center"/>
                                    <w:rPr>
                                      <w:rFonts w:ascii="標楷體" w:eastAsia="標楷體" w:hAnsi="標楷體" w:cs="新細明體"/>
                                      <w:sz w:val="20"/>
                                      <w:szCs w:val="20"/>
                                    </w:rPr>
                                  </w:pPr>
                                  <w:proofErr w:type="gramStart"/>
                                  <w:r w:rsidRPr="006D6DC2">
                                    <w:rPr>
                                      <w:rFonts w:ascii="標楷體" w:eastAsia="標楷體" w:hAnsi="標楷體" w:cs="新細明體" w:hint="eastAsia"/>
                                      <w:sz w:val="20"/>
                                      <w:szCs w:val="20"/>
                                    </w:rPr>
                                    <w:t>一</w:t>
                                  </w:r>
                                  <w:proofErr w:type="gramEnd"/>
                                </w:p>
                              </w:tc>
                              <w:tc>
                                <w:tcPr>
                                  <w:tcW w:w="669" w:type="pct"/>
                                  <w:tcBorders>
                                    <w:top w:val="nil"/>
                                    <w:left w:val="nil"/>
                                    <w:bottom w:val="single" w:sz="4" w:space="0" w:color="auto"/>
                                    <w:right w:val="single" w:sz="4" w:space="0" w:color="auto"/>
                                  </w:tcBorders>
                                  <w:shd w:val="clear" w:color="auto" w:fill="auto"/>
                                  <w:noWrap/>
                                  <w:vAlign w:val="center"/>
                                </w:tcPr>
                                <w:p w14:paraId="588CEBEC"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1,943</w:t>
                                  </w:r>
                                </w:p>
                              </w:tc>
                              <w:tc>
                                <w:tcPr>
                                  <w:tcW w:w="672" w:type="pct"/>
                                  <w:tcBorders>
                                    <w:top w:val="nil"/>
                                    <w:left w:val="nil"/>
                                    <w:bottom w:val="single" w:sz="4" w:space="0" w:color="auto"/>
                                    <w:right w:val="single" w:sz="4" w:space="0" w:color="auto"/>
                                  </w:tcBorders>
                                  <w:shd w:val="clear" w:color="auto" w:fill="auto"/>
                                  <w:noWrap/>
                                  <w:vAlign w:val="center"/>
                                </w:tcPr>
                                <w:p w14:paraId="314398AC"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1,887</w:t>
                                  </w:r>
                                </w:p>
                              </w:tc>
                              <w:tc>
                                <w:tcPr>
                                  <w:tcW w:w="677" w:type="pct"/>
                                  <w:tcBorders>
                                    <w:top w:val="single" w:sz="4" w:space="0" w:color="auto"/>
                                    <w:left w:val="nil"/>
                                    <w:bottom w:val="single" w:sz="4" w:space="0" w:color="auto"/>
                                    <w:right w:val="single" w:sz="4" w:space="0" w:color="auto"/>
                                  </w:tcBorders>
                                  <w:shd w:val="clear" w:color="auto" w:fill="FFFF00"/>
                                  <w:noWrap/>
                                  <w:vAlign w:val="center"/>
                                </w:tcPr>
                                <w:p w14:paraId="0944D375"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97.12</w:t>
                                  </w:r>
                                </w:p>
                              </w:tc>
                              <w:tc>
                                <w:tcPr>
                                  <w:tcW w:w="654" w:type="pct"/>
                                  <w:tcBorders>
                                    <w:top w:val="nil"/>
                                    <w:left w:val="nil"/>
                                    <w:bottom w:val="single" w:sz="4" w:space="0" w:color="auto"/>
                                    <w:right w:val="single" w:sz="4" w:space="0" w:color="auto"/>
                                  </w:tcBorders>
                                  <w:shd w:val="clear" w:color="auto" w:fill="auto"/>
                                  <w:noWrap/>
                                  <w:vAlign w:val="center"/>
                                </w:tcPr>
                                <w:p w14:paraId="3070E23B"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56</w:t>
                                  </w:r>
                                </w:p>
                              </w:tc>
                              <w:tc>
                                <w:tcPr>
                                  <w:tcW w:w="654" w:type="pct"/>
                                  <w:tcBorders>
                                    <w:top w:val="nil"/>
                                    <w:left w:val="nil"/>
                                    <w:bottom w:val="single" w:sz="4" w:space="0" w:color="auto"/>
                                    <w:right w:val="single" w:sz="4" w:space="0" w:color="auto"/>
                                  </w:tcBorders>
                                  <w:shd w:val="clear" w:color="auto" w:fill="auto"/>
                                  <w:vAlign w:val="center"/>
                                </w:tcPr>
                                <w:p w14:paraId="75A3CA25" w14:textId="77777777" w:rsidR="00DC232C" w:rsidRPr="00980D12" w:rsidRDefault="00DC232C" w:rsidP="009B2082">
                                  <w:pPr>
                                    <w:spacing w:line="240" w:lineRule="exact"/>
                                    <w:jc w:val="right"/>
                                    <w:rPr>
                                      <w:rFonts w:ascii="標楷體" w:eastAsia="標楷體" w:hAnsi="標楷體" w:cs="新細明體"/>
                                      <w:color w:val="000000"/>
                                      <w:kern w:val="0"/>
                                      <w:sz w:val="20"/>
                                      <w:szCs w:val="18"/>
                                    </w:rPr>
                                  </w:pPr>
                                  <w:r w:rsidRPr="00980D12">
                                    <w:rPr>
                                      <w:rFonts w:ascii="標楷體" w:eastAsia="標楷體" w:hAnsi="標楷體" w:cs="新細明體" w:hint="eastAsia"/>
                                      <w:color w:val="000000"/>
                                      <w:kern w:val="0"/>
                                      <w:sz w:val="20"/>
                                      <w:szCs w:val="18"/>
                                    </w:rPr>
                                    <w:t>4~59</w:t>
                                  </w:r>
                                </w:p>
                              </w:tc>
                              <w:tc>
                                <w:tcPr>
                                  <w:tcW w:w="658" w:type="pct"/>
                                  <w:tcBorders>
                                    <w:top w:val="nil"/>
                                    <w:left w:val="single" w:sz="4" w:space="0" w:color="auto"/>
                                    <w:bottom w:val="single" w:sz="4" w:space="0" w:color="auto"/>
                                    <w:right w:val="single" w:sz="4" w:space="0" w:color="auto"/>
                                  </w:tcBorders>
                                  <w:shd w:val="clear" w:color="auto" w:fill="auto"/>
                                  <w:noWrap/>
                                  <w:vAlign w:val="center"/>
                                </w:tcPr>
                                <w:p w14:paraId="278EF00B"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13.08 </w:t>
                                  </w:r>
                                </w:p>
                              </w:tc>
                              <w:tc>
                                <w:tcPr>
                                  <w:tcW w:w="564" w:type="pct"/>
                                  <w:tcBorders>
                                    <w:top w:val="nil"/>
                                    <w:left w:val="nil"/>
                                    <w:bottom w:val="single" w:sz="4" w:space="0" w:color="auto"/>
                                    <w:right w:val="single" w:sz="4" w:space="0" w:color="auto"/>
                                  </w:tcBorders>
                                  <w:vAlign w:val="center"/>
                                </w:tcPr>
                                <w:p w14:paraId="319BA08D"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w:t>
                                  </w:r>
                                  <w:r>
                                    <w:rPr>
                                      <w:rFonts w:ascii="標楷體" w:eastAsia="標楷體" w:hAnsi="標楷體" w:cs="新細明體"/>
                                      <w:sz w:val="20"/>
                                      <w:szCs w:val="20"/>
                                    </w:rPr>
                                    <w:t>06</w:t>
                                  </w:r>
                                </w:p>
                              </w:tc>
                            </w:tr>
                            <w:tr w:rsidR="00075E7F" w:rsidRPr="006D6DC2" w14:paraId="2ECD4D19"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38703834" w14:textId="77777777" w:rsidR="003B3180" w:rsidRPr="006D6DC2" w:rsidRDefault="003B3180" w:rsidP="009B2082">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二</w:t>
                                  </w:r>
                                </w:p>
                              </w:tc>
                              <w:tc>
                                <w:tcPr>
                                  <w:tcW w:w="669" w:type="pct"/>
                                  <w:tcBorders>
                                    <w:top w:val="nil"/>
                                    <w:left w:val="nil"/>
                                    <w:bottom w:val="single" w:sz="4" w:space="0" w:color="auto"/>
                                    <w:right w:val="single" w:sz="4" w:space="0" w:color="auto"/>
                                  </w:tcBorders>
                                  <w:shd w:val="clear" w:color="auto" w:fill="auto"/>
                                  <w:noWrap/>
                                  <w:vAlign w:val="center"/>
                                </w:tcPr>
                                <w:p w14:paraId="4428F16A" w14:textId="77777777" w:rsidR="003B3180" w:rsidRPr="006D6DC2" w:rsidRDefault="003B3180"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2,838</w:t>
                                  </w:r>
                                </w:p>
                              </w:tc>
                              <w:tc>
                                <w:tcPr>
                                  <w:tcW w:w="672" w:type="pct"/>
                                  <w:tcBorders>
                                    <w:top w:val="nil"/>
                                    <w:left w:val="nil"/>
                                    <w:bottom w:val="single" w:sz="4" w:space="0" w:color="auto"/>
                                    <w:right w:val="single" w:sz="4" w:space="0" w:color="auto"/>
                                  </w:tcBorders>
                                  <w:shd w:val="clear" w:color="auto" w:fill="auto"/>
                                  <w:noWrap/>
                                  <w:vAlign w:val="center"/>
                                </w:tcPr>
                                <w:p w14:paraId="71C25722" w14:textId="77777777" w:rsidR="003B3180" w:rsidRPr="006D6DC2" w:rsidRDefault="003B3180"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2,838</w:t>
                                  </w:r>
                                </w:p>
                              </w:tc>
                              <w:tc>
                                <w:tcPr>
                                  <w:tcW w:w="677" w:type="pct"/>
                                  <w:tcBorders>
                                    <w:top w:val="nil"/>
                                    <w:left w:val="nil"/>
                                    <w:bottom w:val="single" w:sz="4" w:space="0" w:color="auto"/>
                                    <w:right w:val="single" w:sz="4" w:space="0" w:color="auto"/>
                                  </w:tcBorders>
                                  <w:shd w:val="clear" w:color="auto" w:fill="auto"/>
                                  <w:noWrap/>
                                  <w:vAlign w:val="center"/>
                                </w:tcPr>
                                <w:p w14:paraId="47959535" w14:textId="77777777" w:rsidR="003B3180" w:rsidRPr="006D6DC2" w:rsidRDefault="003B3180"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100.00</w:t>
                                  </w:r>
                                </w:p>
                              </w:tc>
                              <w:tc>
                                <w:tcPr>
                                  <w:tcW w:w="654" w:type="pct"/>
                                  <w:tcBorders>
                                    <w:top w:val="nil"/>
                                    <w:left w:val="nil"/>
                                    <w:bottom w:val="single" w:sz="4" w:space="0" w:color="auto"/>
                                    <w:right w:val="single" w:sz="4" w:space="0" w:color="auto"/>
                                  </w:tcBorders>
                                  <w:shd w:val="clear" w:color="auto" w:fill="auto"/>
                                  <w:noWrap/>
                                  <w:vAlign w:val="center"/>
                                </w:tcPr>
                                <w:p w14:paraId="43155D6B" w14:textId="77777777" w:rsidR="003B3180" w:rsidRPr="006D6DC2" w:rsidRDefault="003B3180"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w:t>
                                  </w:r>
                                </w:p>
                              </w:tc>
                              <w:tc>
                                <w:tcPr>
                                  <w:tcW w:w="654" w:type="pct"/>
                                  <w:tcBorders>
                                    <w:top w:val="nil"/>
                                    <w:left w:val="nil"/>
                                    <w:bottom w:val="single" w:sz="4" w:space="0" w:color="auto"/>
                                    <w:right w:val="single" w:sz="4" w:space="0" w:color="auto"/>
                                  </w:tcBorders>
                                  <w:shd w:val="clear" w:color="auto" w:fill="auto"/>
                                  <w:vAlign w:val="center"/>
                                </w:tcPr>
                                <w:p w14:paraId="3863E35B" w14:textId="6B15EC41" w:rsidR="003B3180" w:rsidRPr="00980D12" w:rsidRDefault="003B3180" w:rsidP="009B2082">
                                  <w:pPr>
                                    <w:spacing w:line="240" w:lineRule="exact"/>
                                    <w:jc w:val="right"/>
                                    <w:rPr>
                                      <w:rFonts w:ascii="標楷體" w:eastAsia="標楷體" w:hAnsi="標楷體" w:cs="新細明體"/>
                                      <w:color w:val="000000"/>
                                      <w:kern w:val="0"/>
                                      <w:sz w:val="20"/>
                                      <w:szCs w:val="18"/>
                                    </w:rPr>
                                  </w:pPr>
                                  <w:r w:rsidRPr="006D6DC2">
                                    <w:rPr>
                                      <w:rFonts w:ascii="標楷體" w:eastAsia="標楷體" w:hAnsi="標楷體" w:cs="新細明體" w:hint="eastAsia"/>
                                      <w:sz w:val="20"/>
                                      <w:szCs w:val="20"/>
                                    </w:rPr>
                                    <w:t>－</w:t>
                                  </w:r>
                                </w:p>
                              </w:tc>
                              <w:tc>
                                <w:tcPr>
                                  <w:tcW w:w="658" w:type="pct"/>
                                  <w:tcBorders>
                                    <w:top w:val="nil"/>
                                    <w:left w:val="nil"/>
                                    <w:bottom w:val="single" w:sz="4" w:space="0" w:color="auto"/>
                                    <w:right w:val="single" w:sz="4" w:space="0" w:color="auto"/>
                                  </w:tcBorders>
                                  <w:shd w:val="clear" w:color="auto" w:fill="auto"/>
                                  <w:vAlign w:val="center"/>
                                </w:tcPr>
                                <w:p w14:paraId="7B3C9F08" w14:textId="56ACA5DD" w:rsidR="003B3180" w:rsidRPr="006D6DC2" w:rsidRDefault="003B3180"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w:t>
                                  </w:r>
                                </w:p>
                              </w:tc>
                              <w:tc>
                                <w:tcPr>
                                  <w:tcW w:w="564" w:type="pct"/>
                                  <w:tcBorders>
                                    <w:top w:val="nil"/>
                                    <w:left w:val="nil"/>
                                    <w:bottom w:val="single" w:sz="4" w:space="0" w:color="auto"/>
                                    <w:right w:val="single" w:sz="4" w:space="0" w:color="auto"/>
                                  </w:tcBorders>
                                  <w:vAlign w:val="center"/>
                                </w:tcPr>
                                <w:p w14:paraId="5FADEF97" w14:textId="77777777" w:rsidR="003B3180" w:rsidRPr="006D6DC2" w:rsidRDefault="003B3180"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w:t>
                                  </w:r>
                                  <w:r>
                                    <w:rPr>
                                      <w:rFonts w:ascii="標楷體" w:eastAsia="標楷體" w:hAnsi="標楷體" w:cs="新細明體"/>
                                      <w:sz w:val="20"/>
                                      <w:szCs w:val="20"/>
                                    </w:rPr>
                                    <w:t>51</w:t>
                                  </w:r>
                                </w:p>
                              </w:tc>
                            </w:tr>
                            <w:tr w:rsidR="00075E7F" w:rsidRPr="006D6DC2" w14:paraId="17B3B870"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15137860" w14:textId="77777777" w:rsidR="00DC232C" w:rsidRPr="006D6DC2" w:rsidRDefault="00DC232C" w:rsidP="009B2082">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三</w:t>
                                  </w:r>
                                </w:p>
                              </w:tc>
                              <w:tc>
                                <w:tcPr>
                                  <w:tcW w:w="669" w:type="pct"/>
                                  <w:tcBorders>
                                    <w:top w:val="nil"/>
                                    <w:left w:val="nil"/>
                                    <w:bottom w:val="single" w:sz="4" w:space="0" w:color="auto"/>
                                    <w:right w:val="single" w:sz="4" w:space="0" w:color="auto"/>
                                  </w:tcBorders>
                                  <w:shd w:val="clear" w:color="auto" w:fill="auto"/>
                                  <w:noWrap/>
                                  <w:vAlign w:val="center"/>
                                </w:tcPr>
                                <w:p w14:paraId="26FDA882"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2,783</w:t>
                                  </w:r>
                                </w:p>
                              </w:tc>
                              <w:tc>
                                <w:tcPr>
                                  <w:tcW w:w="672" w:type="pct"/>
                                  <w:tcBorders>
                                    <w:top w:val="nil"/>
                                    <w:left w:val="nil"/>
                                    <w:bottom w:val="single" w:sz="4" w:space="0" w:color="auto"/>
                                    <w:right w:val="single" w:sz="4" w:space="0" w:color="auto"/>
                                  </w:tcBorders>
                                  <w:shd w:val="clear" w:color="auto" w:fill="auto"/>
                                  <w:noWrap/>
                                  <w:vAlign w:val="center"/>
                                </w:tcPr>
                                <w:p w14:paraId="6C364E74"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2,777</w:t>
                                  </w:r>
                                </w:p>
                              </w:tc>
                              <w:tc>
                                <w:tcPr>
                                  <w:tcW w:w="677" w:type="pct"/>
                                  <w:tcBorders>
                                    <w:top w:val="nil"/>
                                    <w:left w:val="nil"/>
                                    <w:bottom w:val="single" w:sz="4" w:space="0" w:color="auto"/>
                                    <w:right w:val="single" w:sz="4" w:space="0" w:color="auto"/>
                                  </w:tcBorders>
                                  <w:shd w:val="clear" w:color="auto" w:fill="auto"/>
                                  <w:noWrap/>
                                  <w:vAlign w:val="center"/>
                                </w:tcPr>
                                <w:p w14:paraId="7A6CA010"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99.78</w:t>
                                  </w:r>
                                </w:p>
                              </w:tc>
                              <w:tc>
                                <w:tcPr>
                                  <w:tcW w:w="654" w:type="pct"/>
                                  <w:tcBorders>
                                    <w:top w:val="single" w:sz="4" w:space="0" w:color="auto"/>
                                    <w:left w:val="nil"/>
                                    <w:bottom w:val="single" w:sz="4" w:space="0" w:color="auto"/>
                                    <w:right w:val="single" w:sz="4" w:space="0" w:color="auto"/>
                                  </w:tcBorders>
                                  <w:shd w:val="clear" w:color="auto" w:fill="FFFF00"/>
                                  <w:noWrap/>
                                  <w:vAlign w:val="center"/>
                                </w:tcPr>
                                <w:p w14:paraId="3445839E"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6</w:t>
                                  </w:r>
                                </w:p>
                              </w:tc>
                              <w:tc>
                                <w:tcPr>
                                  <w:tcW w:w="654" w:type="pct"/>
                                  <w:tcBorders>
                                    <w:top w:val="single" w:sz="4" w:space="0" w:color="auto"/>
                                    <w:left w:val="nil"/>
                                    <w:bottom w:val="single" w:sz="4" w:space="0" w:color="auto"/>
                                    <w:right w:val="single" w:sz="4" w:space="0" w:color="auto"/>
                                  </w:tcBorders>
                                  <w:shd w:val="clear" w:color="auto" w:fill="FFFF00"/>
                                  <w:vAlign w:val="center"/>
                                </w:tcPr>
                                <w:p w14:paraId="69D71D56" w14:textId="77777777" w:rsidR="00DC232C" w:rsidRPr="000B2E7C" w:rsidRDefault="00DC232C" w:rsidP="009B2082">
                                  <w:pPr>
                                    <w:spacing w:line="240" w:lineRule="exact"/>
                                    <w:jc w:val="right"/>
                                    <w:rPr>
                                      <w:rFonts w:ascii="標楷體" w:eastAsia="標楷體" w:hAnsi="標楷體" w:cs="新細明體"/>
                                      <w:kern w:val="0"/>
                                      <w:sz w:val="20"/>
                                      <w:szCs w:val="18"/>
                                    </w:rPr>
                                  </w:pPr>
                                  <w:r w:rsidRPr="000B2E7C">
                                    <w:rPr>
                                      <w:rFonts w:ascii="標楷體" w:eastAsia="標楷體" w:hAnsi="標楷體" w:cs="新細明體" w:hint="eastAsia"/>
                                      <w:kern w:val="0"/>
                                      <w:sz w:val="20"/>
                                      <w:szCs w:val="18"/>
                                    </w:rPr>
                                    <w:t>4~51</w:t>
                                  </w:r>
                                </w:p>
                              </w:tc>
                              <w:tc>
                                <w:tcPr>
                                  <w:tcW w:w="658"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7C8D5D61"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16.83 </w:t>
                                  </w:r>
                                </w:p>
                              </w:tc>
                              <w:tc>
                                <w:tcPr>
                                  <w:tcW w:w="564" w:type="pct"/>
                                  <w:tcBorders>
                                    <w:top w:val="single" w:sz="4" w:space="0" w:color="auto"/>
                                    <w:left w:val="nil"/>
                                    <w:bottom w:val="single" w:sz="4" w:space="0" w:color="auto"/>
                                    <w:right w:val="single" w:sz="4" w:space="0" w:color="auto"/>
                                  </w:tcBorders>
                                  <w:shd w:val="clear" w:color="auto" w:fill="FFFF00"/>
                                  <w:vAlign w:val="center"/>
                                </w:tcPr>
                                <w:p w14:paraId="56445D14"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2</w:t>
                                  </w:r>
                                  <w:r>
                                    <w:rPr>
                                      <w:rFonts w:ascii="標楷體" w:eastAsia="標楷體" w:hAnsi="標楷體" w:cs="新細明體"/>
                                      <w:sz w:val="20"/>
                                      <w:szCs w:val="20"/>
                                    </w:rPr>
                                    <w:t>49</w:t>
                                  </w:r>
                                </w:p>
                              </w:tc>
                            </w:tr>
                            <w:tr w:rsidR="00075E7F" w:rsidRPr="006D6DC2" w14:paraId="355F4959"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64B750F0" w14:textId="77777777" w:rsidR="00DC232C" w:rsidRPr="006D6DC2" w:rsidRDefault="00DC232C" w:rsidP="009B2082">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四</w:t>
                                  </w:r>
                                </w:p>
                              </w:tc>
                              <w:tc>
                                <w:tcPr>
                                  <w:tcW w:w="669" w:type="pct"/>
                                  <w:tcBorders>
                                    <w:top w:val="nil"/>
                                    <w:left w:val="nil"/>
                                    <w:bottom w:val="single" w:sz="4" w:space="0" w:color="auto"/>
                                    <w:right w:val="single" w:sz="4" w:space="0" w:color="auto"/>
                                  </w:tcBorders>
                                  <w:shd w:val="clear" w:color="auto" w:fill="auto"/>
                                  <w:noWrap/>
                                  <w:vAlign w:val="center"/>
                                </w:tcPr>
                                <w:p w14:paraId="67A9067D"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5,637</w:t>
                                  </w:r>
                                </w:p>
                              </w:tc>
                              <w:tc>
                                <w:tcPr>
                                  <w:tcW w:w="672" w:type="pct"/>
                                  <w:tcBorders>
                                    <w:top w:val="nil"/>
                                    <w:left w:val="nil"/>
                                    <w:bottom w:val="single" w:sz="4" w:space="0" w:color="auto"/>
                                    <w:right w:val="single" w:sz="4" w:space="0" w:color="auto"/>
                                  </w:tcBorders>
                                  <w:shd w:val="clear" w:color="auto" w:fill="auto"/>
                                  <w:noWrap/>
                                  <w:vAlign w:val="center"/>
                                </w:tcPr>
                                <w:p w14:paraId="5A6ADA8D"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5,633</w:t>
                                  </w:r>
                                </w:p>
                              </w:tc>
                              <w:tc>
                                <w:tcPr>
                                  <w:tcW w:w="677" w:type="pct"/>
                                  <w:tcBorders>
                                    <w:top w:val="nil"/>
                                    <w:left w:val="nil"/>
                                    <w:bottom w:val="single" w:sz="4" w:space="0" w:color="auto"/>
                                    <w:right w:val="single" w:sz="4" w:space="0" w:color="auto"/>
                                  </w:tcBorders>
                                  <w:shd w:val="clear" w:color="auto" w:fill="auto"/>
                                  <w:noWrap/>
                                  <w:vAlign w:val="center"/>
                                </w:tcPr>
                                <w:p w14:paraId="504F37B3" w14:textId="788F6005"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99.9</w:t>
                                  </w:r>
                                  <w:r w:rsidR="00A26F23">
                                    <w:rPr>
                                      <w:rFonts w:ascii="標楷體" w:eastAsia="標楷體" w:hAnsi="標楷體" w:cs="新細明體"/>
                                      <w:sz w:val="20"/>
                                      <w:szCs w:val="20"/>
                                    </w:rPr>
                                    <w:t>3</w:t>
                                  </w:r>
                                </w:p>
                              </w:tc>
                              <w:tc>
                                <w:tcPr>
                                  <w:tcW w:w="654" w:type="pct"/>
                                  <w:tcBorders>
                                    <w:top w:val="single" w:sz="4" w:space="0" w:color="auto"/>
                                    <w:left w:val="nil"/>
                                    <w:bottom w:val="single" w:sz="4" w:space="0" w:color="auto"/>
                                    <w:right w:val="single" w:sz="4" w:space="0" w:color="auto"/>
                                  </w:tcBorders>
                                  <w:shd w:val="clear" w:color="auto" w:fill="FFFF00"/>
                                  <w:noWrap/>
                                  <w:vAlign w:val="center"/>
                                </w:tcPr>
                                <w:p w14:paraId="0A18BE20"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4</w:t>
                                  </w:r>
                                </w:p>
                              </w:tc>
                              <w:tc>
                                <w:tcPr>
                                  <w:tcW w:w="654" w:type="pct"/>
                                  <w:tcBorders>
                                    <w:top w:val="single" w:sz="4" w:space="0" w:color="auto"/>
                                    <w:left w:val="nil"/>
                                    <w:bottom w:val="single" w:sz="4" w:space="0" w:color="auto"/>
                                    <w:right w:val="single" w:sz="4" w:space="0" w:color="auto"/>
                                  </w:tcBorders>
                                  <w:shd w:val="clear" w:color="auto" w:fill="FFFF00"/>
                                  <w:vAlign w:val="center"/>
                                </w:tcPr>
                                <w:p w14:paraId="72427AE8" w14:textId="77777777" w:rsidR="00DC232C" w:rsidRPr="000B2E7C" w:rsidRDefault="00DC232C" w:rsidP="009B2082">
                                  <w:pPr>
                                    <w:spacing w:line="240" w:lineRule="exact"/>
                                    <w:jc w:val="right"/>
                                    <w:rPr>
                                      <w:rFonts w:ascii="標楷體" w:eastAsia="標楷體" w:hAnsi="標楷體" w:cs="新細明體"/>
                                      <w:kern w:val="0"/>
                                      <w:sz w:val="20"/>
                                      <w:szCs w:val="18"/>
                                    </w:rPr>
                                  </w:pPr>
                                  <w:r w:rsidRPr="000B2E7C">
                                    <w:rPr>
                                      <w:rFonts w:ascii="標楷體" w:eastAsia="標楷體" w:hAnsi="標楷體" w:cs="新細明體" w:hint="eastAsia"/>
                                      <w:kern w:val="0"/>
                                      <w:sz w:val="20"/>
                                      <w:szCs w:val="18"/>
                                    </w:rPr>
                                    <w:t>4~6</w:t>
                                  </w:r>
                                </w:p>
                              </w:tc>
                              <w:tc>
                                <w:tcPr>
                                  <w:tcW w:w="658"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7B7219B4"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4.75 </w:t>
                                  </w:r>
                                </w:p>
                              </w:tc>
                              <w:tc>
                                <w:tcPr>
                                  <w:tcW w:w="564" w:type="pct"/>
                                  <w:tcBorders>
                                    <w:top w:val="single" w:sz="4" w:space="0" w:color="auto"/>
                                    <w:left w:val="nil"/>
                                    <w:bottom w:val="single" w:sz="4" w:space="0" w:color="auto"/>
                                    <w:right w:val="single" w:sz="4" w:space="0" w:color="auto"/>
                                  </w:tcBorders>
                                  <w:shd w:val="clear" w:color="auto" w:fill="FFFF00"/>
                                  <w:vAlign w:val="center"/>
                                </w:tcPr>
                                <w:p w14:paraId="6350FF4E"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4</w:t>
                                  </w:r>
                                  <w:r>
                                    <w:rPr>
                                      <w:rFonts w:ascii="標楷體" w:eastAsia="標楷體" w:hAnsi="標楷體" w:cs="新細明體"/>
                                      <w:sz w:val="20"/>
                                      <w:szCs w:val="20"/>
                                    </w:rPr>
                                    <w:t>29</w:t>
                                  </w:r>
                                </w:p>
                              </w:tc>
                            </w:tr>
                            <w:tr w:rsidR="00075E7F" w:rsidRPr="006D6DC2" w14:paraId="498E45C6"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238DB865" w14:textId="77777777" w:rsidR="00DC232C" w:rsidRPr="006D6DC2" w:rsidRDefault="00DC232C" w:rsidP="009B2082">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五</w:t>
                                  </w:r>
                                </w:p>
                              </w:tc>
                              <w:tc>
                                <w:tcPr>
                                  <w:tcW w:w="669" w:type="pct"/>
                                  <w:tcBorders>
                                    <w:top w:val="nil"/>
                                    <w:left w:val="nil"/>
                                    <w:bottom w:val="single" w:sz="4" w:space="0" w:color="auto"/>
                                    <w:right w:val="single" w:sz="4" w:space="0" w:color="auto"/>
                                  </w:tcBorders>
                                  <w:shd w:val="clear" w:color="auto" w:fill="auto"/>
                                  <w:noWrap/>
                                  <w:vAlign w:val="center"/>
                                </w:tcPr>
                                <w:p w14:paraId="0EE7C519"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3,461</w:t>
                                  </w:r>
                                </w:p>
                              </w:tc>
                              <w:tc>
                                <w:tcPr>
                                  <w:tcW w:w="672" w:type="pct"/>
                                  <w:tcBorders>
                                    <w:top w:val="nil"/>
                                    <w:left w:val="nil"/>
                                    <w:bottom w:val="single" w:sz="4" w:space="0" w:color="auto"/>
                                    <w:right w:val="single" w:sz="4" w:space="0" w:color="auto"/>
                                  </w:tcBorders>
                                  <w:shd w:val="clear" w:color="auto" w:fill="auto"/>
                                  <w:noWrap/>
                                  <w:vAlign w:val="center"/>
                                </w:tcPr>
                                <w:p w14:paraId="6C8111B8"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3,461</w:t>
                                  </w:r>
                                </w:p>
                              </w:tc>
                              <w:tc>
                                <w:tcPr>
                                  <w:tcW w:w="677" w:type="pct"/>
                                  <w:tcBorders>
                                    <w:top w:val="nil"/>
                                    <w:left w:val="nil"/>
                                    <w:bottom w:val="single" w:sz="4" w:space="0" w:color="auto"/>
                                    <w:right w:val="single" w:sz="4" w:space="0" w:color="auto"/>
                                  </w:tcBorders>
                                  <w:shd w:val="clear" w:color="auto" w:fill="auto"/>
                                  <w:noWrap/>
                                  <w:vAlign w:val="center"/>
                                </w:tcPr>
                                <w:p w14:paraId="2E919E2E"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100.00</w:t>
                                  </w:r>
                                </w:p>
                              </w:tc>
                              <w:tc>
                                <w:tcPr>
                                  <w:tcW w:w="654" w:type="pct"/>
                                  <w:tcBorders>
                                    <w:top w:val="nil"/>
                                    <w:left w:val="nil"/>
                                    <w:bottom w:val="single" w:sz="4" w:space="0" w:color="auto"/>
                                    <w:right w:val="single" w:sz="4" w:space="0" w:color="auto"/>
                                  </w:tcBorders>
                                  <w:shd w:val="clear" w:color="auto" w:fill="auto"/>
                                  <w:noWrap/>
                                </w:tcPr>
                                <w:p w14:paraId="236E1890" w14:textId="77777777" w:rsidR="00DC232C" w:rsidRPr="006D6DC2" w:rsidRDefault="00DC232C" w:rsidP="009B2082">
                                  <w:pPr>
                                    <w:jc w:val="right"/>
                                  </w:pPr>
                                  <w:r w:rsidRPr="006D6DC2">
                                    <w:rPr>
                                      <w:rFonts w:ascii="標楷體" w:eastAsia="標楷體" w:hAnsi="標楷體" w:cs="新細明體" w:hint="eastAsia"/>
                                      <w:sz w:val="20"/>
                                      <w:szCs w:val="20"/>
                                    </w:rPr>
                                    <w:t>－</w:t>
                                  </w:r>
                                </w:p>
                              </w:tc>
                              <w:tc>
                                <w:tcPr>
                                  <w:tcW w:w="654" w:type="pct"/>
                                  <w:tcBorders>
                                    <w:top w:val="nil"/>
                                    <w:left w:val="nil"/>
                                    <w:bottom w:val="single" w:sz="4" w:space="0" w:color="auto"/>
                                    <w:right w:val="single" w:sz="4" w:space="0" w:color="auto"/>
                                  </w:tcBorders>
                                  <w:shd w:val="clear" w:color="auto" w:fill="auto"/>
                                  <w:vAlign w:val="center"/>
                                </w:tcPr>
                                <w:p w14:paraId="51B11B96" w14:textId="77777777" w:rsidR="00DC232C" w:rsidRPr="000B2E7C" w:rsidRDefault="00DC232C" w:rsidP="009B2082">
                                  <w:pPr>
                                    <w:spacing w:line="240" w:lineRule="exact"/>
                                    <w:jc w:val="right"/>
                                    <w:rPr>
                                      <w:rFonts w:ascii="標楷體" w:eastAsia="標楷體" w:hAnsi="標楷體" w:cs="新細明體"/>
                                      <w:kern w:val="0"/>
                                      <w:sz w:val="20"/>
                                      <w:szCs w:val="18"/>
                                    </w:rPr>
                                  </w:pPr>
                                  <w:r w:rsidRPr="006D6DC2">
                                    <w:rPr>
                                      <w:rFonts w:ascii="標楷體" w:eastAsia="標楷體" w:hAnsi="標楷體" w:cs="新細明體" w:hint="eastAsia"/>
                                      <w:sz w:val="20"/>
                                      <w:szCs w:val="20"/>
                                    </w:rPr>
                                    <w:t>－</w:t>
                                  </w:r>
                                </w:p>
                              </w:tc>
                              <w:tc>
                                <w:tcPr>
                                  <w:tcW w:w="658" w:type="pct"/>
                                  <w:tcBorders>
                                    <w:top w:val="nil"/>
                                    <w:left w:val="single" w:sz="4" w:space="0" w:color="auto"/>
                                    <w:bottom w:val="single" w:sz="4" w:space="0" w:color="auto"/>
                                    <w:right w:val="single" w:sz="4" w:space="0" w:color="auto"/>
                                  </w:tcBorders>
                                  <w:shd w:val="clear" w:color="auto" w:fill="auto"/>
                                  <w:noWrap/>
                                </w:tcPr>
                                <w:p w14:paraId="127C2A14" w14:textId="77777777" w:rsidR="00DC232C" w:rsidRPr="006D6DC2" w:rsidRDefault="00DC232C" w:rsidP="009B2082">
                                  <w:pPr>
                                    <w:jc w:val="right"/>
                                  </w:pPr>
                                  <w:r w:rsidRPr="006D6DC2">
                                    <w:rPr>
                                      <w:rFonts w:ascii="標楷體" w:eastAsia="標楷體" w:hAnsi="標楷體" w:cs="新細明體" w:hint="eastAsia"/>
                                      <w:sz w:val="20"/>
                                      <w:szCs w:val="20"/>
                                    </w:rPr>
                                    <w:t>－</w:t>
                                  </w:r>
                                </w:p>
                              </w:tc>
                              <w:tc>
                                <w:tcPr>
                                  <w:tcW w:w="564" w:type="pct"/>
                                  <w:tcBorders>
                                    <w:top w:val="nil"/>
                                    <w:left w:val="nil"/>
                                    <w:bottom w:val="single" w:sz="4" w:space="0" w:color="auto"/>
                                    <w:right w:val="single" w:sz="4" w:space="0" w:color="auto"/>
                                  </w:tcBorders>
                                  <w:vAlign w:val="center"/>
                                </w:tcPr>
                                <w:p w14:paraId="4066F9E9"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w:t>
                                  </w:r>
                                  <w:r>
                                    <w:rPr>
                                      <w:rFonts w:ascii="標楷體" w:eastAsia="標楷體" w:hAnsi="標楷體" w:cs="新細明體"/>
                                      <w:sz w:val="20"/>
                                      <w:szCs w:val="20"/>
                                    </w:rPr>
                                    <w:t>62</w:t>
                                  </w:r>
                                </w:p>
                              </w:tc>
                            </w:tr>
                            <w:tr w:rsidR="00075E7F" w:rsidRPr="006D6DC2" w14:paraId="2FECA44B"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72178682" w14:textId="77777777" w:rsidR="00DC232C" w:rsidRPr="006D6DC2" w:rsidRDefault="00DC232C" w:rsidP="009B2082">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六</w:t>
                                  </w:r>
                                </w:p>
                              </w:tc>
                              <w:tc>
                                <w:tcPr>
                                  <w:tcW w:w="669" w:type="pct"/>
                                  <w:tcBorders>
                                    <w:top w:val="nil"/>
                                    <w:left w:val="nil"/>
                                    <w:bottom w:val="single" w:sz="4" w:space="0" w:color="auto"/>
                                    <w:right w:val="single" w:sz="4" w:space="0" w:color="auto"/>
                                  </w:tcBorders>
                                  <w:shd w:val="clear" w:color="auto" w:fill="auto"/>
                                  <w:noWrap/>
                                  <w:vAlign w:val="center"/>
                                </w:tcPr>
                                <w:p w14:paraId="0B90114E"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4,761</w:t>
                                  </w:r>
                                </w:p>
                              </w:tc>
                              <w:tc>
                                <w:tcPr>
                                  <w:tcW w:w="672" w:type="pct"/>
                                  <w:tcBorders>
                                    <w:top w:val="nil"/>
                                    <w:left w:val="nil"/>
                                    <w:bottom w:val="single" w:sz="4" w:space="0" w:color="auto"/>
                                    <w:right w:val="single" w:sz="4" w:space="0" w:color="auto"/>
                                  </w:tcBorders>
                                  <w:shd w:val="clear" w:color="auto" w:fill="auto"/>
                                  <w:noWrap/>
                                  <w:vAlign w:val="center"/>
                                </w:tcPr>
                                <w:p w14:paraId="30F49C5A"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4,756</w:t>
                                  </w:r>
                                </w:p>
                              </w:tc>
                              <w:tc>
                                <w:tcPr>
                                  <w:tcW w:w="677" w:type="pct"/>
                                  <w:tcBorders>
                                    <w:top w:val="nil"/>
                                    <w:left w:val="nil"/>
                                    <w:bottom w:val="single" w:sz="4" w:space="0" w:color="auto"/>
                                    <w:right w:val="single" w:sz="4" w:space="0" w:color="auto"/>
                                  </w:tcBorders>
                                  <w:shd w:val="clear" w:color="auto" w:fill="auto"/>
                                  <w:noWrap/>
                                  <w:vAlign w:val="center"/>
                                </w:tcPr>
                                <w:p w14:paraId="331EF952"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99.89</w:t>
                                  </w:r>
                                </w:p>
                              </w:tc>
                              <w:tc>
                                <w:tcPr>
                                  <w:tcW w:w="654" w:type="pct"/>
                                  <w:tcBorders>
                                    <w:top w:val="single" w:sz="4" w:space="0" w:color="auto"/>
                                    <w:left w:val="nil"/>
                                    <w:bottom w:val="single" w:sz="4" w:space="0" w:color="auto"/>
                                    <w:right w:val="single" w:sz="4" w:space="0" w:color="auto"/>
                                  </w:tcBorders>
                                  <w:shd w:val="clear" w:color="000000" w:fill="FFFF00"/>
                                  <w:noWrap/>
                                  <w:vAlign w:val="center"/>
                                </w:tcPr>
                                <w:p w14:paraId="464F8359"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5</w:t>
                                  </w:r>
                                </w:p>
                              </w:tc>
                              <w:tc>
                                <w:tcPr>
                                  <w:tcW w:w="654" w:type="pct"/>
                                  <w:tcBorders>
                                    <w:top w:val="single" w:sz="4" w:space="0" w:color="auto"/>
                                    <w:left w:val="nil"/>
                                    <w:bottom w:val="single" w:sz="4" w:space="0" w:color="auto"/>
                                    <w:right w:val="single" w:sz="4" w:space="0" w:color="auto"/>
                                  </w:tcBorders>
                                  <w:shd w:val="clear" w:color="000000" w:fill="FFFF00"/>
                                  <w:vAlign w:val="center"/>
                                </w:tcPr>
                                <w:p w14:paraId="736ECEE3" w14:textId="77777777" w:rsidR="00DC232C" w:rsidRPr="000B2E7C" w:rsidRDefault="00DC232C" w:rsidP="009B2082">
                                  <w:pPr>
                                    <w:spacing w:line="240" w:lineRule="exact"/>
                                    <w:jc w:val="right"/>
                                    <w:rPr>
                                      <w:rFonts w:ascii="標楷體" w:eastAsia="標楷體" w:hAnsi="標楷體" w:cs="新細明體"/>
                                      <w:kern w:val="0"/>
                                      <w:sz w:val="20"/>
                                      <w:szCs w:val="18"/>
                                    </w:rPr>
                                  </w:pPr>
                                  <w:r w:rsidRPr="000B2E7C">
                                    <w:rPr>
                                      <w:rFonts w:ascii="標楷體" w:eastAsia="標楷體" w:hAnsi="標楷體" w:cs="新細明體" w:hint="eastAsia"/>
                                      <w:kern w:val="0"/>
                                      <w:sz w:val="20"/>
                                      <w:szCs w:val="18"/>
                                    </w:rPr>
                                    <w:t>45~93</w:t>
                                  </w:r>
                                </w:p>
                              </w:tc>
                              <w:tc>
                                <w:tcPr>
                                  <w:tcW w:w="658" w:type="pct"/>
                                  <w:tcBorders>
                                    <w:top w:val="single" w:sz="4" w:space="0" w:color="auto"/>
                                    <w:left w:val="single" w:sz="4" w:space="0" w:color="auto"/>
                                    <w:bottom w:val="single" w:sz="4" w:space="0" w:color="auto"/>
                                    <w:right w:val="single" w:sz="4" w:space="0" w:color="auto"/>
                                  </w:tcBorders>
                                  <w:shd w:val="clear" w:color="000000" w:fill="FFFF00"/>
                                  <w:noWrap/>
                                  <w:vAlign w:val="center"/>
                                </w:tcPr>
                                <w:p w14:paraId="7D03C755"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57.40 </w:t>
                                  </w:r>
                                </w:p>
                              </w:tc>
                              <w:tc>
                                <w:tcPr>
                                  <w:tcW w:w="564" w:type="pct"/>
                                  <w:tcBorders>
                                    <w:top w:val="single" w:sz="4" w:space="0" w:color="auto"/>
                                    <w:left w:val="nil"/>
                                    <w:bottom w:val="single" w:sz="4" w:space="0" w:color="auto"/>
                                    <w:right w:val="single" w:sz="4" w:space="0" w:color="auto"/>
                                  </w:tcBorders>
                                  <w:shd w:val="clear" w:color="000000" w:fill="FFFF00"/>
                                  <w:vAlign w:val="center"/>
                                </w:tcPr>
                                <w:p w14:paraId="1503053D"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w:t>
                                  </w:r>
                                  <w:r>
                                    <w:rPr>
                                      <w:rFonts w:ascii="標楷體" w:eastAsia="標楷體" w:hAnsi="標楷體" w:cs="新細明體"/>
                                      <w:sz w:val="20"/>
                                      <w:szCs w:val="20"/>
                                    </w:rPr>
                                    <w:t>10</w:t>
                                  </w:r>
                                </w:p>
                              </w:tc>
                            </w:tr>
                            <w:tr w:rsidR="00075E7F" w:rsidRPr="006D6DC2" w14:paraId="7D4220B0"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24678E64" w14:textId="77777777" w:rsidR="00697F07" w:rsidRPr="006D6DC2" w:rsidRDefault="00697F07" w:rsidP="00697F07">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七</w:t>
                                  </w:r>
                                </w:p>
                              </w:tc>
                              <w:tc>
                                <w:tcPr>
                                  <w:tcW w:w="669" w:type="pct"/>
                                  <w:tcBorders>
                                    <w:top w:val="nil"/>
                                    <w:left w:val="nil"/>
                                    <w:bottom w:val="single" w:sz="4" w:space="0" w:color="auto"/>
                                    <w:right w:val="single" w:sz="4" w:space="0" w:color="auto"/>
                                  </w:tcBorders>
                                  <w:shd w:val="clear" w:color="auto" w:fill="auto"/>
                                  <w:noWrap/>
                                  <w:vAlign w:val="center"/>
                                </w:tcPr>
                                <w:p w14:paraId="33CE4E32"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3,590</w:t>
                                  </w:r>
                                </w:p>
                              </w:tc>
                              <w:tc>
                                <w:tcPr>
                                  <w:tcW w:w="672" w:type="pct"/>
                                  <w:tcBorders>
                                    <w:top w:val="nil"/>
                                    <w:left w:val="nil"/>
                                    <w:bottom w:val="single" w:sz="4" w:space="0" w:color="auto"/>
                                    <w:right w:val="single" w:sz="4" w:space="0" w:color="auto"/>
                                  </w:tcBorders>
                                  <w:shd w:val="clear" w:color="auto" w:fill="auto"/>
                                  <w:noWrap/>
                                  <w:vAlign w:val="center"/>
                                </w:tcPr>
                                <w:p w14:paraId="0C9AB307"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3,544</w:t>
                                  </w:r>
                                </w:p>
                              </w:tc>
                              <w:tc>
                                <w:tcPr>
                                  <w:tcW w:w="677" w:type="pct"/>
                                  <w:tcBorders>
                                    <w:top w:val="single" w:sz="4" w:space="0" w:color="auto"/>
                                    <w:left w:val="nil"/>
                                    <w:bottom w:val="single" w:sz="4" w:space="0" w:color="auto"/>
                                    <w:right w:val="single" w:sz="4" w:space="0" w:color="auto"/>
                                  </w:tcBorders>
                                  <w:shd w:val="clear" w:color="auto" w:fill="FFFF00"/>
                                  <w:noWrap/>
                                  <w:vAlign w:val="center"/>
                                </w:tcPr>
                                <w:p w14:paraId="25D2C55F" w14:textId="578ED571"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w:t>
                                  </w:r>
                                  <w:r>
                                    <w:rPr>
                                      <w:rFonts w:ascii="標楷體" w:eastAsia="標楷體" w:hAnsi="標楷體" w:cs="新細明體"/>
                                      <w:sz w:val="20"/>
                                      <w:szCs w:val="20"/>
                                    </w:rPr>
                                    <w:t>8</w:t>
                                  </w:r>
                                  <w:r w:rsidRPr="006D6DC2">
                                    <w:rPr>
                                      <w:rFonts w:ascii="標楷體" w:eastAsia="標楷體" w:hAnsi="標楷體" w:cs="新細明體" w:hint="eastAsia"/>
                                      <w:sz w:val="20"/>
                                      <w:szCs w:val="20"/>
                                    </w:rPr>
                                    <w:t>.</w:t>
                                  </w:r>
                                  <w:r w:rsidR="003E1676">
                                    <w:rPr>
                                      <w:rFonts w:ascii="標楷體" w:eastAsia="標楷體" w:hAnsi="標楷體" w:cs="新細明體"/>
                                      <w:sz w:val="20"/>
                                      <w:szCs w:val="20"/>
                                    </w:rPr>
                                    <w:t>72</w:t>
                                  </w:r>
                                </w:p>
                              </w:tc>
                              <w:tc>
                                <w:tcPr>
                                  <w:tcW w:w="654" w:type="pct"/>
                                  <w:tcBorders>
                                    <w:top w:val="single" w:sz="4" w:space="0" w:color="auto"/>
                                    <w:left w:val="nil"/>
                                    <w:bottom w:val="single" w:sz="4" w:space="0" w:color="auto"/>
                                    <w:right w:val="single" w:sz="4" w:space="0" w:color="auto"/>
                                  </w:tcBorders>
                                  <w:shd w:val="clear" w:color="000000" w:fill="FFFF00"/>
                                  <w:noWrap/>
                                  <w:vAlign w:val="center"/>
                                </w:tcPr>
                                <w:p w14:paraId="21EA9F56"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46</w:t>
                                  </w:r>
                                </w:p>
                              </w:tc>
                              <w:tc>
                                <w:tcPr>
                                  <w:tcW w:w="654" w:type="pct"/>
                                  <w:tcBorders>
                                    <w:top w:val="single" w:sz="4" w:space="0" w:color="auto"/>
                                    <w:left w:val="nil"/>
                                    <w:bottom w:val="single" w:sz="4" w:space="0" w:color="auto"/>
                                    <w:right w:val="single" w:sz="4" w:space="0" w:color="auto"/>
                                  </w:tcBorders>
                                  <w:shd w:val="clear" w:color="000000" w:fill="FFFF00"/>
                                  <w:vAlign w:val="center"/>
                                </w:tcPr>
                                <w:p w14:paraId="40EF6735" w14:textId="77777777" w:rsidR="00697F07" w:rsidRPr="000B2E7C" w:rsidRDefault="00697F07" w:rsidP="00697F07">
                                  <w:pPr>
                                    <w:spacing w:line="240" w:lineRule="exact"/>
                                    <w:jc w:val="right"/>
                                    <w:rPr>
                                      <w:rFonts w:ascii="標楷體" w:eastAsia="標楷體" w:hAnsi="標楷體" w:cs="新細明體"/>
                                      <w:kern w:val="0"/>
                                      <w:sz w:val="20"/>
                                      <w:szCs w:val="18"/>
                                    </w:rPr>
                                  </w:pPr>
                                  <w:r w:rsidRPr="000B2E7C">
                                    <w:rPr>
                                      <w:rFonts w:ascii="標楷體" w:eastAsia="標楷體" w:hAnsi="標楷體" w:cs="新細明體" w:hint="eastAsia"/>
                                      <w:kern w:val="0"/>
                                      <w:sz w:val="20"/>
                                      <w:szCs w:val="18"/>
                                    </w:rPr>
                                    <w:t>4~35</w:t>
                                  </w:r>
                                </w:p>
                              </w:tc>
                              <w:tc>
                                <w:tcPr>
                                  <w:tcW w:w="658" w:type="pct"/>
                                  <w:tcBorders>
                                    <w:top w:val="single" w:sz="4" w:space="0" w:color="auto"/>
                                    <w:left w:val="single" w:sz="4" w:space="0" w:color="auto"/>
                                    <w:bottom w:val="single" w:sz="4" w:space="0" w:color="auto"/>
                                    <w:right w:val="single" w:sz="4" w:space="0" w:color="auto"/>
                                  </w:tcBorders>
                                  <w:shd w:val="clear" w:color="000000" w:fill="FFFF00"/>
                                  <w:noWrap/>
                                  <w:vAlign w:val="center"/>
                                </w:tcPr>
                                <w:p w14:paraId="3B57223D"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8.19 </w:t>
                                  </w:r>
                                </w:p>
                              </w:tc>
                              <w:tc>
                                <w:tcPr>
                                  <w:tcW w:w="564" w:type="pct"/>
                                  <w:tcBorders>
                                    <w:top w:val="single" w:sz="4" w:space="0" w:color="auto"/>
                                    <w:left w:val="nil"/>
                                    <w:bottom w:val="single" w:sz="4" w:space="0" w:color="auto"/>
                                    <w:right w:val="single" w:sz="4" w:space="0" w:color="auto"/>
                                  </w:tcBorders>
                                  <w:shd w:val="clear" w:color="000000" w:fill="FFFF00"/>
                                  <w:vAlign w:val="center"/>
                                </w:tcPr>
                                <w:p w14:paraId="18C94AAA"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4</w:t>
                                  </w:r>
                                  <w:r>
                                    <w:rPr>
                                      <w:rFonts w:ascii="標楷體" w:eastAsia="標楷體" w:hAnsi="標楷體" w:cs="新細明體"/>
                                      <w:sz w:val="20"/>
                                      <w:szCs w:val="20"/>
                                    </w:rPr>
                                    <w:t>24</w:t>
                                  </w:r>
                                </w:p>
                              </w:tc>
                            </w:tr>
                            <w:tr w:rsidR="00075E7F" w:rsidRPr="006D6DC2" w14:paraId="6A30ECD2"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6CED0455" w14:textId="77777777" w:rsidR="00697F07" w:rsidRPr="006D6DC2" w:rsidRDefault="00697F07" w:rsidP="00697F07">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八</w:t>
                                  </w:r>
                                </w:p>
                              </w:tc>
                              <w:tc>
                                <w:tcPr>
                                  <w:tcW w:w="669" w:type="pct"/>
                                  <w:tcBorders>
                                    <w:top w:val="nil"/>
                                    <w:left w:val="nil"/>
                                    <w:bottom w:val="single" w:sz="4" w:space="0" w:color="auto"/>
                                    <w:right w:val="single" w:sz="4" w:space="0" w:color="auto"/>
                                  </w:tcBorders>
                                  <w:shd w:val="clear" w:color="auto" w:fill="auto"/>
                                  <w:noWrap/>
                                  <w:vAlign w:val="center"/>
                                </w:tcPr>
                                <w:p w14:paraId="5BCC2F95"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1,214</w:t>
                                  </w:r>
                                </w:p>
                              </w:tc>
                              <w:tc>
                                <w:tcPr>
                                  <w:tcW w:w="672" w:type="pct"/>
                                  <w:tcBorders>
                                    <w:top w:val="nil"/>
                                    <w:left w:val="nil"/>
                                    <w:bottom w:val="single" w:sz="4" w:space="0" w:color="auto"/>
                                    <w:right w:val="single" w:sz="4" w:space="0" w:color="auto"/>
                                  </w:tcBorders>
                                  <w:shd w:val="clear" w:color="auto" w:fill="auto"/>
                                  <w:noWrap/>
                                  <w:vAlign w:val="center"/>
                                </w:tcPr>
                                <w:p w14:paraId="434A46F6"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1,210</w:t>
                                  </w:r>
                                </w:p>
                              </w:tc>
                              <w:tc>
                                <w:tcPr>
                                  <w:tcW w:w="677" w:type="pct"/>
                                  <w:tcBorders>
                                    <w:top w:val="nil"/>
                                    <w:left w:val="nil"/>
                                    <w:bottom w:val="single" w:sz="4" w:space="0" w:color="auto"/>
                                    <w:right w:val="single" w:sz="4" w:space="0" w:color="auto"/>
                                  </w:tcBorders>
                                  <w:shd w:val="clear" w:color="auto" w:fill="auto"/>
                                  <w:noWrap/>
                                  <w:vAlign w:val="center"/>
                                </w:tcPr>
                                <w:p w14:paraId="1391316C"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99.67</w:t>
                                  </w:r>
                                </w:p>
                              </w:tc>
                              <w:tc>
                                <w:tcPr>
                                  <w:tcW w:w="654" w:type="pct"/>
                                  <w:tcBorders>
                                    <w:top w:val="nil"/>
                                    <w:left w:val="nil"/>
                                    <w:bottom w:val="single" w:sz="4" w:space="0" w:color="auto"/>
                                    <w:right w:val="single" w:sz="4" w:space="0" w:color="auto"/>
                                  </w:tcBorders>
                                  <w:shd w:val="clear" w:color="auto" w:fill="auto"/>
                                  <w:noWrap/>
                                  <w:vAlign w:val="center"/>
                                </w:tcPr>
                                <w:p w14:paraId="4421BED8"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4</w:t>
                                  </w:r>
                                </w:p>
                              </w:tc>
                              <w:tc>
                                <w:tcPr>
                                  <w:tcW w:w="654" w:type="pct"/>
                                  <w:tcBorders>
                                    <w:top w:val="nil"/>
                                    <w:left w:val="nil"/>
                                    <w:bottom w:val="single" w:sz="4" w:space="0" w:color="auto"/>
                                    <w:right w:val="single" w:sz="4" w:space="0" w:color="auto"/>
                                  </w:tcBorders>
                                  <w:shd w:val="clear" w:color="auto" w:fill="auto"/>
                                  <w:vAlign w:val="center"/>
                                </w:tcPr>
                                <w:p w14:paraId="5DA350AA" w14:textId="77777777" w:rsidR="00697F07" w:rsidRPr="00980D12" w:rsidRDefault="00697F07" w:rsidP="00697F07">
                                  <w:pPr>
                                    <w:spacing w:line="240" w:lineRule="exact"/>
                                    <w:jc w:val="right"/>
                                    <w:rPr>
                                      <w:rFonts w:ascii="標楷體" w:eastAsia="標楷體" w:hAnsi="標楷體" w:cs="新細明體"/>
                                      <w:color w:val="000000"/>
                                      <w:kern w:val="0"/>
                                      <w:sz w:val="20"/>
                                      <w:szCs w:val="18"/>
                                    </w:rPr>
                                  </w:pPr>
                                  <w:r w:rsidRPr="00980D12">
                                    <w:rPr>
                                      <w:rFonts w:ascii="標楷體" w:eastAsia="標楷體" w:hAnsi="標楷體" w:cs="新細明體" w:hint="eastAsia"/>
                                      <w:color w:val="000000"/>
                                      <w:kern w:val="0"/>
                                      <w:sz w:val="20"/>
                                      <w:szCs w:val="18"/>
                                    </w:rPr>
                                    <w:t>4~109</w:t>
                                  </w:r>
                                </w:p>
                              </w:tc>
                              <w:tc>
                                <w:tcPr>
                                  <w:tcW w:w="658" w:type="pct"/>
                                  <w:tcBorders>
                                    <w:top w:val="nil"/>
                                    <w:left w:val="single" w:sz="4" w:space="0" w:color="auto"/>
                                    <w:bottom w:val="single" w:sz="4" w:space="0" w:color="auto"/>
                                    <w:right w:val="single" w:sz="4" w:space="0" w:color="auto"/>
                                  </w:tcBorders>
                                  <w:shd w:val="clear" w:color="auto" w:fill="auto"/>
                                  <w:noWrap/>
                                  <w:vAlign w:val="center"/>
                                </w:tcPr>
                                <w:p w14:paraId="5D5A6EAF"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66.50 </w:t>
                                  </w:r>
                                </w:p>
                              </w:tc>
                              <w:tc>
                                <w:tcPr>
                                  <w:tcW w:w="564" w:type="pct"/>
                                  <w:tcBorders>
                                    <w:top w:val="nil"/>
                                    <w:left w:val="nil"/>
                                    <w:bottom w:val="single" w:sz="4" w:space="0" w:color="auto"/>
                                    <w:right w:val="single" w:sz="4" w:space="0" w:color="auto"/>
                                  </w:tcBorders>
                                  <w:vAlign w:val="center"/>
                                </w:tcPr>
                                <w:p w14:paraId="7155231C"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5</w:t>
                                  </w:r>
                                  <w:r>
                                    <w:rPr>
                                      <w:rFonts w:ascii="標楷體" w:eastAsia="標楷體" w:hAnsi="標楷體" w:cs="新細明體"/>
                                      <w:sz w:val="20"/>
                                      <w:szCs w:val="20"/>
                                    </w:rPr>
                                    <w:t>3</w:t>
                                  </w:r>
                                </w:p>
                              </w:tc>
                            </w:tr>
                            <w:tr w:rsidR="00075E7F" w:rsidRPr="006D6DC2" w14:paraId="18D17AD4"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71FA13AC" w14:textId="77777777" w:rsidR="00697F07" w:rsidRPr="006D6DC2" w:rsidRDefault="00697F07" w:rsidP="00697F07">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九</w:t>
                                  </w:r>
                                </w:p>
                              </w:tc>
                              <w:tc>
                                <w:tcPr>
                                  <w:tcW w:w="669" w:type="pct"/>
                                  <w:tcBorders>
                                    <w:top w:val="nil"/>
                                    <w:left w:val="nil"/>
                                    <w:bottom w:val="single" w:sz="4" w:space="0" w:color="auto"/>
                                    <w:right w:val="single" w:sz="4" w:space="0" w:color="auto"/>
                                  </w:tcBorders>
                                  <w:shd w:val="clear" w:color="auto" w:fill="auto"/>
                                  <w:noWrap/>
                                  <w:vAlign w:val="center"/>
                                </w:tcPr>
                                <w:p w14:paraId="21D19018"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863</w:t>
                                  </w:r>
                                </w:p>
                              </w:tc>
                              <w:tc>
                                <w:tcPr>
                                  <w:tcW w:w="672" w:type="pct"/>
                                  <w:tcBorders>
                                    <w:top w:val="nil"/>
                                    <w:left w:val="nil"/>
                                    <w:bottom w:val="single" w:sz="4" w:space="0" w:color="auto"/>
                                    <w:right w:val="single" w:sz="4" w:space="0" w:color="auto"/>
                                  </w:tcBorders>
                                  <w:shd w:val="clear" w:color="auto" w:fill="auto"/>
                                  <w:noWrap/>
                                  <w:vAlign w:val="center"/>
                                </w:tcPr>
                                <w:p w14:paraId="7F919DB1"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843</w:t>
                                  </w:r>
                                </w:p>
                              </w:tc>
                              <w:tc>
                                <w:tcPr>
                                  <w:tcW w:w="677" w:type="pct"/>
                                  <w:tcBorders>
                                    <w:top w:val="single" w:sz="4" w:space="0" w:color="auto"/>
                                    <w:left w:val="nil"/>
                                    <w:bottom w:val="single" w:sz="4" w:space="0" w:color="auto"/>
                                    <w:right w:val="single" w:sz="4" w:space="0" w:color="auto"/>
                                  </w:tcBorders>
                                  <w:shd w:val="clear" w:color="auto" w:fill="FFFF00"/>
                                  <w:noWrap/>
                                  <w:vAlign w:val="center"/>
                                </w:tcPr>
                                <w:p w14:paraId="105B7941"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97.68</w:t>
                                  </w:r>
                                </w:p>
                              </w:tc>
                              <w:tc>
                                <w:tcPr>
                                  <w:tcW w:w="654" w:type="pct"/>
                                  <w:tcBorders>
                                    <w:top w:val="nil"/>
                                    <w:left w:val="nil"/>
                                    <w:bottom w:val="single" w:sz="4" w:space="0" w:color="auto"/>
                                    <w:right w:val="single" w:sz="4" w:space="0" w:color="auto"/>
                                  </w:tcBorders>
                                  <w:shd w:val="clear" w:color="auto" w:fill="auto"/>
                                  <w:noWrap/>
                                  <w:vAlign w:val="center"/>
                                </w:tcPr>
                                <w:p w14:paraId="20476019"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20</w:t>
                                  </w:r>
                                </w:p>
                              </w:tc>
                              <w:tc>
                                <w:tcPr>
                                  <w:tcW w:w="654" w:type="pct"/>
                                  <w:tcBorders>
                                    <w:top w:val="nil"/>
                                    <w:left w:val="nil"/>
                                    <w:bottom w:val="single" w:sz="4" w:space="0" w:color="auto"/>
                                    <w:right w:val="single" w:sz="4" w:space="0" w:color="auto"/>
                                  </w:tcBorders>
                                  <w:shd w:val="clear" w:color="auto" w:fill="auto"/>
                                  <w:vAlign w:val="center"/>
                                </w:tcPr>
                                <w:p w14:paraId="6D3E5C5F" w14:textId="77777777" w:rsidR="00697F07" w:rsidRPr="00980D12" w:rsidRDefault="00697F07" w:rsidP="00697F07">
                                  <w:pPr>
                                    <w:spacing w:line="240" w:lineRule="exact"/>
                                    <w:jc w:val="right"/>
                                    <w:rPr>
                                      <w:rFonts w:ascii="標楷體" w:eastAsia="標楷體" w:hAnsi="標楷體" w:cs="新細明體"/>
                                      <w:color w:val="000000"/>
                                      <w:kern w:val="0"/>
                                      <w:sz w:val="20"/>
                                      <w:szCs w:val="18"/>
                                    </w:rPr>
                                  </w:pPr>
                                  <w:r w:rsidRPr="00980D12">
                                    <w:rPr>
                                      <w:rFonts w:ascii="標楷體" w:eastAsia="標楷體" w:hAnsi="標楷體" w:cs="新細明體" w:hint="eastAsia"/>
                                      <w:color w:val="000000"/>
                                      <w:kern w:val="0"/>
                                      <w:sz w:val="20"/>
                                      <w:szCs w:val="18"/>
                                    </w:rPr>
                                    <w:t>4~127</w:t>
                                  </w:r>
                                </w:p>
                              </w:tc>
                              <w:tc>
                                <w:tcPr>
                                  <w:tcW w:w="658" w:type="pct"/>
                                  <w:tcBorders>
                                    <w:top w:val="nil"/>
                                    <w:left w:val="single" w:sz="4" w:space="0" w:color="auto"/>
                                    <w:bottom w:val="single" w:sz="4" w:space="0" w:color="auto"/>
                                    <w:right w:val="single" w:sz="4" w:space="0" w:color="auto"/>
                                  </w:tcBorders>
                                  <w:shd w:val="clear" w:color="auto" w:fill="auto"/>
                                  <w:noWrap/>
                                  <w:vAlign w:val="center"/>
                                </w:tcPr>
                                <w:p w14:paraId="0C6A98AF"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44.10 </w:t>
                                  </w:r>
                                </w:p>
                              </w:tc>
                              <w:tc>
                                <w:tcPr>
                                  <w:tcW w:w="564" w:type="pct"/>
                                  <w:tcBorders>
                                    <w:top w:val="nil"/>
                                    <w:left w:val="nil"/>
                                    <w:bottom w:val="single" w:sz="4" w:space="0" w:color="auto"/>
                                    <w:right w:val="single" w:sz="4" w:space="0" w:color="auto"/>
                                  </w:tcBorders>
                                  <w:vAlign w:val="center"/>
                                </w:tcPr>
                                <w:p w14:paraId="707021E6"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w:t>
                                  </w:r>
                                  <w:r>
                                    <w:rPr>
                                      <w:rFonts w:ascii="標楷體" w:eastAsia="標楷體" w:hAnsi="標楷體" w:cs="新細明體"/>
                                      <w:sz w:val="20"/>
                                      <w:szCs w:val="20"/>
                                    </w:rPr>
                                    <w:t>2</w:t>
                                  </w:r>
                                </w:p>
                              </w:tc>
                            </w:tr>
                            <w:tr w:rsidR="00075E7F" w:rsidRPr="006D6DC2" w14:paraId="4D6B49DB"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3761DDAD" w14:textId="77777777" w:rsidR="00697F07" w:rsidRPr="006D6DC2" w:rsidRDefault="00697F07" w:rsidP="00697F07">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十</w:t>
                                  </w:r>
                                </w:p>
                              </w:tc>
                              <w:tc>
                                <w:tcPr>
                                  <w:tcW w:w="669" w:type="pct"/>
                                  <w:tcBorders>
                                    <w:top w:val="nil"/>
                                    <w:left w:val="nil"/>
                                    <w:bottom w:val="single" w:sz="4" w:space="0" w:color="auto"/>
                                    <w:right w:val="single" w:sz="4" w:space="0" w:color="auto"/>
                                  </w:tcBorders>
                                  <w:shd w:val="clear" w:color="auto" w:fill="auto"/>
                                  <w:noWrap/>
                                  <w:vAlign w:val="center"/>
                                </w:tcPr>
                                <w:p w14:paraId="4081F457"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353</w:t>
                                  </w:r>
                                </w:p>
                              </w:tc>
                              <w:tc>
                                <w:tcPr>
                                  <w:tcW w:w="672" w:type="pct"/>
                                  <w:tcBorders>
                                    <w:top w:val="nil"/>
                                    <w:left w:val="nil"/>
                                    <w:bottom w:val="single" w:sz="4" w:space="0" w:color="auto"/>
                                    <w:right w:val="single" w:sz="4" w:space="0" w:color="auto"/>
                                  </w:tcBorders>
                                  <w:shd w:val="clear" w:color="auto" w:fill="auto"/>
                                  <w:noWrap/>
                                  <w:vAlign w:val="center"/>
                                </w:tcPr>
                                <w:p w14:paraId="548773D0"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353</w:t>
                                  </w:r>
                                </w:p>
                              </w:tc>
                              <w:tc>
                                <w:tcPr>
                                  <w:tcW w:w="677" w:type="pct"/>
                                  <w:tcBorders>
                                    <w:top w:val="nil"/>
                                    <w:left w:val="nil"/>
                                    <w:bottom w:val="single" w:sz="4" w:space="0" w:color="auto"/>
                                    <w:right w:val="single" w:sz="4" w:space="0" w:color="auto"/>
                                  </w:tcBorders>
                                  <w:shd w:val="clear" w:color="auto" w:fill="auto"/>
                                  <w:noWrap/>
                                  <w:vAlign w:val="center"/>
                                </w:tcPr>
                                <w:p w14:paraId="6B72D3F8"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100.00</w:t>
                                  </w:r>
                                </w:p>
                              </w:tc>
                              <w:tc>
                                <w:tcPr>
                                  <w:tcW w:w="654" w:type="pct"/>
                                  <w:tcBorders>
                                    <w:top w:val="nil"/>
                                    <w:left w:val="nil"/>
                                    <w:bottom w:val="single" w:sz="4" w:space="0" w:color="auto"/>
                                    <w:right w:val="single" w:sz="4" w:space="0" w:color="auto"/>
                                  </w:tcBorders>
                                  <w:shd w:val="clear" w:color="auto" w:fill="auto"/>
                                  <w:noWrap/>
                                </w:tcPr>
                                <w:p w14:paraId="2F3AB007" w14:textId="77777777" w:rsidR="00697F07" w:rsidRPr="006D6DC2" w:rsidRDefault="00697F07" w:rsidP="00697F07">
                                  <w:pPr>
                                    <w:jc w:val="right"/>
                                  </w:pPr>
                                  <w:r w:rsidRPr="006D6DC2">
                                    <w:rPr>
                                      <w:rFonts w:ascii="標楷體" w:eastAsia="標楷體" w:hAnsi="標楷體" w:cs="新細明體" w:hint="eastAsia"/>
                                      <w:sz w:val="20"/>
                                      <w:szCs w:val="20"/>
                                    </w:rPr>
                                    <w:t>－</w:t>
                                  </w:r>
                                </w:p>
                              </w:tc>
                              <w:tc>
                                <w:tcPr>
                                  <w:tcW w:w="654" w:type="pct"/>
                                  <w:tcBorders>
                                    <w:top w:val="nil"/>
                                    <w:left w:val="nil"/>
                                    <w:bottom w:val="single" w:sz="4" w:space="0" w:color="auto"/>
                                    <w:right w:val="single" w:sz="4" w:space="0" w:color="auto"/>
                                  </w:tcBorders>
                                  <w:shd w:val="clear" w:color="auto" w:fill="auto"/>
                                  <w:vAlign w:val="center"/>
                                </w:tcPr>
                                <w:p w14:paraId="797FDBC6" w14:textId="77777777" w:rsidR="00697F07" w:rsidRPr="00980D12" w:rsidRDefault="00697F07" w:rsidP="00697F07">
                                  <w:pPr>
                                    <w:spacing w:line="240" w:lineRule="exact"/>
                                    <w:jc w:val="right"/>
                                    <w:rPr>
                                      <w:rFonts w:ascii="標楷體" w:eastAsia="標楷體" w:hAnsi="標楷體" w:cs="新細明體"/>
                                      <w:color w:val="000000"/>
                                      <w:kern w:val="0"/>
                                      <w:sz w:val="20"/>
                                      <w:szCs w:val="18"/>
                                    </w:rPr>
                                  </w:pPr>
                                  <w:r w:rsidRPr="006D6DC2">
                                    <w:rPr>
                                      <w:rFonts w:ascii="標楷體" w:eastAsia="標楷體" w:hAnsi="標楷體" w:cs="新細明體" w:hint="eastAsia"/>
                                      <w:sz w:val="20"/>
                                      <w:szCs w:val="20"/>
                                    </w:rPr>
                                    <w:t>－</w:t>
                                  </w:r>
                                </w:p>
                              </w:tc>
                              <w:tc>
                                <w:tcPr>
                                  <w:tcW w:w="658" w:type="pct"/>
                                  <w:tcBorders>
                                    <w:top w:val="nil"/>
                                    <w:left w:val="single" w:sz="4" w:space="0" w:color="auto"/>
                                    <w:bottom w:val="single" w:sz="4" w:space="0" w:color="auto"/>
                                    <w:right w:val="single" w:sz="4" w:space="0" w:color="auto"/>
                                  </w:tcBorders>
                                  <w:shd w:val="clear" w:color="auto" w:fill="auto"/>
                                  <w:noWrap/>
                                </w:tcPr>
                                <w:p w14:paraId="391F35F6" w14:textId="77777777" w:rsidR="00697F07" w:rsidRPr="006D6DC2" w:rsidRDefault="00697F07" w:rsidP="00697F07">
                                  <w:pPr>
                                    <w:jc w:val="right"/>
                                  </w:pPr>
                                  <w:r w:rsidRPr="006D6DC2">
                                    <w:rPr>
                                      <w:rFonts w:ascii="標楷體" w:eastAsia="標楷體" w:hAnsi="標楷體" w:cs="新細明體" w:hint="eastAsia"/>
                                      <w:sz w:val="20"/>
                                      <w:szCs w:val="20"/>
                                    </w:rPr>
                                    <w:t>－</w:t>
                                  </w:r>
                                </w:p>
                              </w:tc>
                              <w:tc>
                                <w:tcPr>
                                  <w:tcW w:w="564" w:type="pct"/>
                                  <w:tcBorders>
                                    <w:top w:val="nil"/>
                                    <w:left w:val="nil"/>
                                    <w:bottom w:val="single" w:sz="4" w:space="0" w:color="auto"/>
                                    <w:right w:val="single" w:sz="4" w:space="0" w:color="auto"/>
                                  </w:tcBorders>
                                  <w:vAlign w:val="center"/>
                                </w:tcPr>
                                <w:p w14:paraId="7D660218"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w:t>
                                  </w:r>
                                  <w:r>
                                    <w:rPr>
                                      <w:rFonts w:ascii="標楷體" w:eastAsia="標楷體" w:hAnsi="標楷體" w:cs="新細明體"/>
                                      <w:sz w:val="20"/>
                                      <w:szCs w:val="20"/>
                                    </w:rPr>
                                    <w:t>9</w:t>
                                  </w:r>
                                </w:p>
                              </w:tc>
                            </w:tr>
                            <w:tr w:rsidR="00075E7F" w:rsidRPr="006D6DC2" w14:paraId="1C4BCBA3"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27FD2935" w14:textId="77777777" w:rsidR="00697F07" w:rsidRPr="006D6DC2" w:rsidRDefault="00697F07" w:rsidP="00697F07">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十一</w:t>
                                  </w:r>
                                </w:p>
                              </w:tc>
                              <w:tc>
                                <w:tcPr>
                                  <w:tcW w:w="669" w:type="pct"/>
                                  <w:tcBorders>
                                    <w:top w:val="nil"/>
                                    <w:left w:val="nil"/>
                                    <w:bottom w:val="single" w:sz="4" w:space="0" w:color="auto"/>
                                    <w:right w:val="single" w:sz="4" w:space="0" w:color="auto"/>
                                  </w:tcBorders>
                                  <w:shd w:val="clear" w:color="auto" w:fill="auto"/>
                                  <w:noWrap/>
                                  <w:vAlign w:val="center"/>
                                </w:tcPr>
                                <w:p w14:paraId="36229725"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1,876</w:t>
                                  </w:r>
                                </w:p>
                              </w:tc>
                              <w:tc>
                                <w:tcPr>
                                  <w:tcW w:w="672" w:type="pct"/>
                                  <w:tcBorders>
                                    <w:top w:val="nil"/>
                                    <w:left w:val="nil"/>
                                    <w:bottom w:val="single" w:sz="4" w:space="0" w:color="auto"/>
                                    <w:right w:val="single" w:sz="4" w:space="0" w:color="auto"/>
                                  </w:tcBorders>
                                  <w:shd w:val="clear" w:color="auto" w:fill="auto"/>
                                  <w:noWrap/>
                                  <w:vAlign w:val="center"/>
                                </w:tcPr>
                                <w:p w14:paraId="680D2574"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1,875</w:t>
                                  </w:r>
                                </w:p>
                              </w:tc>
                              <w:tc>
                                <w:tcPr>
                                  <w:tcW w:w="677" w:type="pct"/>
                                  <w:tcBorders>
                                    <w:top w:val="nil"/>
                                    <w:left w:val="nil"/>
                                    <w:bottom w:val="single" w:sz="4" w:space="0" w:color="auto"/>
                                    <w:right w:val="single" w:sz="4" w:space="0" w:color="auto"/>
                                  </w:tcBorders>
                                  <w:shd w:val="clear" w:color="auto" w:fill="auto"/>
                                  <w:noWrap/>
                                  <w:vAlign w:val="center"/>
                                </w:tcPr>
                                <w:p w14:paraId="5B62CA20"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99.95</w:t>
                                  </w:r>
                                </w:p>
                              </w:tc>
                              <w:tc>
                                <w:tcPr>
                                  <w:tcW w:w="654" w:type="pct"/>
                                  <w:tcBorders>
                                    <w:top w:val="nil"/>
                                    <w:left w:val="nil"/>
                                    <w:bottom w:val="single" w:sz="4" w:space="0" w:color="auto"/>
                                    <w:right w:val="single" w:sz="4" w:space="0" w:color="auto"/>
                                  </w:tcBorders>
                                  <w:shd w:val="clear" w:color="auto" w:fill="auto"/>
                                  <w:noWrap/>
                                  <w:vAlign w:val="center"/>
                                </w:tcPr>
                                <w:p w14:paraId="77F1188B"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w:t>
                                  </w:r>
                                </w:p>
                              </w:tc>
                              <w:tc>
                                <w:tcPr>
                                  <w:tcW w:w="654" w:type="pct"/>
                                  <w:tcBorders>
                                    <w:top w:val="nil"/>
                                    <w:left w:val="nil"/>
                                    <w:bottom w:val="single" w:sz="4" w:space="0" w:color="auto"/>
                                    <w:right w:val="single" w:sz="4" w:space="0" w:color="auto"/>
                                  </w:tcBorders>
                                  <w:shd w:val="clear" w:color="auto" w:fill="auto"/>
                                  <w:vAlign w:val="center"/>
                                </w:tcPr>
                                <w:p w14:paraId="7747946A" w14:textId="77777777" w:rsidR="00697F07" w:rsidRPr="00980D12" w:rsidRDefault="00697F07" w:rsidP="00697F07">
                                  <w:pPr>
                                    <w:spacing w:line="240" w:lineRule="exact"/>
                                    <w:jc w:val="right"/>
                                    <w:rPr>
                                      <w:rFonts w:ascii="標楷體" w:eastAsia="標楷體" w:hAnsi="標楷體" w:cs="新細明體"/>
                                      <w:color w:val="000000"/>
                                      <w:kern w:val="0"/>
                                      <w:sz w:val="20"/>
                                      <w:szCs w:val="18"/>
                                    </w:rPr>
                                  </w:pPr>
                                  <w:r w:rsidRPr="00980D12">
                                    <w:rPr>
                                      <w:rFonts w:ascii="標楷體" w:eastAsia="標楷體" w:hAnsi="標楷體" w:cs="新細明體" w:hint="eastAsia"/>
                                      <w:color w:val="000000"/>
                                      <w:kern w:val="0"/>
                                      <w:sz w:val="20"/>
                                      <w:szCs w:val="18"/>
                                    </w:rPr>
                                    <w:t xml:space="preserve">4 </w:t>
                                  </w:r>
                                </w:p>
                              </w:tc>
                              <w:tc>
                                <w:tcPr>
                                  <w:tcW w:w="658" w:type="pct"/>
                                  <w:tcBorders>
                                    <w:top w:val="nil"/>
                                    <w:left w:val="single" w:sz="4" w:space="0" w:color="auto"/>
                                    <w:bottom w:val="single" w:sz="4" w:space="0" w:color="auto"/>
                                    <w:right w:val="single" w:sz="4" w:space="0" w:color="auto"/>
                                  </w:tcBorders>
                                  <w:shd w:val="clear" w:color="auto" w:fill="auto"/>
                                  <w:noWrap/>
                                  <w:vAlign w:val="center"/>
                                </w:tcPr>
                                <w:p w14:paraId="10159388"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4.00 </w:t>
                                  </w:r>
                                </w:p>
                              </w:tc>
                              <w:tc>
                                <w:tcPr>
                                  <w:tcW w:w="564" w:type="pct"/>
                                  <w:tcBorders>
                                    <w:top w:val="nil"/>
                                    <w:left w:val="nil"/>
                                    <w:bottom w:val="single" w:sz="4" w:space="0" w:color="auto"/>
                                    <w:right w:val="single" w:sz="4" w:space="0" w:color="auto"/>
                                  </w:tcBorders>
                                  <w:vAlign w:val="center"/>
                                </w:tcPr>
                                <w:p w14:paraId="26C986F9"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w:t>
                                  </w:r>
                                  <w:r>
                                    <w:rPr>
                                      <w:rFonts w:ascii="標楷體" w:eastAsia="標楷體" w:hAnsi="標楷體" w:cs="新細明體"/>
                                      <w:sz w:val="20"/>
                                      <w:szCs w:val="20"/>
                                    </w:rPr>
                                    <w:t>18</w:t>
                                  </w:r>
                                </w:p>
                              </w:tc>
                            </w:tr>
                            <w:tr w:rsidR="00075E7F" w:rsidRPr="006D6DC2" w14:paraId="4BBE1571"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22CFE324" w14:textId="77777777" w:rsidR="00697F07" w:rsidRPr="006D6DC2" w:rsidRDefault="00697F07" w:rsidP="00697F07">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十二</w:t>
                                  </w:r>
                                </w:p>
                              </w:tc>
                              <w:tc>
                                <w:tcPr>
                                  <w:tcW w:w="669" w:type="pct"/>
                                  <w:tcBorders>
                                    <w:top w:val="nil"/>
                                    <w:left w:val="nil"/>
                                    <w:bottom w:val="single" w:sz="4" w:space="0" w:color="auto"/>
                                    <w:right w:val="single" w:sz="4" w:space="0" w:color="auto"/>
                                  </w:tcBorders>
                                  <w:shd w:val="clear" w:color="auto" w:fill="auto"/>
                                  <w:noWrap/>
                                  <w:vAlign w:val="center"/>
                                </w:tcPr>
                                <w:p w14:paraId="1C499507"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1,922</w:t>
                                  </w:r>
                                </w:p>
                              </w:tc>
                              <w:tc>
                                <w:tcPr>
                                  <w:tcW w:w="672" w:type="pct"/>
                                  <w:tcBorders>
                                    <w:top w:val="nil"/>
                                    <w:left w:val="nil"/>
                                    <w:bottom w:val="single" w:sz="4" w:space="0" w:color="auto"/>
                                    <w:right w:val="single" w:sz="4" w:space="0" w:color="auto"/>
                                  </w:tcBorders>
                                  <w:shd w:val="clear" w:color="auto" w:fill="auto"/>
                                  <w:noWrap/>
                                  <w:vAlign w:val="center"/>
                                </w:tcPr>
                                <w:p w14:paraId="4DE6E2D1"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1,922</w:t>
                                  </w:r>
                                </w:p>
                              </w:tc>
                              <w:tc>
                                <w:tcPr>
                                  <w:tcW w:w="677" w:type="pct"/>
                                  <w:tcBorders>
                                    <w:top w:val="nil"/>
                                    <w:left w:val="nil"/>
                                    <w:bottom w:val="single" w:sz="4" w:space="0" w:color="auto"/>
                                    <w:right w:val="single" w:sz="4" w:space="0" w:color="auto"/>
                                  </w:tcBorders>
                                  <w:shd w:val="clear" w:color="auto" w:fill="auto"/>
                                  <w:noWrap/>
                                  <w:vAlign w:val="center"/>
                                </w:tcPr>
                                <w:p w14:paraId="2D984B63"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100.00</w:t>
                                  </w:r>
                                </w:p>
                              </w:tc>
                              <w:tc>
                                <w:tcPr>
                                  <w:tcW w:w="654" w:type="pct"/>
                                  <w:tcBorders>
                                    <w:top w:val="nil"/>
                                    <w:left w:val="nil"/>
                                    <w:bottom w:val="single" w:sz="4" w:space="0" w:color="auto"/>
                                    <w:right w:val="single" w:sz="4" w:space="0" w:color="auto"/>
                                  </w:tcBorders>
                                  <w:shd w:val="clear" w:color="auto" w:fill="auto"/>
                                  <w:noWrap/>
                                </w:tcPr>
                                <w:p w14:paraId="4690D82D" w14:textId="77777777" w:rsidR="00697F07" w:rsidRPr="006D6DC2" w:rsidRDefault="00697F07" w:rsidP="00697F07">
                                  <w:pPr>
                                    <w:jc w:val="right"/>
                                  </w:pPr>
                                  <w:r w:rsidRPr="006D6DC2">
                                    <w:rPr>
                                      <w:rFonts w:ascii="標楷體" w:eastAsia="標楷體" w:hAnsi="標楷體" w:cs="新細明體" w:hint="eastAsia"/>
                                      <w:sz w:val="20"/>
                                      <w:szCs w:val="20"/>
                                    </w:rPr>
                                    <w:t>－</w:t>
                                  </w:r>
                                </w:p>
                              </w:tc>
                              <w:tc>
                                <w:tcPr>
                                  <w:tcW w:w="654" w:type="pct"/>
                                  <w:tcBorders>
                                    <w:top w:val="nil"/>
                                    <w:left w:val="nil"/>
                                    <w:bottom w:val="single" w:sz="4" w:space="0" w:color="auto"/>
                                    <w:right w:val="single" w:sz="4" w:space="0" w:color="auto"/>
                                  </w:tcBorders>
                                  <w:shd w:val="clear" w:color="auto" w:fill="auto"/>
                                  <w:vAlign w:val="center"/>
                                </w:tcPr>
                                <w:p w14:paraId="3DC20D91" w14:textId="77777777" w:rsidR="00697F07" w:rsidRPr="00980D12" w:rsidRDefault="00697F07" w:rsidP="00697F07">
                                  <w:pPr>
                                    <w:spacing w:line="240" w:lineRule="exact"/>
                                    <w:jc w:val="right"/>
                                    <w:rPr>
                                      <w:rFonts w:ascii="標楷體" w:eastAsia="標楷體" w:hAnsi="標楷體" w:cs="新細明體"/>
                                      <w:color w:val="000000"/>
                                      <w:kern w:val="0"/>
                                      <w:sz w:val="20"/>
                                      <w:szCs w:val="18"/>
                                    </w:rPr>
                                  </w:pPr>
                                  <w:r w:rsidRPr="006D6DC2">
                                    <w:rPr>
                                      <w:rFonts w:ascii="標楷體" w:eastAsia="標楷體" w:hAnsi="標楷體" w:cs="新細明體" w:hint="eastAsia"/>
                                      <w:sz w:val="20"/>
                                      <w:szCs w:val="20"/>
                                    </w:rPr>
                                    <w:t>－</w:t>
                                  </w:r>
                                </w:p>
                              </w:tc>
                              <w:tc>
                                <w:tcPr>
                                  <w:tcW w:w="658" w:type="pct"/>
                                  <w:tcBorders>
                                    <w:top w:val="nil"/>
                                    <w:left w:val="single" w:sz="4" w:space="0" w:color="auto"/>
                                    <w:bottom w:val="single" w:sz="4" w:space="0" w:color="auto"/>
                                    <w:right w:val="single" w:sz="4" w:space="0" w:color="auto"/>
                                  </w:tcBorders>
                                  <w:shd w:val="clear" w:color="auto" w:fill="auto"/>
                                  <w:noWrap/>
                                </w:tcPr>
                                <w:p w14:paraId="588F37A2" w14:textId="77777777" w:rsidR="00697F07" w:rsidRPr="006D6DC2" w:rsidRDefault="00697F07" w:rsidP="00697F07">
                                  <w:pPr>
                                    <w:jc w:val="right"/>
                                  </w:pPr>
                                  <w:r w:rsidRPr="006D6DC2">
                                    <w:rPr>
                                      <w:rFonts w:ascii="標楷體" w:eastAsia="標楷體" w:hAnsi="標楷體" w:cs="新細明體" w:hint="eastAsia"/>
                                      <w:sz w:val="20"/>
                                      <w:szCs w:val="20"/>
                                    </w:rPr>
                                    <w:t>－</w:t>
                                  </w:r>
                                </w:p>
                              </w:tc>
                              <w:tc>
                                <w:tcPr>
                                  <w:tcW w:w="564" w:type="pct"/>
                                  <w:tcBorders>
                                    <w:top w:val="nil"/>
                                    <w:left w:val="nil"/>
                                    <w:bottom w:val="single" w:sz="4" w:space="0" w:color="auto"/>
                                    <w:right w:val="single" w:sz="4" w:space="0" w:color="auto"/>
                                  </w:tcBorders>
                                  <w:vAlign w:val="center"/>
                                </w:tcPr>
                                <w:p w14:paraId="09563864"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2</w:t>
                                  </w:r>
                                  <w:r>
                                    <w:rPr>
                                      <w:rFonts w:ascii="標楷體" w:eastAsia="標楷體" w:hAnsi="標楷體" w:cs="新細明體"/>
                                      <w:sz w:val="20"/>
                                      <w:szCs w:val="20"/>
                                    </w:rPr>
                                    <w:t>50</w:t>
                                  </w:r>
                                </w:p>
                              </w:tc>
                            </w:tr>
                            <w:tr w:rsidR="00075E7F" w:rsidRPr="006D6DC2" w14:paraId="0B27D2DD"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564963F8" w14:textId="77777777" w:rsidR="00697F07" w:rsidRPr="006D6DC2" w:rsidRDefault="00697F07" w:rsidP="00697F07">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屏東</w:t>
                                  </w:r>
                                </w:p>
                              </w:tc>
                              <w:tc>
                                <w:tcPr>
                                  <w:tcW w:w="669" w:type="pct"/>
                                  <w:tcBorders>
                                    <w:top w:val="nil"/>
                                    <w:left w:val="nil"/>
                                    <w:bottom w:val="single" w:sz="4" w:space="0" w:color="auto"/>
                                    <w:right w:val="single" w:sz="4" w:space="0" w:color="auto"/>
                                  </w:tcBorders>
                                  <w:shd w:val="clear" w:color="auto" w:fill="auto"/>
                                  <w:noWrap/>
                                  <w:vAlign w:val="center"/>
                                </w:tcPr>
                                <w:p w14:paraId="588D0BB7"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1,023</w:t>
                                  </w:r>
                                </w:p>
                              </w:tc>
                              <w:tc>
                                <w:tcPr>
                                  <w:tcW w:w="672" w:type="pct"/>
                                  <w:tcBorders>
                                    <w:top w:val="nil"/>
                                    <w:left w:val="nil"/>
                                    <w:bottom w:val="single" w:sz="4" w:space="0" w:color="auto"/>
                                    <w:right w:val="single" w:sz="4" w:space="0" w:color="auto"/>
                                  </w:tcBorders>
                                  <w:shd w:val="clear" w:color="auto" w:fill="auto"/>
                                  <w:noWrap/>
                                  <w:vAlign w:val="center"/>
                                </w:tcPr>
                                <w:p w14:paraId="36075787"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1,015</w:t>
                                  </w:r>
                                </w:p>
                              </w:tc>
                              <w:tc>
                                <w:tcPr>
                                  <w:tcW w:w="677" w:type="pct"/>
                                  <w:tcBorders>
                                    <w:top w:val="single" w:sz="4" w:space="0" w:color="auto"/>
                                    <w:left w:val="nil"/>
                                    <w:bottom w:val="single" w:sz="4" w:space="0" w:color="auto"/>
                                    <w:right w:val="single" w:sz="4" w:space="0" w:color="auto"/>
                                  </w:tcBorders>
                                  <w:shd w:val="clear" w:color="auto" w:fill="FFFF00"/>
                                  <w:noWrap/>
                                  <w:vAlign w:val="center"/>
                                </w:tcPr>
                                <w:p w14:paraId="52B5AD09"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99.22</w:t>
                                  </w:r>
                                </w:p>
                              </w:tc>
                              <w:tc>
                                <w:tcPr>
                                  <w:tcW w:w="654" w:type="pct"/>
                                  <w:tcBorders>
                                    <w:top w:val="nil"/>
                                    <w:left w:val="nil"/>
                                    <w:bottom w:val="single" w:sz="4" w:space="0" w:color="auto"/>
                                    <w:right w:val="single" w:sz="4" w:space="0" w:color="auto"/>
                                  </w:tcBorders>
                                  <w:shd w:val="clear" w:color="auto" w:fill="auto"/>
                                  <w:noWrap/>
                                  <w:vAlign w:val="center"/>
                                </w:tcPr>
                                <w:p w14:paraId="1EBC07B1"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8</w:t>
                                  </w:r>
                                </w:p>
                              </w:tc>
                              <w:tc>
                                <w:tcPr>
                                  <w:tcW w:w="654" w:type="pct"/>
                                  <w:tcBorders>
                                    <w:top w:val="nil"/>
                                    <w:left w:val="nil"/>
                                    <w:bottom w:val="single" w:sz="4" w:space="0" w:color="auto"/>
                                    <w:right w:val="single" w:sz="4" w:space="0" w:color="auto"/>
                                  </w:tcBorders>
                                  <w:shd w:val="clear" w:color="auto" w:fill="auto"/>
                                  <w:vAlign w:val="center"/>
                                </w:tcPr>
                                <w:p w14:paraId="2E7FC77A" w14:textId="77777777" w:rsidR="00697F07" w:rsidRPr="00980D12" w:rsidRDefault="00697F07" w:rsidP="00697F07">
                                  <w:pPr>
                                    <w:spacing w:line="240" w:lineRule="exact"/>
                                    <w:jc w:val="right"/>
                                    <w:rPr>
                                      <w:rFonts w:ascii="標楷體" w:eastAsia="標楷體" w:hAnsi="標楷體" w:cs="新細明體"/>
                                      <w:color w:val="000000"/>
                                      <w:kern w:val="0"/>
                                      <w:sz w:val="20"/>
                                      <w:szCs w:val="18"/>
                                    </w:rPr>
                                  </w:pPr>
                                  <w:r w:rsidRPr="00980D12">
                                    <w:rPr>
                                      <w:rFonts w:ascii="標楷體" w:eastAsia="標楷體" w:hAnsi="標楷體" w:cs="新細明體" w:hint="eastAsia"/>
                                      <w:color w:val="000000"/>
                                      <w:kern w:val="0"/>
                                      <w:sz w:val="20"/>
                                      <w:szCs w:val="18"/>
                                    </w:rPr>
                                    <w:t>4~8</w:t>
                                  </w:r>
                                </w:p>
                              </w:tc>
                              <w:tc>
                                <w:tcPr>
                                  <w:tcW w:w="658" w:type="pct"/>
                                  <w:tcBorders>
                                    <w:top w:val="nil"/>
                                    <w:left w:val="single" w:sz="4" w:space="0" w:color="auto"/>
                                    <w:bottom w:val="single" w:sz="4" w:space="0" w:color="auto"/>
                                    <w:right w:val="single" w:sz="4" w:space="0" w:color="auto"/>
                                  </w:tcBorders>
                                  <w:shd w:val="clear" w:color="auto" w:fill="auto"/>
                                  <w:noWrap/>
                                  <w:vAlign w:val="center"/>
                                </w:tcPr>
                                <w:p w14:paraId="7714534E"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4.75 </w:t>
                                  </w:r>
                                </w:p>
                              </w:tc>
                              <w:tc>
                                <w:tcPr>
                                  <w:tcW w:w="564" w:type="pct"/>
                                  <w:tcBorders>
                                    <w:top w:val="nil"/>
                                    <w:left w:val="nil"/>
                                    <w:bottom w:val="single" w:sz="4" w:space="0" w:color="auto"/>
                                    <w:right w:val="single" w:sz="4" w:space="0" w:color="auto"/>
                                  </w:tcBorders>
                                  <w:vAlign w:val="center"/>
                                </w:tcPr>
                                <w:p w14:paraId="61CCDC2F"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4</w:t>
                                  </w:r>
                                  <w:r>
                                    <w:rPr>
                                      <w:rFonts w:ascii="標楷體" w:eastAsia="標楷體" w:hAnsi="標楷體" w:cs="新細明體"/>
                                      <w:sz w:val="20"/>
                                      <w:szCs w:val="20"/>
                                    </w:rPr>
                                    <w:t>8</w:t>
                                  </w:r>
                                </w:p>
                              </w:tc>
                            </w:tr>
                            <w:tr w:rsidR="00697F07" w:rsidRPr="006D6DC2" w14:paraId="211117C3" w14:textId="77777777" w:rsidTr="00075E7F">
                              <w:trPr>
                                <w:trHeight w:val="324"/>
                              </w:trPr>
                              <w:tc>
                                <w:tcPr>
                                  <w:tcW w:w="5000" w:type="pct"/>
                                  <w:gridSpan w:val="9"/>
                                  <w:tcBorders>
                                    <w:top w:val="nil"/>
                                    <w:bottom w:val="nil"/>
                                  </w:tcBorders>
                                  <w:shd w:val="clear" w:color="auto" w:fill="auto"/>
                                  <w:vAlign w:val="center"/>
                                </w:tcPr>
                                <w:p w14:paraId="11D12F52" w14:textId="77777777" w:rsidR="00697F07" w:rsidRPr="009C664C" w:rsidRDefault="00697F07" w:rsidP="00DE74A6">
                                  <w:pPr>
                                    <w:widowControl/>
                                    <w:spacing w:line="220" w:lineRule="exact"/>
                                    <w:ind w:leftChars="-20" w:left="-48"/>
                                    <w:rPr>
                                      <w:rFonts w:ascii="標楷體" w:eastAsia="標楷體" w:hAnsi="標楷體" w:cs="新細明體"/>
                                      <w:color w:val="000000"/>
                                      <w:kern w:val="0"/>
                                      <w:sz w:val="18"/>
                                      <w:szCs w:val="18"/>
                                    </w:rPr>
                                  </w:pPr>
                                  <w:r w:rsidRPr="009C664C">
                                    <w:rPr>
                                      <w:rFonts w:ascii="標楷體" w:eastAsia="標楷體" w:hAnsi="標楷體" w:cs="新細明體" w:hint="eastAsia"/>
                                      <w:color w:val="000000"/>
                                      <w:kern w:val="0"/>
                                      <w:sz w:val="18"/>
                                      <w:szCs w:val="18"/>
                                    </w:rPr>
                                    <w:t>資料來源：整理自台灣自來水公司提供資料。</w:t>
                                  </w:r>
                                </w:p>
                              </w:tc>
                            </w:tr>
                          </w:tbl>
                          <w:p w14:paraId="27C94572" w14:textId="77777777" w:rsidR="00DC232C" w:rsidRPr="009C664C" w:rsidRDefault="00DC232C" w:rsidP="00DC232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130135" id="_x0000_s1028" type="#_x0000_t202" style="position:absolute;left:0;text-align:left;margin-left:220pt;margin-top:2.95pt;width:275.75pt;height:357.95pt;z-index:-251643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" stroked="f">
                <v:textbox>
                  <w:txbxContent>
                    <w:tbl>
                      <w:tblPr>
                        <w:tblW w:w="4915" w:type="pct"/>
                        <w:tblInd w:w="-28" w:type="dxa"/>
                        <w:tblCellMar>
                          <w:left w:w="28" w:type="dxa"/>
                          <w:right w:w="28" w:type="dxa"/>
                        </w:tblCellMar>
                        <w:tblLook w:val="04A0" w:firstRow="1" w:lastRow="0" w:firstColumn="1" w:lastColumn="0" w:noHBand="0" w:noVBand="1"/>
                      </w:tblPr>
                      <w:tblGrid>
                        <w:gridCol w:w="18"/>
                        <w:gridCol w:w="445"/>
                        <w:gridCol w:w="688"/>
                        <w:gridCol w:w="691"/>
                        <w:gridCol w:w="696"/>
                        <w:gridCol w:w="672"/>
                        <w:gridCol w:w="672"/>
                        <w:gridCol w:w="676"/>
                        <w:gridCol w:w="581"/>
                      </w:tblGrid>
                      <w:tr w:rsidR="00DC232C" w:rsidRPr="009C664C" w14:paraId="5FFDF5AF" w14:textId="77777777" w:rsidTr="00075E7F">
                        <w:trPr>
                          <w:gridBefore w:val="1"/>
                          <w:wBefore w:w="17" w:type="pct"/>
                          <w:trHeight w:val="402"/>
                        </w:trPr>
                        <w:tc>
                          <w:tcPr>
                            <w:tcW w:w="4983" w:type="pct"/>
                            <w:gridSpan w:val="8"/>
                            <w:tcBorders>
                              <w:top w:val="nil"/>
                              <w:left w:val="nil"/>
                              <w:right w:val="nil"/>
                            </w:tcBorders>
                            <w:shd w:val="clear" w:color="auto" w:fill="auto"/>
                            <w:vAlign w:val="center"/>
                            <w:hideMark/>
                          </w:tcPr>
                          <w:p w14:paraId="24836672" w14:textId="77777777" w:rsidR="00DC232C" w:rsidRPr="009C664C" w:rsidRDefault="00DC232C" w:rsidP="009C664C">
                            <w:pPr>
                              <w:widowControl/>
                              <w:jc w:val="center"/>
                              <w:rPr>
                                <w:rFonts w:ascii="標楷體" w:eastAsia="標楷體" w:hAnsi="標楷體" w:cs="新細明體"/>
                                <w:b/>
                                <w:bCs/>
                                <w:color w:val="000000"/>
                                <w:kern w:val="0"/>
                              </w:rPr>
                            </w:pPr>
                            <w:r w:rsidRPr="009C664C">
                              <w:rPr>
                                <w:rFonts w:ascii="標楷體" w:eastAsia="標楷體" w:hAnsi="標楷體" w:cs="新細明體" w:hint="eastAsia"/>
                                <w:b/>
                                <w:bCs/>
                                <w:color w:val="000000"/>
                                <w:kern w:val="0"/>
                              </w:rPr>
                              <w:t xml:space="preserve">表3　</w:t>
                            </w:r>
                            <w:proofErr w:type="gramStart"/>
                            <w:r w:rsidRPr="009C664C">
                              <w:rPr>
                                <w:rFonts w:ascii="標楷體" w:eastAsia="標楷體" w:hAnsi="標楷體" w:cs="新細明體" w:hint="eastAsia"/>
                                <w:b/>
                                <w:bCs/>
                                <w:color w:val="000000"/>
                                <w:kern w:val="0"/>
                              </w:rPr>
                              <w:t>111</w:t>
                            </w:r>
                            <w:proofErr w:type="gramEnd"/>
                            <w:r>
                              <w:rPr>
                                <w:rFonts w:ascii="標楷體" w:eastAsia="標楷體" w:hAnsi="標楷體" w:cs="新細明體" w:hint="eastAsia"/>
                                <w:b/>
                                <w:bCs/>
                                <w:color w:val="000000"/>
                                <w:kern w:val="0"/>
                              </w:rPr>
                              <w:t>年度</w:t>
                            </w:r>
                            <w:r w:rsidRPr="009C664C">
                              <w:rPr>
                                <w:rFonts w:ascii="標楷體" w:eastAsia="標楷體" w:hAnsi="標楷體" w:cs="新細明體" w:hint="eastAsia"/>
                                <w:b/>
                                <w:bCs/>
                                <w:color w:val="000000"/>
                                <w:kern w:val="0"/>
                              </w:rPr>
                              <w:t>9</w:t>
                            </w:r>
                            <w:r>
                              <w:rPr>
                                <w:rFonts w:ascii="標楷體" w:eastAsia="標楷體" w:hAnsi="標楷體" w:cs="新細明體" w:hint="eastAsia"/>
                                <w:b/>
                                <w:bCs/>
                                <w:color w:val="000000"/>
                                <w:kern w:val="0"/>
                              </w:rPr>
                              <w:t>月底管線修理案件</w:t>
                            </w:r>
                            <w:r w:rsidRPr="009C664C">
                              <w:rPr>
                                <w:rFonts w:ascii="標楷體" w:eastAsia="標楷體" w:hAnsi="標楷體" w:cs="新細明體" w:hint="eastAsia"/>
                                <w:b/>
                                <w:bCs/>
                                <w:color w:val="000000"/>
                                <w:kern w:val="0"/>
                              </w:rPr>
                              <w:t>情形</w:t>
                            </w:r>
                          </w:p>
                        </w:tc>
                      </w:tr>
                      <w:tr w:rsidR="00DC232C" w:rsidRPr="003E1676" w14:paraId="6EF09AF3" w14:textId="77777777" w:rsidTr="00075E7F">
                        <w:trPr>
                          <w:gridBefore w:val="1"/>
                          <w:wBefore w:w="17" w:type="pct"/>
                          <w:trHeight w:hRule="exact" w:val="284"/>
                        </w:trPr>
                        <w:tc>
                          <w:tcPr>
                            <w:tcW w:w="4983" w:type="pct"/>
                            <w:gridSpan w:val="8"/>
                            <w:tcBorders>
                              <w:top w:val="nil"/>
                              <w:left w:val="nil"/>
                              <w:bottom w:val="single" w:sz="4" w:space="0" w:color="auto"/>
                              <w:right w:val="nil"/>
                            </w:tcBorders>
                            <w:shd w:val="clear" w:color="auto" w:fill="auto"/>
                            <w:vAlign w:val="center"/>
                            <w:hideMark/>
                          </w:tcPr>
                          <w:p w14:paraId="2CC72559" w14:textId="77777777" w:rsidR="00DC232C" w:rsidRPr="003E1676" w:rsidRDefault="00DC232C" w:rsidP="00DC232C">
                            <w:pPr>
                              <w:widowControl/>
                              <w:spacing w:line="280" w:lineRule="exact"/>
                              <w:jc w:val="right"/>
                              <w:rPr>
                                <w:rFonts w:ascii="標楷體" w:eastAsia="標楷體" w:hAnsi="標楷體" w:cs="新細明體"/>
                                <w:color w:val="000000"/>
                                <w:kern w:val="0"/>
                                <w:sz w:val="20"/>
                                <w:szCs w:val="20"/>
                              </w:rPr>
                            </w:pPr>
                            <w:r w:rsidRPr="003E1676">
                              <w:rPr>
                                <w:rFonts w:ascii="標楷體" w:eastAsia="標楷體" w:hAnsi="標楷體" w:cs="新細明體" w:hint="eastAsia"/>
                                <w:color w:val="000000"/>
                                <w:kern w:val="0"/>
                                <w:sz w:val="20"/>
                                <w:szCs w:val="20"/>
                              </w:rPr>
                              <w:t xml:space="preserve"> 單位：件、％、天、千噸</w:t>
                            </w:r>
                          </w:p>
                        </w:tc>
                      </w:tr>
                      <w:tr w:rsidR="003B3180" w:rsidRPr="006D6DC2" w14:paraId="39E12EC5" w14:textId="77777777" w:rsidTr="00075E7F">
                        <w:trPr>
                          <w:trHeight w:val="211"/>
                        </w:trPr>
                        <w:tc>
                          <w:tcPr>
                            <w:tcW w:w="451" w:type="pct"/>
                            <w:gridSpan w:val="2"/>
                            <w:vMerge w:val="restart"/>
                            <w:tcBorders>
                              <w:top w:val="single" w:sz="4" w:space="0" w:color="auto"/>
                              <w:left w:val="single" w:sz="4" w:space="0" w:color="auto"/>
                              <w:right w:val="single" w:sz="4" w:space="0" w:color="auto"/>
                            </w:tcBorders>
                            <w:shd w:val="clear" w:color="auto" w:fill="auto"/>
                            <w:noWrap/>
                            <w:vAlign w:val="center"/>
                            <w:hideMark/>
                          </w:tcPr>
                          <w:p w14:paraId="1F755165" w14:textId="77777777" w:rsidR="00DC232C" w:rsidRPr="006D6DC2" w:rsidRDefault="00DC232C" w:rsidP="009B2082">
                            <w:pPr>
                              <w:spacing w:line="24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區處</w:t>
                            </w:r>
                          </w:p>
                        </w:tc>
                        <w:tc>
                          <w:tcPr>
                            <w:tcW w:w="669" w:type="pct"/>
                            <w:vMerge w:val="restart"/>
                            <w:tcBorders>
                              <w:top w:val="single" w:sz="4" w:space="0" w:color="auto"/>
                              <w:left w:val="nil"/>
                            </w:tcBorders>
                            <w:shd w:val="clear" w:color="auto" w:fill="auto"/>
                            <w:noWrap/>
                            <w:vAlign w:val="center"/>
                            <w:hideMark/>
                          </w:tcPr>
                          <w:p w14:paraId="72C03F91" w14:textId="77777777" w:rsidR="00DC232C" w:rsidRPr="0084397F" w:rsidRDefault="00DC232C" w:rsidP="009B2082">
                            <w:pPr>
                              <w:spacing w:line="240" w:lineRule="exact"/>
                              <w:jc w:val="center"/>
                              <w:rPr>
                                <w:rFonts w:ascii="標楷體" w:eastAsia="標楷體" w:hAnsi="標楷體" w:cs="新細明體"/>
                                <w:sz w:val="20"/>
                                <w:szCs w:val="20"/>
                              </w:rPr>
                            </w:pPr>
                            <w:r w:rsidRPr="0084397F">
                              <w:rPr>
                                <w:rFonts w:ascii="標楷體" w:eastAsia="標楷體" w:hAnsi="標楷體" w:cs="新細明體" w:hint="eastAsia"/>
                                <w:sz w:val="20"/>
                                <w:szCs w:val="20"/>
                              </w:rPr>
                              <w:t>漏水</w:t>
                            </w:r>
                          </w:p>
                          <w:p w14:paraId="5453A080" w14:textId="77777777" w:rsidR="00DC232C" w:rsidRPr="0084397F" w:rsidRDefault="00DC232C" w:rsidP="009B2082">
                            <w:pPr>
                              <w:spacing w:line="240" w:lineRule="exact"/>
                              <w:jc w:val="center"/>
                              <w:rPr>
                                <w:rFonts w:ascii="標楷體" w:eastAsia="標楷體" w:hAnsi="標楷體" w:cs="新細明體"/>
                                <w:sz w:val="20"/>
                                <w:szCs w:val="20"/>
                              </w:rPr>
                            </w:pPr>
                            <w:r w:rsidRPr="0084397F">
                              <w:rPr>
                                <w:rFonts w:ascii="標楷體" w:eastAsia="標楷體" w:hAnsi="標楷體" w:cs="新細明體" w:hint="eastAsia"/>
                                <w:sz w:val="20"/>
                                <w:szCs w:val="20"/>
                              </w:rPr>
                              <w:t>件數</w:t>
                            </w:r>
                          </w:p>
                        </w:tc>
                        <w:tc>
                          <w:tcPr>
                            <w:tcW w:w="1349" w:type="pct"/>
                            <w:gridSpan w:val="2"/>
                            <w:tcBorders>
                              <w:top w:val="single" w:sz="4" w:space="0" w:color="auto"/>
                              <w:bottom w:val="single" w:sz="4" w:space="0" w:color="auto"/>
                            </w:tcBorders>
                            <w:shd w:val="clear" w:color="auto" w:fill="auto"/>
                            <w:noWrap/>
                            <w:vAlign w:val="center"/>
                            <w:hideMark/>
                          </w:tcPr>
                          <w:p w14:paraId="27412E09" w14:textId="77777777" w:rsidR="00DC232C" w:rsidRPr="006D6DC2" w:rsidRDefault="00DC232C" w:rsidP="009B2082">
                            <w:pPr>
                              <w:spacing w:line="240" w:lineRule="exact"/>
                              <w:jc w:val="center"/>
                              <w:rPr>
                                <w:rFonts w:ascii="標楷體" w:eastAsia="標楷體" w:hAnsi="標楷體" w:cs="新細明體"/>
                                <w:sz w:val="20"/>
                                <w:szCs w:val="20"/>
                              </w:rPr>
                            </w:pPr>
                          </w:p>
                        </w:tc>
                        <w:tc>
                          <w:tcPr>
                            <w:tcW w:w="1965" w:type="pct"/>
                            <w:gridSpan w:val="3"/>
                            <w:tcBorders>
                              <w:top w:val="single" w:sz="4" w:space="0" w:color="auto"/>
                              <w:bottom w:val="single" w:sz="4" w:space="0" w:color="auto"/>
                              <w:right w:val="single" w:sz="4" w:space="0" w:color="000000"/>
                            </w:tcBorders>
                            <w:shd w:val="clear" w:color="auto" w:fill="auto"/>
                            <w:vAlign w:val="center"/>
                          </w:tcPr>
                          <w:p w14:paraId="0A8FD974" w14:textId="77777777" w:rsidR="00DC232C" w:rsidRPr="006D6DC2" w:rsidRDefault="00DC232C" w:rsidP="009B2082">
                            <w:pPr>
                              <w:spacing w:line="240" w:lineRule="exact"/>
                              <w:jc w:val="center"/>
                              <w:rPr>
                                <w:rFonts w:ascii="標楷體" w:eastAsia="標楷體" w:hAnsi="標楷體" w:cs="新細明體"/>
                                <w:sz w:val="20"/>
                                <w:szCs w:val="20"/>
                              </w:rPr>
                            </w:pPr>
                          </w:p>
                        </w:tc>
                        <w:tc>
                          <w:tcPr>
                            <w:tcW w:w="564" w:type="pct"/>
                            <w:vMerge w:val="restart"/>
                            <w:tcBorders>
                              <w:top w:val="single" w:sz="4" w:space="0" w:color="auto"/>
                              <w:left w:val="nil"/>
                              <w:right w:val="single" w:sz="4" w:space="0" w:color="000000"/>
                            </w:tcBorders>
                            <w:shd w:val="clear" w:color="auto" w:fill="auto"/>
                            <w:vAlign w:val="center"/>
                          </w:tcPr>
                          <w:p w14:paraId="4B95E3DF" w14:textId="77777777" w:rsidR="00DC232C" w:rsidRPr="004948B2" w:rsidRDefault="00DC232C" w:rsidP="009B2082">
                            <w:pPr>
                              <w:spacing w:line="240" w:lineRule="exact"/>
                              <w:jc w:val="center"/>
                              <w:rPr>
                                <w:rFonts w:ascii="標楷體" w:eastAsia="標楷體" w:hAnsi="標楷體" w:cs="新細明體"/>
                                <w:spacing w:val="-20"/>
                                <w:sz w:val="20"/>
                                <w:szCs w:val="20"/>
                              </w:rPr>
                            </w:pPr>
                            <w:r w:rsidRPr="004948B2">
                              <w:rPr>
                                <w:rFonts w:ascii="標楷體" w:eastAsia="標楷體" w:hAnsi="標楷體" w:cs="新細明體" w:hint="eastAsia"/>
                                <w:spacing w:val="-20"/>
                                <w:sz w:val="20"/>
                                <w:szCs w:val="20"/>
                              </w:rPr>
                              <w:t>11</w:t>
                            </w:r>
                            <w:r w:rsidRPr="004948B2">
                              <w:rPr>
                                <w:rFonts w:ascii="標楷體" w:eastAsia="標楷體" w:hAnsi="標楷體" w:cs="新細明體"/>
                                <w:spacing w:val="-20"/>
                                <w:sz w:val="20"/>
                                <w:szCs w:val="20"/>
                              </w:rPr>
                              <w:t>1</w:t>
                            </w:r>
                            <w:r w:rsidRPr="004948B2">
                              <w:rPr>
                                <w:rFonts w:ascii="標楷體" w:eastAsia="標楷體" w:hAnsi="標楷體" w:cs="新細明體" w:hint="eastAsia"/>
                                <w:spacing w:val="-20"/>
                                <w:sz w:val="20"/>
                                <w:szCs w:val="20"/>
                              </w:rPr>
                              <w:t>年</w:t>
                            </w:r>
                          </w:p>
                          <w:p w14:paraId="5053CCB5" w14:textId="77777777" w:rsidR="00DC232C" w:rsidRPr="006D6DC2" w:rsidRDefault="00DC232C" w:rsidP="009B2082">
                            <w:pPr>
                              <w:spacing w:line="240" w:lineRule="exact"/>
                              <w:jc w:val="center"/>
                              <w:rPr>
                                <w:rFonts w:ascii="標楷體" w:eastAsia="標楷體" w:hAnsi="標楷體" w:cs="新細明體"/>
                                <w:sz w:val="20"/>
                                <w:szCs w:val="20"/>
                              </w:rPr>
                            </w:pPr>
                            <w:r w:rsidRPr="004948B2">
                              <w:rPr>
                                <w:rFonts w:ascii="標楷體" w:eastAsia="標楷體" w:hAnsi="標楷體" w:cs="新細明體" w:hint="eastAsia"/>
                                <w:spacing w:val="-20"/>
                                <w:sz w:val="20"/>
                                <w:szCs w:val="20"/>
                              </w:rPr>
                              <w:t>售水量</w:t>
                            </w:r>
                          </w:p>
                        </w:tc>
                      </w:tr>
                      <w:tr w:rsidR="00075E7F" w:rsidRPr="006D6DC2" w14:paraId="76C274EB" w14:textId="77777777" w:rsidTr="00075E7F">
                        <w:trPr>
                          <w:trHeight w:hRule="exact" w:val="340"/>
                        </w:trPr>
                        <w:tc>
                          <w:tcPr>
                            <w:tcW w:w="451" w:type="pct"/>
                            <w:gridSpan w:val="2"/>
                            <w:vMerge/>
                            <w:tcBorders>
                              <w:left w:val="single" w:sz="4" w:space="0" w:color="auto"/>
                              <w:right w:val="single" w:sz="4" w:space="0" w:color="auto"/>
                            </w:tcBorders>
                            <w:shd w:val="clear" w:color="auto" w:fill="D9D9D9" w:themeFill="background1" w:themeFillShade="D9"/>
                            <w:vAlign w:val="center"/>
                          </w:tcPr>
                          <w:p w14:paraId="0ECC0E71" w14:textId="77777777" w:rsidR="00075E7F" w:rsidRPr="006D6DC2" w:rsidRDefault="00075E7F" w:rsidP="009B2082">
                            <w:pPr>
                              <w:spacing w:line="240" w:lineRule="exact"/>
                              <w:rPr>
                                <w:rFonts w:ascii="標楷體" w:eastAsia="標楷體" w:hAnsi="標楷體" w:cs="新細明體"/>
                                <w:sz w:val="20"/>
                                <w:szCs w:val="20"/>
                              </w:rPr>
                            </w:pPr>
                          </w:p>
                        </w:tc>
                        <w:tc>
                          <w:tcPr>
                            <w:tcW w:w="669" w:type="pct"/>
                            <w:vMerge/>
                            <w:tcBorders>
                              <w:left w:val="nil"/>
                              <w:right w:val="single" w:sz="4" w:space="0" w:color="auto"/>
                            </w:tcBorders>
                            <w:shd w:val="clear" w:color="auto" w:fill="D9D9D9" w:themeFill="background1" w:themeFillShade="D9"/>
                            <w:noWrap/>
                            <w:vAlign w:val="center"/>
                          </w:tcPr>
                          <w:p w14:paraId="4552B47B" w14:textId="77777777" w:rsidR="00075E7F" w:rsidRPr="006D6DC2" w:rsidRDefault="00075E7F" w:rsidP="009B2082">
                            <w:pPr>
                              <w:spacing w:line="240" w:lineRule="exact"/>
                              <w:jc w:val="center"/>
                              <w:rPr>
                                <w:rFonts w:ascii="標楷體" w:eastAsia="標楷體" w:hAnsi="標楷體" w:cs="新細明體"/>
                                <w:sz w:val="20"/>
                                <w:szCs w:val="20"/>
                              </w:rPr>
                            </w:pPr>
                          </w:p>
                        </w:tc>
                        <w:tc>
                          <w:tcPr>
                            <w:tcW w:w="1349" w:type="pct"/>
                            <w:gridSpan w:val="2"/>
                            <w:tcBorders>
                              <w:top w:val="single" w:sz="4" w:space="0" w:color="auto"/>
                              <w:left w:val="nil"/>
                              <w:right w:val="single" w:sz="4" w:space="0" w:color="auto"/>
                            </w:tcBorders>
                            <w:shd w:val="clear" w:color="auto" w:fill="auto"/>
                            <w:noWrap/>
                            <w:vAlign w:val="center"/>
                          </w:tcPr>
                          <w:p w14:paraId="0A20634B" w14:textId="3F1BD797" w:rsidR="00075E7F" w:rsidRPr="006D6DC2" w:rsidRDefault="00075E7F" w:rsidP="00075E7F">
                            <w:pPr>
                              <w:spacing w:line="240" w:lineRule="exact"/>
                              <w:ind w:firstLineChars="50" w:firstLine="100"/>
                              <w:rPr>
                                <w:rFonts w:ascii="標楷體" w:eastAsia="標楷體" w:hAnsi="標楷體" w:cs="新細明體"/>
                                <w:sz w:val="20"/>
                                <w:szCs w:val="20"/>
                              </w:rPr>
                            </w:pPr>
                            <w:r>
                              <w:rPr>
                                <w:rFonts w:ascii="標楷體" w:eastAsia="標楷體" w:hAnsi="標楷體" w:cs="新細明體" w:hint="eastAsia"/>
                                <w:sz w:val="20"/>
                                <w:szCs w:val="20"/>
                              </w:rPr>
                              <w:t>3日內修復</w:t>
                            </w:r>
                          </w:p>
                        </w:tc>
                        <w:tc>
                          <w:tcPr>
                            <w:tcW w:w="1965" w:type="pct"/>
                            <w:gridSpan w:val="3"/>
                            <w:tcBorders>
                              <w:top w:val="single" w:sz="4" w:space="0" w:color="auto"/>
                              <w:left w:val="single" w:sz="4" w:space="0" w:color="auto"/>
                              <w:right w:val="single" w:sz="4" w:space="0" w:color="auto"/>
                            </w:tcBorders>
                            <w:shd w:val="clear" w:color="auto" w:fill="auto"/>
                            <w:noWrap/>
                            <w:vAlign w:val="center"/>
                          </w:tcPr>
                          <w:p w14:paraId="1CDA46EF" w14:textId="22E0D961" w:rsidR="00075E7F" w:rsidRDefault="00075E7F" w:rsidP="00DE74A6">
                            <w:pPr>
                              <w:spacing w:beforeLines="10" w:before="36" w:line="240" w:lineRule="exact"/>
                              <w:rPr>
                                <w:rFonts w:ascii="標楷體" w:eastAsia="標楷體" w:hAnsi="標楷體" w:cs="新細明體"/>
                                <w:sz w:val="20"/>
                                <w:szCs w:val="20"/>
                              </w:rPr>
                            </w:pPr>
                            <w:r>
                              <w:rPr>
                                <w:rFonts w:ascii="標楷體" w:eastAsia="標楷體" w:hAnsi="標楷體" w:cs="新細明體" w:hint="eastAsia"/>
                                <w:sz w:val="20"/>
                                <w:szCs w:val="20"/>
                              </w:rPr>
                              <w:t>逾3日修復</w:t>
                            </w:r>
                          </w:p>
                          <w:p w14:paraId="1DDC7FA3" w14:textId="07436B68" w:rsidR="00075E7F" w:rsidRPr="006D6DC2" w:rsidRDefault="00075E7F" w:rsidP="009B2082">
                            <w:pPr>
                              <w:spacing w:line="240" w:lineRule="exact"/>
                              <w:jc w:val="center"/>
                              <w:rPr>
                                <w:rFonts w:ascii="標楷體" w:eastAsia="標楷體" w:hAnsi="標楷體" w:cs="新細明體"/>
                                <w:sz w:val="20"/>
                                <w:szCs w:val="20"/>
                              </w:rPr>
                            </w:pPr>
                          </w:p>
                        </w:tc>
                        <w:tc>
                          <w:tcPr>
                            <w:tcW w:w="564" w:type="pct"/>
                            <w:vMerge/>
                            <w:tcBorders>
                              <w:left w:val="single" w:sz="4" w:space="0" w:color="auto"/>
                              <w:right w:val="single" w:sz="4" w:space="0" w:color="000000"/>
                            </w:tcBorders>
                            <w:shd w:val="clear" w:color="auto" w:fill="D9D9D9" w:themeFill="background1" w:themeFillShade="D9"/>
                          </w:tcPr>
                          <w:p w14:paraId="2F19403F" w14:textId="77777777" w:rsidR="00075E7F" w:rsidRPr="006D6DC2" w:rsidRDefault="00075E7F" w:rsidP="009B2082">
                            <w:pPr>
                              <w:spacing w:line="240" w:lineRule="exact"/>
                              <w:jc w:val="center"/>
                              <w:rPr>
                                <w:rFonts w:ascii="標楷體" w:eastAsia="標楷體" w:hAnsi="標楷體" w:cs="新細明體"/>
                                <w:sz w:val="20"/>
                                <w:szCs w:val="20"/>
                              </w:rPr>
                            </w:pPr>
                          </w:p>
                        </w:tc>
                      </w:tr>
                      <w:tr w:rsidR="00075E7F" w:rsidRPr="006D6DC2" w14:paraId="581B3B5A" w14:textId="77777777" w:rsidTr="00075E7F">
                        <w:trPr>
                          <w:trHeight w:val="324"/>
                        </w:trPr>
                        <w:tc>
                          <w:tcPr>
                            <w:tcW w:w="451" w:type="pct"/>
                            <w:gridSpan w:val="2"/>
                            <w:vMerge/>
                            <w:tcBorders>
                              <w:left w:val="single" w:sz="4" w:space="0" w:color="auto"/>
                              <w:bottom w:val="single" w:sz="4" w:space="0" w:color="auto"/>
                              <w:right w:val="single" w:sz="4" w:space="0" w:color="auto"/>
                            </w:tcBorders>
                            <w:shd w:val="clear" w:color="auto" w:fill="D9D9D9" w:themeFill="background1" w:themeFillShade="D9"/>
                            <w:vAlign w:val="center"/>
                          </w:tcPr>
                          <w:p w14:paraId="1D0C58E1" w14:textId="77777777" w:rsidR="00075E7F" w:rsidRPr="006D6DC2" w:rsidRDefault="00075E7F" w:rsidP="009B2082">
                            <w:pPr>
                              <w:spacing w:line="240" w:lineRule="exact"/>
                              <w:rPr>
                                <w:rFonts w:ascii="標楷體" w:eastAsia="標楷體" w:hAnsi="標楷體" w:cs="新細明體"/>
                                <w:sz w:val="20"/>
                                <w:szCs w:val="20"/>
                              </w:rPr>
                            </w:pPr>
                          </w:p>
                        </w:tc>
                        <w:tc>
                          <w:tcPr>
                            <w:tcW w:w="669" w:type="pct"/>
                            <w:vMerge/>
                            <w:tcBorders>
                              <w:left w:val="nil"/>
                              <w:bottom w:val="single" w:sz="4" w:space="0" w:color="auto"/>
                              <w:right w:val="single" w:sz="4" w:space="0" w:color="auto"/>
                            </w:tcBorders>
                            <w:shd w:val="clear" w:color="auto" w:fill="D9D9D9" w:themeFill="background1" w:themeFillShade="D9"/>
                            <w:noWrap/>
                            <w:vAlign w:val="center"/>
                          </w:tcPr>
                          <w:p w14:paraId="7DBA6CCD" w14:textId="77777777" w:rsidR="00075E7F" w:rsidRPr="006D6DC2" w:rsidRDefault="00075E7F" w:rsidP="009B2082">
                            <w:pPr>
                              <w:spacing w:line="240" w:lineRule="exact"/>
                              <w:jc w:val="center"/>
                              <w:rPr>
                                <w:rFonts w:ascii="標楷體" w:eastAsia="標楷體" w:hAnsi="標楷體" w:cs="新細明體"/>
                                <w:sz w:val="20"/>
                                <w:szCs w:val="20"/>
                              </w:rPr>
                            </w:pPr>
                          </w:p>
                        </w:tc>
                        <w:tc>
                          <w:tcPr>
                            <w:tcW w:w="672" w:type="pct"/>
                            <w:tcBorders>
                              <w:left w:val="single" w:sz="4" w:space="0" w:color="auto"/>
                              <w:bottom w:val="single" w:sz="4" w:space="0" w:color="auto"/>
                              <w:right w:val="single" w:sz="4" w:space="0" w:color="auto"/>
                            </w:tcBorders>
                            <w:shd w:val="clear" w:color="auto" w:fill="auto"/>
                            <w:noWrap/>
                            <w:vAlign w:val="center"/>
                          </w:tcPr>
                          <w:p w14:paraId="41193485" w14:textId="77777777" w:rsidR="00075E7F" w:rsidRPr="006D6DC2" w:rsidRDefault="00075E7F" w:rsidP="009B2082">
                            <w:pPr>
                              <w:spacing w:line="240" w:lineRule="exact"/>
                              <w:jc w:val="center"/>
                              <w:rPr>
                                <w:rFonts w:ascii="標楷體" w:eastAsia="標楷體" w:hAnsi="標楷體" w:cs="新細明體"/>
                                <w:sz w:val="20"/>
                                <w:szCs w:val="20"/>
                              </w:rPr>
                            </w:pPr>
                          </w:p>
                        </w:tc>
                        <w:tc>
                          <w:tcPr>
                            <w:tcW w:w="677" w:type="pct"/>
                            <w:tcBorders>
                              <w:top w:val="single" w:sz="4" w:space="0" w:color="auto"/>
                              <w:left w:val="single" w:sz="4" w:space="0" w:color="auto"/>
                              <w:bottom w:val="single" w:sz="4" w:space="0" w:color="auto"/>
                              <w:right w:val="single" w:sz="4" w:space="0" w:color="auto"/>
                            </w:tcBorders>
                            <w:shd w:val="clear" w:color="auto" w:fill="auto"/>
                            <w:vAlign w:val="center"/>
                          </w:tcPr>
                          <w:p w14:paraId="64AA0036" w14:textId="09BB1D3C" w:rsidR="00075E7F" w:rsidRPr="006D6DC2" w:rsidRDefault="00075E7F" w:rsidP="009B2082">
                            <w:pPr>
                              <w:spacing w:line="240" w:lineRule="exact"/>
                              <w:jc w:val="center"/>
                              <w:rPr>
                                <w:rFonts w:ascii="標楷體" w:eastAsia="標楷體" w:hAnsi="標楷體" w:cs="新細明體"/>
                                <w:sz w:val="20"/>
                                <w:szCs w:val="20"/>
                              </w:rPr>
                            </w:pPr>
                            <w:proofErr w:type="gramStart"/>
                            <w:r w:rsidRPr="006D6DC2">
                              <w:rPr>
                                <w:rFonts w:ascii="標楷體" w:eastAsia="標楷體" w:hAnsi="標楷體" w:cs="新細明體" w:hint="eastAsia"/>
                                <w:sz w:val="20"/>
                                <w:szCs w:val="20"/>
                              </w:rPr>
                              <w:t>修妥率</w:t>
                            </w:r>
                            <w:proofErr w:type="gramEnd"/>
                          </w:p>
                        </w:tc>
                        <w:tc>
                          <w:tcPr>
                            <w:tcW w:w="654" w:type="pct"/>
                            <w:tcBorders>
                              <w:left w:val="single" w:sz="4" w:space="0" w:color="auto"/>
                              <w:bottom w:val="single" w:sz="4" w:space="0" w:color="auto"/>
                              <w:right w:val="single" w:sz="4" w:space="0" w:color="auto"/>
                            </w:tcBorders>
                            <w:shd w:val="clear" w:color="auto" w:fill="auto"/>
                            <w:noWrap/>
                            <w:vAlign w:val="center"/>
                          </w:tcPr>
                          <w:p w14:paraId="14B41BD6" w14:textId="77777777" w:rsidR="00075E7F" w:rsidRPr="006D6DC2" w:rsidRDefault="00075E7F" w:rsidP="009B2082">
                            <w:pPr>
                              <w:spacing w:line="240" w:lineRule="exact"/>
                              <w:jc w:val="center"/>
                              <w:rPr>
                                <w:rFonts w:ascii="標楷體" w:eastAsia="標楷體" w:hAnsi="標楷體" w:cs="新細明體"/>
                                <w:sz w:val="20"/>
                                <w:szCs w:val="20"/>
                              </w:rPr>
                            </w:pP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tcPr>
                          <w:p w14:paraId="5C9C9C4F" w14:textId="7E3A27D8" w:rsidR="00075E7F" w:rsidRPr="006D6DC2" w:rsidRDefault="00075E7F" w:rsidP="009B2082">
                            <w:pPr>
                              <w:spacing w:line="240" w:lineRule="exact"/>
                              <w:jc w:val="center"/>
                              <w:rPr>
                                <w:rFonts w:ascii="標楷體" w:eastAsia="標楷體" w:hAnsi="標楷體" w:cs="新細明體"/>
                                <w:sz w:val="20"/>
                                <w:szCs w:val="20"/>
                              </w:rPr>
                            </w:pPr>
                            <w:r>
                              <w:rPr>
                                <w:rFonts w:ascii="標楷體" w:eastAsia="標楷體" w:hAnsi="標楷體" w:cs="新細明體" w:hint="eastAsia"/>
                                <w:sz w:val="20"/>
                                <w:szCs w:val="20"/>
                              </w:rPr>
                              <w:t>日數</w:t>
                            </w:r>
                          </w:p>
                        </w:tc>
                        <w:tc>
                          <w:tcPr>
                            <w:tcW w:w="658" w:type="pct"/>
                            <w:tcBorders>
                              <w:top w:val="single" w:sz="4" w:space="0" w:color="auto"/>
                              <w:left w:val="single" w:sz="4" w:space="0" w:color="auto"/>
                              <w:bottom w:val="single" w:sz="4" w:space="0" w:color="auto"/>
                              <w:right w:val="single" w:sz="4" w:space="0" w:color="auto"/>
                            </w:tcBorders>
                            <w:shd w:val="clear" w:color="auto" w:fill="auto"/>
                            <w:vAlign w:val="center"/>
                          </w:tcPr>
                          <w:p w14:paraId="407C2FE6" w14:textId="77777777" w:rsidR="00075E7F" w:rsidRPr="006D6DC2" w:rsidRDefault="00075E7F" w:rsidP="00DE74A6">
                            <w:pPr>
                              <w:spacing w:line="24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平均</w:t>
                            </w:r>
                          </w:p>
                          <w:p w14:paraId="5E247B54" w14:textId="77467074" w:rsidR="00075E7F" w:rsidRPr="006D6DC2" w:rsidRDefault="00075E7F" w:rsidP="00DE74A6">
                            <w:pPr>
                              <w:spacing w:line="24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時間</w:t>
                            </w:r>
                          </w:p>
                        </w:tc>
                        <w:tc>
                          <w:tcPr>
                            <w:tcW w:w="564" w:type="pct"/>
                            <w:vMerge/>
                            <w:tcBorders>
                              <w:left w:val="nil"/>
                              <w:bottom w:val="single" w:sz="4" w:space="0" w:color="auto"/>
                              <w:right w:val="single" w:sz="4" w:space="0" w:color="000000"/>
                            </w:tcBorders>
                            <w:shd w:val="clear" w:color="auto" w:fill="D9D9D9" w:themeFill="background1" w:themeFillShade="D9"/>
                          </w:tcPr>
                          <w:p w14:paraId="389C1D42" w14:textId="77777777" w:rsidR="00075E7F" w:rsidRPr="006D6DC2" w:rsidRDefault="00075E7F" w:rsidP="009B2082">
                            <w:pPr>
                              <w:spacing w:line="240" w:lineRule="exact"/>
                              <w:jc w:val="center"/>
                              <w:rPr>
                                <w:rFonts w:ascii="標楷體" w:eastAsia="標楷體" w:hAnsi="標楷體" w:cs="新細明體"/>
                                <w:sz w:val="20"/>
                                <w:szCs w:val="20"/>
                              </w:rPr>
                            </w:pPr>
                          </w:p>
                        </w:tc>
                      </w:tr>
                      <w:tr w:rsidR="00075E7F" w:rsidRPr="006D6DC2" w14:paraId="2B261C31" w14:textId="77777777" w:rsidTr="00075E7F">
                        <w:trPr>
                          <w:trHeight w:val="324"/>
                        </w:trPr>
                        <w:tc>
                          <w:tcPr>
                            <w:tcW w:w="45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C0C563" w14:textId="77777777" w:rsidR="00DC232C" w:rsidRPr="006D6DC2" w:rsidRDefault="00DC232C" w:rsidP="009B2082">
                            <w:pPr>
                              <w:spacing w:line="240" w:lineRule="exact"/>
                              <w:jc w:val="center"/>
                              <w:rPr>
                                <w:rFonts w:ascii="標楷體" w:eastAsia="標楷體" w:hAnsi="標楷體" w:cs="新細明體"/>
                                <w:b/>
                                <w:sz w:val="20"/>
                                <w:szCs w:val="20"/>
                              </w:rPr>
                            </w:pPr>
                            <w:r w:rsidRPr="006D6DC2">
                              <w:rPr>
                                <w:rFonts w:ascii="標楷體" w:eastAsia="標楷體" w:hAnsi="標楷體" w:cs="新細明體" w:hint="eastAsia"/>
                                <w:b/>
                                <w:sz w:val="20"/>
                                <w:szCs w:val="20"/>
                              </w:rPr>
                              <w:t>全區</w:t>
                            </w:r>
                          </w:p>
                        </w:tc>
                        <w:tc>
                          <w:tcPr>
                            <w:tcW w:w="669" w:type="pct"/>
                            <w:tcBorders>
                              <w:top w:val="single" w:sz="4" w:space="0" w:color="auto"/>
                              <w:left w:val="nil"/>
                              <w:bottom w:val="single" w:sz="4" w:space="0" w:color="auto"/>
                              <w:right w:val="single" w:sz="4" w:space="0" w:color="auto"/>
                            </w:tcBorders>
                            <w:shd w:val="clear" w:color="auto" w:fill="auto"/>
                            <w:noWrap/>
                            <w:vAlign w:val="center"/>
                          </w:tcPr>
                          <w:p w14:paraId="29612AB4" w14:textId="77777777" w:rsidR="00DC232C" w:rsidRPr="006D6DC2" w:rsidRDefault="00DC232C" w:rsidP="009B2082">
                            <w:pPr>
                              <w:spacing w:line="240" w:lineRule="exact"/>
                              <w:jc w:val="right"/>
                              <w:rPr>
                                <w:rFonts w:ascii="標楷體" w:eastAsia="標楷體" w:hAnsi="標楷體" w:cs="新細明體"/>
                                <w:b/>
                                <w:sz w:val="20"/>
                                <w:szCs w:val="20"/>
                              </w:rPr>
                            </w:pPr>
                            <w:r w:rsidRPr="006D6DC2">
                              <w:rPr>
                                <w:rFonts w:ascii="標楷體" w:eastAsia="標楷體" w:hAnsi="標楷體" w:cs="新細明體" w:hint="eastAsia"/>
                                <w:b/>
                                <w:sz w:val="20"/>
                                <w:szCs w:val="20"/>
                              </w:rPr>
                              <w:t>32,264</w:t>
                            </w:r>
                          </w:p>
                        </w:tc>
                        <w:tc>
                          <w:tcPr>
                            <w:tcW w:w="672" w:type="pct"/>
                            <w:tcBorders>
                              <w:top w:val="single" w:sz="4" w:space="0" w:color="auto"/>
                              <w:left w:val="nil"/>
                              <w:bottom w:val="single" w:sz="4" w:space="0" w:color="auto"/>
                              <w:right w:val="single" w:sz="4" w:space="0" w:color="auto"/>
                            </w:tcBorders>
                            <w:shd w:val="clear" w:color="auto" w:fill="auto"/>
                            <w:noWrap/>
                            <w:vAlign w:val="center"/>
                          </w:tcPr>
                          <w:p w14:paraId="0FAFF6AA" w14:textId="77777777" w:rsidR="00DC232C" w:rsidRPr="006D6DC2" w:rsidRDefault="00DC232C" w:rsidP="009B2082">
                            <w:pPr>
                              <w:spacing w:line="240" w:lineRule="exact"/>
                              <w:jc w:val="right"/>
                              <w:rPr>
                                <w:rFonts w:ascii="標楷體" w:eastAsia="標楷體" w:hAnsi="標楷體" w:cs="新細明體"/>
                                <w:b/>
                                <w:sz w:val="20"/>
                                <w:szCs w:val="20"/>
                              </w:rPr>
                            </w:pPr>
                            <w:r w:rsidRPr="006D6DC2">
                              <w:rPr>
                                <w:rFonts w:ascii="標楷體" w:eastAsia="標楷體" w:hAnsi="標楷體" w:cs="新細明體" w:hint="eastAsia"/>
                                <w:b/>
                                <w:sz w:val="20"/>
                                <w:szCs w:val="20"/>
                              </w:rPr>
                              <w:t>32,114</w:t>
                            </w:r>
                          </w:p>
                        </w:tc>
                        <w:tc>
                          <w:tcPr>
                            <w:tcW w:w="677" w:type="pct"/>
                            <w:tcBorders>
                              <w:top w:val="nil"/>
                              <w:left w:val="nil"/>
                              <w:bottom w:val="single" w:sz="4" w:space="0" w:color="auto"/>
                              <w:right w:val="single" w:sz="4" w:space="0" w:color="auto"/>
                            </w:tcBorders>
                            <w:shd w:val="clear" w:color="auto" w:fill="auto"/>
                            <w:noWrap/>
                            <w:vAlign w:val="center"/>
                          </w:tcPr>
                          <w:p w14:paraId="6C967EDE" w14:textId="77777777" w:rsidR="00DC232C" w:rsidRPr="006D6DC2" w:rsidRDefault="00DC232C" w:rsidP="009B2082">
                            <w:pPr>
                              <w:spacing w:line="240" w:lineRule="exact"/>
                              <w:jc w:val="right"/>
                              <w:rPr>
                                <w:rFonts w:ascii="標楷體" w:eastAsia="標楷體" w:hAnsi="標楷體" w:cs="新細明體"/>
                                <w:b/>
                                <w:sz w:val="20"/>
                                <w:szCs w:val="20"/>
                              </w:rPr>
                            </w:pPr>
                            <w:r w:rsidRPr="006D6DC2">
                              <w:rPr>
                                <w:rFonts w:ascii="標楷體" w:eastAsia="標楷體" w:hAnsi="標楷體" w:cs="新細明體" w:hint="eastAsia"/>
                                <w:b/>
                                <w:sz w:val="20"/>
                                <w:szCs w:val="20"/>
                              </w:rPr>
                              <w:t>99.54</w:t>
                            </w:r>
                          </w:p>
                        </w:tc>
                        <w:tc>
                          <w:tcPr>
                            <w:tcW w:w="654" w:type="pct"/>
                            <w:tcBorders>
                              <w:top w:val="nil"/>
                              <w:left w:val="nil"/>
                              <w:bottom w:val="single" w:sz="4" w:space="0" w:color="auto"/>
                              <w:right w:val="single" w:sz="4" w:space="0" w:color="auto"/>
                            </w:tcBorders>
                            <w:shd w:val="clear" w:color="auto" w:fill="auto"/>
                            <w:noWrap/>
                            <w:vAlign w:val="center"/>
                          </w:tcPr>
                          <w:p w14:paraId="648E03CE" w14:textId="77777777" w:rsidR="00DC232C" w:rsidRPr="006D6DC2" w:rsidRDefault="00DC232C" w:rsidP="009B2082">
                            <w:pPr>
                              <w:spacing w:line="240" w:lineRule="exact"/>
                              <w:jc w:val="right"/>
                              <w:rPr>
                                <w:rFonts w:ascii="標楷體" w:eastAsia="標楷體" w:hAnsi="標楷體" w:cs="新細明體"/>
                                <w:b/>
                                <w:sz w:val="20"/>
                                <w:szCs w:val="20"/>
                              </w:rPr>
                            </w:pPr>
                            <w:r w:rsidRPr="006D6DC2">
                              <w:rPr>
                                <w:rFonts w:ascii="標楷體" w:eastAsia="標楷體" w:hAnsi="標楷體" w:cs="新細明體" w:hint="eastAsia"/>
                                <w:b/>
                                <w:sz w:val="20"/>
                                <w:szCs w:val="20"/>
                              </w:rPr>
                              <w:t>150</w:t>
                            </w:r>
                          </w:p>
                        </w:tc>
                        <w:tc>
                          <w:tcPr>
                            <w:tcW w:w="654" w:type="pct"/>
                            <w:tcBorders>
                              <w:top w:val="nil"/>
                              <w:left w:val="nil"/>
                              <w:bottom w:val="single" w:sz="4" w:space="0" w:color="auto"/>
                              <w:right w:val="single" w:sz="4" w:space="0" w:color="auto"/>
                            </w:tcBorders>
                            <w:shd w:val="clear" w:color="auto" w:fill="auto"/>
                            <w:vAlign w:val="center"/>
                          </w:tcPr>
                          <w:p w14:paraId="3734EB19" w14:textId="77777777" w:rsidR="00DC232C" w:rsidRPr="00980D12" w:rsidRDefault="00DC232C" w:rsidP="009B2082">
                            <w:pPr>
                              <w:spacing w:line="240" w:lineRule="exact"/>
                              <w:jc w:val="right"/>
                              <w:rPr>
                                <w:rFonts w:ascii="標楷體" w:eastAsia="標楷體" w:hAnsi="標楷體" w:cs="新細明體"/>
                                <w:b/>
                                <w:color w:val="000000"/>
                                <w:kern w:val="0"/>
                                <w:sz w:val="20"/>
                                <w:szCs w:val="18"/>
                              </w:rPr>
                            </w:pPr>
                            <w:r w:rsidRPr="00980D12">
                              <w:rPr>
                                <w:rFonts w:ascii="標楷體" w:eastAsia="標楷體" w:hAnsi="標楷體" w:cs="新細明體" w:hint="eastAsia"/>
                                <w:b/>
                                <w:color w:val="000000"/>
                                <w:kern w:val="0"/>
                                <w:sz w:val="20"/>
                                <w:szCs w:val="18"/>
                              </w:rPr>
                              <w:t>4~127</w:t>
                            </w:r>
                          </w:p>
                        </w:tc>
                        <w:tc>
                          <w:tcPr>
                            <w:tcW w:w="658" w:type="pct"/>
                            <w:tcBorders>
                              <w:top w:val="nil"/>
                              <w:left w:val="single" w:sz="4" w:space="0" w:color="auto"/>
                              <w:bottom w:val="single" w:sz="4" w:space="0" w:color="auto"/>
                              <w:right w:val="single" w:sz="4" w:space="0" w:color="auto"/>
                            </w:tcBorders>
                            <w:shd w:val="clear" w:color="auto" w:fill="auto"/>
                            <w:noWrap/>
                            <w:vAlign w:val="center"/>
                          </w:tcPr>
                          <w:p w14:paraId="042C0231" w14:textId="77777777" w:rsidR="00DC232C" w:rsidRPr="006D6DC2" w:rsidRDefault="00DC232C" w:rsidP="009B2082">
                            <w:pPr>
                              <w:spacing w:line="240" w:lineRule="exact"/>
                              <w:jc w:val="right"/>
                              <w:rPr>
                                <w:rFonts w:ascii="標楷體" w:eastAsia="標楷體" w:hAnsi="標楷體" w:cs="新細明體"/>
                                <w:b/>
                                <w:sz w:val="20"/>
                                <w:szCs w:val="20"/>
                              </w:rPr>
                            </w:pPr>
                            <w:r w:rsidRPr="006D6DC2">
                              <w:rPr>
                                <w:rFonts w:ascii="標楷體" w:eastAsia="標楷體" w:hAnsi="標楷體" w:cs="新細明體" w:hint="eastAsia"/>
                                <w:b/>
                                <w:sz w:val="20"/>
                                <w:szCs w:val="20"/>
                              </w:rPr>
                              <w:t>18.</w:t>
                            </w:r>
                            <w:r w:rsidRPr="006D6DC2">
                              <w:rPr>
                                <w:rFonts w:ascii="標楷體" w:eastAsia="標楷體" w:hAnsi="標楷體" w:cs="新細明體"/>
                                <w:b/>
                                <w:sz w:val="20"/>
                                <w:szCs w:val="20"/>
                              </w:rPr>
                              <w:t>0</w:t>
                            </w:r>
                            <w:r w:rsidRPr="006D6DC2">
                              <w:rPr>
                                <w:rFonts w:ascii="標楷體" w:eastAsia="標楷體" w:hAnsi="標楷體" w:cs="新細明體" w:hint="eastAsia"/>
                                <w:b/>
                                <w:sz w:val="20"/>
                                <w:szCs w:val="20"/>
                              </w:rPr>
                              <w:t xml:space="preserve">0　</w:t>
                            </w:r>
                          </w:p>
                        </w:tc>
                        <w:tc>
                          <w:tcPr>
                            <w:tcW w:w="564" w:type="pct"/>
                            <w:tcBorders>
                              <w:top w:val="single" w:sz="4" w:space="0" w:color="auto"/>
                              <w:left w:val="nil"/>
                              <w:bottom w:val="single" w:sz="4" w:space="0" w:color="auto"/>
                              <w:right w:val="single" w:sz="4" w:space="0" w:color="auto"/>
                            </w:tcBorders>
                            <w:vAlign w:val="center"/>
                          </w:tcPr>
                          <w:p w14:paraId="275CB8B1" w14:textId="77777777" w:rsidR="00DC232C" w:rsidRPr="006D6DC2" w:rsidRDefault="00DC232C" w:rsidP="009B2082">
                            <w:pPr>
                              <w:spacing w:line="240" w:lineRule="exact"/>
                              <w:jc w:val="right"/>
                              <w:rPr>
                                <w:rFonts w:ascii="標楷體" w:eastAsia="標楷體" w:hAnsi="標楷體" w:cs="新細明體"/>
                                <w:b/>
                                <w:sz w:val="20"/>
                                <w:szCs w:val="20"/>
                              </w:rPr>
                            </w:pPr>
                            <w:r w:rsidRPr="006D6DC2">
                              <w:rPr>
                                <w:rFonts w:ascii="標楷體" w:eastAsia="標楷體" w:hAnsi="標楷體" w:cs="新細明體" w:hint="eastAsia"/>
                                <w:b/>
                                <w:sz w:val="20"/>
                                <w:szCs w:val="20"/>
                              </w:rPr>
                              <w:t>2</w:t>
                            </w:r>
                            <w:r>
                              <w:rPr>
                                <w:rFonts w:ascii="標楷體" w:eastAsia="標楷體" w:hAnsi="標楷體" w:cs="新細明體"/>
                                <w:b/>
                                <w:sz w:val="20"/>
                                <w:szCs w:val="20"/>
                              </w:rPr>
                              <w:t>,558</w:t>
                            </w:r>
                          </w:p>
                        </w:tc>
                      </w:tr>
                      <w:tr w:rsidR="00075E7F" w:rsidRPr="006D6DC2" w14:paraId="3A6B10CC"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70145EFC" w14:textId="77777777" w:rsidR="00DC232C" w:rsidRPr="006D6DC2" w:rsidRDefault="00DC232C" w:rsidP="009B2082">
                            <w:pPr>
                              <w:spacing w:line="280" w:lineRule="exact"/>
                              <w:jc w:val="center"/>
                              <w:rPr>
                                <w:rFonts w:ascii="標楷體" w:eastAsia="標楷體" w:hAnsi="標楷體" w:cs="新細明體"/>
                                <w:sz w:val="20"/>
                                <w:szCs w:val="20"/>
                              </w:rPr>
                            </w:pPr>
                            <w:proofErr w:type="gramStart"/>
                            <w:r w:rsidRPr="006D6DC2">
                              <w:rPr>
                                <w:rFonts w:ascii="標楷體" w:eastAsia="標楷體" w:hAnsi="標楷體" w:cs="新細明體" w:hint="eastAsia"/>
                                <w:sz w:val="20"/>
                                <w:szCs w:val="20"/>
                              </w:rPr>
                              <w:t>一</w:t>
                            </w:r>
                            <w:proofErr w:type="gramEnd"/>
                          </w:p>
                        </w:tc>
                        <w:tc>
                          <w:tcPr>
                            <w:tcW w:w="669" w:type="pct"/>
                            <w:tcBorders>
                              <w:top w:val="nil"/>
                              <w:left w:val="nil"/>
                              <w:bottom w:val="single" w:sz="4" w:space="0" w:color="auto"/>
                              <w:right w:val="single" w:sz="4" w:space="0" w:color="auto"/>
                            </w:tcBorders>
                            <w:shd w:val="clear" w:color="auto" w:fill="auto"/>
                            <w:noWrap/>
                            <w:vAlign w:val="center"/>
                          </w:tcPr>
                          <w:p w14:paraId="588CEBEC"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1,943</w:t>
                            </w:r>
                          </w:p>
                        </w:tc>
                        <w:tc>
                          <w:tcPr>
                            <w:tcW w:w="672" w:type="pct"/>
                            <w:tcBorders>
                              <w:top w:val="nil"/>
                              <w:left w:val="nil"/>
                              <w:bottom w:val="single" w:sz="4" w:space="0" w:color="auto"/>
                              <w:right w:val="single" w:sz="4" w:space="0" w:color="auto"/>
                            </w:tcBorders>
                            <w:shd w:val="clear" w:color="auto" w:fill="auto"/>
                            <w:noWrap/>
                            <w:vAlign w:val="center"/>
                          </w:tcPr>
                          <w:p w14:paraId="314398AC"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1,887</w:t>
                            </w:r>
                          </w:p>
                        </w:tc>
                        <w:tc>
                          <w:tcPr>
                            <w:tcW w:w="677" w:type="pct"/>
                            <w:tcBorders>
                              <w:top w:val="single" w:sz="4" w:space="0" w:color="auto"/>
                              <w:left w:val="nil"/>
                              <w:bottom w:val="single" w:sz="4" w:space="0" w:color="auto"/>
                              <w:right w:val="single" w:sz="4" w:space="0" w:color="auto"/>
                            </w:tcBorders>
                            <w:shd w:val="clear" w:color="auto" w:fill="FFFF00"/>
                            <w:noWrap/>
                            <w:vAlign w:val="center"/>
                          </w:tcPr>
                          <w:p w14:paraId="0944D375"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97.12</w:t>
                            </w:r>
                          </w:p>
                        </w:tc>
                        <w:tc>
                          <w:tcPr>
                            <w:tcW w:w="654" w:type="pct"/>
                            <w:tcBorders>
                              <w:top w:val="nil"/>
                              <w:left w:val="nil"/>
                              <w:bottom w:val="single" w:sz="4" w:space="0" w:color="auto"/>
                              <w:right w:val="single" w:sz="4" w:space="0" w:color="auto"/>
                            </w:tcBorders>
                            <w:shd w:val="clear" w:color="auto" w:fill="auto"/>
                            <w:noWrap/>
                            <w:vAlign w:val="center"/>
                          </w:tcPr>
                          <w:p w14:paraId="3070E23B"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56</w:t>
                            </w:r>
                          </w:p>
                        </w:tc>
                        <w:tc>
                          <w:tcPr>
                            <w:tcW w:w="654" w:type="pct"/>
                            <w:tcBorders>
                              <w:top w:val="nil"/>
                              <w:left w:val="nil"/>
                              <w:bottom w:val="single" w:sz="4" w:space="0" w:color="auto"/>
                              <w:right w:val="single" w:sz="4" w:space="0" w:color="auto"/>
                            </w:tcBorders>
                            <w:shd w:val="clear" w:color="auto" w:fill="auto"/>
                            <w:vAlign w:val="center"/>
                          </w:tcPr>
                          <w:p w14:paraId="75A3CA25" w14:textId="77777777" w:rsidR="00DC232C" w:rsidRPr="00980D12" w:rsidRDefault="00DC232C" w:rsidP="009B2082">
                            <w:pPr>
                              <w:spacing w:line="240" w:lineRule="exact"/>
                              <w:jc w:val="right"/>
                              <w:rPr>
                                <w:rFonts w:ascii="標楷體" w:eastAsia="標楷體" w:hAnsi="標楷體" w:cs="新細明體"/>
                                <w:color w:val="000000"/>
                                <w:kern w:val="0"/>
                                <w:sz w:val="20"/>
                                <w:szCs w:val="18"/>
                              </w:rPr>
                            </w:pPr>
                            <w:r w:rsidRPr="00980D12">
                              <w:rPr>
                                <w:rFonts w:ascii="標楷體" w:eastAsia="標楷體" w:hAnsi="標楷體" w:cs="新細明體" w:hint="eastAsia"/>
                                <w:color w:val="000000"/>
                                <w:kern w:val="0"/>
                                <w:sz w:val="20"/>
                                <w:szCs w:val="18"/>
                              </w:rPr>
                              <w:t>4~59</w:t>
                            </w:r>
                          </w:p>
                        </w:tc>
                        <w:tc>
                          <w:tcPr>
                            <w:tcW w:w="658" w:type="pct"/>
                            <w:tcBorders>
                              <w:top w:val="nil"/>
                              <w:left w:val="single" w:sz="4" w:space="0" w:color="auto"/>
                              <w:bottom w:val="single" w:sz="4" w:space="0" w:color="auto"/>
                              <w:right w:val="single" w:sz="4" w:space="0" w:color="auto"/>
                            </w:tcBorders>
                            <w:shd w:val="clear" w:color="auto" w:fill="auto"/>
                            <w:noWrap/>
                            <w:vAlign w:val="center"/>
                          </w:tcPr>
                          <w:p w14:paraId="278EF00B"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13.08 </w:t>
                            </w:r>
                          </w:p>
                        </w:tc>
                        <w:tc>
                          <w:tcPr>
                            <w:tcW w:w="564" w:type="pct"/>
                            <w:tcBorders>
                              <w:top w:val="nil"/>
                              <w:left w:val="nil"/>
                              <w:bottom w:val="single" w:sz="4" w:space="0" w:color="auto"/>
                              <w:right w:val="single" w:sz="4" w:space="0" w:color="auto"/>
                            </w:tcBorders>
                            <w:vAlign w:val="center"/>
                          </w:tcPr>
                          <w:p w14:paraId="319BA08D"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w:t>
                            </w:r>
                            <w:r>
                              <w:rPr>
                                <w:rFonts w:ascii="標楷體" w:eastAsia="標楷體" w:hAnsi="標楷體" w:cs="新細明體"/>
                                <w:sz w:val="20"/>
                                <w:szCs w:val="20"/>
                              </w:rPr>
                              <w:t>06</w:t>
                            </w:r>
                          </w:p>
                        </w:tc>
                      </w:tr>
                      <w:tr w:rsidR="00075E7F" w:rsidRPr="006D6DC2" w14:paraId="2ECD4D19"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38703834" w14:textId="77777777" w:rsidR="003B3180" w:rsidRPr="006D6DC2" w:rsidRDefault="003B3180" w:rsidP="009B2082">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二</w:t>
                            </w:r>
                          </w:p>
                        </w:tc>
                        <w:tc>
                          <w:tcPr>
                            <w:tcW w:w="669" w:type="pct"/>
                            <w:tcBorders>
                              <w:top w:val="nil"/>
                              <w:left w:val="nil"/>
                              <w:bottom w:val="single" w:sz="4" w:space="0" w:color="auto"/>
                              <w:right w:val="single" w:sz="4" w:space="0" w:color="auto"/>
                            </w:tcBorders>
                            <w:shd w:val="clear" w:color="auto" w:fill="auto"/>
                            <w:noWrap/>
                            <w:vAlign w:val="center"/>
                          </w:tcPr>
                          <w:p w14:paraId="4428F16A" w14:textId="77777777" w:rsidR="003B3180" w:rsidRPr="006D6DC2" w:rsidRDefault="003B3180"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2,838</w:t>
                            </w:r>
                          </w:p>
                        </w:tc>
                        <w:tc>
                          <w:tcPr>
                            <w:tcW w:w="672" w:type="pct"/>
                            <w:tcBorders>
                              <w:top w:val="nil"/>
                              <w:left w:val="nil"/>
                              <w:bottom w:val="single" w:sz="4" w:space="0" w:color="auto"/>
                              <w:right w:val="single" w:sz="4" w:space="0" w:color="auto"/>
                            </w:tcBorders>
                            <w:shd w:val="clear" w:color="auto" w:fill="auto"/>
                            <w:noWrap/>
                            <w:vAlign w:val="center"/>
                          </w:tcPr>
                          <w:p w14:paraId="71C25722" w14:textId="77777777" w:rsidR="003B3180" w:rsidRPr="006D6DC2" w:rsidRDefault="003B3180"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2,838</w:t>
                            </w:r>
                          </w:p>
                        </w:tc>
                        <w:tc>
                          <w:tcPr>
                            <w:tcW w:w="677" w:type="pct"/>
                            <w:tcBorders>
                              <w:top w:val="nil"/>
                              <w:left w:val="nil"/>
                              <w:bottom w:val="single" w:sz="4" w:space="0" w:color="auto"/>
                              <w:right w:val="single" w:sz="4" w:space="0" w:color="auto"/>
                            </w:tcBorders>
                            <w:shd w:val="clear" w:color="auto" w:fill="auto"/>
                            <w:noWrap/>
                            <w:vAlign w:val="center"/>
                          </w:tcPr>
                          <w:p w14:paraId="47959535" w14:textId="77777777" w:rsidR="003B3180" w:rsidRPr="006D6DC2" w:rsidRDefault="003B3180"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100.00</w:t>
                            </w:r>
                          </w:p>
                        </w:tc>
                        <w:tc>
                          <w:tcPr>
                            <w:tcW w:w="654" w:type="pct"/>
                            <w:tcBorders>
                              <w:top w:val="nil"/>
                              <w:left w:val="nil"/>
                              <w:bottom w:val="single" w:sz="4" w:space="0" w:color="auto"/>
                              <w:right w:val="single" w:sz="4" w:space="0" w:color="auto"/>
                            </w:tcBorders>
                            <w:shd w:val="clear" w:color="auto" w:fill="auto"/>
                            <w:noWrap/>
                            <w:vAlign w:val="center"/>
                          </w:tcPr>
                          <w:p w14:paraId="43155D6B" w14:textId="77777777" w:rsidR="003B3180" w:rsidRPr="006D6DC2" w:rsidRDefault="003B3180"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w:t>
                            </w:r>
                          </w:p>
                        </w:tc>
                        <w:tc>
                          <w:tcPr>
                            <w:tcW w:w="654" w:type="pct"/>
                            <w:tcBorders>
                              <w:top w:val="nil"/>
                              <w:left w:val="nil"/>
                              <w:bottom w:val="single" w:sz="4" w:space="0" w:color="auto"/>
                              <w:right w:val="single" w:sz="4" w:space="0" w:color="auto"/>
                            </w:tcBorders>
                            <w:shd w:val="clear" w:color="auto" w:fill="auto"/>
                            <w:vAlign w:val="center"/>
                          </w:tcPr>
                          <w:p w14:paraId="3863E35B" w14:textId="6B15EC41" w:rsidR="003B3180" w:rsidRPr="00980D12" w:rsidRDefault="003B3180" w:rsidP="009B2082">
                            <w:pPr>
                              <w:spacing w:line="240" w:lineRule="exact"/>
                              <w:jc w:val="right"/>
                              <w:rPr>
                                <w:rFonts w:ascii="標楷體" w:eastAsia="標楷體" w:hAnsi="標楷體" w:cs="新細明體"/>
                                <w:color w:val="000000"/>
                                <w:kern w:val="0"/>
                                <w:sz w:val="20"/>
                                <w:szCs w:val="18"/>
                              </w:rPr>
                            </w:pPr>
                            <w:r w:rsidRPr="006D6DC2">
                              <w:rPr>
                                <w:rFonts w:ascii="標楷體" w:eastAsia="標楷體" w:hAnsi="標楷體" w:cs="新細明體" w:hint="eastAsia"/>
                                <w:sz w:val="20"/>
                                <w:szCs w:val="20"/>
                              </w:rPr>
                              <w:t>－</w:t>
                            </w:r>
                          </w:p>
                        </w:tc>
                        <w:tc>
                          <w:tcPr>
                            <w:tcW w:w="658" w:type="pct"/>
                            <w:tcBorders>
                              <w:top w:val="nil"/>
                              <w:left w:val="nil"/>
                              <w:bottom w:val="single" w:sz="4" w:space="0" w:color="auto"/>
                              <w:right w:val="single" w:sz="4" w:space="0" w:color="auto"/>
                            </w:tcBorders>
                            <w:shd w:val="clear" w:color="auto" w:fill="auto"/>
                            <w:vAlign w:val="center"/>
                          </w:tcPr>
                          <w:p w14:paraId="7B3C9F08" w14:textId="56ACA5DD" w:rsidR="003B3180" w:rsidRPr="006D6DC2" w:rsidRDefault="003B3180"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w:t>
                            </w:r>
                          </w:p>
                        </w:tc>
                        <w:tc>
                          <w:tcPr>
                            <w:tcW w:w="564" w:type="pct"/>
                            <w:tcBorders>
                              <w:top w:val="nil"/>
                              <w:left w:val="nil"/>
                              <w:bottom w:val="single" w:sz="4" w:space="0" w:color="auto"/>
                              <w:right w:val="single" w:sz="4" w:space="0" w:color="auto"/>
                            </w:tcBorders>
                            <w:vAlign w:val="center"/>
                          </w:tcPr>
                          <w:p w14:paraId="5FADEF97" w14:textId="77777777" w:rsidR="003B3180" w:rsidRPr="006D6DC2" w:rsidRDefault="003B3180"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w:t>
                            </w:r>
                            <w:r>
                              <w:rPr>
                                <w:rFonts w:ascii="標楷體" w:eastAsia="標楷體" w:hAnsi="標楷體" w:cs="新細明體"/>
                                <w:sz w:val="20"/>
                                <w:szCs w:val="20"/>
                              </w:rPr>
                              <w:t>51</w:t>
                            </w:r>
                          </w:p>
                        </w:tc>
                      </w:tr>
                      <w:tr w:rsidR="00075E7F" w:rsidRPr="006D6DC2" w14:paraId="17B3B870"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15137860" w14:textId="77777777" w:rsidR="00DC232C" w:rsidRPr="006D6DC2" w:rsidRDefault="00DC232C" w:rsidP="009B2082">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三</w:t>
                            </w:r>
                          </w:p>
                        </w:tc>
                        <w:tc>
                          <w:tcPr>
                            <w:tcW w:w="669" w:type="pct"/>
                            <w:tcBorders>
                              <w:top w:val="nil"/>
                              <w:left w:val="nil"/>
                              <w:bottom w:val="single" w:sz="4" w:space="0" w:color="auto"/>
                              <w:right w:val="single" w:sz="4" w:space="0" w:color="auto"/>
                            </w:tcBorders>
                            <w:shd w:val="clear" w:color="auto" w:fill="auto"/>
                            <w:noWrap/>
                            <w:vAlign w:val="center"/>
                          </w:tcPr>
                          <w:p w14:paraId="26FDA882"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2,783</w:t>
                            </w:r>
                          </w:p>
                        </w:tc>
                        <w:tc>
                          <w:tcPr>
                            <w:tcW w:w="672" w:type="pct"/>
                            <w:tcBorders>
                              <w:top w:val="nil"/>
                              <w:left w:val="nil"/>
                              <w:bottom w:val="single" w:sz="4" w:space="0" w:color="auto"/>
                              <w:right w:val="single" w:sz="4" w:space="0" w:color="auto"/>
                            </w:tcBorders>
                            <w:shd w:val="clear" w:color="auto" w:fill="auto"/>
                            <w:noWrap/>
                            <w:vAlign w:val="center"/>
                          </w:tcPr>
                          <w:p w14:paraId="6C364E74"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2,777</w:t>
                            </w:r>
                          </w:p>
                        </w:tc>
                        <w:tc>
                          <w:tcPr>
                            <w:tcW w:w="677" w:type="pct"/>
                            <w:tcBorders>
                              <w:top w:val="nil"/>
                              <w:left w:val="nil"/>
                              <w:bottom w:val="single" w:sz="4" w:space="0" w:color="auto"/>
                              <w:right w:val="single" w:sz="4" w:space="0" w:color="auto"/>
                            </w:tcBorders>
                            <w:shd w:val="clear" w:color="auto" w:fill="auto"/>
                            <w:noWrap/>
                            <w:vAlign w:val="center"/>
                          </w:tcPr>
                          <w:p w14:paraId="7A6CA010"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99.78</w:t>
                            </w:r>
                          </w:p>
                        </w:tc>
                        <w:tc>
                          <w:tcPr>
                            <w:tcW w:w="654" w:type="pct"/>
                            <w:tcBorders>
                              <w:top w:val="single" w:sz="4" w:space="0" w:color="auto"/>
                              <w:left w:val="nil"/>
                              <w:bottom w:val="single" w:sz="4" w:space="0" w:color="auto"/>
                              <w:right w:val="single" w:sz="4" w:space="0" w:color="auto"/>
                            </w:tcBorders>
                            <w:shd w:val="clear" w:color="auto" w:fill="FFFF00"/>
                            <w:noWrap/>
                            <w:vAlign w:val="center"/>
                          </w:tcPr>
                          <w:p w14:paraId="3445839E"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6</w:t>
                            </w:r>
                          </w:p>
                        </w:tc>
                        <w:tc>
                          <w:tcPr>
                            <w:tcW w:w="654" w:type="pct"/>
                            <w:tcBorders>
                              <w:top w:val="single" w:sz="4" w:space="0" w:color="auto"/>
                              <w:left w:val="nil"/>
                              <w:bottom w:val="single" w:sz="4" w:space="0" w:color="auto"/>
                              <w:right w:val="single" w:sz="4" w:space="0" w:color="auto"/>
                            </w:tcBorders>
                            <w:shd w:val="clear" w:color="auto" w:fill="FFFF00"/>
                            <w:vAlign w:val="center"/>
                          </w:tcPr>
                          <w:p w14:paraId="69D71D56" w14:textId="77777777" w:rsidR="00DC232C" w:rsidRPr="000B2E7C" w:rsidRDefault="00DC232C" w:rsidP="009B2082">
                            <w:pPr>
                              <w:spacing w:line="240" w:lineRule="exact"/>
                              <w:jc w:val="right"/>
                              <w:rPr>
                                <w:rFonts w:ascii="標楷體" w:eastAsia="標楷體" w:hAnsi="標楷體" w:cs="新細明體"/>
                                <w:kern w:val="0"/>
                                <w:sz w:val="20"/>
                                <w:szCs w:val="18"/>
                              </w:rPr>
                            </w:pPr>
                            <w:r w:rsidRPr="000B2E7C">
                              <w:rPr>
                                <w:rFonts w:ascii="標楷體" w:eastAsia="標楷體" w:hAnsi="標楷體" w:cs="新細明體" w:hint="eastAsia"/>
                                <w:kern w:val="0"/>
                                <w:sz w:val="20"/>
                                <w:szCs w:val="18"/>
                              </w:rPr>
                              <w:t>4~51</w:t>
                            </w:r>
                          </w:p>
                        </w:tc>
                        <w:tc>
                          <w:tcPr>
                            <w:tcW w:w="658"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7C8D5D61"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16.83 </w:t>
                            </w:r>
                          </w:p>
                        </w:tc>
                        <w:tc>
                          <w:tcPr>
                            <w:tcW w:w="564" w:type="pct"/>
                            <w:tcBorders>
                              <w:top w:val="single" w:sz="4" w:space="0" w:color="auto"/>
                              <w:left w:val="nil"/>
                              <w:bottom w:val="single" w:sz="4" w:space="0" w:color="auto"/>
                              <w:right w:val="single" w:sz="4" w:space="0" w:color="auto"/>
                            </w:tcBorders>
                            <w:shd w:val="clear" w:color="auto" w:fill="FFFF00"/>
                            <w:vAlign w:val="center"/>
                          </w:tcPr>
                          <w:p w14:paraId="56445D14"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2</w:t>
                            </w:r>
                            <w:r>
                              <w:rPr>
                                <w:rFonts w:ascii="標楷體" w:eastAsia="標楷體" w:hAnsi="標楷體" w:cs="新細明體"/>
                                <w:sz w:val="20"/>
                                <w:szCs w:val="20"/>
                              </w:rPr>
                              <w:t>49</w:t>
                            </w:r>
                          </w:p>
                        </w:tc>
                      </w:tr>
                      <w:tr w:rsidR="00075E7F" w:rsidRPr="006D6DC2" w14:paraId="355F4959"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64B750F0" w14:textId="77777777" w:rsidR="00DC232C" w:rsidRPr="006D6DC2" w:rsidRDefault="00DC232C" w:rsidP="009B2082">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四</w:t>
                            </w:r>
                          </w:p>
                        </w:tc>
                        <w:tc>
                          <w:tcPr>
                            <w:tcW w:w="669" w:type="pct"/>
                            <w:tcBorders>
                              <w:top w:val="nil"/>
                              <w:left w:val="nil"/>
                              <w:bottom w:val="single" w:sz="4" w:space="0" w:color="auto"/>
                              <w:right w:val="single" w:sz="4" w:space="0" w:color="auto"/>
                            </w:tcBorders>
                            <w:shd w:val="clear" w:color="auto" w:fill="auto"/>
                            <w:noWrap/>
                            <w:vAlign w:val="center"/>
                          </w:tcPr>
                          <w:p w14:paraId="67A9067D"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5,637</w:t>
                            </w:r>
                          </w:p>
                        </w:tc>
                        <w:tc>
                          <w:tcPr>
                            <w:tcW w:w="672" w:type="pct"/>
                            <w:tcBorders>
                              <w:top w:val="nil"/>
                              <w:left w:val="nil"/>
                              <w:bottom w:val="single" w:sz="4" w:space="0" w:color="auto"/>
                              <w:right w:val="single" w:sz="4" w:space="0" w:color="auto"/>
                            </w:tcBorders>
                            <w:shd w:val="clear" w:color="auto" w:fill="auto"/>
                            <w:noWrap/>
                            <w:vAlign w:val="center"/>
                          </w:tcPr>
                          <w:p w14:paraId="5A6ADA8D"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5,633</w:t>
                            </w:r>
                          </w:p>
                        </w:tc>
                        <w:tc>
                          <w:tcPr>
                            <w:tcW w:w="677" w:type="pct"/>
                            <w:tcBorders>
                              <w:top w:val="nil"/>
                              <w:left w:val="nil"/>
                              <w:bottom w:val="single" w:sz="4" w:space="0" w:color="auto"/>
                              <w:right w:val="single" w:sz="4" w:space="0" w:color="auto"/>
                            </w:tcBorders>
                            <w:shd w:val="clear" w:color="auto" w:fill="auto"/>
                            <w:noWrap/>
                            <w:vAlign w:val="center"/>
                          </w:tcPr>
                          <w:p w14:paraId="504F37B3" w14:textId="788F6005"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99.9</w:t>
                            </w:r>
                            <w:r w:rsidR="00A26F23">
                              <w:rPr>
                                <w:rFonts w:ascii="標楷體" w:eastAsia="標楷體" w:hAnsi="標楷體" w:cs="新細明體"/>
                                <w:sz w:val="20"/>
                                <w:szCs w:val="20"/>
                              </w:rPr>
                              <w:t>3</w:t>
                            </w:r>
                          </w:p>
                        </w:tc>
                        <w:tc>
                          <w:tcPr>
                            <w:tcW w:w="654" w:type="pct"/>
                            <w:tcBorders>
                              <w:top w:val="single" w:sz="4" w:space="0" w:color="auto"/>
                              <w:left w:val="nil"/>
                              <w:bottom w:val="single" w:sz="4" w:space="0" w:color="auto"/>
                              <w:right w:val="single" w:sz="4" w:space="0" w:color="auto"/>
                            </w:tcBorders>
                            <w:shd w:val="clear" w:color="auto" w:fill="FFFF00"/>
                            <w:noWrap/>
                            <w:vAlign w:val="center"/>
                          </w:tcPr>
                          <w:p w14:paraId="0A18BE20"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4</w:t>
                            </w:r>
                          </w:p>
                        </w:tc>
                        <w:tc>
                          <w:tcPr>
                            <w:tcW w:w="654" w:type="pct"/>
                            <w:tcBorders>
                              <w:top w:val="single" w:sz="4" w:space="0" w:color="auto"/>
                              <w:left w:val="nil"/>
                              <w:bottom w:val="single" w:sz="4" w:space="0" w:color="auto"/>
                              <w:right w:val="single" w:sz="4" w:space="0" w:color="auto"/>
                            </w:tcBorders>
                            <w:shd w:val="clear" w:color="auto" w:fill="FFFF00"/>
                            <w:vAlign w:val="center"/>
                          </w:tcPr>
                          <w:p w14:paraId="72427AE8" w14:textId="77777777" w:rsidR="00DC232C" w:rsidRPr="000B2E7C" w:rsidRDefault="00DC232C" w:rsidP="009B2082">
                            <w:pPr>
                              <w:spacing w:line="240" w:lineRule="exact"/>
                              <w:jc w:val="right"/>
                              <w:rPr>
                                <w:rFonts w:ascii="標楷體" w:eastAsia="標楷體" w:hAnsi="標楷體" w:cs="新細明體"/>
                                <w:kern w:val="0"/>
                                <w:sz w:val="20"/>
                                <w:szCs w:val="18"/>
                              </w:rPr>
                            </w:pPr>
                            <w:r w:rsidRPr="000B2E7C">
                              <w:rPr>
                                <w:rFonts w:ascii="標楷體" w:eastAsia="標楷體" w:hAnsi="標楷體" w:cs="新細明體" w:hint="eastAsia"/>
                                <w:kern w:val="0"/>
                                <w:sz w:val="20"/>
                                <w:szCs w:val="18"/>
                              </w:rPr>
                              <w:t>4~6</w:t>
                            </w:r>
                          </w:p>
                        </w:tc>
                        <w:tc>
                          <w:tcPr>
                            <w:tcW w:w="658" w:type="pct"/>
                            <w:tcBorders>
                              <w:top w:val="single" w:sz="4" w:space="0" w:color="auto"/>
                              <w:left w:val="single" w:sz="4" w:space="0" w:color="auto"/>
                              <w:bottom w:val="single" w:sz="4" w:space="0" w:color="auto"/>
                              <w:right w:val="single" w:sz="4" w:space="0" w:color="auto"/>
                            </w:tcBorders>
                            <w:shd w:val="clear" w:color="auto" w:fill="FFFF00"/>
                            <w:noWrap/>
                            <w:vAlign w:val="center"/>
                          </w:tcPr>
                          <w:p w14:paraId="7B7219B4"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4.75 </w:t>
                            </w:r>
                          </w:p>
                        </w:tc>
                        <w:tc>
                          <w:tcPr>
                            <w:tcW w:w="564" w:type="pct"/>
                            <w:tcBorders>
                              <w:top w:val="single" w:sz="4" w:space="0" w:color="auto"/>
                              <w:left w:val="nil"/>
                              <w:bottom w:val="single" w:sz="4" w:space="0" w:color="auto"/>
                              <w:right w:val="single" w:sz="4" w:space="0" w:color="auto"/>
                            </w:tcBorders>
                            <w:shd w:val="clear" w:color="auto" w:fill="FFFF00"/>
                            <w:vAlign w:val="center"/>
                          </w:tcPr>
                          <w:p w14:paraId="6350FF4E"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4</w:t>
                            </w:r>
                            <w:r>
                              <w:rPr>
                                <w:rFonts w:ascii="標楷體" w:eastAsia="標楷體" w:hAnsi="標楷體" w:cs="新細明體"/>
                                <w:sz w:val="20"/>
                                <w:szCs w:val="20"/>
                              </w:rPr>
                              <w:t>29</w:t>
                            </w:r>
                          </w:p>
                        </w:tc>
                      </w:tr>
                      <w:tr w:rsidR="00075E7F" w:rsidRPr="006D6DC2" w14:paraId="498E45C6"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238DB865" w14:textId="77777777" w:rsidR="00DC232C" w:rsidRPr="006D6DC2" w:rsidRDefault="00DC232C" w:rsidP="009B2082">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五</w:t>
                            </w:r>
                          </w:p>
                        </w:tc>
                        <w:tc>
                          <w:tcPr>
                            <w:tcW w:w="669" w:type="pct"/>
                            <w:tcBorders>
                              <w:top w:val="nil"/>
                              <w:left w:val="nil"/>
                              <w:bottom w:val="single" w:sz="4" w:space="0" w:color="auto"/>
                              <w:right w:val="single" w:sz="4" w:space="0" w:color="auto"/>
                            </w:tcBorders>
                            <w:shd w:val="clear" w:color="auto" w:fill="auto"/>
                            <w:noWrap/>
                            <w:vAlign w:val="center"/>
                          </w:tcPr>
                          <w:p w14:paraId="0EE7C519"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3,461</w:t>
                            </w:r>
                          </w:p>
                        </w:tc>
                        <w:tc>
                          <w:tcPr>
                            <w:tcW w:w="672" w:type="pct"/>
                            <w:tcBorders>
                              <w:top w:val="nil"/>
                              <w:left w:val="nil"/>
                              <w:bottom w:val="single" w:sz="4" w:space="0" w:color="auto"/>
                              <w:right w:val="single" w:sz="4" w:space="0" w:color="auto"/>
                            </w:tcBorders>
                            <w:shd w:val="clear" w:color="auto" w:fill="auto"/>
                            <w:noWrap/>
                            <w:vAlign w:val="center"/>
                          </w:tcPr>
                          <w:p w14:paraId="6C8111B8"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3,461</w:t>
                            </w:r>
                          </w:p>
                        </w:tc>
                        <w:tc>
                          <w:tcPr>
                            <w:tcW w:w="677" w:type="pct"/>
                            <w:tcBorders>
                              <w:top w:val="nil"/>
                              <w:left w:val="nil"/>
                              <w:bottom w:val="single" w:sz="4" w:space="0" w:color="auto"/>
                              <w:right w:val="single" w:sz="4" w:space="0" w:color="auto"/>
                            </w:tcBorders>
                            <w:shd w:val="clear" w:color="auto" w:fill="auto"/>
                            <w:noWrap/>
                            <w:vAlign w:val="center"/>
                          </w:tcPr>
                          <w:p w14:paraId="2E919E2E"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100.00</w:t>
                            </w:r>
                          </w:p>
                        </w:tc>
                        <w:tc>
                          <w:tcPr>
                            <w:tcW w:w="654" w:type="pct"/>
                            <w:tcBorders>
                              <w:top w:val="nil"/>
                              <w:left w:val="nil"/>
                              <w:bottom w:val="single" w:sz="4" w:space="0" w:color="auto"/>
                              <w:right w:val="single" w:sz="4" w:space="0" w:color="auto"/>
                            </w:tcBorders>
                            <w:shd w:val="clear" w:color="auto" w:fill="auto"/>
                            <w:noWrap/>
                          </w:tcPr>
                          <w:p w14:paraId="236E1890" w14:textId="77777777" w:rsidR="00DC232C" w:rsidRPr="006D6DC2" w:rsidRDefault="00DC232C" w:rsidP="009B2082">
                            <w:pPr>
                              <w:jc w:val="right"/>
                            </w:pPr>
                            <w:r w:rsidRPr="006D6DC2">
                              <w:rPr>
                                <w:rFonts w:ascii="標楷體" w:eastAsia="標楷體" w:hAnsi="標楷體" w:cs="新細明體" w:hint="eastAsia"/>
                                <w:sz w:val="20"/>
                                <w:szCs w:val="20"/>
                              </w:rPr>
                              <w:t>－</w:t>
                            </w:r>
                          </w:p>
                        </w:tc>
                        <w:tc>
                          <w:tcPr>
                            <w:tcW w:w="654" w:type="pct"/>
                            <w:tcBorders>
                              <w:top w:val="nil"/>
                              <w:left w:val="nil"/>
                              <w:bottom w:val="single" w:sz="4" w:space="0" w:color="auto"/>
                              <w:right w:val="single" w:sz="4" w:space="0" w:color="auto"/>
                            </w:tcBorders>
                            <w:shd w:val="clear" w:color="auto" w:fill="auto"/>
                            <w:vAlign w:val="center"/>
                          </w:tcPr>
                          <w:p w14:paraId="51B11B96" w14:textId="77777777" w:rsidR="00DC232C" w:rsidRPr="000B2E7C" w:rsidRDefault="00DC232C" w:rsidP="009B2082">
                            <w:pPr>
                              <w:spacing w:line="240" w:lineRule="exact"/>
                              <w:jc w:val="right"/>
                              <w:rPr>
                                <w:rFonts w:ascii="標楷體" w:eastAsia="標楷體" w:hAnsi="標楷體" w:cs="新細明體"/>
                                <w:kern w:val="0"/>
                                <w:sz w:val="20"/>
                                <w:szCs w:val="18"/>
                              </w:rPr>
                            </w:pPr>
                            <w:r w:rsidRPr="006D6DC2">
                              <w:rPr>
                                <w:rFonts w:ascii="標楷體" w:eastAsia="標楷體" w:hAnsi="標楷體" w:cs="新細明體" w:hint="eastAsia"/>
                                <w:sz w:val="20"/>
                                <w:szCs w:val="20"/>
                              </w:rPr>
                              <w:t>－</w:t>
                            </w:r>
                          </w:p>
                        </w:tc>
                        <w:tc>
                          <w:tcPr>
                            <w:tcW w:w="658" w:type="pct"/>
                            <w:tcBorders>
                              <w:top w:val="nil"/>
                              <w:left w:val="single" w:sz="4" w:space="0" w:color="auto"/>
                              <w:bottom w:val="single" w:sz="4" w:space="0" w:color="auto"/>
                              <w:right w:val="single" w:sz="4" w:space="0" w:color="auto"/>
                            </w:tcBorders>
                            <w:shd w:val="clear" w:color="auto" w:fill="auto"/>
                            <w:noWrap/>
                          </w:tcPr>
                          <w:p w14:paraId="127C2A14" w14:textId="77777777" w:rsidR="00DC232C" w:rsidRPr="006D6DC2" w:rsidRDefault="00DC232C" w:rsidP="009B2082">
                            <w:pPr>
                              <w:jc w:val="right"/>
                            </w:pPr>
                            <w:r w:rsidRPr="006D6DC2">
                              <w:rPr>
                                <w:rFonts w:ascii="標楷體" w:eastAsia="標楷體" w:hAnsi="標楷體" w:cs="新細明體" w:hint="eastAsia"/>
                                <w:sz w:val="20"/>
                                <w:szCs w:val="20"/>
                              </w:rPr>
                              <w:t>－</w:t>
                            </w:r>
                          </w:p>
                        </w:tc>
                        <w:tc>
                          <w:tcPr>
                            <w:tcW w:w="564" w:type="pct"/>
                            <w:tcBorders>
                              <w:top w:val="nil"/>
                              <w:left w:val="nil"/>
                              <w:bottom w:val="single" w:sz="4" w:space="0" w:color="auto"/>
                              <w:right w:val="single" w:sz="4" w:space="0" w:color="auto"/>
                            </w:tcBorders>
                            <w:vAlign w:val="center"/>
                          </w:tcPr>
                          <w:p w14:paraId="4066F9E9"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w:t>
                            </w:r>
                            <w:r>
                              <w:rPr>
                                <w:rFonts w:ascii="標楷體" w:eastAsia="標楷體" w:hAnsi="標楷體" w:cs="新細明體"/>
                                <w:sz w:val="20"/>
                                <w:szCs w:val="20"/>
                              </w:rPr>
                              <w:t>62</w:t>
                            </w:r>
                          </w:p>
                        </w:tc>
                      </w:tr>
                      <w:tr w:rsidR="00075E7F" w:rsidRPr="006D6DC2" w14:paraId="2FECA44B"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72178682" w14:textId="77777777" w:rsidR="00DC232C" w:rsidRPr="006D6DC2" w:rsidRDefault="00DC232C" w:rsidP="009B2082">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六</w:t>
                            </w:r>
                          </w:p>
                        </w:tc>
                        <w:tc>
                          <w:tcPr>
                            <w:tcW w:w="669" w:type="pct"/>
                            <w:tcBorders>
                              <w:top w:val="nil"/>
                              <w:left w:val="nil"/>
                              <w:bottom w:val="single" w:sz="4" w:space="0" w:color="auto"/>
                              <w:right w:val="single" w:sz="4" w:space="0" w:color="auto"/>
                            </w:tcBorders>
                            <w:shd w:val="clear" w:color="auto" w:fill="auto"/>
                            <w:noWrap/>
                            <w:vAlign w:val="center"/>
                          </w:tcPr>
                          <w:p w14:paraId="0B90114E"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4,761</w:t>
                            </w:r>
                          </w:p>
                        </w:tc>
                        <w:tc>
                          <w:tcPr>
                            <w:tcW w:w="672" w:type="pct"/>
                            <w:tcBorders>
                              <w:top w:val="nil"/>
                              <w:left w:val="nil"/>
                              <w:bottom w:val="single" w:sz="4" w:space="0" w:color="auto"/>
                              <w:right w:val="single" w:sz="4" w:space="0" w:color="auto"/>
                            </w:tcBorders>
                            <w:shd w:val="clear" w:color="auto" w:fill="auto"/>
                            <w:noWrap/>
                            <w:vAlign w:val="center"/>
                          </w:tcPr>
                          <w:p w14:paraId="30F49C5A"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4,756</w:t>
                            </w:r>
                          </w:p>
                        </w:tc>
                        <w:tc>
                          <w:tcPr>
                            <w:tcW w:w="677" w:type="pct"/>
                            <w:tcBorders>
                              <w:top w:val="nil"/>
                              <w:left w:val="nil"/>
                              <w:bottom w:val="single" w:sz="4" w:space="0" w:color="auto"/>
                              <w:right w:val="single" w:sz="4" w:space="0" w:color="auto"/>
                            </w:tcBorders>
                            <w:shd w:val="clear" w:color="auto" w:fill="auto"/>
                            <w:noWrap/>
                            <w:vAlign w:val="center"/>
                          </w:tcPr>
                          <w:p w14:paraId="331EF952"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99.89</w:t>
                            </w:r>
                          </w:p>
                        </w:tc>
                        <w:tc>
                          <w:tcPr>
                            <w:tcW w:w="654" w:type="pct"/>
                            <w:tcBorders>
                              <w:top w:val="single" w:sz="4" w:space="0" w:color="auto"/>
                              <w:left w:val="nil"/>
                              <w:bottom w:val="single" w:sz="4" w:space="0" w:color="auto"/>
                              <w:right w:val="single" w:sz="4" w:space="0" w:color="auto"/>
                            </w:tcBorders>
                            <w:shd w:val="clear" w:color="000000" w:fill="FFFF00"/>
                            <w:noWrap/>
                            <w:vAlign w:val="center"/>
                          </w:tcPr>
                          <w:p w14:paraId="464F8359"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5</w:t>
                            </w:r>
                          </w:p>
                        </w:tc>
                        <w:tc>
                          <w:tcPr>
                            <w:tcW w:w="654" w:type="pct"/>
                            <w:tcBorders>
                              <w:top w:val="single" w:sz="4" w:space="0" w:color="auto"/>
                              <w:left w:val="nil"/>
                              <w:bottom w:val="single" w:sz="4" w:space="0" w:color="auto"/>
                              <w:right w:val="single" w:sz="4" w:space="0" w:color="auto"/>
                            </w:tcBorders>
                            <w:shd w:val="clear" w:color="000000" w:fill="FFFF00"/>
                            <w:vAlign w:val="center"/>
                          </w:tcPr>
                          <w:p w14:paraId="736ECEE3" w14:textId="77777777" w:rsidR="00DC232C" w:rsidRPr="000B2E7C" w:rsidRDefault="00DC232C" w:rsidP="009B2082">
                            <w:pPr>
                              <w:spacing w:line="240" w:lineRule="exact"/>
                              <w:jc w:val="right"/>
                              <w:rPr>
                                <w:rFonts w:ascii="標楷體" w:eastAsia="標楷體" w:hAnsi="標楷體" w:cs="新細明體"/>
                                <w:kern w:val="0"/>
                                <w:sz w:val="20"/>
                                <w:szCs w:val="18"/>
                              </w:rPr>
                            </w:pPr>
                            <w:r w:rsidRPr="000B2E7C">
                              <w:rPr>
                                <w:rFonts w:ascii="標楷體" w:eastAsia="標楷體" w:hAnsi="標楷體" w:cs="新細明體" w:hint="eastAsia"/>
                                <w:kern w:val="0"/>
                                <w:sz w:val="20"/>
                                <w:szCs w:val="18"/>
                              </w:rPr>
                              <w:t>45~93</w:t>
                            </w:r>
                          </w:p>
                        </w:tc>
                        <w:tc>
                          <w:tcPr>
                            <w:tcW w:w="658" w:type="pct"/>
                            <w:tcBorders>
                              <w:top w:val="single" w:sz="4" w:space="0" w:color="auto"/>
                              <w:left w:val="single" w:sz="4" w:space="0" w:color="auto"/>
                              <w:bottom w:val="single" w:sz="4" w:space="0" w:color="auto"/>
                              <w:right w:val="single" w:sz="4" w:space="0" w:color="auto"/>
                            </w:tcBorders>
                            <w:shd w:val="clear" w:color="000000" w:fill="FFFF00"/>
                            <w:noWrap/>
                            <w:vAlign w:val="center"/>
                          </w:tcPr>
                          <w:p w14:paraId="7D03C755"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57.40 </w:t>
                            </w:r>
                          </w:p>
                        </w:tc>
                        <w:tc>
                          <w:tcPr>
                            <w:tcW w:w="564" w:type="pct"/>
                            <w:tcBorders>
                              <w:top w:val="single" w:sz="4" w:space="0" w:color="auto"/>
                              <w:left w:val="nil"/>
                              <w:bottom w:val="single" w:sz="4" w:space="0" w:color="auto"/>
                              <w:right w:val="single" w:sz="4" w:space="0" w:color="auto"/>
                            </w:tcBorders>
                            <w:shd w:val="clear" w:color="000000" w:fill="FFFF00"/>
                            <w:vAlign w:val="center"/>
                          </w:tcPr>
                          <w:p w14:paraId="1503053D" w14:textId="77777777" w:rsidR="00DC232C" w:rsidRPr="006D6DC2" w:rsidRDefault="00DC232C" w:rsidP="009B2082">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w:t>
                            </w:r>
                            <w:r>
                              <w:rPr>
                                <w:rFonts w:ascii="標楷體" w:eastAsia="標楷體" w:hAnsi="標楷體" w:cs="新細明體"/>
                                <w:sz w:val="20"/>
                                <w:szCs w:val="20"/>
                              </w:rPr>
                              <w:t>10</w:t>
                            </w:r>
                          </w:p>
                        </w:tc>
                      </w:tr>
                      <w:tr w:rsidR="00075E7F" w:rsidRPr="006D6DC2" w14:paraId="7D4220B0"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24678E64" w14:textId="77777777" w:rsidR="00697F07" w:rsidRPr="006D6DC2" w:rsidRDefault="00697F07" w:rsidP="00697F07">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七</w:t>
                            </w:r>
                          </w:p>
                        </w:tc>
                        <w:tc>
                          <w:tcPr>
                            <w:tcW w:w="669" w:type="pct"/>
                            <w:tcBorders>
                              <w:top w:val="nil"/>
                              <w:left w:val="nil"/>
                              <w:bottom w:val="single" w:sz="4" w:space="0" w:color="auto"/>
                              <w:right w:val="single" w:sz="4" w:space="0" w:color="auto"/>
                            </w:tcBorders>
                            <w:shd w:val="clear" w:color="auto" w:fill="auto"/>
                            <w:noWrap/>
                            <w:vAlign w:val="center"/>
                          </w:tcPr>
                          <w:p w14:paraId="33CE4E32"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3,590</w:t>
                            </w:r>
                          </w:p>
                        </w:tc>
                        <w:tc>
                          <w:tcPr>
                            <w:tcW w:w="672" w:type="pct"/>
                            <w:tcBorders>
                              <w:top w:val="nil"/>
                              <w:left w:val="nil"/>
                              <w:bottom w:val="single" w:sz="4" w:space="0" w:color="auto"/>
                              <w:right w:val="single" w:sz="4" w:space="0" w:color="auto"/>
                            </w:tcBorders>
                            <w:shd w:val="clear" w:color="auto" w:fill="auto"/>
                            <w:noWrap/>
                            <w:vAlign w:val="center"/>
                          </w:tcPr>
                          <w:p w14:paraId="0C9AB307"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3,544</w:t>
                            </w:r>
                          </w:p>
                        </w:tc>
                        <w:tc>
                          <w:tcPr>
                            <w:tcW w:w="677" w:type="pct"/>
                            <w:tcBorders>
                              <w:top w:val="single" w:sz="4" w:space="0" w:color="auto"/>
                              <w:left w:val="nil"/>
                              <w:bottom w:val="single" w:sz="4" w:space="0" w:color="auto"/>
                              <w:right w:val="single" w:sz="4" w:space="0" w:color="auto"/>
                            </w:tcBorders>
                            <w:shd w:val="clear" w:color="auto" w:fill="FFFF00"/>
                            <w:noWrap/>
                            <w:vAlign w:val="center"/>
                          </w:tcPr>
                          <w:p w14:paraId="25D2C55F" w14:textId="578ED571"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w:t>
                            </w:r>
                            <w:r>
                              <w:rPr>
                                <w:rFonts w:ascii="標楷體" w:eastAsia="標楷體" w:hAnsi="標楷體" w:cs="新細明體"/>
                                <w:sz w:val="20"/>
                                <w:szCs w:val="20"/>
                              </w:rPr>
                              <w:t>8</w:t>
                            </w:r>
                            <w:r w:rsidRPr="006D6DC2">
                              <w:rPr>
                                <w:rFonts w:ascii="標楷體" w:eastAsia="標楷體" w:hAnsi="標楷體" w:cs="新細明體" w:hint="eastAsia"/>
                                <w:sz w:val="20"/>
                                <w:szCs w:val="20"/>
                              </w:rPr>
                              <w:t>.</w:t>
                            </w:r>
                            <w:r w:rsidR="003E1676">
                              <w:rPr>
                                <w:rFonts w:ascii="標楷體" w:eastAsia="標楷體" w:hAnsi="標楷體" w:cs="新細明體"/>
                                <w:sz w:val="20"/>
                                <w:szCs w:val="20"/>
                              </w:rPr>
                              <w:t>72</w:t>
                            </w:r>
                          </w:p>
                        </w:tc>
                        <w:tc>
                          <w:tcPr>
                            <w:tcW w:w="654" w:type="pct"/>
                            <w:tcBorders>
                              <w:top w:val="single" w:sz="4" w:space="0" w:color="auto"/>
                              <w:left w:val="nil"/>
                              <w:bottom w:val="single" w:sz="4" w:space="0" w:color="auto"/>
                              <w:right w:val="single" w:sz="4" w:space="0" w:color="auto"/>
                            </w:tcBorders>
                            <w:shd w:val="clear" w:color="000000" w:fill="FFFF00"/>
                            <w:noWrap/>
                            <w:vAlign w:val="center"/>
                          </w:tcPr>
                          <w:p w14:paraId="21EA9F56"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46</w:t>
                            </w:r>
                          </w:p>
                        </w:tc>
                        <w:tc>
                          <w:tcPr>
                            <w:tcW w:w="654" w:type="pct"/>
                            <w:tcBorders>
                              <w:top w:val="single" w:sz="4" w:space="0" w:color="auto"/>
                              <w:left w:val="nil"/>
                              <w:bottom w:val="single" w:sz="4" w:space="0" w:color="auto"/>
                              <w:right w:val="single" w:sz="4" w:space="0" w:color="auto"/>
                            </w:tcBorders>
                            <w:shd w:val="clear" w:color="000000" w:fill="FFFF00"/>
                            <w:vAlign w:val="center"/>
                          </w:tcPr>
                          <w:p w14:paraId="40EF6735" w14:textId="77777777" w:rsidR="00697F07" w:rsidRPr="000B2E7C" w:rsidRDefault="00697F07" w:rsidP="00697F07">
                            <w:pPr>
                              <w:spacing w:line="240" w:lineRule="exact"/>
                              <w:jc w:val="right"/>
                              <w:rPr>
                                <w:rFonts w:ascii="標楷體" w:eastAsia="標楷體" w:hAnsi="標楷體" w:cs="新細明體"/>
                                <w:kern w:val="0"/>
                                <w:sz w:val="20"/>
                                <w:szCs w:val="18"/>
                              </w:rPr>
                            </w:pPr>
                            <w:r w:rsidRPr="000B2E7C">
                              <w:rPr>
                                <w:rFonts w:ascii="標楷體" w:eastAsia="標楷體" w:hAnsi="標楷體" w:cs="新細明體" w:hint="eastAsia"/>
                                <w:kern w:val="0"/>
                                <w:sz w:val="20"/>
                                <w:szCs w:val="18"/>
                              </w:rPr>
                              <w:t>4~35</w:t>
                            </w:r>
                          </w:p>
                        </w:tc>
                        <w:tc>
                          <w:tcPr>
                            <w:tcW w:w="658" w:type="pct"/>
                            <w:tcBorders>
                              <w:top w:val="single" w:sz="4" w:space="0" w:color="auto"/>
                              <w:left w:val="single" w:sz="4" w:space="0" w:color="auto"/>
                              <w:bottom w:val="single" w:sz="4" w:space="0" w:color="auto"/>
                              <w:right w:val="single" w:sz="4" w:space="0" w:color="auto"/>
                            </w:tcBorders>
                            <w:shd w:val="clear" w:color="000000" w:fill="FFFF00"/>
                            <w:noWrap/>
                            <w:vAlign w:val="center"/>
                          </w:tcPr>
                          <w:p w14:paraId="3B57223D"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8.19 </w:t>
                            </w:r>
                          </w:p>
                        </w:tc>
                        <w:tc>
                          <w:tcPr>
                            <w:tcW w:w="564" w:type="pct"/>
                            <w:tcBorders>
                              <w:top w:val="single" w:sz="4" w:space="0" w:color="auto"/>
                              <w:left w:val="nil"/>
                              <w:bottom w:val="single" w:sz="4" w:space="0" w:color="auto"/>
                              <w:right w:val="single" w:sz="4" w:space="0" w:color="auto"/>
                            </w:tcBorders>
                            <w:shd w:val="clear" w:color="000000" w:fill="FFFF00"/>
                            <w:vAlign w:val="center"/>
                          </w:tcPr>
                          <w:p w14:paraId="18C94AAA"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4</w:t>
                            </w:r>
                            <w:r>
                              <w:rPr>
                                <w:rFonts w:ascii="標楷體" w:eastAsia="標楷體" w:hAnsi="標楷體" w:cs="新細明體"/>
                                <w:sz w:val="20"/>
                                <w:szCs w:val="20"/>
                              </w:rPr>
                              <w:t>24</w:t>
                            </w:r>
                          </w:p>
                        </w:tc>
                      </w:tr>
                      <w:tr w:rsidR="00075E7F" w:rsidRPr="006D6DC2" w14:paraId="6A30ECD2"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6CED0455" w14:textId="77777777" w:rsidR="00697F07" w:rsidRPr="006D6DC2" w:rsidRDefault="00697F07" w:rsidP="00697F07">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八</w:t>
                            </w:r>
                          </w:p>
                        </w:tc>
                        <w:tc>
                          <w:tcPr>
                            <w:tcW w:w="669" w:type="pct"/>
                            <w:tcBorders>
                              <w:top w:val="nil"/>
                              <w:left w:val="nil"/>
                              <w:bottom w:val="single" w:sz="4" w:space="0" w:color="auto"/>
                              <w:right w:val="single" w:sz="4" w:space="0" w:color="auto"/>
                            </w:tcBorders>
                            <w:shd w:val="clear" w:color="auto" w:fill="auto"/>
                            <w:noWrap/>
                            <w:vAlign w:val="center"/>
                          </w:tcPr>
                          <w:p w14:paraId="5BCC2F95"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1,214</w:t>
                            </w:r>
                          </w:p>
                        </w:tc>
                        <w:tc>
                          <w:tcPr>
                            <w:tcW w:w="672" w:type="pct"/>
                            <w:tcBorders>
                              <w:top w:val="nil"/>
                              <w:left w:val="nil"/>
                              <w:bottom w:val="single" w:sz="4" w:space="0" w:color="auto"/>
                              <w:right w:val="single" w:sz="4" w:space="0" w:color="auto"/>
                            </w:tcBorders>
                            <w:shd w:val="clear" w:color="auto" w:fill="auto"/>
                            <w:noWrap/>
                            <w:vAlign w:val="center"/>
                          </w:tcPr>
                          <w:p w14:paraId="434A46F6"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1,210</w:t>
                            </w:r>
                          </w:p>
                        </w:tc>
                        <w:tc>
                          <w:tcPr>
                            <w:tcW w:w="677" w:type="pct"/>
                            <w:tcBorders>
                              <w:top w:val="nil"/>
                              <w:left w:val="nil"/>
                              <w:bottom w:val="single" w:sz="4" w:space="0" w:color="auto"/>
                              <w:right w:val="single" w:sz="4" w:space="0" w:color="auto"/>
                            </w:tcBorders>
                            <w:shd w:val="clear" w:color="auto" w:fill="auto"/>
                            <w:noWrap/>
                            <w:vAlign w:val="center"/>
                          </w:tcPr>
                          <w:p w14:paraId="1391316C"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99.67</w:t>
                            </w:r>
                          </w:p>
                        </w:tc>
                        <w:tc>
                          <w:tcPr>
                            <w:tcW w:w="654" w:type="pct"/>
                            <w:tcBorders>
                              <w:top w:val="nil"/>
                              <w:left w:val="nil"/>
                              <w:bottom w:val="single" w:sz="4" w:space="0" w:color="auto"/>
                              <w:right w:val="single" w:sz="4" w:space="0" w:color="auto"/>
                            </w:tcBorders>
                            <w:shd w:val="clear" w:color="auto" w:fill="auto"/>
                            <w:noWrap/>
                            <w:vAlign w:val="center"/>
                          </w:tcPr>
                          <w:p w14:paraId="4421BED8"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4</w:t>
                            </w:r>
                          </w:p>
                        </w:tc>
                        <w:tc>
                          <w:tcPr>
                            <w:tcW w:w="654" w:type="pct"/>
                            <w:tcBorders>
                              <w:top w:val="nil"/>
                              <w:left w:val="nil"/>
                              <w:bottom w:val="single" w:sz="4" w:space="0" w:color="auto"/>
                              <w:right w:val="single" w:sz="4" w:space="0" w:color="auto"/>
                            </w:tcBorders>
                            <w:shd w:val="clear" w:color="auto" w:fill="auto"/>
                            <w:vAlign w:val="center"/>
                          </w:tcPr>
                          <w:p w14:paraId="5DA350AA" w14:textId="77777777" w:rsidR="00697F07" w:rsidRPr="00980D12" w:rsidRDefault="00697F07" w:rsidP="00697F07">
                            <w:pPr>
                              <w:spacing w:line="240" w:lineRule="exact"/>
                              <w:jc w:val="right"/>
                              <w:rPr>
                                <w:rFonts w:ascii="標楷體" w:eastAsia="標楷體" w:hAnsi="標楷體" w:cs="新細明體"/>
                                <w:color w:val="000000"/>
                                <w:kern w:val="0"/>
                                <w:sz w:val="20"/>
                                <w:szCs w:val="18"/>
                              </w:rPr>
                            </w:pPr>
                            <w:r w:rsidRPr="00980D12">
                              <w:rPr>
                                <w:rFonts w:ascii="標楷體" w:eastAsia="標楷體" w:hAnsi="標楷體" w:cs="新細明體" w:hint="eastAsia"/>
                                <w:color w:val="000000"/>
                                <w:kern w:val="0"/>
                                <w:sz w:val="20"/>
                                <w:szCs w:val="18"/>
                              </w:rPr>
                              <w:t>4~109</w:t>
                            </w:r>
                          </w:p>
                        </w:tc>
                        <w:tc>
                          <w:tcPr>
                            <w:tcW w:w="658" w:type="pct"/>
                            <w:tcBorders>
                              <w:top w:val="nil"/>
                              <w:left w:val="single" w:sz="4" w:space="0" w:color="auto"/>
                              <w:bottom w:val="single" w:sz="4" w:space="0" w:color="auto"/>
                              <w:right w:val="single" w:sz="4" w:space="0" w:color="auto"/>
                            </w:tcBorders>
                            <w:shd w:val="clear" w:color="auto" w:fill="auto"/>
                            <w:noWrap/>
                            <w:vAlign w:val="center"/>
                          </w:tcPr>
                          <w:p w14:paraId="5D5A6EAF"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66.50 </w:t>
                            </w:r>
                          </w:p>
                        </w:tc>
                        <w:tc>
                          <w:tcPr>
                            <w:tcW w:w="564" w:type="pct"/>
                            <w:tcBorders>
                              <w:top w:val="nil"/>
                              <w:left w:val="nil"/>
                              <w:bottom w:val="single" w:sz="4" w:space="0" w:color="auto"/>
                              <w:right w:val="single" w:sz="4" w:space="0" w:color="auto"/>
                            </w:tcBorders>
                            <w:vAlign w:val="center"/>
                          </w:tcPr>
                          <w:p w14:paraId="7155231C"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5</w:t>
                            </w:r>
                            <w:r>
                              <w:rPr>
                                <w:rFonts w:ascii="標楷體" w:eastAsia="標楷體" w:hAnsi="標楷體" w:cs="新細明體"/>
                                <w:sz w:val="20"/>
                                <w:szCs w:val="20"/>
                              </w:rPr>
                              <w:t>3</w:t>
                            </w:r>
                          </w:p>
                        </w:tc>
                      </w:tr>
                      <w:tr w:rsidR="00075E7F" w:rsidRPr="006D6DC2" w14:paraId="18D17AD4"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71FA13AC" w14:textId="77777777" w:rsidR="00697F07" w:rsidRPr="006D6DC2" w:rsidRDefault="00697F07" w:rsidP="00697F07">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九</w:t>
                            </w:r>
                          </w:p>
                        </w:tc>
                        <w:tc>
                          <w:tcPr>
                            <w:tcW w:w="669" w:type="pct"/>
                            <w:tcBorders>
                              <w:top w:val="nil"/>
                              <w:left w:val="nil"/>
                              <w:bottom w:val="single" w:sz="4" w:space="0" w:color="auto"/>
                              <w:right w:val="single" w:sz="4" w:space="0" w:color="auto"/>
                            </w:tcBorders>
                            <w:shd w:val="clear" w:color="auto" w:fill="auto"/>
                            <w:noWrap/>
                            <w:vAlign w:val="center"/>
                          </w:tcPr>
                          <w:p w14:paraId="21D19018"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863</w:t>
                            </w:r>
                          </w:p>
                        </w:tc>
                        <w:tc>
                          <w:tcPr>
                            <w:tcW w:w="672" w:type="pct"/>
                            <w:tcBorders>
                              <w:top w:val="nil"/>
                              <w:left w:val="nil"/>
                              <w:bottom w:val="single" w:sz="4" w:space="0" w:color="auto"/>
                              <w:right w:val="single" w:sz="4" w:space="0" w:color="auto"/>
                            </w:tcBorders>
                            <w:shd w:val="clear" w:color="auto" w:fill="auto"/>
                            <w:noWrap/>
                            <w:vAlign w:val="center"/>
                          </w:tcPr>
                          <w:p w14:paraId="7F919DB1"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843</w:t>
                            </w:r>
                          </w:p>
                        </w:tc>
                        <w:tc>
                          <w:tcPr>
                            <w:tcW w:w="677" w:type="pct"/>
                            <w:tcBorders>
                              <w:top w:val="single" w:sz="4" w:space="0" w:color="auto"/>
                              <w:left w:val="nil"/>
                              <w:bottom w:val="single" w:sz="4" w:space="0" w:color="auto"/>
                              <w:right w:val="single" w:sz="4" w:space="0" w:color="auto"/>
                            </w:tcBorders>
                            <w:shd w:val="clear" w:color="auto" w:fill="FFFF00"/>
                            <w:noWrap/>
                            <w:vAlign w:val="center"/>
                          </w:tcPr>
                          <w:p w14:paraId="105B7941"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97.68</w:t>
                            </w:r>
                          </w:p>
                        </w:tc>
                        <w:tc>
                          <w:tcPr>
                            <w:tcW w:w="654" w:type="pct"/>
                            <w:tcBorders>
                              <w:top w:val="nil"/>
                              <w:left w:val="nil"/>
                              <w:bottom w:val="single" w:sz="4" w:space="0" w:color="auto"/>
                              <w:right w:val="single" w:sz="4" w:space="0" w:color="auto"/>
                            </w:tcBorders>
                            <w:shd w:val="clear" w:color="auto" w:fill="auto"/>
                            <w:noWrap/>
                            <w:vAlign w:val="center"/>
                          </w:tcPr>
                          <w:p w14:paraId="20476019"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20</w:t>
                            </w:r>
                          </w:p>
                        </w:tc>
                        <w:tc>
                          <w:tcPr>
                            <w:tcW w:w="654" w:type="pct"/>
                            <w:tcBorders>
                              <w:top w:val="nil"/>
                              <w:left w:val="nil"/>
                              <w:bottom w:val="single" w:sz="4" w:space="0" w:color="auto"/>
                              <w:right w:val="single" w:sz="4" w:space="0" w:color="auto"/>
                            </w:tcBorders>
                            <w:shd w:val="clear" w:color="auto" w:fill="auto"/>
                            <w:vAlign w:val="center"/>
                          </w:tcPr>
                          <w:p w14:paraId="6D3E5C5F" w14:textId="77777777" w:rsidR="00697F07" w:rsidRPr="00980D12" w:rsidRDefault="00697F07" w:rsidP="00697F07">
                            <w:pPr>
                              <w:spacing w:line="240" w:lineRule="exact"/>
                              <w:jc w:val="right"/>
                              <w:rPr>
                                <w:rFonts w:ascii="標楷體" w:eastAsia="標楷體" w:hAnsi="標楷體" w:cs="新細明體"/>
                                <w:color w:val="000000"/>
                                <w:kern w:val="0"/>
                                <w:sz w:val="20"/>
                                <w:szCs w:val="18"/>
                              </w:rPr>
                            </w:pPr>
                            <w:r w:rsidRPr="00980D12">
                              <w:rPr>
                                <w:rFonts w:ascii="標楷體" w:eastAsia="標楷體" w:hAnsi="標楷體" w:cs="新細明體" w:hint="eastAsia"/>
                                <w:color w:val="000000"/>
                                <w:kern w:val="0"/>
                                <w:sz w:val="20"/>
                                <w:szCs w:val="18"/>
                              </w:rPr>
                              <w:t>4~127</w:t>
                            </w:r>
                          </w:p>
                        </w:tc>
                        <w:tc>
                          <w:tcPr>
                            <w:tcW w:w="658" w:type="pct"/>
                            <w:tcBorders>
                              <w:top w:val="nil"/>
                              <w:left w:val="single" w:sz="4" w:space="0" w:color="auto"/>
                              <w:bottom w:val="single" w:sz="4" w:space="0" w:color="auto"/>
                              <w:right w:val="single" w:sz="4" w:space="0" w:color="auto"/>
                            </w:tcBorders>
                            <w:shd w:val="clear" w:color="auto" w:fill="auto"/>
                            <w:noWrap/>
                            <w:vAlign w:val="center"/>
                          </w:tcPr>
                          <w:p w14:paraId="0C6A98AF"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44.10 </w:t>
                            </w:r>
                          </w:p>
                        </w:tc>
                        <w:tc>
                          <w:tcPr>
                            <w:tcW w:w="564" w:type="pct"/>
                            <w:tcBorders>
                              <w:top w:val="nil"/>
                              <w:left w:val="nil"/>
                              <w:bottom w:val="single" w:sz="4" w:space="0" w:color="auto"/>
                              <w:right w:val="single" w:sz="4" w:space="0" w:color="auto"/>
                            </w:tcBorders>
                            <w:vAlign w:val="center"/>
                          </w:tcPr>
                          <w:p w14:paraId="707021E6"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w:t>
                            </w:r>
                            <w:r>
                              <w:rPr>
                                <w:rFonts w:ascii="標楷體" w:eastAsia="標楷體" w:hAnsi="標楷體" w:cs="新細明體"/>
                                <w:sz w:val="20"/>
                                <w:szCs w:val="20"/>
                              </w:rPr>
                              <w:t>2</w:t>
                            </w:r>
                          </w:p>
                        </w:tc>
                      </w:tr>
                      <w:tr w:rsidR="00075E7F" w:rsidRPr="006D6DC2" w14:paraId="4D6B49DB"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3761DDAD" w14:textId="77777777" w:rsidR="00697F07" w:rsidRPr="006D6DC2" w:rsidRDefault="00697F07" w:rsidP="00697F07">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十</w:t>
                            </w:r>
                          </w:p>
                        </w:tc>
                        <w:tc>
                          <w:tcPr>
                            <w:tcW w:w="669" w:type="pct"/>
                            <w:tcBorders>
                              <w:top w:val="nil"/>
                              <w:left w:val="nil"/>
                              <w:bottom w:val="single" w:sz="4" w:space="0" w:color="auto"/>
                              <w:right w:val="single" w:sz="4" w:space="0" w:color="auto"/>
                            </w:tcBorders>
                            <w:shd w:val="clear" w:color="auto" w:fill="auto"/>
                            <w:noWrap/>
                            <w:vAlign w:val="center"/>
                          </w:tcPr>
                          <w:p w14:paraId="4081F457"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353</w:t>
                            </w:r>
                          </w:p>
                        </w:tc>
                        <w:tc>
                          <w:tcPr>
                            <w:tcW w:w="672" w:type="pct"/>
                            <w:tcBorders>
                              <w:top w:val="nil"/>
                              <w:left w:val="nil"/>
                              <w:bottom w:val="single" w:sz="4" w:space="0" w:color="auto"/>
                              <w:right w:val="single" w:sz="4" w:space="0" w:color="auto"/>
                            </w:tcBorders>
                            <w:shd w:val="clear" w:color="auto" w:fill="auto"/>
                            <w:noWrap/>
                            <w:vAlign w:val="center"/>
                          </w:tcPr>
                          <w:p w14:paraId="548773D0"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353</w:t>
                            </w:r>
                          </w:p>
                        </w:tc>
                        <w:tc>
                          <w:tcPr>
                            <w:tcW w:w="677" w:type="pct"/>
                            <w:tcBorders>
                              <w:top w:val="nil"/>
                              <w:left w:val="nil"/>
                              <w:bottom w:val="single" w:sz="4" w:space="0" w:color="auto"/>
                              <w:right w:val="single" w:sz="4" w:space="0" w:color="auto"/>
                            </w:tcBorders>
                            <w:shd w:val="clear" w:color="auto" w:fill="auto"/>
                            <w:noWrap/>
                            <w:vAlign w:val="center"/>
                          </w:tcPr>
                          <w:p w14:paraId="6B72D3F8"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100.00</w:t>
                            </w:r>
                          </w:p>
                        </w:tc>
                        <w:tc>
                          <w:tcPr>
                            <w:tcW w:w="654" w:type="pct"/>
                            <w:tcBorders>
                              <w:top w:val="nil"/>
                              <w:left w:val="nil"/>
                              <w:bottom w:val="single" w:sz="4" w:space="0" w:color="auto"/>
                              <w:right w:val="single" w:sz="4" w:space="0" w:color="auto"/>
                            </w:tcBorders>
                            <w:shd w:val="clear" w:color="auto" w:fill="auto"/>
                            <w:noWrap/>
                          </w:tcPr>
                          <w:p w14:paraId="2F3AB007" w14:textId="77777777" w:rsidR="00697F07" w:rsidRPr="006D6DC2" w:rsidRDefault="00697F07" w:rsidP="00697F07">
                            <w:pPr>
                              <w:jc w:val="right"/>
                            </w:pPr>
                            <w:r w:rsidRPr="006D6DC2">
                              <w:rPr>
                                <w:rFonts w:ascii="標楷體" w:eastAsia="標楷體" w:hAnsi="標楷體" w:cs="新細明體" w:hint="eastAsia"/>
                                <w:sz w:val="20"/>
                                <w:szCs w:val="20"/>
                              </w:rPr>
                              <w:t>－</w:t>
                            </w:r>
                          </w:p>
                        </w:tc>
                        <w:tc>
                          <w:tcPr>
                            <w:tcW w:w="654" w:type="pct"/>
                            <w:tcBorders>
                              <w:top w:val="nil"/>
                              <w:left w:val="nil"/>
                              <w:bottom w:val="single" w:sz="4" w:space="0" w:color="auto"/>
                              <w:right w:val="single" w:sz="4" w:space="0" w:color="auto"/>
                            </w:tcBorders>
                            <w:shd w:val="clear" w:color="auto" w:fill="auto"/>
                            <w:vAlign w:val="center"/>
                          </w:tcPr>
                          <w:p w14:paraId="797FDBC6" w14:textId="77777777" w:rsidR="00697F07" w:rsidRPr="00980D12" w:rsidRDefault="00697F07" w:rsidP="00697F07">
                            <w:pPr>
                              <w:spacing w:line="240" w:lineRule="exact"/>
                              <w:jc w:val="right"/>
                              <w:rPr>
                                <w:rFonts w:ascii="標楷體" w:eastAsia="標楷體" w:hAnsi="標楷體" w:cs="新細明體"/>
                                <w:color w:val="000000"/>
                                <w:kern w:val="0"/>
                                <w:sz w:val="20"/>
                                <w:szCs w:val="18"/>
                              </w:rPr>
                            </w:pPr>
                            <w:r w:rsidRPr="006D6DC2">
                              <w:rPr>
                                <w:rFonts w:ascii="標楷體" w:eastAsia="標楷體" w:hAnsi="標楷體" w:cs="新細明體" w:hint="eastAsia"/>
                                <w:sz w:val="20"/>
                                <w:szCs w:val="20"/>
                              </w:rPr>
                              <w:t>－</w:t>
                            </w:r>
                          </w:p>
                        </w:tc>
                        <w:tc>
                          <w:tcPr>
                            <w:tcW w:w="658" w:type="pct"/>
                            <w:tcBorders>
                              <w:top w:val="nil"/>
                              <w:left w:val="single" w:sz="4" w:space="0" w:color="auto"/>
                              <w:bottom w:val="single" w:sz="4" w:space="0" w:color="auto"/>
                              <w:right w:val="single" w:sz="4" w:space="0" w:color="auto"/>
                            </w:tcBorders>
                            <w:shd w:val="clear" w:color="auto" w:fill="auto"/>
                            <w:noWrap/>
                          </w:tcPr>
                          <w:p w14:paraId="391F35F6" w14:textId="77777777" w:rsidR="00697F07" w:rsidRPr="006D6DC2" w:rsidRDefault="00697F07" w:rsidP="00697F07">
                            <w:pPr>
                              <w:jc w:val="right"/>
                            </w:pPr>
                            <w:r w:rsidRPr="006D6DC2">
                              <w:rPr>
                                <w:rFonts w:ascii="標楷體" w:eastAsia="標楷體" w:hAnsi="標楷體" w:cs="新細明體" w:hint="eastAsia"/>
                                <w:sz w:val="20"/>
                                <w:szCs w:val="20"/>
                              </w:rPr>
                              <w:t>－</w:t>
                            </w:r>
                          </w:p>
                        </w:tc>
                        <w:tc>
                          <w:tcPr>
                            <w:tcW w:w="564" w:type="pct"/>
                            <w:tcBorders>
                              <w:top w:val="nil"/>
                              <w:left w:val="nil"/>
                              <w:bottom w:val="single" w:sz="4" w:space="0" w:color="auto"/>
                              <w:right w:val="single" w:sz="4" w:space="0" w:color="auto"/>
                            </w:tcBorders>
                            <w:vAlign w:val="center"/>
                          </w:tcPr>
                          <w:p w14:paraId="7D660218"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w:t>
                            </w:r>
                            <w:r>
                              <w:rPr>
                                <w:rFonts w:ascii="標楷體" w:eastAsia="標楷體" w:hAnsi="標楷體" w:cs="新細明體"/>
                                <w:sz w:val="20"/>
                                <w:szCs w:val="20"/>
                              </w:rPr>
                              <w:t>9</w:t>
                            </w:r>
                          </w:p>
                        </w:tc>
                      </w:tr>
                      <w:tr w:rsidR="00075E7F" w:rsidRPr="006D6DC2" w14:paraId="1C4BCBA3"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27FD2935" w14:textId="77777777" w:rsidR="00697F07" w:rsidRPr="006D6DC2" w:rsidRDefault="00697F07" w:rsidP="00697F07">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十一</w:t>
                            </w:r>
                          </w:p>
                        </w:tc>
                        <w:tc>
                          <w:tcPr>
                            <w:tcW w:w="669" w:type="pct"/>
                            <w:tcBorders>
                              <w:top w:val="nil"/>
                              <w:left w:val="nil"/>
                              <w:bottom w:val="single" w:sz="4" w:space="0" w:color="auto"/>
                              <w:right w:val="single" w:sz="4" w:space="0" w:color="auto"/>
                            </w:tcBorders>
                            <w:shd w:val="clear" w:color="auto" w:fill="auto"/>
                            <w:noWrap/>
                            <w:vAlign w:val="center"/>
                          </w:tcPr>
                          <w:p w14:paraId="36229725"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1,876</w:t>
                            </w:r>
                          </w:p>
                        </w:tc>
                        <w:tc>
                          <w:tcPr>
                            <w:tcW w:w="672" w:type="pct"/>
                            <w:tcBorders>
                              <w:top w:val="nil"/>
                              <w:left w:val="nil"/>
                              <w:bottom w:val="single" w:sz="4" w:space="0" w:color="auto"/>
                              <w:right w:val="single" w:sz="4" w:space="0" w:color="auto"/>
                            </w:tcBorders>
                            <w:shd w:val="clear" w:color="auto" w:fill="auto"/>
                            <w:noWrap/>
                            <w:vAlign w:val="center"/>
                          </w:tcPr>
                          <w:p w14:paraId="680D2574"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1,875</w:t>
                            </w:r>
                          </w:p>
                        </w:tc>
                        <w:tc>
                          <w:tcPr>
                            <w:tcW w:w="677" w:type="pct"/>
                            <w:tcBorders>
                              <w:top w:val="nil"/>
                              <w:left w:val="nil"/>
                              <w:bottom w:val="single" w:sz="4" w:space="0" w:color="auto"/>
                              <w:right w:val="single" w:sz="4" w:space="0" w:color="auto"/>
                            </w:tcBorders>
                            <w:shd w:val="clear" w:color="auto" w:fill="auto"/>
                            <w:noWrap/>
                            <w:vAlign w:val="center"/>
                          </w:tcPr>
                          <w:p w14:paraId="5B62CA20"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99.95</w:t>
                            </w:r>
                          </w:p>
                        </w:tc>
                        <w:tc>
                          <w:tcPr>
                            <w:tcW w:w="654" w:type="pct"/>
                            <w:tcBorders>
                              <w:top w:val="nil"/>
                              <w:left w:val="nil"/>
                              <w:bottom w:val="single" w:sz="4" w:space="0" w:color="auto"/>
                              <w:right w:val="single" w:sz="4" w:space="0" w:color="auto"/>
                            </w:tcBorders>
                            <w:shd w:val="clear" w:color="auto" w:fill="auto"/>
                            <w:noWrap/>
                            <w:vAlign w:val="center"/>
                          </w:tcPr>
                          <w:p w14:paraId="77F1188B"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w:t>
                            </w:r>
                          </w:p>
                        </w:tc>
                        <w:tc>
                          <w:tcPr>
                            <w:tcW w:w="654" w:type="pct"/>
                            <w:tcBorders>
                              <w:top w:val="nil"/>
                              <w:left w:val="nil"/>
                              <w:bottom w:val="single" w:sz="4" w:space="0" w:color="auto"/>
                              <w:right w:val="single" w:sz="4" w:space="0" w:color="auto"/>
                            </w:tcBorders>
                            <w:shd w:val="clear" w:color="auto" w:fill="auto"/>
                            <w:vAlign w:val="center"/>
                          </w:tcPr>
                          <w:p w14:paraId="7747946A" w14:textId="77777777" w:rsidR="00697F07" w:rsidRPr="00980D12" w:rsidRDefault="00697F07" w:rsidP="00697F07">
                            <w:pPr>
                              <w:spacing w:line="240" w:lineRule="exact"/>
                              <w:jc w:val="right"/>
                              <w:rPr>
                                <w:rFonts w:ascii="標楷體" w:eastAsia="標楷體" w:hAnsi="標楷體" w:cs="新細明體"/>
                                <w:color w:val="000000"/>
                                <w:kern w:val="0"/>
                                <w:sz w:val="20"/>
                                <w:szCs w:val="18"/>
                              </w:rPr>
                            </w:pPr>
                            <w:r w:rsidRPr="00980D12">
                              <w:rPr>
                                <w:rFonts w:ascii="標楷體" w:eastAsia="標楷體" w:hAnsi="標楷體" w:cs="新細明體" w:hint="eastAsia"/>
                                <w:color w:val="000000"/>
                                <w:kern w:val="0"/>
                                <w:sz w:val="20"/>
                                <w:szCs w:val="18"/>
                              </w:rPr>
                              <w:t xml:space="preserve">4 </w:t>
                            </w:r>
                          </w:p>
                        </w:tc>
                        <w:tc>
                          <w:tcPr>
                            <w:tcW w:w="658" w:type="pct"/>
                            <w:tcBorders>
                              <w:top w:val="nil"/>
                              <w:left w:val="single" w:sz="4" w:space="0" w:color="auto"/>
                              <w:bottom w:val="single" w:sz="4" w:space="0" w:color="auto"/>
                              <w:right w:val="single" w:sz="4" w:space="0" w:color="auto"/>
                            </w:tcBorders>
                            <w:shd w:val="clear" w:color="auto" w:fill="auto"/>
                            <w:noWrap/>
                            <w:vAlign w:val="center"/>
                          </w:tcPr>
                          <w:p w14:paraId="10159388"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4.00 </w:t>
                            </w:r>
                          </w:p>
                        </w:tc>
                        <w:tc>
                          <w:tcPr>
                            <w:tcW w:w="564" w:type="pct"/>
                            <w:tcBorders>
                              <w:top w:val="nil"/>
                              <w:left w:val="nil"/>
                              <w:bottom w:val="single" w:sz="4" w:space="0" w:color="auto"/>
                              <w:right w:val="single" w:sz="4" w:space="0" w:color="auto"/>
                            </w:tcBorders>
                            <w:vAlign w:val="center"/>
                          </w:tcPr>
                          <w:p w14:paraId="26C986F9"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w:t>
                            </w:r>
                            <w:r>
                              <w:rPr>
                                <w:rFonts w:ascii="標楷體" w:eastAsia="標楷體" w:hAnsi="標楷體" w:cs="新細明體"/>
                                <w:sz w:val="20"/>
                                <w:szCs w:val="20"/>
                              </w:rPr>
                              <w:t>18</w:t>
                            </w:r>
                          </w:p>
                        </w:tc>
                      </w:tr>
                      <w:tr w:rsidR="00075E7F" w:rsidRPr="006D6DC2" w14:paraId="4BBE1571"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22CFE324" w14:textId="77777777" w:rsidR="00697F07" w:rsidRPr="006D6DC2" w:rsidRDefault="00697F07" w:rsidP="00697F07">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十二</w:t>
                            </w:r>
                          </w:p>
                        </w:tc>
                        <w:tc>
                          <w:tcPr>
                            <w:tcW w:w="669" w:type="pct"/>
                            <w:tcBorders>
                              <w:top w:val="nil"/>
                              <w:left w:val="nil"/>
                              <w:bottom w:val="single" w:sz="4" w:space="0" w:color="auto"/>
                              <w:right w:val="single" w:sz="4" w:space="0" w:color="auto"/>
                            </w:tcBorders>
                            <w:shd w:val="clear" w:color="auto" w:fill="auto"/>
                            <w:noWrap/>
                            <w:vAlign w:val="center"/>
                          </w:tcPr>
                          <w:p w14:paraId="1C499507"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1,922</w:t>
                            </w:r>
                          </w:p>
                        </w:tc>
                        <w:tc>
                          <w:tcPr>
                            <w:tcW w:w="672" w:type="pct"/>
                            <w:tcBorders>
                              <w:top w:val="nil"/>
                              <w:left w:val="nil"/>
                              <w:bottom w:val="single" w:sz="4" w:space="0" w:color="auto"/>
                              <w:right w:val="single" w:sz="4" w:space="0" w:color="auto"/>
                            </w:tcBorders>
                            <w:shd w:val="clear" w:color="auto" w:fill="auto"/>
                            <w:noWrap/>
                            <w:vAlign w:val="center"/>
                          </w:tcPr>
                          <w:p w14:paraId="4DE6E2D1"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1,922</w:t>
                            </w:r>
                          </w:p>
                        </w:tc>
                        <w:tc>
                          <w:tcPr>
                            <w:tcW w:w="677" w:type="pct"/>
                            <w:tcBorders>
                              <w:top w:val="nil"/>
                              <w:left w:val="nil"/>
                              <w:bottom w:val="single" w:sz="4" w:space="0" w:color="auto"/>
                              <w:right w:val="single" w:sz="4" w:space="0" w:color="auto"/>
                            </w:tcBorders>
                            <w:shd w:val="clear" w:color="auto" w:fill="auto"/>
                            <w:noWrap/>
                            <w:vAlign w:val="center"/>
                          </w:tcPr>
                          <w:p w14:paraId="2D984B63"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100.00</w:t>
                            </w:r>
                          </w:p>
                        </w:tc>
                        <w:tc>
                          <w:tcPr>
                            <w:tcW w:w="654" w:type="pct"/>
                            <w:tcBorders>
                              <w:top w:val="nil"/>
                              <w:left w:val="nil"/>
                              <w:bottom w:val="single" w:sz="4" w:space="0" w:color="auto"/>
                              <w:right w:val="single" w:sz="4" w:space="0" w:color="auto"/>
                            </w:tcBorders>
                            <w:shd w:val="clear" w:color="auto" w:fill="auto"/>
                            <w:noWrap/>
                          </w:tcPr>
                          <w:p w14:paraId="4690D82D" w14:textId="77777777" w:rsidR="00697F07" w:rsidRPr="006D6DC2" w:rsidRDefault="00697F07" w:rsidP="00697F07">
                            <w:pPr>
                              <w:jc w:val="right"/>
                            </w:pPr>
                            <w:r w:rsidRPr="006D6DC2">
                              <w:rPr>
                                <w:rFonts w:ascii="標楷體" w:eastAsia="標楷體" w:hAnsi="標楷體" w:cs="新細明體" w:hint="eastAsia"/>
                                <w:sz w:val="20"/>
                                <w:szCs w:val="20"/>
                              </w:rPr>
                              <w:t>－</w:t>
                            </w:r>
                          </w:p>
                        </w:tc>
                        <w:tc>
                          <w:tcPr>
                            <w:tcW w:w="654" w:type="pct"/>
                            <w:tcBorders>
                              <w:top w:val="nil"/>
                              <w:left w:val="nil"/>
                              <w:bottom w:val="single" w:sz="4" w:space="0" w:color="auto"/>
                              <w:right w:val="single" w:sz="4" w:space="0" w:color="auto"/>
                            </w:tcBorders>
                            <w:shd w:val="clear" w:color="auto" w:fill="auto"/>
                            <w:vAlign w:val="center"/>
                          </w:tcPr>
                          <w:p w14:paraId="3DC20D91" w14:textId="77777777" w:rsidR="00697F07" w:rsidRPr="00980D12" w:rsidRDefault="00697F07" w:rsidP="00697F07">
                            <w:pPr>
                              <w:spacing w:line="240" w:lineRule="exact"/>
                              <w:jc w:val="right"/>
                              <w:rPr>
                                <w:rFonts w:ascii="標楷體" w:eastAsia="標楷體" w:hAnsi="標楷體" w:cs="新細明體"/>
                                <w:color w:val="000000"/>
                                <w:kern w:val="0"/>
                                <w:sz w:val="20"/>
                                <w:szCs w:val="18"/>
                              </w:rPr>
                            </w:pPr>
                            <w:r w:rsidRPr="006D6DC2">
                              <w:rPr>
                                <w:rFonts w:ascii="標楷體" w:eastAsia="標楷體" w:hAnsi="標楷體" w:cs="新細明體" w:hint="eastAsia"/>
                                <w:sz w:val="20"/>
                                <w:szCs w:val="20"/>
                              </w:rPr>
                              <w:t>－</w:t>
                            </w:r>
                          </w:p>
                        </w:tc>
                        <w:tc>
                          <w:tcPr>
                            <w:tcW w:w="658" w:type="pct"/>
                            <w:tcBorders>
                              <w:top w:val="nil"/>
                              <w:left w:val="single" w:sz="4" w:space="0" w:color="auto"/>
                              <w:bottom w:val="single" w:sz="4" w:space="0" w:color="auto"/>
                              <w:right w:val="single" w:sz="4" w:space="0" w:color="auto"/>
                            </w:tcBorders>
                            <w:shd w:val="clear" w:color="auto" w:fill="auto"/>
                            <w:noWrap/>
                          </w:tcPr>
                          <w:p w14:paraId="588F37A2" w14:textId="77777777" w:rsidR="00697F07" w:rsidRPr="006D6DC2" w:rsidRDefault="00697F07" w:rsidP="00697F07">
                            <w:pPr>
                              <w:jc w:val="right"/>
                            </w:pPr>
                            <w:r w:rsidRPr="006D6DC2">
                              <w:rPr>
                                <w:rFonts w:ascii="標楷體" w:eastAsia="標楷體" w:hAnsi="標楷體" w:cs="新細明體" w:hint="eastAsia"/>
                                <w:sz w:val="20"/>
                                <w:szCs w:val="20"/>
                              </w:rPr>
                              <w:t>－</w:t>
                            </w:r>
                          </w:p>
                        </w:tc>
                        <w:tc>
                          <w:tcPr>
                            <w:tcW w:w="564" w:type="pct"/>
                            <w:tcBorders>
                              <w:top w:val="nil"/>
                              <w:left w:val="nil"/>
                              <w:bottom w:val="single" w:sz="4" w:space="0" w:color="auto"/>
                              <w:right w:val="single" w:sz="4" w:space="0" w:color="auto"/>
                            </w:tcBorders>
                            <w:vAlign w:val="center"/>
                          </w:tcPr>
                          <w:p w14:paraId="09563864"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2</w:t>
                            </w:r>
                            <w:r>
                              <w:rPr>
                                <w:rFonts w:ascii="標楷體" w:eastAsia="標楷體" w:hAnsi="標楷體" w:cs="新細明體"/>
                                <w:sz w:val="20"/>
                                <w:szCs w:val="20"/>
                              </w:rPr>
                              <w:t>50</w:t>
                            </w:r>
                          </w:p>
                        </w:tc>
                      </w:tr>
                      <w:tr w:rsidR="00075E7F" w:rsidRPr="006D6DC2" w14:paraId="0B27D2DD" w14:textId="77777777" w:rsidTr="00075E7F">
                        <w:trPr>
                          <w:trHeight w:val="324"/>
                        </w:trPr>
                        <w:tc>
                          <w:tcPr>
                            <w:tcW w:w="451" w:type="pct"/>
                            <w:gridSpan w:val="2"/>
                            <w:tcBorders>
                              <w:top w:val="nil"/>
                              <w:left w:val="single" w:sz="4" w:space="0" w:color="auto"/>
                              <w:bottom w:val="single" w:sz="4" w:space="0" w:color="auto"/>
                              <w:right w:val="single" w:sz="4" w:space="0" w:color="auto"/>
                            </w:tcBorders>
                            <w:shd w:val="clear" w:color="auto" w:fill="auto"/>
                            <w:vAlign w:val="center"/>
                          </w:tcPr>
                          <w:p w14:paraId="564963F8" w14:textId="77777777" w:rsidR="00697F07" w:rsidRPr="006D6DC2" w:rsidRDefault="00697F07" w:rsidP="00697F07">
                            <w:pPr>
                              <w:spacing w:line="280" w:lineRule="exact"/>
                              <w:jc w:val="center"/>
                              <w:rPr>
                                <w:rFonts w:ascii="標楷體" w:eastAsia="標楷體" w:hAnsi="標楷體" w:cs="新細明體"/>
                                <w:sz w:val="20"/>
                                <w:szCs w:val="20"/>
                              </w:rPr>
                            </w:pPr>
                            <w:r w:rsidRPr="006D6DC2">
                              <w:rPr>
                                <w:rFonts w:ascii="標楷體" w:eastAsia="標楷體" w:hAnsi="標楷體" w:cs="新細明體" w:hint="eastAsia"/>
                                <w:sz w:val="20"/>
                                <w:szCs w:val="20"/>
                              </w:rPr>
                              <w:t>屏東</w:t>
                            </w:r>
                          </w:p>
                        </w:tc>
                        <w:tc>
                          <w:tcPr>
                            <w:tcW w:w="669" w:type="pct"/>
                            <w:tcBorders>
                              <w:top w:val="nil"/>
                              <w:left w:val="nil"/>
                              <w:bottom w:val="single" w:sz="4" w:space="0" w:color="auto"/>
                              <w:right w:val="single" w:sz="4" w:space="0" w:color="auto"/>
                            </w:tcBorders>
                            <w:shd w:val="clear" w:color="auto" w:fill="auto"/>
                            <w:noWrap/>
                            <w:vAlign w:val="center"/>
                          </w:tcPr>
                          <w:p w14:paraId="588D0BB7"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1,023</w:t>
                            </w:r>
                          </w:p>
                        </w:tc>
                        <w:tc>
                          <w:tcPr>
                            <w:tcW w:w="672" w:type="pct"/>
                            <w:tcBorders>
                              <w:top w:val="nil"/>
                              <w:left w:val="nil"/>
                              <w:bottom w:val="single" w:sz="4" w:space="0" w:color="auto"/>
                              <w:right w:val="single" w:sz="4" w:space="0" w:color="auto"/>
                            </w:tcBorders>
                            <w:shd w:val="clear" w:color="auto" w:fill="auto"/>
                            <w:noWrap/>
                            <w:vAlign w:val="center"/>
                          </w:tcPr>
                          <w:p w14:paraId="36075787"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1,015</w:t>
                            </w:r>
                          </w:p>
                        </w:tc>
                        <w:tc>
                          <w:tcPr>
                            <w:tcW w:w="677" w:type="pct"/>
                            <w:tcBorders>
                              <w:top w:val="single" w:sz="4" w:space="0" w:color="auto"/>
                              <w:left w:val="nil"/>
                              <w:bottom w:val="single" w:sz="4" w:space="0" w:color="auto"/>
                              <w:right w:val="single" w:sz="4" w:space="0" w:color="auto"/>
                            </w:tcBorders>
                            <w:shd w:val="clear" w:color="auto" w:fill="FFFF00"/>
                            <w:noWrap/>
                            <w:vAlign w:val="center"/>
                          </w:tcPr>
                          <w:p w14:paraId="52B5AD09"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99.22</w:t>
                            </w:r>
                          </w:p>
                        </w:tc>
                        <w:tc>
                          <w:tcPr>
                            <w:tcW w:w="654" w:type="pct"/>
                            <w:tcBorders>
                              <w:top w:val="nil"/>
                              <w:left w:val="nil"/>
                              <w:bottom w:val="single" w:sz="4" w:space="0" w:color="auto"/>
                              <w:right w:val="single" w:sz="4" w:space="0" w:color="auto"/>
                            </w:tcBorders>
                            <w:shd w:val="clear" w:color="auto" w:fill="auto"/>
                            <w:noWrap/>
                            <w:vAlign w:val="center"/>
                          </w:tcPr>
                          <w:p w14:paraId="1EBC07B1"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8</w:t>
                            </w:r>
                          </w:p>
                        </w:tc>
                        <w:tc>
                          <w:tcPr>
                            <w:tcW w:w="654" w:type="pct"/>
                            <w:tcBorders>
                              <w:top w:val="nil"/>
                              <w:left w:val="nil"/>
                              <w:bottom w:val="single" w:sz="4" w:space="0" w:color="auto"/>
                              <w:right w:val="single" w:sz="4" w:space="0" w:color="auto"/>
                            </w:tcBorders>
                            <w:shd w:val="clear" w:color="auto" w:fill="auto"/>
                            <w:vAlign w:val="center"/>
                          </w:tcPr>
                          <w:p w14:paraId="2E7FC77A" w14:textId="77777777" w:rsidR="00697F07" w:rsidRPr="00980D12" w:rsidRDefault="00697F07" w:rsidP="00697F07">
                            <w:pPr>
                              <w:spacing w:line="240" w:lineRule="exact"/>
                              <w:jc w:val="right"/>
                              <w:rPr>
                                <w:rFonts w:ascii="標楷體" w:eastAsia="標楷體" w:hAnsi="標楷體" w:cs="新細明體"/>
                                <w:color w:val="000000"/>
                                <w:kern w:val="0"/>
                                <w:sz w:val="20"/>
                                <w:szCs w:val="18"/>
                              </w:rPr>
                            </w:pPr>
                            <w:r w:rsidRPr="00980D12">
                              <w:rPr>
                                <w:rFonts w:ascii="標楷體" w:eastAsia="標楷體" w:hAnsi="標楷體" w:cs="新細明體" w:hint="eastAsia"/>
                                <w:color w:val="000000"/>
                                <w:kern w:val="0"/>
                                <w:sz w:val="20"/>
                                <w:szCs w:val="18"/>
                              </w:rPr>
                              <w:t>4~8</w:t>
                            </w:r>
                          </w:p>
                        </w:tc>
                        <w:tc>
                          <w:tcPr>
                            <w:tcW w:w="658" w:type="pct"/>
                            <w:tcBorders>
                              <w:top w:val="nil"/>
                              <w:left w:val="single" w:sz="4" w:space="0" w:color="auto"/>
                              <w:bottom w:val="single" w:sz="4" w:space="0" w:color="auto"/>
                              <w:right w:val="single" w:sz="4" w:space="0" w:color="auto"/>
                            </w:tcBorders>
                            <w:shd w:val="clear" w:color="auto" w:fill="auto"/>
                            <w:noWrap/>
                            <w:vAlign w:val="center"/>
                          </w:tcPr>
                          <w:p w14:paraId="7714534E"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 xml:space="preserve">4.75 </w:t>
                            </w:r>
                          </w:p>
                        </w:tc>
                        <w:tc>
                          <w:tcPr>
                            <w:tcW w:w="564" w:type="pct"/>
                            <w:tcBorders>
                              <w:top w:val="nil"/>
                              <w:left w:val="nil"/>
                              <w:bottom w:val="single" w:sz="4" w:space="0" w:color="auto"/>
                              <w:right w:val="single" w:sz="4" w:space="0" w:color="auto"/>
                            </w:tcBorders>
                            <w:vAlign w:val="center"/>
                          </w:tcPr>
                          <w:p w14:paraId="61CCDC2F" w14:textId="77777777" w:rsidR="00697F07" w:rsidRPr="006D6DC2" w:rsidRDefault="00697F07" w:rsidP="00697F07">
                            <w:pPr>
                              <w:spacing w:line="240" w:lineRule="exact"/>
                              <w:jc w:val="right"/>
                              <w:rPr>
                                <w:rFonts w:ascii="標楷體" w:eastAsia="標楷體" w:hAnsi="標楷體" w:cs="新細明體"/>
                                <w:sz w:val="20"/>
                                <w:szCs w:val="20"/>
                              </w:rPr>
                            </w:pPr>
                            <w:r w:rsidRPr="006D6DC2">
                              <w:rPr>
                                <w:rFonts w:ascii="標楷體" w:eastAsia="標楷體" w:hAnsi="標楷體" w:cs="新細明體" w:hint="eastAsia"/>
                                <w:sz w:val="20"/>
                                <w:szCs w:val="20"/>
                              </w:rPr>
                              <w:t>4</w:t>
                            </w:r>
                            <w:r>
                              <w:rPr>
                                <w:rFonts w:ascii="標楷體" w:eastAsia="標楷體" w:hAnsi="標楷體" w:cs="新細明體"/>
                                <w:sz w:val="20"/>
                                <w:szCs w:val="20"/>
                              </w:rPr>
                              <w:t>8</w:t>
                            </w:r>
                          </w:p>
                        </w:tc>
                      </w:tr>
                      <w:tr w:rsidR="00697F07" w:rsidRPr="006D6DC2" w14:paraId="211117C3" w14:textId="77777777" w:rsidTr="00075E7F">
                        <w:trPr>
                          <w:trHeight w:val="324"/>
                        </w:trPr>
                        <w:tc>
                          <w:tcPr>
                            <w:tcW w:w="5000" w:type="pct"/>
                            <w:gridSpan w:val="9"/>
                            <w:tcBorders>
                              <w:top w:val="nil"/>
                              <w:bottom w:val="nil"/>
                            </w:tcBorders>
                            <w:shd w:val="clear" w:color="auto" w:fill="auto"/>
                            <w:vAlign w:val="center"/>
                          </w:tcPr>
                          <w:p w14:paraId="11D12F52" w14:textId="77777777" w:rsidR="00697F07" w:rsidRPr="009C664C" w:rsidRDefault="00697F07" w:rsidP="00DE74A6">
                            <w:pPr>
                              <w:widowControl/>
                              <w:spacing w:line="220" w:lineRule="exact"/>
                              <w:ind w:leftChars="-20" w:left="-48"/>
                              <w:rPr>
                                <w:rFonts w:ascii="標楷體" w:eastAsia="標楷體" w:hAnsi="標楷體" w:cs="新細明體"/>
                                <w:color w:val="000000"/>
                                <w:kern w:val="0"/>
                                <w:sz w:val="18"/>
                                <w:szCs w:val="18"/>
                              </w:rPr>
                            </w:pPr>
                            <w:r w:rsidRPr="009C664C">
                              <w:rPr>
                                <w:rFonts w:ascii="標楷體" w:eastAsia="標楷體" w:hAnsi="標楷體" w:cs="新細明體" w:hint="eastAsia"/>
                                <w:color w:val="000000"/>
                                <w:kern w:val="0"/>
                                <w:sz w:val="18"/>
                                <w:szCs w:val="18"/>
                              </w:rPr>
                              <w:t>資料來源：整理自台灣自來水公司提供資料。</w:t>
                            </w:r>
                          </w:p>
                        </w:tc>
                      </w:tr>
                    </w:tbl>
                    <w:p w14:paraId="27C94572" w14:textId="77777777" w:rsidR="00DC232C" w:rsidRPr="009C664C" w:rsidRDefault="00DC232C" w:rsidP="00DC232C"/>
                  </w:txbxContent>
                </v:textbox>
                <w10:wrap type="tight" anchorx="margin"/>
              </v:shape>
            </w:pict>
          </mc:Fallback>
        </mc:AlternateContent>
      </w:r>
      <w:r w:rsidRPr="00304EF7">
        <w:rPr>
          <w:rFonts w:hint="eastAsia"/>
        </w:rPr>
        <w:t>修復時間18日，惟據該公司公布</w:t>
      </w:r>
      <w:proofErr w:type="gramStart"/>
      <w:r w:rsidRPr="00304EF7">
        <w:rPr>
          <w:rFonts w:hint="eastAsia"/>
        </w:rPr>
        <w:t>111</w:t>
      </w:r>
      <w:proofErr w:type="gramEnd"/>
      <w:r w:rsidRPr="00304EF7">
        <w:rPr>
          <w:rFonts w:hint="eastAsia"/>
        </w:rPr>
        <w:t>年度統計年報所載，年售水率逾20萬噸區處中，第三區處、第四區處、第六區處及第七區處等4</w:t>
      </w:r>
      <w:r>
        <w:rPr>
          <w:rFonts w:hint="eastAsia"/>
        </w:rPr>
        <w:t>區處，</w:t>
      </w:r>
      <w:proofErr w:type="gramStart"/>
      <w:r>
        <w:rPr>
          <w:rFonts w:hint="eastAsia"/>
        </w:rPr>
        <w:t>均有</w:t>
      </w:r>
      <w:proofErr w:type="gramEnd"/>
      <w:r>
        <w:rPr>
          <w:rFonts w:hint="eastAsia"/>
        </w:rPr>
        <w:t>「逾3日</w:t>
      </w:r>
      <w:r w:rsidRPr="00304EF7">
        <w:rPr>
          <w:rFonts w:hint="eastAsia"/>
        </w:rPr>
        <w:t>修復」案件，其中案件數最多者為第七區處46件，修復平均時間</w:t>
      </w:r>
      <w:proofErr w:type="gramStart"/>
      <w:r w:rsidRPr="00304EF7">
        <w:rPr>
          <w:rFonts w:hint="eastAsia"/>
        </w:rPr>
        <w:t>最</w:t>
      </w:r>
      <w:proofErr w:type="gramEnd"/>
      <w:r w:rsidRPr="00304EF7">
        <w:rPr>
          <w:rFonts w:hint="eastAsia"/>
        </w:rPr>
        <w:t>長者為第六區處57.40天（表3），經函請台灣自來水公司</w:t>
      </w:r>
      <w:proofErr w:type="gramStart"/>
      <w:r w:rsidRPr="00304EF7">
        <w:rPr>
          <w:rFonts w:hint="eastAsia"/>
        </w:rPr>
        <w:t>研謀妥處</w:t>
      </w:r>
      <w:proofErr w:type="gramEnd"/>
      <w:r w:rsidRPr="00304EF7">
        <w:rPr>
          <w:rFonts w:hint="eastAsia"/>
        </w:rPr>
        <w:t>。據復：已</w:t>
      </w:r>
      <w:proofErr w:type="gramStart"/>
      <w:r w:rsidRPr="00304EF7">
        <w:rPr>
          <w:rFonts w:hint="eastAsia"/>
        </w:rPr>
        <w:t>採</w:t>
      </w:r>
      <w:proofErr w:type="gramEnd"/>
      <w:r w:rsidRPr="00304EF7">
        <w:rPr>
          <w:rFonts w:hint="eastAsia"/>
        </w:rPr>
        <w:t>建立通聯群組加速聯繫流程、引進人工智慧輔助漏水檢測、建立</w:t>
      </w:r>
      <w:proofErr w:type="gramStart"/>
      <w:r w:rsidRPr="00304EF7">
        <w:rPr>
          <w:rFonts w:hint="eastAsia"/>
        </w:rPr>
        <w:t>修漏區鄰近</w:t>
      </w:r>
      <w:proofErr w:type="gramEnd"/>
      <w:r w:rsidRPr="00304EF7">
        <w:rPr>
          <w:rFonts w:hint="eastAsia"/>
        </w:rPr>
        <w:t>廠商支援機制、恢復2家廠商執行修漏作業、妥善安排修漏案件施工順序、建立</w:t>
      </w:r>
      <w:proofErr w:type="gramStart"/>
      <w:r w:rsidRPr="00304EF7">
        <w:rPr>
          <w:rFonts w:hint="eastAsia"/>
        </w:rPr>
        <w:t>修漏區鄰近</w:t>
      </w:r>
      <w:proofErr w:type="gramEnd"/>
      <w:r w:rsidRPr="00304EF7">
        <w:rPr>
          <w:rFonts w:hint="eastAsia"/>
        </w:rPr>
        <w:t>廠商支援機制等改善策略，</w:t>
      </w:r>
      <w:proofErr w:type="gramStart"/>
      <w:r w:rsidRPr="00304EF7">
        <w:rPr>
          <w:rFonts w:hint="eastAsia"/>
        </w:rPr>
        <w:t>俾</w:t>
      </w:r>
      <w:proofErr w:type="gramEnd"/>
      <w:r w:rsidRPr="00304EF7">
        <w:rPr>
          <w:rFonts w:hint="eastAsia"/>
        </w:rPr>
        <w:t>提升修漏作業效能。又將各區處漏水案件處理時效納入每月定期會議檢討作業時效，以利降低供水損失量，增加水資源有效利用。</w:t>
      </w:r>
    </w:p>
    <w:p w14:paraId="3DAA1574" w14:textId="77777777" w:rsidR="00F10B11" w:rsidRPr="00304EF7" w:rsidRDefault="00F10B11" w:rsidP="003E1676">
      <w:pPr>
        <w:pStyle w:val="02A45"/>
        <w:overflowPunct w:val="0"/>
        <w:spacing w:line="480" w:lineRule="exact"/>
        <w:ind w:firstLine="1261"/>
      </w:pPr>
      <w:r w:rsidRPr="00304EF7">
        <w:rPr>
          <w:rFonts w:hint="eastAsia"/>
        </w:rPr>
        <w:t>2</w:t>
      </w:r>
      <w:r w:rsidRPr="00304EF7">
        <w:t>.</w:t>
      </w:r>
      <w:r w:rsidRPr="00304EF7">
        <w:rPr>
          <w:rFonts w:hint="eastAsia"/>
        </w:rPr>
        <w:t xml:space="preserve">　推動屏東縣里港及鹽</w:t>
      </w:r>
      <w:proofErr w:type="gramStart"/>
      <w:r w:rsidRPr="00304EF7">
        <w:rPr>
          <w:rFonts w:hint="eastAsia"/>
        </w:rPr>
        <w:t>埔</w:t>
      </w:r>
      <w:proofErr w:type="gramEnd"/>
      <w:r w:rsidRPr="00304EF7">
        <w:rPr>
          <w:rFonts w:hint="eastAsia"/>
        </w:rPr>
        <w:t>兩鄉供水工程計畫，有助提升自來水普及率，惟鹽</w:t>
      </w:r>
      <w:proofErr w:type="gramStart"/>
      <w:r w:rsidRPr="00304EF7">
        <w:rPr>
          <w:rFonts w:hint="eastAsia"/>
        </w:rPr>
        <w:t>埔</w:t>
      </w:r>
      <w:proofErr w:type="gramEnd"/>
      <w:r w:rsidRPr="00304EF7">
        <w:rPr>
          <w:rFonts w:hint="eastAsia"/>
        </w:rPr>
        <w:t>淨水場、鑿井、</w:t>
      </w:r>
      <w:proofErr w:type="gramStart"/>
      <w:r w:rsidRPr="00304EF7">
        <w:rPr>
          <w:rFonts w:hint="eastAsia"/>
        </w:rPr>
        <w:t>導送水管</w:t>
      </w:r>
      <w:proofErr w:type="gramEnd"/>
      <w:r w:rsidRPr="00304EF7">
        <w:rPr>
          <w:rFonts w:hint="eastAsia"/>
        </w:rPr>
        <w:t>及緊急供水工程進度未如預期，且淨水場生態檢核作業未</w:t>
      </w:r>
      <w:proofErr w:type="gramStart"/>
      <w:r w:rsidRPr="00304EF7">
        <w:rPr>
          <w:rFonts w:hint="eastAsia"/>
        </w:rPr>
        <w:t>臻</w:t>
      </w:r>
      <w:proofErr w:type="gramEnd"/>
      <w:r w:rsidRPr="00304EF7">
        <w:rPr>
          <w:rFonts w:hint="eastAsia"/>
        </w:rPr>
        <w:t>落實，亟待</w:t>
      </w:r>
      <w:proofErr w:type="gramStart"/>
      <w:r w:rsidRPr="00304EF7">
        <w:rPr>
          <w:rFonts w:hint="eastAsia"/>
        </w:rPr>
        <w:t>研</w:t>
      </w:r>
      <w:proofErr w:type="gramEnd"/>
      <w:r w:rsidRPr="00304EF7">
        <w:rPr>
          <w:rFonts w:hint="eastAsia"/>
        </w:rPr>
        <w:t>謀改善。</w:t>
      </w:r>
    </w:p>
    <w:p w14:paraId="4105D809" w14:textId="6519C089" w:rsidR="00F10B11" w:rsidRPr="00304EF7" w:rsidRDefault="00F10B11" w:rsidP="00DC232C">
      <w:pPr>
        <w:pStyle w:val="012"/>
        <w:spacing w:line="480" w:lineRule="exact"/>
        <w:ind w:firstLine="480"/>
      </w:pPr>
      <w:r w:rsidRPr="00304EF7">
        <w:rPr>
          <w:rFonts w:hint="eastAsia"/>
        </w:rPr>
        <w:t>台灣自來水公司為提升屏東縣里港鄉及鹽埔鄉自來水普及率，由南區工程處規劃推動該2鄉之供水工程計畫</w:t>
      </w:r>
      <w:r w:rsidRPr="00304EF7">
        <w:rPr>
          <w:bCs/>
        </w:rPr>
        <w:t>（</w:t>
      </w:r>
      <w:r w:rsidRPr="00304EF7">
        <w:rPr>
          <w:rFonts w:hint="eastAsia"/>
          <w:bCs/>
        </w:rPr>
        <w:t>下稱本計畫</w:t>
      </w:r>
      <w:r w:rsidRPr="00304EF7">
        <w:rPr>
          <w:bCs/>
        </w:rPr>
        <w:t>）</w:t>
      </w:r>
      <w:r w:rsidRPr="00304EF7">
        <w:rPr>
          <w:rFonts w:hint="eastAsia"/>
        </w:rPr>
        <w:t>，興建出水能力1.5萬CMD之鹽</w:t>
      </w:r>
      <w:proofErr w:type="gramStart"/>
      <w:r w:rsidRPr="00304EF7">
        <w:rPr>
          <w:rFonts w:hint="eastAsia"/>
        </w:rPr>
        <w:t>埔</w:t>
      </w:r>
      <w:proofErr w:type="gramEnd"/>
      <w:r w:rsidRPr="00304EF7">
        <w:rPr>
          <w:rFonts w:hint="eastAsia"/>
        </w:rPr>
        <w:t>淨水場，以滿足里港及鹽埔鄉至目標年</w:t>
      </w:r>
      <w:proofErr w:type="gramStart"/>
      <w:r w:rsidRPr="00304EF7">
        <w:rPr>
          <w:rFonts w:hint="eastAsia"/>
        </w:rPr>
        <w:t>1</w:t>
      </w:r>
      <w:r w:rsidRPr="00304EF7">
        <w:t>30</w:t>
      </w:r>
      <w:proofErr w:type="gramEnd"/>
      <w:r w:rsidRPr="00304EF7">
        <w:rPr>
          <w:rFonts w:hint="eastAsia"/>
        </w:rPr>
        <w:t>年</w:t>
      </w:r>
      <w:r w:rsidR="001F5D2B">
        <w:rPr>
          <w:rFonts w:hint="eastAsia"/>
        </w:rPr>
        <w:t>度</w:t>
      </w:r>
      <w:r w:rsidRPr="00304EF7">
        <w:rPr>
          <w:rFonts w:hint="eastAsia"/>
        </w:rPr>
        <w:t>共計</w:t>
      </w:r>
      <w:r w:rsidRPr="00304EF7">
        <w:t>41,300</w:t>
      </w:r>
      <w:r w:rsidRPr="00304EF7">
        <w:rPr>
          <w:rFonts w:hint="eastAsia"/>
        </w:rPr>
        <w:t>人用水，總經費12億7</w:t>
      </w:r>
      <w:r w:rsidRPr="00304EF7">
        <w:t>,</w:t>
      </w:r>
      <w:r w:rsidRPr="00304EF7">
        <w:rPr>
          <w:rFonts w:hint="eastAsia"/>
        </w:rPr>
        <w:t>800萬元，計畫期程為111年1月至</w:t>
      </w:r>
      <w:r w:rsidRPr="00A26F23">
        <w:rPr>
          <w:rFonts w:hint="eastAsia"/>
        </w:rPr>
        <w:t>113年6月。</w:t>
      </w:r>
      <w:proofErr w:type="gramStart"/>
      <w:r w:rsidRPr="00A26F23">
        <w:rPr>
          <w:rFonts w:hint="eastAsia"/>
        </w:rPr>
        <w:t>111</w:t>
      </w:r>
      <w:proofErr w:type="gramEnd"/>
      <w:r w:rsidRPr="00A26F23">
        <w:rPr>
          <w:rFonts w:hint="eastAsia"/>
        </w:rPr>
        <w:t>年度可用預算數2億5,711萬餘元，</w:t>
      </w:r>
      <w:r w:rsidR="00A26F23" w:rsidRPr="00A26F23">
        <w:rPr>
          <w:rFonts w:hint="eastAsia"/>
        </w:rPr>
        <w:t>決算支用</w:t>
      </w:r>
      <w:r w:rsidRPr="00A26F23">
        <w:rPr>
          <w:rFonts w:hint="eastAsia"/>
        </w:rPr>
        <w:t>數2億2,408萬餘元，</w:t>
      </w:r>
      <w:r w:rsidR="00A26F23" w:rsidRPr="00A26F23">
        <w:rPr>
          <w:rFonts w:hint="eastAsia"/>
        </w:rPr>
        <w:t>執行</w:t>
      </w:r>
      <w:r w:rsidRPr="00A26F23">
        <w:rPr>
          <w:rFonts w:hint="eastAsia"/>
        </w:rPr>
        <w:t>率87.15％。</w:t>
      </w:r>
      <w:r w:rsidRPr="00304EF7">
        <w:rPr>
          <w:rFonts w:hint="eastAsia"/>
        </w:rPr>
        <w:t>經查執行情形，核有下列事項：</w:t>
      </w:r>
    </w:p>
    <w:p w14:paraId="183DA365" w14:textId="77777777" w:rsidR="00F10B11" w:rsidRPr="00304EF7" w:rsidRDefault="00F10B11" w:rsidP="00DC232C">
      <w:pPr>
        <w:pStyle w:val="0245"/>
        <w:spacing w:line="480" w:lineRule="exact"/>
        <w:ind w:firstLine="1081"/>
      </w:pPr>
      <w:r w:rsidRPr="00DC232C">
        <w:rPr>
          <w:b/>
        </w:rPr>
        <w:t>（</w:t>
      </w:r>
      <w:r w:rsidRPr="00DC232C">
        <w:rPr>
          <w:rFonts w:hint="eastAsia"/>
          <w:b/>
        </w:rPr>
        <w:t>1</w:t>
      </w:r>
      <w:r w:rsidRPr="00DC232C">
        <w:rPr>
          <w:b/>
        </w:rPr>
        <w:t>）</w:t>
      </w:r>
      <w:r w:rsidRPr="00DC232C">
        <w:rPr>
          <w:rFonts w:hint="eastAsia"/>
          <w:b/>
        </w:rPr>
        <w:t xml:space="preserve">　興建鹽</w:t>
      </w:r>
      <w:proofErr w:type="gramStart"/>
      <w:r w:rsidRPr="00DC232C">
        <w:rPr>
          <w:rFonts w:hint="eastAsia"/>
          <w:b/>
        </w:rPr>
        <w:t>埔</w:t>
      </w:r>
      <w:proofErr w:type="gramEnd"/>
      <w:r w:rsidRPr="00DC232C">
        <w:rPr>
          <w:rFonts w:hint="eastAsia"/>
          <w:b/>
        </w:rPr>
        <w:t>淨水場，有助滿足屏東縣里港鄉及鹽埔鄉自來水供水需求，惟先期規劃未</w:t>
      </w:r>
      <w:proofErr w:type="gramStart"/>
      <w:r w:rsidRPr="00DC232C">
        <w:rPr>
          <w:rFonts w:hint="eastAsia"/>
          <w:b/>
        </w:rPr>
        <w:t>臻</w:t>
      </w:r>
      <w:proofErr w:type="gramEnd"/>
      <w:r w:rsidRPr="00DC232C">
        <w:rPr>
          <w:rFonts w:hint="eastAsia"/>
          <w:b/>
        </w:rPr>
        <w:t>周妥，致屢屢變更計畫內容，</w:t>
      </w:r>
      <w:proofErr w:type="gramStart"/>
      <w:r w:rsidRPr="00DC232C">
        <w:rPr>
          <w:rFonts w:hint="eastAsia"/>
          <w:b/>
        </w:rPr>
        <w:t>且土建</w:t>
      </w:r>
      <w:proofErr w:type="gramEnd"/>
      <w:r w:rsidRPr="00DC232C">
        <w:rPr>
          <w:rFonts w:hint="eastAsia"/>
          <w:b/>
        </w:rPr>
        <w:t>工程採購逾原訂期程尚未決標，潛存未能如期完成之風險，亟待</w:t>
      </w:r>
      <w:proofErr w:type="gramStart"/>
      <w:r w:rsidRPr="00DC232C">
        <w:rPr>
          <w:rFonts w:hint="eastAsia"/>
          <w:b/>
        </w:rPr>
        <w:t>研</w:t>
      </w:r>
      <w:proofErr w:type="gramEnd"/>
      <w:r w:rsidRPr="00DC232C">
        <w:rPr>
          <w:rFonts w:hint="eastAsia"/>
          <w:b/>
        </w:rPr>
        <w:t>謀改善：</w:t>
      </w:r>
      <w:r w:rsidRPr="00304EF7">
        <w:rPr>
          <w:rFonts w:hint="eastAsia"/>
        </w:rPr>
        <w:t>依據開發行為應實施環境影響評估細目及範圍認定標準（下稱開發環評認定標準）第13條第1項第3款規定，於特定農業區之農業用地，申請開發面積1公頃以上之淨水處理廠興建，應實施環境影響評估。且據本計畫伍、實施計畫、一、計畫期程及預定進度列</w:t>
      </w:r>
      <w:r w:rsidRPr="00304EF7">
        <w:rPr>
          <w:rFonts w:hint="eastAsia"/>
        </w:rPr>
        <w:lastRenderedPageBreak/>
        <w:t>載，鹽</w:t>
      </w:r>
      <w:proofErr w:type="gramStart"/>
      <w:r w:rsidRPr="00304EF7">
        <w:rPr>
          <w:rFonts w:hint="eastAsia"/>
        </w:rPr>
        <w:t>埔</w:t>
      </w:r>
      <w:proofErr w:type="gramEnd"/>
      <w:r w:rsidRPr="00304EF7">
        <w:rPr>
          <w:rFonts w:hint="eastAsia"/>
        </w:rPr>
        <w:t>淨水場工程期程為111年1月至113年6月，其中111年6月設計完成，同年9月底發包，同年10月開始施工。經查台灣自來水公司南區工程處為興辦本計畫工程，原租用台灣糖業公司之鹽埔鄉永隆段1268、1269及1271地號等3筆土地，面積共約1.89公頃，</w:t>
      </w:r>
      <w:proofErr w:type="gramStart"/>
      <w:r w:rsidRPr="00304EF7">
        <w:rPr>
          <w:rFonts w:hint="eastAsia"/>
        </w:rPr>
        <w:t>嗣</w:t>
      </w:r>
      <w:proofErr w:type="gramEnd"/>
      <w:r w:rsidRPr="00304EF7">
        <w:rPr>
          <w:rFonts w:hint="eastAsia"/>
        </w:rPr>
        <w:t>於110年9月28日計畫經核定後，發現上開土地屬特定農業區，且開發面積逾1公頃，依開發環評認定標準第13條第1項第3款規定應實施環境影響評估，為加速本計畫執行進度，將原核定</w:t>
      </w:r>
      <w:proofErr w:type="gramStart"/>
      <w:r w:rsidRPr="00304EF7">
        <w:rPr>
          <w:rFonts w:hint="eastAsia"/>
        </w:rPr>
        <w:t>之慢濾池</w:t>
      </w:r>
      <w:proofErr w:type="gramEnd"/>
      <w:r w:rsidRPr="00304EF7">
        <w:rPr>
          <w:rFonts w:hint="eastAsia"/>
        </w:rPr>
        <w:t>三池（六小池）變更為</w:t>
      </w:r>
      <w:proofErr w:type="gramStart"/>
      <w:r w:rsidRPr="00304EF7">
        <w:rPr>
          <w:rFonts w:hint="eastAsia"/>
        </w:rPr>
        <w:t>快濾桶</w:t>
      </w:r>
      <w:proofErr w:type="gramEnd"/>
      <w:r w:rsidRPr="00304EF7">
        <w:rPr>
          <w:rFonts w:hint="eastAsia"/>
        </w:rPr>
        <w:t>，並調整租用台灣糖業公司土地為鹽埔鄉永隆段1268</w:t>
      </w:r>
      <w:r w:rsidRPr="00C35B73">
        <w:rPr>
          <w:rFonts w:hint="eastAsia"/>
        </w:rPr>
        <w:t>－</w:t>
      </w:r>
      <w:r w:rsidRPr="00304EF7">
        <w:rPr>
          <w:rFonts w:hint="eastAsia"/>
        </w:rPr>
        <w:t>1及1269</w:t>
      </w:r>
      <w:r w:rsidRPr="00C35B73">
        <w:rPr>
          <w:rFonts w:hint="eastAsia"/>
        </w:rPr>
        <w:t>－</w:t>
      </w:r>
      <w:r w:rsidRPr="00304EF7">
        <w:rPr>
          <w:rFonts w:hint="eastAsia"/>
        </w:rPr>
        <w:t>1地號等2筆土地，縮減租賃面積約為0.97公頃；復查該公司南區工程處規劃設計本計畫4口</w:t>
      </w:r>
      <w:proofErr w:type="gramStart"/>
      <w:r w:rsidRPr="00304EF7">
        <w:rPr>
          <w:rFonts w:hint="eastAsia"/>
        </w:rPr>
        <w:t>原水取水</w:t>
      </w:r>
      <w:proofErr w:type="gramEnd"/>
      <w:r w:rsidRPr="00304EF7">
        <w:rPr>
          <w:rFonts w:hint="eastAsia"/>
        </w:rPr>
        <w:t>深井，其中2口位於</w:t>
      </w:r>
      <w:proofErr w:type="gramStart"/>
      <w:r w:rsidRPr="00304EF7">
        <w:rPr>
          <w:rFonts w:hint="eastAsia"/>
        </w:rPr>
        <w:t>里港鄉載興村</w:t>
      </w:r>
      <w:proofErr w:type="gramEnd"/>
      <w:r w:rsidRPr="00304EF7">
        <w:rPr>
          <w:rFonts w:hint="eastAsia"/>
        </w:rPr>
        <w:t>內，2口位於鹽</w:t>
      </w:r>
      <w:proofErr w:type="gramStart"/>
      <w:r w:rsidRPr="00304EF7">
        <w:rPr>
          <w:rFonts w:hint="eastAsia"/>
        </w:rPr>
        <w:t>埔</w:t>
      </w:r>
      <w:proofErr w:type="gramEnd"/>
      <w:r w:rsidRPr="00304EF7">
        <w:rPr>
          <w:rFonts w:hint="eastAsia"/>
        </w:rPr>
        <w:t>養殖漁業生產區，惟未詳實評估對村落居民及養殖水源供應等影響，致</w:t>
      </w:r>
      <w:proofErr w:type="gramStart"/>
      <w:r w:rsidRPr="00304EF7">
        <w:rPr>
          <w:rFonts w:hint="eastAsia"/>
        </w:rPr>
        <w:t>均遭民眾陳抗，</w:t>
      </w:r>
      <w:proofErr w:type="gramEnd"/>
      <w:r w:rsidRPr="00304EF7">
        <w:rPr>
          <w:rFonts w:hint="eastAsia"/>
        </w:rPr>
        <w:t>經110年10月20日召開檢討會議後，再將里港鄉深井變更至河川公地，鹽埔鄉深井則變更至南華大橋旁堤外高灘地，共計新增導水管線長度6,583公尺，增加經費7,839萬餘元。又鹽</w:t>
      </w:r>
      <w:proofErr w:type="gramStart"/>
      <w:r w:rsidRPr="00304EF7">
        <w:rPr>
          <w:rFonts w:hint="eastAsia"/>
        </w:rPr>
        <w:t>埔</w:t>
      </w:r>
      <w:proofErr w:type="gramEnd"/>
      <w:r w:rsidRPr="00304EF7">
        <w:rPr>
          <w:rFonts w:hint="eastAsia"/>
        </w:rPr>
        <w:t>淨水場土建工程採購案，預算金額3,048萬餘元，因無廠商投標而歷經2次流標後，再經辦理發包，預算金額增為8,677萬餘元，仍因無廠商投標而再歷經2次流標，截至111年11月底止，逾預計完成招標作業日期（111年9月30日）2個月尚未發包。本計畫工程先期規劃未</w:t>
      </w:r>
      <w:proofErr w:type="gramStart"/>
      <w:r w:rsidRPr="00304EF7">
        <w:rPr>
          <w:rFonts w:hint="eastAsia"/>
        </w:rPr>
        <w:t>臻</w:t>
      </w:r>
      <w:proofErr w:type="gramEnd"/>
      <w:r w:rsidRPr="00304EF7">
        <w:rPr>
          <w:rFonts w:hint="eastAsia"/>
        </w:rPr>
        <w:t>周妥，致屢屢變更計畫內容，且淨水場土建工程採購案逾原訂期程尚未決標，又工程施工過程可能遭遇天候、民眾</w:t>
      </w:r>
      <w:proofErr w:type="gramStart"/>
      <w:r w:rsidRPr="00304EF7">
        <w:rPr>
          <w:rFonts w:hint="eastAsia"/>
        </w:rPr>
        <w:t>陳抗等</w:t>
      </w:r>
      <w:proofErr w:type="gramEnd"/>
      <w:r w:rsidRPr="00304EF7">
        <w:rPr>
          <w:rFonts w:hint="eastAsia"/>
        </w:rPr>
        <w:t>變數，潛存未能如期完成之風險，經函請台灣自來水公司督促</w:t>
      </w:r>
      <w:proofErr w:type="gramStart"/>
      <w:r w:rsidRPr="00304EF7">
        <w:rPr>
          <w:rFonts w:hint="eastAsia"/>
        </w:rPr>
        <w:t>檢討妥處</w:t>
      </w:r>
      <w:proofErr w:type="gramEnd"/>
      <w:r w:rsidRPr="00304EF7">
        <w:rPr>
          <w:rFonts w:hint="eastAsia"/>
        </w:rPr>
        <w:t>。據復：興建鹽</w:t>
      </w:r>
      <w:proofErr w:type="gramStart"/>
      <w:r w:rsidRPr="00304EF7">
        <w:rPr>
          <w:rFonts w:hint="eastAsia"/>
        </w:rPr>
        <w:t>埔</w:t>
      </w:r>
      <w:proofErr w:type="gramEnd"/>
      <w:r w:rsidRPr="00304EF7">
        <w:rPr>
          <w:rFonts w:hint="eastAsia"/>
        </w:rPr>
        <w:t>淨水</w:t>
      </w:r>
      <w:proofErr w:type="gramStart"/>
      <w:r w:rsidRPr="00304EF7">
        <w:rPr>
          <w:rFonts w:hint="eastAsia"/>
        </w:rPr>
        <w:t>場緣係</w:t>
      </w:r>
      <w:proofErr w:type="gramEnd"/>
      <w:r w:rsidRPr="00304EF7">
        <w:rPr>
          <w:rFonts w:hint="eastAsia"/>
        </w:rPr>
        <w:t>奉行政院指示加速屏東地區自來水供水普及率，</w:t>
      </w:r>
      <w:proofErr w:type="gramStart"/>
      <w:r w:rsidRPr="00304EF7">
        <w:rPr>
          <w:rFonts w:hint="eastAsia"/>
        </w:rPr>
        <w:t>囿</w:t>
      </w:r>
      <w:proofErr w:type="gramEnd"/>
      <w:r w:rsidRPr="00304EF7">
        <w:rPr>
          <w:rFonts w:hint="eastAsia"/>
        </w:rPr>
        <w:t>於時程限制，未能先充分收集土地資料及當地民眾意見，經檢討嗣後確實依該公司工程計畫審查作業要點進行檢核，避免計畫核定後因土地問題而提報修正計畫。另鹽</w:t>
      </w:r>
      <w:proofErr w:type="gramStart"/>
      <w:r w:rsidRPr="00304EF7">
        <w:rPr>
          <w:rFonts w:hint="eastAsia"/>
        </w:rPr>
        <w:t>埔</w:t>
      </w:r>
      <w:proofErr w:type="gramEnd"/>
      <w:r w:rsidRPr="00304EF7">
        <w:rPr>
          <w:rFonts w:hint="eastAsia"/>
        </w:rPr>
        <w:t>淨水場土建工程已於111年12月13日發包，並於同年月26日開工，將持續協調廠商趕辦相關工程及作業，以利於計畫期程</w:t>
      </w:r>
      <w:r>
        <w:rPr>
          <w:rFonts w:hint="eastAsia"/>
        </w:rPr>
        <w:t>內</w:t>
      </w:r>
      <w:r w:rsidRPr="00304EF7">
        <w:rPr>
          <w:rFonts w:hint="eastAsia"/>
        </w:rPr>
        <w:t>完成工程並順利供水。</w:t>
      </w:r>
    </w:p>
    <w:p w14:paraId="00FD3DDF" w14:textId="52CEAFCB" w:rsidR="00DC232C" w:rsidRPr="00304EF7" w:rsidRDefault="00F10B11" w:rsidP="004876B7">
      <w:pPr>
        <w:pStyle w:val="0245"/>
        <w:spacing w:line="440" w:lineRule="exact"/>
        <w:ind w:firstLine="1081"/>
      </w:pPr>
      <w:r w:rsidRPr="00304EF7">
        <w:rPr>
          <w:b/>
          <w:bCs/>
        </w:rPr>
        <w:t>（</w:t>
      </w:r>
      <w:r w:rsidRPr="00304EF7">
        <w:rPr>
          <w:rFonts w:hint="eastAsia"/>
          <w:b/>
          <w:bCs/>
        </w:rPr>
        <w:t>2</w:t>
      </w:r>
      <w:r w:rsidRPr="00304EF7">
        <w:rPr>
          <w:b/>
          <w:bCs/>
        </w:rPr>
        <w:t>）</w:t>
      </w:r>
      <w:r w:rsidRPr="00304EF7">
        <w:rPr>
          <w:rFonts w:hint="eastAsia"/>
          <w:b/>
          <w:bCs/>
        </w:rPr>
        <w:t xml:space="preserve">  為</w:t>
      </w:r>
      <w:r w:rsidRPr="00304EF7">
        <w:rPr>
          <w:rFonts w:hint="eastAsia"/>
          <w:b/>
        </w:rPr>
        <w:t>滿足屏東縣里港鄉及鹽埔鄉之第1階段供水需求，辦理鑿井、導水管、送水管及淨水場緊急供水等工程，惟未詳實確認設置深井取水對附近居民之影響，遭民眾</w:t>
      </w:r>
      <w:proofErr w:type="gramStart"/>
      <w:r w:rsidRPr="00304EF7">
        <w:rPr>
          <w:rFonts w:hint="eastAsia"/>
          <w:b/>
        </w:rPr>
        <w:t>陳抗，</w:t>
      </w:r>
      <w:proofErr w:type="gramEnd"/>
      <w:r w:rsidRPr="00304EF7">
        <w:rPr>
          <w:rFonts w:hint="eastAsia"/>
          <w:b/>
        </w:rPr>
        <w:t>致逾計畫期程5個月仍未能供水，亟待檢討改善：</w:t>
      </w:r>
      <w:r w:rsidRPr="00304EF7">
        <w:rPr>
          <w:rFonts w:hint="eastAsia"/>
        </w:rPr>
        <w:t>據本計畫參、四、用水</w:t>
      </w:r>
      <w:proofErr w:type="gramStart"/>
      <w:r w:rsidRPr="00304EF7">
        <w:rPr>
          <w:rFonts w:hint="eastAsia"/>
        </w:rPr>
        <w:t>時程列載</w:t>
      </w:r>
      <w:proofErr w:type="gramEnd"/>
      <w:r w:rsidRPr="00304EF7">
        <w:rPr>
          <w:rFonts w:hint="eastAsia"/>
        </w:rPr>
        <w:t>，預定於111年6月第1階段先行供應屏東縣里港鄉大平、永春</w:t>
      </w:r>
      <w:r w:rsidRPr="005C6CFC">
        <w:rPr>
          <w:rFonts w:hint="eastAsia"/>
        </w:rPr>
        <w:t>、過江、</w:t>
      </w:r>
      <w:r w:rsidRPr="00304EF7">
        <w:rPr>
          <w:rFonts w:hint="eastAsia"/>
        </w:rPr>
        <w:t>玉田、塔樓</w:t>
      </w:r>
      <w:proofErr w:type="gramStart"/>
      <w:r w:rsidRPr="00304EF7">
        <w:rPr>
          <w:rFonts w:hint="eastAsia"/>
        </w:rPr>
        <w:t>及春林等</w:t>
      </w:r>
      <w:proofErr w:type="gramEnd"/>
      <w:r w:rsidRPr="00304EF7">
        <w:rPr>
          <w:rFonts w:hint="eastAsia"/>
        </w:rPr>
        <w:t>6村，</w:t>
      </w:r>
      <w:proofErr w:type="gramStart"/>
      <w:r w:rsidRPr="00304EF7">
        <w:rPr>
          <w:rFonts w:hint="eastAsia"/>
        </w:rPr>
        <w:t>鹽埔鄉為鹽中</w:t>
      </w:r>
      <w:proofErr w:type="gramEnd"/>
      <w:r w:rsidRPr="00304EF7">
        <w:rPr>
          <w:rFonts w:hint="eastAsia"/>
        </w:rPr>
        <w:t>、</w:t>
      </w:r>
      <w:proofErr w:type="gramStart"/>
      <w:r w:rsidRPr="00304EF7">
        <w:rPr>
          <w:rFonts w:hint="eastAsia"/>
        </w:rPr>
        <w:t>鹽北、鹽南</w:t>
      </w:r>
      <w:proofErr w:type="gramEnd"/>
      <w:r w:rsidRPr="00304EF7">
        <w:rPr>
          <w:rFonts w:hint="eastAsia"/>
        </w:rPr>
        <w:t>、新二、新圍、洛陽、永隆、</w:t>
      </w:r>
      <w:proofErr w:type="gramStart"/>
      <w:r w:rsidRPr="00304EF7">
        <w:rPr>
          <w:rFonts w:hint="eastAsia"/>
        </w:rPr>
        <w:t>彭厝</w:t>
      </w:r>
      <w:proofErr w:type="gramEnd"/>
      <w:r w:rsidRPr="00304EF7">
        <w:rPr>
          <w:rFonts w:hint="eastAsia"/>
        </w:rPr>
        <w:t>及</w:t>
      </w:r>
      <w:proofErr w:type="gramStart"/>
      <w:r w:rsidRPr="00304EF7">
        <w:rPr>
          <w:rFonts w:hint="eastAsia"/>
        </w:rPr>
        <w:t>仕絨等</w:t>
      </w:r>
      <w:proofErr w:type="gramEnd"/>
      <w:r w:rsidRPr="00304EF7">
        <w:rPr>
          <w:rFonts w:hint="eastAsia"/>
        </w:rPr>
        <w:t>9村；本計畫伍、一、計畫期程及預定進度列載，里港鄉及鹽埔鄉導、送水管及鑿井工程預定於111年5月底前陸續完成。經查台灣自來水公司南區工程處及屏東區管理處為滿足屏東縣里港鄉及鹽埔鄉部分村落於111年6月第1階段供水需求，除依核定計畫辦理里港鄉及鹽埔鄉之鑿井、導水管、送水管等工程外，該公司南區工程處並於鹽</w:t>
      </w:r>
      <w:proofErr w:type="gramStart"/>
      <w:r w:rsidRPr="00304EF7">
        <w:rPr>
          <w:rFonts w:hint="eastAsia"/>
        </w:rPr>
        <w:t>埔</w:t>
      </w:r>
      <w:proofErr w:type="gramEnd"/>
      <w:r w:rsidRPr="00304EF7">
        <w:rPr>
          <w:rFonts w:hint="eastAsia"/>
        </w:rPr>
        <w:t>淨水場預定地範圍內辦理淨水場緊急供水工程，設置出水能力5,000</w:t>
      </w:r>
      <w:r w:rsidRPr="00304EF7">
        <w:t>CMD</w:t>
      </w:r>
      <w:r w:rsidRPr="00304EF7">
        <w:rPr>
          <w:rFonts w:hint="eastAsia"/>
        </w:rPr>
        <w:t>之供水設備。</w:t>
      </w:r>
      <w:proofErr w:type="gramStart"/>
      <w:r w:rsidRPr="00304EF7">
        <w:rPr>
          <w:rFonts w:hint="eastAsia"/>
        </w:rPr>
        <w:t>惟查因</w:t>
      </w:r>
      <w:proofErr w:type="gramEnd"/>
      <w:r w:rsidRPr="00304EF7">
        <w:rPr>
          <w:rFonts w:hint="eastAsia"/>
        </w:rPr>
        <w:t>未詳實確認本計畫於里港鄉及鹽埔鄉設置深井取水對附近居民之</w:t>
      </w:r>
      <w:r w:rsidRPr="00304EF7">
        <w:rPr>
          <w:rFonts w:hint="eastAsia"/>
        </w:rPr>
        <w:lastRenderedPageBreak/>
        <w:t>影響，部分工程遭民眾</w:t>
      </w:r>
      <w:proofErr w:type="gramStart"/>
      <w:r w:rsidRPr="00304EF7">
        <w:rPr>
          <w:rFonts w:hint="eastAsia"/>
        </w:rPr>
        <w:t>陳抗而</w:t>
      </w:r>
      <w:proofErr w:type="gramEnd"/>
      <w:r w:rsidRPr="00304EF7">
        <w:rPr>
          <w:rFonts w:hint="eastAsia"/>
        </w:rPr>
        <w:t>停工，導致截至111年11月底止，里港鄉之鑿井、導水管及送水管等6件採購案，契約金額合計2億2,040萬餘元，工程進度介於21.88％至99.00％間，</w:t>
      </w:r>
      <w:proofErr w:type="gramStart"/>
      <w:r w:rsidRPr="00304EF7">
        <w:rPr>
          <w:rFonts w:hint="eastAsia"/>
        </w:rPr>
        <w:t>均未</w:t>
      </w:r>
      <w:proofErr w:type="gramEnd"/>
      <w:r w:rsidR="00DC232C" w:rsidRPr="00304EF7">
        <w:rPr>
          <w:noProof/>
        </w:rPr>
        <mc:AlternateContent>
          <mc:Choice Requires="wps">
            <w:drawing>
              <wp:anchor distT="0" distB="0" distL="114300" distR="114300" simplePos="0" relativeHeight="251662848" behindDoc="1" locked="0" layoutInCell="1" allowOverlap="1" wp14:anchorId="5C6F0BE1" wp14:editId="2A96738F">
                <wp:simplePos x="0" y="0"/>
                <wp:positionH relativeFrom="margin">
                  <wp:posOffset>0</wp:posOffset>
                </wp:positionH>
                <wp:positionV relativeFrom="paragraph">
                  <wp:posOffset>1366520</wp:posOffset>
                </wp:positionV>
                <wp:extent cx="6352540" cy="2178050"/>
                <wp:effectExtent l="0" t="0" r="0" b="0"/>
                <wp:wrapTopAndBottom/>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2540" cy="2178050"/>
                        </a:xfrm>
                        <a:prstGeom prst="rect">
                          <a:avLst/>
                        </a:prstGeom>
                        <a:solidFill>
                          <a:srgbClr val="FFFFFF"/>
                        </a:solidFill>
                        <a:ln w="9525">
                          <a:noFill/>
                          <a:miter lim="800000"/>
                          <a:headEnd/>
                          <a:tailEnd/>
                        </a:ln>
                      </wps:spPr>
                      <wps:txbx>
                        <w:txbxContent>
                          <w:p w14:paraId="5E3A38E2" w14:textId="77777777" w:rsidR="00F10B11" w:rsidRPr="00A31870" w:rsidRDefault="00F10B11" w:rsidP="00DE74A6">
                            <w:pPr>
                              <w:spacing w:afterLines="20" w:after="72" w:line="240" w:lineRule="exact"/>
                              <w:jc w:val="center"/>
                            </w:pPr>
                            <w:r w:rsidRPr="002F3BC9">
                              <w:rPr>
                                <w:rFonts w:ascii="標楷體" w:eastAsia="標楷體" w:hAnsi="標楷體" w:hint="eastAsia"/>
                                <w:b/>
                                <w:bCs/>
                              </w:rPr>
                              <w:t>表</w:t>
                            </w:r>
                            <w:r>
                              <w:rPr>
                                <w:rFonts w:ascii="標楷體" w:eastAsia="標楷體" w:hAnsi="標楷體"/>
                                <w:b/>
                                <w:bCs/>
                              </w:rPr>
                              <w:t>4</w:t>
                            </w:r>
                            <w:r>
                              <w:rPr>
                                <w:rFonts w:ascii="標楷體" w:eastAsia="標楷體" w:hAnsi="標楷體" w:hint="eastAsia"/>
                                <w:b/>
                                <w:bCs/>
                              </w:rPr>
                              <w:t xml:space="preserve">　</w:t>
                            </w:r>
                            <w:r w:rsidRPr="00A31870">
                              <w:rPr>
                                <w:rFonts w:ascii="標楷體" w:eastAsia="標楷體" w:hAnsi="標楷體" w:hint="eastAsia"/>
                                <w:b/>
                                <w:bCs/>
                              </w:rPr>
                              <w:t>111年1</w:t>
                            </w:r>
                            <w:r w:rsidRPr="00A31870">
                              <w:rPr>
                                <w:rFonts w:ascii="標楷體" w:eastAsia="標楷體" w:hAnsi="標楷體"/>
                                <w:b/>
                                <w:bCs/>
                              </w:rPr>
                              <w:t>1</w:t>
                            </w:r>
                            <w:r w:rsidRPr="00A31870">
                              <w:rPr>
                                <w:rFonts w:ascii="標楷體" w:eastAsia="標楷體" w:hAnsi="標楷體" w:hint="eastAsia"/>
                                <w:b/>
                                <w:bCs/>
                              </w:rPr>
                              <w:t>月底里港鄉自來水鑿井、導水管、送水管工程執行情形</w:t>
                            </w:r>
                          </w:p>
                          <w:p w14:paraId="7AA5146F" w14:textId="77777777" w:rsidR="00F10B11" w:rsidRPr="008A0C0E" w:rsidRDefault="00F10B11" w:rsidP="0010050A">
                            <w:pPr>
                              <w:spacing w:line="240" w:lineRule="exact"/>
                              <w:ind w:rightChars="10" w:right="24"/>
                              <w:jc w:val="right"/>
                              <w:rPr>
                                <w:rFonts w:ascii="標楷體" w:eastAsia="標楷體" w:hAnsi="標楷體"/>
                                <w:sz w:val="20"/>
                              </w:rPr>
                            </w:pPr>
                            <w:r w:rsidRPr="008A0C0E">
                              <w:rPr>
                                <w:rFonts w:ascii="標楷體" w:eastAsia="標楷體" w:hAnsi="標楷體" w:hint="eastAsia"/>
                                <w:sz w:val="20"/>
                              </w:rPr>
                              <w:t>單位：新臺幣元、％</w:t>
                            </w:r>
                          </w:p>
                          <w:tbl>
                            <w:tblPr>
                              <w:tblW w:w="4984" w:type="pct"/>
                              <w:tblLook w:val="04A0" w:firstRow="1" w:lastRow="0" w:firstColumn="1" w:lastColumn="0" w:noHBand="0" w:noVBand="1"/>
                            </w:tblPr>
                            <w:tblGrid>
                              <w:gridCol w:w="3396"/>
                              <w:gridCol w:w="1624"/>
                              <w:gridCol w:w="1513"/>
                              <w:gridCol w:w="1862"/>
                              <w:gridCol w:w="1281"/>
                            </w:tblGrid>
                            <w:tr w:rsidR="00F10B11" w:rsidRPr="00A31870" w14:paraId="59C5F291" w14:textId="77777777" w:rsidTr="008B13D6">
                              <w:trPr>
                                <w:trHeight w:val="257"/>
                              </w:trPr>
                              <w:tc>
                                <w:tcPr>
                                  <w:tcW w:w="1755" w:type="pct"/>
                                  <w:tcBorders>
                                    <w:top w:val="single" w:sz="4" w:space="0" w:color="auto"/>
                                    <w:left w:val="single" w:sz="4" w:space="0" w:color="auto"/>
                                    <w:bottom w:val="single" w:sz="4" w:space="0" w:color="auto"/>
                                    <w:right w:val="single" w:sz="4" w:space="0" w:color="auto"/>
                                  </w:tcBorders>
                                  <w:shd w:val="clear" w:color="auto" w:fill="auto"/>
                                  <w:vAlign w:val="center"/>
                                </w:tcPr>
                                <w:p w14:paraId="2A0DDA77" w14:textId="77777777" w:rsidR="00F10B11" w:rsidRPr="00A31870" w:rsidRDefault="00F10B11" w:rsidP="006F3876">
                                  <w:pPr>
                                    <w:overflowPunct w:val="0"/>
                                    <w:spacing w:line="240" w:lineRule="exact"/>
                                    <w:jc w:val="center"/>
                                    <w:rPr>
                                      <w:rFonts w:ascii="標楷體" w:eastAsia="標楷體" w:hAnsi="標楷體"/>
                                      <w:sz w:val="20"/>
                                      <w:szCs w:val="20"/>
                                    </w:rPr>
                                  </w:pPr>
                                  <w:r w:rsidRPr="00A31870">
                                    <w:rPr>
                                      <w:rFonts w:ascii="標楷體" w:eastAsia="標楷體" w:hAnsi="標楷體" w:hint="eastAsia"/>
                                      <w:sz w:val="20"/>
                                      <w:szCs w:val="20"/>
                                    </w:rPr>
                                    <w:t>工程名稱</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7082CFAF" w14:textId="77777777" w:rsidR="00F10B11" w:rsidRPr="00A31870" w:rsidRDefault="00F10B11" w:rsidP="006F387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區處</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65665F36" w14:textId="77777777" w:rsidR="00F10B11" w:rsidRPr="00A31870" w:rsidRDefault="00F10B11" w:rsidP="006F3876">
                                  <w:pPr>
                                    <w:overflowPunct w:val="0"/>
                                    <w:spacing w:line="240" w:lineRule="exact"/>
                                    <w:jc w:val="center"/>
                                    <w:rPr>
                                      <w:rFonts w:ascii="標楷體" w:eastAsia="標楷體" w:hAnsi="標楷體"/>
                                      <w:sz w:val="20"/>
                                      <w:szCs w:val="20"/>
                                    </w:rPr>
                                  </w:pPr>
                                  <w:r w:rsidRPr="00A31870">
                                    <w:rPr>
                                      <w:rFonts w:ascii="標楷體" w:eastAsia="標楷體" w:hAnsi="標楷體" w:hint="eastAsia"/>
                                      <w:sz w:val="20"/>
                                      <w:szCs w:val="20"/>
                                    </w:rPr>
                                    <w:t>決標日期</w:t>
                                  </w:r>
                                </w:p>
                              </w:tc>
                              <w:tc>
                                <w:tcPr>
                                  <w:tcW w:w="962" w:type="pct"/>
                                  <w:tcBorders>
                                    <w:top w:val="single" w:sz="4" w:space="0" w:color="auto"/>
                                    <w:left w:val="single" w:sz="4" w:space="0" w:color="auto"/>
                                    <w:bottom w:val="single" w:sz="4" w:space="0" w:color="auto"/>
                                    <w:right w:val="single" w:sz="4" w:space="0" w:color="auto"/>
                                  </w:tcBorders>
                                  <w:shd w:val="clear" w:color="auto" w:fill="auto"/>
                                  <w:vAlign w:val="center"/>
                                </w:tcPr>
                                <w:p w14:paraId="235F9786" w14:textId="77777777" w:rsidR="00F10B11" w:rsidRPr="00A31870" w:rsidRDefault="00F10B11" w:rsidP="006F3876">
                                  <w:pPr>
                                    <w:overflowPunct w:val="0"/>
                                    <w:spacing w:line="240" w:lineRule="exact"/>
                                    <w:jc w:val="center"/>
                                    <w:rPr>
                                      <w:rFonts w:ascii="標楷體" w:eastAsia="標楷體" w:hAnsi="標楷體"/>
                                      <w:sz w:val="20"/>
                                      <w:szCs w:val="20"/>
                                    </w:rPr>
                                  </w:pPr>
                                  <w:r w:rsidRPr="00A31870">
                                    <w:rPr>
                                      <w:rFonts w:ascii="標楷體" w:eastAsia="標楷體" w:hAnsi="標楷體" w:hint="eastAsia"/>
                                      <w:sz w:val="20"/>
                                      <w:szCs w:val="20"/>
                                    </w:rPr>
                                    <w:t>契約金額</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2544C1A7" w14:textId="77777777" w:rsidR="00F10B11" w:rsidRPr="00A31870" w:rsidRDefault="00F10B11" w:rsidP="006F3876">
                                  <w:pPr>
                                    <w:overflowPunct w:val="0"/>
                                    <w:spacing w:line="240" w:lineRule="exact"/>
                                    <w:jc w:val="center"/>
                                    <w:rPr>
                                      <w:rFonts w:ascii="標楷體" w:eastAsia="標楷體" w:hAnsi="標楷體"/>
                                      <w:sz w:val="20"/>
                                      <w:szCs w:val="20"/>
                                    </w:rPr>
                                  </w:pPr>
                                  <w:r w:rsidRPr="00A31870">
                                    <w:rPr>
                                      <w:rFonts w:ascii="標楷體" w:eastAsia="標楷體" w:hAnsi="標楷體" w:hint="eastAsia"/>
                                      <w:sz w:val="20"/>
                                      <w:szCs w:val="20"/>
                                    </w:rPr>
                                    <w:t>工程進度</w:t>
                                  </w:r>
                                </w:p>
                              </w:tc>
                            </w:tr>
                            <w:tr w:rsidR="00F10B11" w:rsidRPr="00A31870" w14:paraId="6D7CBFF4" w14:textId="77777777" w:rsidTr="00AB2A87">
                              <w:trPr>
                                <w:trHeight w:hRule="exact" w:val="340"/>
                              </w:trPr>
                              <w:tc>
                                <w:tcPr>
                                  <w:tcW w:w="3376" w:type="pct"/>
                                  <w:gridSpan w:val="3"/>
                                  <w:tcBorders>
                                    <w:left w:val="single" w:sz="4" w:space="0" w:color="auto"/>
                                    <w:right w:val="single" w:sz="4" w:space="0" w:color="auto"/>
                                  </w:tcBorders>
                                  <w:vAlign w:val="center"/>
                                </w:tcPr>
                                <w:p w14:paraId="19F788C8" w14:textId="77777777" w:rsidR="00F10B11" w:rsidRPr="00A31870" w:rsidRDefault="00F10B11" w:rsidP="00AB2A87">
                                  <w:pPr>
                                    <w:overflowPunct w:val="0"/>
                                    <w:spacing w:line="240" w:lineRule="exact"/>
                                    <w:jc w:val="center"/>
                                    <w:rPr>
                                      <w:rFonts w:ascii="標楷體" w:eastAsia="標楷體" w:hAnsi="標楷體"/>
                                      <w:b/>
                                      <w:sz w:val="20"/>
                                      <w:szCs w:val="20"/>
                                    </w:rPr>
                                  </w:pPr>
                                  <w:r w:rsidRPr="00A31870">
                                    <w:rPr>
                                      <w:rFonts w:ascii="標楷體" w:eastAsia="標楷體" w:hAnsi="標楷體"/>
                                      <w:b/>
                                      <w:sz w:val="20"/>
                                      <w:szCs w:val="20"/>
                                    </w:rPr>
                                    <w:t>合計</w:t>
                                  </w:r>
                                </w:p>
                              </w:tc>
                              <w:tc>
                                <w:tcPr>
                                  <w:tcW w:w="962" w:type="pct"/>
                                  <w:tcBorders>
                                    <w:top w:val="single" w:sz="4" w:space="0" w:color="auto"/>
                                    <w:left w:val="single" w:sz="4" w:space="0" w:color="auto"/>
                                    <w:bottom w:val="single" w:sz="4" w:space="0" w:color="auto"/>
                                    <w:right w:val="single" w:sz="4" w:space="0" w:color="auto"/>
                                  </w:tcBorders>
                                  <w:vAlign w:val="center"/>
                                </w:tcPr>
                                <w:p w14:paraId="48472DE8" w14:textId="77777777" w:rsidR="00F10B11" w:rsidRPr="00A31870" w:rsidRDefault="00F10B11" w:rsidP="00AB2A87">
                                  <w:pPr>
                                    <w:overflowPunct w:val="0"/>
                                    <w:spacing w:line="240" w:lineRule="exact"/>
                                    <w:ind w:firstLineChars="100" w:firstLine="200"/>
                                    <w:jc w:val="right"/>
                                    <w:rPr>
                                      <w:rFonts w:ascii="標楷體" w:eastAsia="標楷體" w:hAnsi="標楷體"/>
                                      <w:b/>
                                      <w:sz w:val="20"/>
                                      <w:szCs w:val="20"/>
                                    </w:rPr>
                                  </w:pPr>
                                  <w:r w:rsidRPr="00A31870">
                                    <w:rPr>
                                      <w:rFonts w:ascii="標楷體" w:eastAsia="標楷體" w:hAnsi="標楷體" w:hint="eastAsia"/>
                                      <w:b/>
                                      <w:sz w:val="20"/>
                                      <w:szCs w:val="20"/>
                                    </w:rPr>
                                    <w:t>2</w:t>
                                  </w:r>
                                  <w:r w:rsidRPr="00A31870">
                                    <w:rPr>
                                      <w:rFonts w:ascii="標楷體" w:eastAsia="標楷體" w:hAnsi="標楷體"/>
                                      <w:b/>
                                      <w:sz w:val="20"/>
                                      <w:szCs w:val="20"/>
                                    </w:rPr>
                                    <w:t>20,402,000</w:t>
                                  </w:r>
                                </w:p>
                              </w:tc>
                              <w:tc>
                                <w:tcPr>
                                  <w:tcW w:w="662" w:type="pct"/>
                                  <w:tcBorders>
                                    <w:left w:val="single" w:sz="4" w:space="0" w:color="auto"/>
                                    <w:bottom w:val="single" w:sz="4" w:space="0" w:color="auto"/>
                                    <w:right w:val="single" w:sz="4" w:space="0" w:color="auto"/>
                                    <w:tl2br w:val="single" w:sz="4" w:space="0" w:color="auto"/>
                                  </w:tcBorders>
                                </w:tcPr>
                                <w:p w14:paraId="6DB90188" w14:textId="77777777" w:rsidR="00F10B11" w:rsidRPr="00A31870" w:rsidRDefault="00F10B11" w:rsidP="00AB2A87">
                                  <w:pPr>
                                    <w:overflowPunct w:val="0"/>
                                    <w:spacing w:line="240" w:lineRule="exact"/>
                                    <w:jc w:val="center"/>
                                    <w:rPr>
                                      <w:rFonts w:ascii="標楷體" w:eastAsia="標楷體" w:hAnsi="標楷體"/>
                                      <w:b/>
                                      <w:sz w:val="20"/>
                                      <w:szCs w:val="20"/>
                                    </w:rPr>
                                  </w:pPr>
                                </w:p>
                              </w:tc>
                            </w:tr>
                            <w:tr w:rsidR="00F10B11" w:rsidRPr="00A31870" w14:paraId="0569198B" w14:textId="77777777" w:rsidTr="005C2500">
                              <w:trPr>
                                <w:trHeight w:val="283"/>
                              </w:trPr>
                              <w:tc>
                                <w:tcPr>
                                  <w:tcW w:w="1755" w:type="pct"/>
                                  <w:tcBorders>
                                    <w:top w:val="single" w:sz="4" w:space="0" w:color="auto"/>
                                    <w:left w:val="single" w:sz="4" w:space="0" w:color="auto"/>
                                    <w:bottom w:val="single" w:sz="4" w:space="0" w:color="auto"/>
                                    <w:right w:val="single" w:sz="4" w:space="0" w:color="auto"/>
                                  </w:tcBorders>
                                  <w:vAlign w:val="center"/>
                                </w:tcPr>
                                <w:p w14:paraId="65DCF617" w14:textId="77777777" w:rsidR="00F10B11" w:rsidRPr="00A31870" w:rsidRDefault="00F10B11" w:rsidP="006F3876">
                                  <w:pPr>
                                    <w:overflowPunct w:val="0"/>
                                    <w:spacing w:line="240" w:lineRule="exact"/>
                                    <w:jc w:val="both"/>
                                    <w:rPr>
                                      <w:rFonts w:ascii="標楷體" w:eastAsia="標楷體" w:hAnsi="標楷體"/>
                                      <w:sz w:val="20"/>
                                      <w:szCs w:val="20"/>
                                    </w:rPr>
                                  </w:pPr>
                                  <w:r w:rsidRPr="00A31870">
                                    <w:rPr>
                                      <w:rFonts w:ascii="標楷體" w:eastAsia="標楷體" w:hAnsi="標楷體" w:hint="eastAsia"/>
                                      <w:sz w:val="20"/>
                                      <w:szCs w:val="20"/>
                                    </w:rPr>
                                    <w:t>1.里港鄉1、2號井鑿井工程</w:t>
                                  </w:r>
                                </w:p>
                              </w:tc>
                              <w:tc>
                                <w:tcPr>
                                  <w:tcW w:w="839" w:type="pct"/>
                                  <w:vMerge w:val="restart"/>
                                  <w:tcBorders>
                                    <w:top w:val="single" w:sz="4" w:space="0" w:color="auto"/>
                                    <w:left w:val="single" w:sz="4" w:space="0" w:color="auto"/>
                                    <w:right w:val="single" w:sz="4" w:space="0" w:color="auto"/>
                                  </w:tcBorders>
                                  <w:vAlign w:val="center"/>
                                </w:tcPr>
                                <w:p w14:paraId="68D9B355" w14:textId="77777777" w:rsidR="00F10B11" w:rsidRPr="00A31870" w:rsidRDefault="00F10B11" w:rsidP="006F3876">
                                  <w:pPr>
                                    <w:overflowPunct w:val="0"/>
                                    <w:spacing w:line="240" w:lineRule="exact"/>
                                    <w:jc w:val="center"/>
                                    <w:rPr>
                                      <w:rFonts w:ascii="標楷體" w:eastAsia="標楷體" w:hAnsi="標楷體"/>
                                      <w:sz w:val="20"/>
                                      <w:szCs w:val="20"/>
                                    </w:rPr>
                                  </w:pPr>
                                  <w:r w:rsidRPr="00A31870">
                                    <w:rPr>
                                      <w:rFonts w:ascii="標楷體" w:eastAsia="標楷體" w:hAnsi="標楷體" w:hint="eastAsia"/>
                                      <w:sz w:val="20"/>
                                      <w:szCs w:val="20"/>
                                    </w:rPr>
                                    <w:t>屏東區</w:t>
                                  </w:r>
                                  <w:r>
                                    <w:rPr>
                                      <w:rFonts w:ascii="標楷體" w:eastAsia="標楷體" w:hAnsi="標楷體" w:hint="eastAsia"/>
                                      <w:sz w:val="20"/>
                                      <w:szCs w:val="20"/>
                                    </w:rPr>
                                    <w:t>管理</w:t>
                                  </w:r>
                                  <w:r w:rsidRPr="00A31870">
                                    <w:rPr>
                                      <w:rFonts w:ascii="標楷體" w:eastAsia="標楷體" w:hAnsi="標楷體" w:hint="eastAsia"/>
                                      <w:sz w:val="20"/>
                                      <w:szCs w:val="20"/>
                                    </w:rPr>
                                    <w:t>處</w:t>
                                  </w:r>
                                </w:p>
                              </w:tc>
                              <w:tc>
                                <w:tcPr>
                                  <w:tcW w:w="782" w:type="pct"/>
                                  <w:tcBorders>
                                    <w:top w:val="single" w:sz="4" w:space="0" w:color="auto"/>
                                    <w:left w:val="single" w:sz="4" w:space="0" w:color="auto"/>
                                    <w:bottom w:val="single" w:sz="4" w:space="0" w:color="auto"/>
                                    <w:right w:val="single" w:sz="4" w:space="0" w:color="auto"/>
                                  </w:tcBorders>
                                </w:tcPr>
                                <w:p w14:paraId="02C1C210" w14:textId="77777777" w:rsidR="00F10B11" w:rsidRPr="00A31870" w:rsidRDefault="00F10B11" w:rsidP="006F387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111.3.</w:t>
                                  </w:r>
                                  <w:r w:rsidRPr="00A31870">
                                    <w:rPr>
                                      <w:rFonts w:ascii="標楷體" w:eastAsia="標楷體" w:hAnsi="標楷體" w:hint="eastAsia"/>
                                      <w:sz w:val="20"/>
                                      <w:szCs w:val="20"/>
                                    </w:rPr>
                                    <w:t>2</w:t>
                                  </w:r>
                                </w:p>
                              </w:tc>
                              <w:tc>
                                <w:tcPr>
                                  <w:tcW w:w="962" w:type="pct"/>
                                  <w:tcBorders>
                                    <w:top w:val="single" w:sz="4" w:space="0" w:color="auto"/>
                                    <w:left w:val="single" w:sz="4" w:space="0" w:color="auto"/>
                                    <w:bottom w:val="single" w:sz="4" w:space="0" w:color="auto"/>
                                    <w:right w:val="single" w:sz="4" w:space="0" w:color="auto"/>
                                  </w:tcBorders>
                                </w:tcPr>
                                <w:p w14:paraId="5E3E8ECB"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hint="eastAsia"/>
                                      <w:sz w:val="20"/>
                                      <w:szCs w:val="20"/>
                                    </w:rPr>
                                    <w:t>17,870,000</w:t>
                                  </w:r>
                                </w:p>
                              </w:tc>
                              <w:tc>
                                <w:tcPr>
                                  <w:tcW w:w="662" w:type="pct"/>
                                  <w:tcBorders>
                                    <w:top w:val="single" w:sz="4" w:space="0" w:color="auto"/>
                                    <w:left w:val="single" w:sz="4" w:space="0" w:color="auto"/>
                                    <w:bottom w:val="single" w:sz="4" w:space="0" w:color="auto"/>
                                    <w:right w:val="single" w:sz="4" w:space="0" w:color="auto"/>
                                  </w:tcBorders>
                                </w:tcPr>
                                <w:p w14:paraId="20F8D752"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hint="eastAsia"/>
                                      <w:sz w:val="20"/>
                                      <w:szCs w:val="20"/>
                                    </w:rPr>
                                    <w:t>8</w:t>
                                  </w:r>
                                  <w:r w:rsidRPr="00A31870">
                                    <w:rPr>
                                      <w:rFonts w:ascii="標楷體" w:eastAsia="標楷體" w:hAnsi="標楷體"/>
                                      <w:sz w:val="20"/>
                                      <w:szCs w:val="20"/>
                                    </w:rPr>
                                    <w:t>0.00</w:t>
                                  </w:r>
                                </w:p>
                              </w:tc>
                            </w:tr>
                            <w:tr w:rsidR="00F10B11" w:rsidRPr="00A31870" w14:paraId="7CCBB345" w14:textId="77777777" w:rsidTr="005C2500">
                              <w:trPr>
                                <w:trHeight w:val="283"/>
                              </w:trPr>
                              <w:tc>
                                <w:tcPr>
                                  <w:tcW w:w="1755" w:type="pct"/>
                                  <w:tcBorders>
                                    <w:top w:val="single" w:sz="4" w:space="0" w:color="auto"/>
                                    <w:left w:val="single" w:sz="4" w:space="0" w:color="auto"/>
                                    <w:bottom w:val="single" w:sz="4" w:space="0" w:color="auto"/>
                                    <w:right w:val="single" w:sz="4" w:space="0" w:color="auto"/>
                                  </w:tcBorders>
                                  <w:vAlign w:val="center"/>
                                </w:tcPr>
                                <w:p w14:paraId="2C05982E" w14:textId="1057D428" w:rsidR="00F10B11" w:rsidRPr="00A31870" w:rsidRDefault="00F10B11" w:rsidP="006F3876">
                                  <w:pPr>
                                    <w:overflowPunct w:val="0"/>
                                    <w:spacing w:line="240" w:lineRule="exact"/>
                                    <w:jc w:val="both"/>
                                    <w:rPr>
                                      <w:rFonts w:ascii="標楷體" w:eastAsia="標楷體" w:hAnsi="標楷體"/>
                                      <w:sz w:val="20"/>
                                      <w:szCs w:val="20"/>
                                    </w:rPr>
                                  </w:pPr>
                                  <w:r w:rsidRPr="00A31870">
                                    <w:rPr>
                                      <w:rFonts w:ascii="標楷體" w:eastAsia="標楷體" w:hAnsi="標楷體" w:hint="eastAsia"/>
                                      <w:sz w:val="20"/>
                                      <w:szCs w:val="20"/>
                                    </w:rPr>
                                    <w:t>2.鹽</w:t>
                                  </w:r>
                                  <w:proofErr w:type="gramStart"/>
                                  <w:r w:rsidRPr="00A31870">
                                    <w:rPr>
                                      <w:rFonts w:ascii="標楷體" w:eastAsia="標楷體" w:hAnsi="標楷體" w:hint="eastAsia"/>
                                      <w:sz w:val="20"/>
                                      <w:szCs w:val="20"/>
                                    </w:rPr>
                                    <w:t>埔</w:t>
                                  </w:r>
                                  <w:proofErr w:type="gramEnd"/>
                                  <w:r w:rsidRPr="00A31870">
                                    <w:rPr>
                                      <w:rFonts w:ascii="標楷體" w:eastAsia="標楷體" w:hAnsi="標楷體" w:hint="eastAsia"/>
                                      <w:sz w:val="20"/>
                                      <w:szCs w:val="20"/>
                                    </w:rPr>
                                    <w:t>淨水場</w:t>
                                  </w:r>
                                  <w:r w:rsidR="00A26F23">
                                    <w:rPr>
                                      <w:rFonts w:ascii="標楷體" w:eastAsia="標楷體" w:hAnsi="標楷體" w:hint="eastAsia"/>
                                      <w:sz w:val="20"/>
                                      <w:szCs w:val="20"/>
                                    </w:rPr>
                                    <w:t>－</w:t>
                                  </w:r>
                                  <w:r w:rsidRPr="00A31870">
                                    <w:rPr>
                                      <w:rFonts w:ascii="標楷體" w:eastAsia="標楷體" w:hAnsi="標楷體" w:hint="eastAsia"/>
                                      <w:sz w:val="20"/>
                                      <w:szCs w:val="20"/>
                                    </w:rPr>
                                    <w:t>里港導水幹管</w:t>
                                  </w:r>
                                </w:p>
                              </w:tc>
                              <w:tc>
                                <w:tcPr>
                                  <w:tcW w:w="839" w:type="pct"/>
                                  <w:vMerge/>
                                  <w:tcBorders>
                                    <w:left w:val="single" w:sz="4" w:space="0" w:color="auto"/>
                                    <w:right w:val="single" w:sz="4" w:space="0" w:color="auto"/>
                                  </w:tcBorders>
                                  <w:vAlign w:val="center"/>
                                </w:tcPr>
                                <w:p w14:paraId="6DABD667" w14:textId="77777777" w:rsidR="00F10B11" w:rsidRPr="00A31870" w:rsidRDefault="00F10B11" w:rsidP="006F3876">
                                  <w:pPr>
                                    <w:overflowPunct w:val="0"/>
                                    <w:spacing w:line="240" w:lineRule="exact"/>
                                    <w:jc w:val="center"/>
                                    <w:rPr>
                                      <w:rFonts w:ascii="標楷體" w:eastAsia="標楷體" w:hAnsi="標楷體"/>
                                      <w:sz w:val="20"/>
                                      <w:szCs w:val="20"/>
                                    </w:rPr>
                                  </w:pPr>
                                </w:p>
                              </w:tc>
                              <w:tc>
                                <w:tcPr>
                                  <w:tcW w:w="782" w:type="pct"/>
                                  <w:tcBorders>
                                    <w:top w:val="single" w:sz="4" w:space="0" w:color="auto"/>
                                    <w:left w:val="single" w:sz="4" w:space="0" w:color="auto"/>
                                    <w:bottom w:val="single" w:sz="4" w:space="0" w:color="auto"/>
                                    <w:right w:val="single" w:sz="4" w:space="0" w:color="auto"/>
                                  </w:tcBorders>
                                </w:tcPr>
                                <w:p w14:paraId="744D285F" w14:textId="77777777" w:rsidR="00F10B11" w:rsidRPr="00A31870" w:rsidRDefault="00F10B11" w:rsidP="006F387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111.</w:t>
                                  </w:r>
                                  <w:r w:rsidRPr="00A31870">
                                    <w:rPr>
                                      <w:rFonts w:ascii="標楷體" w:eastAsia="標楷體" w:hAnsi="標楷體" w:hint="eastAsia"/>
                                      <w:sz w:val="20"/>
                                      <w:szCs w:val="20"/>
                                    </w:rPr>
                                    <w:t>4.14</w:t>
                                  </w:r>
                                </w:p>
                              </w:tc>
                              <w:tc>
                                <w:tcPr>
                                  <w:tcW w:w="962" w:type="pct"/>
                                  <w:tcBorders>
                                    <w:top w:val="single" w:sz="4" w:space="0" w:color="auto"/>
                                    <w:left w:val="single" w:sz="4" w:space="0" w:color="auto"/>
                                    <w:bottom w:val="single" w:sz="4" w:space="0" w:color="auto"/>
                                    <w:right w:val="single" w:sz="4" w:space="0" w:color="auto"/>
                                  </w:tcBorders>
                                </w:tcPr>
                                <w:p w14:paraId="4F12C790"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hint="eastAsia"/>
                                      <w:sz w:val="20"/>
                                      <w:szCs w:val="20"/>
                                    </w:rPr>
                                    <w:t>38,880,000</w:t>
                                  </w:r>
                                </w:p>
                              </w:tc>
                              <w:tc>
                                <w:tcPr>
                                  <w:tcW w:w="662" w:type="pct"/>
                                  <w:tcBorders>
                                    <w:top w:val="single" w:sz="4" w:space="0" w:color="auto"/>
                                    <w:left w:val="single" w:sz="4" w:space="0" w:color="auto"/>
                                    <w:bottom w:val="single" w:sz="4" w:space="0" w:color="auto"/>
                                    <w:right w:val="single" w:sz="4" w:space="0" w:color="auto"/>
                                  </w:tcBorders>
                                </w:tcPr>
                                <w:p w14:paraId="1E7EAD51"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hint="eastAsia"/>
                                      <w:sz w:val="20"/>
                                      <w:szCs w:val="20"/>
                                    </w:rPr>
                                    <w:t>9</w:t>
                                  </w:r>
                                  <w:r w:rsidRPr="00A31870">
                                    <w:rPr>
                                      <w:rFonts w:ascii="標楷體" w:eastAsia="標楷體" w:hAnsi="標楷體"/>
                                      <w:sz w:val="20"/>
                                      <w:szCs w:val="20"/>
                                    </w:rPr>
                                    <w:t>9.00</w:t>
                                  </w:r>
                                </w:p>
                              </w:tc>
                            </w:tr>
                            <w:tr w:rsidR="00F10B11" w:rsidRPr="00A31870" w14:paraId="7AEC841F" w14:textId="77777777" w:rsidTr="005C2500">
                              <w:trPr>
                                <w:trHeight w:val="283"/>
                              </w:trPr>
                              <w:tc>
                                <w:tcPr>
                                  <w:tcW w:w="1755" w:type="pct"/>
                                  <w:tcBorders>
                                    <w:top w:val="single" w:sz="4" w:space="0" w:color="auto"/>
                                    <w:left w:val="single" w:sz="4" w:space="0" w:color="auto"/>
                                    <w:bottom w:val="single" w:sz="4" w:space="0" w:color="auto"/>
                                    <w:right w:val="single" w:sz="4" w:space="0" w:color="auto"/>
                                  </w:tcBorders>
                                  <w:vAlign w:val="center"/>
                                </w:tcPr>
                                <w:p w14:paraId="2DA95CC6" w14:textId="77777777" w:rsidR="00F10B11" w:rsidRPr="00A31870" w:rsidRDefault="00F10B11" w:rsidP="006F3876">
                                  <w:pPr>
                                    <w:overflowPunct w:val="0"/>
                                    <w:spacing w:line="240" w:lineRule="exact"/>
                                    <w:jc w:val="both"/>
                                    <w:rPr>
                                      <w:rFonts w:ascii="標楷體" w:eastAsia="標楷體" w:hAnsi="標楷體"/>
                                      <w:sz w:val="20"/>
                                      <w:szCs w:val="20"/>
                                    </w:rPr>
                                  </w:pPr>
                                  <w:r w:rsidRPr="00A31870">
                                    <w:rPr>
                                      <w:rFonts w:ascii="標楷體" w:eastAsia="標楷體" w:hAnsi="標楷體" w:hint="eastAsia"/>
                                      <w:sz w:val="20"/>
                                      <w:szCs w:val="20"/>
                                    </w:rPr>
                                    <w:t>3.里港鄉鑿井機電工程</w:t>
                                  </w:r>
                                </w:p>
                              </w:tc>
                              <w:tc>
                                <w:tcPr>
                                  <w:tcW w:w="839" w:type="pct"/>
                                  <w:vMerge/>
                                  <w:tcBorders>
                                    <w:left w:val="single" w:sz="4" w:space="0" w:color="auto"/>
                                    <w:bottom w:val="single" w:sz="4" w:space="0" w:color="auto"/>
                                    <w:right w:val="single" w:sz="4" w:space="0" w:color="auto"/>
                                  </w:tcBorders>
                                  <w:vAlign w:val="center"/>
                                </w:tcPr>
                                <w:p w14:paraId="5558D166" w14:textId="77777777" w:rsidR="00F10B11" w:rsidRPr="00A31870" w:rsidRDefault="00F10B11" w:rsidP="006F3876">
                                  <w:pPr>
                                    <w:overflowPunct w:val="0"/>
                                    <w:spacing w:line="240" w:lineRule="exact"/>
                                    <w:jc w:val="center"/>
                                    <w:rPr>
                                      <w:rFonts w:ascii="標楷體" w:eastAsia="標楷體" w:hAnsi="標楷體"/>
                                      <w:sz w:val="20"/>
                                      <w:szCs w:val="20"/>
                                    </w:rPr>
                                  </w:pPr>
                                </w:p>
                              </w:tc>
                              <w:tc>
                                <w:tcPr>
                                  <w:tcW w:w="782" w:type="pct"/>
                                  <w:tcBorders>
                                    <w:top w:val="single" w:sz="4" w:space="0" w:color="auto"/>
                                    <w:left w:val="single" w:sz="4" w:space="0" w:color="auto"/>
                                    <w:bottom w:val="single" w:sz="4" w:space="0" w:color="auto"/>
                                    <w:right w:val="single" w:sz="4" w:space="0" w:color="auto"/>
                                  </w:tcBorders>
                                </w:tcPr>
                                <w:p w14:paraId="4B661C1B" w14:textId="77777777" w:rsidR="00F10B11" w:rsidRPr="00A31870" w:rsidRDefault="00F10B11" w:rsidP="006F387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111.</w:t>
                                  </w:r>
                                  <w:r w:rsidRPr="00A31870">
                                    <w:rPr>
                                      <w:rFonts w:ascii="標楷體" w:eastAsia="標楷體" w:hAnsi="標楷體" w:hint="eastAsia"/>
                                      <w:sz w:val="20"/>
                                      <w:szCs w:val="20"/>
                                    </w:rPr>
                                    <w:t>6.20</w:t>
                                  </w:r>
                                </w:p>
                              </w:tc>
                              <w:tc>
                                <w:tcPr>
                                  <w:tcW w:w="962" w:type="pct"/>
                                  <w:tcBorders>
                                    <w:top w:val="single" w:sz="4" w:space="0" w:color="auto"/>
                                    <w:left w:val="single" w:sz="4" w:space="0" w:color="auto"/>
                                    <w:bottom w:val="single" w:sz="4" w:space="0" w:color="auto"/>
                                    <w:right w:val="single" w:sz="4" w:space="0" w:color="auto"/>
                                  </w:tcBorders>
                                </w:tcPr>
                                <w:p w14:paraId="275120C9"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hint="eastAsia"/>
                                      <w:sz w:val="20"/>
                                      <w:szCs w:val="20"/>
                                    </w:rPr>
                                    <w:t>12,912,000</w:t>
                                  </w:r>
                                </w:p>
                              </w:tc>
                              <w:tc>
                                <w:tcPr>
                                  <w:tcW w:w="662" w:type="pct"/>
                                  <w:tcBorders>
                                    <w:top w:val="single" w:sz="4" w:space="0" w:color="auto"/>
                                    <w:left w:val="single" w:sz="4" w:space="0" w:color="auto"/>
                                    <w:bottom w:val="single" w:sz="4" w:space="0" w:color="auto"/>
                                    <w:right w:val="single" w:sz="4" w:space="0" w:color="auto"/>
                                  </w:tcBorders>
                                </w:tcPr>
                                <w:p w14:paraId="6E6384DA"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sz w:val="20"/>
                                      <w:szCs w:val="20"/>
                                    </w:rPr>
                                    <w:t>45.00</w:t>
                                  </w:r>
                                </w:p>
                              </w:tc>
                            </w:tr>
                            <w:tr w:rsidR="00F10B11" w:rsidRPr="00A31870" w14:paraId="53F569A5" w14:textId="77777777" w:rsidTr="005C2500">
                              <w:trPr>
                                <w:trHeight w:val="283"/>
                              </w:trPr>
                              <w:tc>
                                <w:tcPr>
                                  <w:tcW w:w="1755" w:type="pct"/>
                                  <w:tcBorders>
                                    <w:top w:val="single" w:sz="4" w:space="0" w:color="auto"/>
                                    <w:left w:val="single" w:sz="4" w:space="0" w:color="auto"/>
                                    <w:bottom w:val="single" w:sz="4" w:space="0" w:color="auto"/>
                                    <w:right w:val="single" w:sz="4" w:space="0" w:color="auto"/>
                                  </w:tcBorders>
                                  <w:vAlign w:val="center"/>
                                </w:tcPr>
                                <w:p w14:paraId="5E958CE0" w14:textId="677486FB" w:rsidR="00F10B11" w:rsidRPr="00A31870" w:rsidRDefault="00F10B11" w:rsidP="006F3876">
                                  <w:pPr>
                                    <w:overflowPunct w:val="0"/>
                                    <w:spacing w:line="240" w:lineRule="exact"/>
                                    <w:jc w:val="both"/>
                                    <w:rPr>
                                      <w:rFonts w:ascii="標楷體" w:eastAsia="標楷體" w:hAnsi="標楷體"/>
                                      <w:sz w:val="20"/>
                                      <w:szCs w:val="20"/>
                                    </w:rPr>
                                  </w:pPr>
                                  <w:r w:rsidRPr="00A31870">
                                    <w:rPr>
                                      <w:rFonts w:ascii="標楷體" w:eastAsia="標楷體" w:hAnsi="標楷體" w:hint="eastAsia"/>
                                      <w:sz w:val="20"/>
                                      <w:szCs w:val="20"/>
                                    </w:rPr>
                                    <w:t>4.鹽</w:t>
                                  </w:r>
                                  <w:proofErr w:type="gramStart"/>
                                  <w:r w:rsidRPr="00A31870">
                                    <w:rPr>
                                      <w:rFonts w:ascii="標楷體" w:eastAsia="標楷體" w:hAnsi="標楷體" w:hint="eastAsia"/>
                                      <w:sz w:val="20"/>
                                      <w:szCs w:val="20"/>
                                    </w:rPr>
                                    <w:t>埔</w:t>
                                  </w:r>
                                  <w:proofErr w:type="gramEnd"/>
                                  <w:r w:rsidRPr="00A31870">
                                    <w:rPr>
                                      <w:rFonts w:ascii="標楷體" w:eastAsia="標楷體" w:hAnsi="標楷體" w:hint="eastAsia"/>
                                      <w:sz w:val="20"/>
                                      <w:szCs w:val="20"/>
                                    </w:rPr>
                                    <w:t>淨水場</w:t>
                                  </w:r>
                                  <w:r w:rsidR="00A26F23">
                                    <w:rPr>
                                      <w:rFonts w:ascii="標楷體" w:eastAsia="標楷體" w:hAnsi="標楷體" w:hint="eastAsia"/>
                                      <w:sz w:val="20"/>
                                      <w:szCs w:val="20"/>
                                    </w:rPr>
                                    <w:t>－</w:t>
                                  </w:r>
                                  <w:r w:rsidRPr="00A31870">
                                    <w:rPr>
                                      <w:rFonts w:ascii="標楷體" w:eastAsia="標楷體" w:hAnsi="標楷體" w:hint="eastAsia"/>
                                      <w:sz w:val="20"/>
                                      <w:szCs w:val="20"/>
                                    </w:rPr>
                                    <w:t>里港送水幹管(</w:t>
                                  </w:r>
                                  <w:proofErr w:type="gramStart"/>
                                  <w:r w:rsidRPr="00A31870">
                                    <w:rPr>
                                      <w:rFonts w:ascii="標楷體" w:eastAsia="標楷體" w:hAnsi="標楷體" w:hint="eastAsia"/>
                                      <w:sz w:val="20"/>
                                      <w:szCs w:val="20"/>
                                    </w:rPr>
                                    <w:t>一</w:t>
                                  </w:r>
                                  <w:proofErr w:type="gramEnd"/>
                                  <w:r w:rsidRPr="00A31870">
                                    <w:rPr>
                                      <w:rFonts w:ascii="標楷體" w:eastAsia="標楷體" w:hAnsi="標楷體" w:hint="eastAsia"/>
                                      <w:sz w:val="20"/>
                                      <w:szCs w:val="20"/>
                                    </w:rPr>
                                    <w:t>)</w:t>
                                  </w:r>
                                </w:p>
                              </w:tc>
                              <w:tc>
                                <w:tcPr>
                                  <w:tcW w:w="839" w:type="pct"/>
                                  <w:vMerge w:val="restart"/>
                                  <w:tcBorders>
                                    <w:top w:val="single" w:sz="4" w:space="0" w:color="auto"/>
                                    <w:left w:val="single" w:sz="4" w:space="0" w:color="auto"/>
                                    <w:right w:val="single" w:sz="4" w:space="0" w:color="auto"/>
                                  </w:tcBorders>
                                  <w:vAlign w:val="center"/>
                                </w:tcPr>
                                <w:p w14:paraId="2A4A51B5" w14:textId="77777777" w:rsidR="00F10B11" w:rsidRPr="00A31870" w:rsidRDefault="00F10B11" w:rsidP="005C2500">
                                  <w:pPr>
                                    <w:overflowPunct w:val="0"/>
                                    <w:spacing w:line="240" w:lineRule="exact"/>
                                    <w:jc w:val="center"/>
                                    <w:rPr>
                                      <w:rFonts w:ascii="標楷體" w:eastAsia="標楷體" w:hAnsi="標楷體"/>
                                      <w:sz w:val="20"/>
                                      <w:szCs w:val="20"/>
                                    </w:rPr>
                                  </w:pPr>
                                  <w:r w:rsidRPr="00A31870">
                                    <w:rPr>
                                      <w:rFonts w:ascii="標楷體" w:eastAsia="標楷體" w:hAnsi="標楷體" w:hint="eastAsia"/>
                                      <w:sz w:val="20"/>
                                      <w:szCs w:val="20"/>
                                    </w:rPr>
                                    <w:t>南區工程處</w:t>
                                  </w:r>
                                </w:p>
                              </w:tc>
                              <w:tc>
                                <w:tcPr>
                                  <w:tcW w:w="782" w:type="pct"/>
                                  <w:tcBorders>
                                    <w:top w:val="single" w:sz="4" w:space="0" w:color="auto"/>
                                    <w:left w:val="single" w:sz="4" w:space="0" w:color="auto"/>
                                    <w:bottom w:val="single" w:sz="4" w:space="0" w:color="auto"/>
                                    <w:right w:val="single" w:sz="4" w:space="0" w:color="auto"/>
                                  </w:tcBorders>
                                </w:tcPr>
                                <w:p w14:paraId="002D488D" w14:textId="77777777" w:rsidR="00F10B11" w:rsidRPr="00A31870" w:rsidRDefault="00F10B11" w:rsidP="006F387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111.1.</w:t>
                                  </w:r>
                                  <w:r w:rsidRPr="00A31870">
                                    <w:rPr>
                                      <w:rFonts w:ascii="標楷體" w:eastAsia="標楷體" w:hAnsi="標楷體" w:hint="eastAsia"/>
                                      <w:sz w:val="20"/>
                                      <w:szCs w:val="20"/>
                                    </w:rPr>
                                    <w:t>4</w:t>
                                  </w:r>
                                </w:p>
                              </w:tc>
                              <w:tc>
                                <w:tcPr>
                                  <w:tcW w:w="962" w:type="pct"/>
                                  <w:tcBorders>
                                    <w:top w:val="single" w:sz="4" w:space="0" w:color="auto"/>
                                    <w:left w:val="single" w:sz="4" w:space="0" w:color="auto"/>
                                    <w:bottom w:val="single" w:sz="4" w:space="0" w:color="auto"/>
                                    <w:right w:val="single" w:sz="4" w:space="0" w:color="auto"/>
                                  </w:tcBorders>
                                </w:tcPr>
                                <w:p w14:paraId="6444FAC0"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hint="eastAsia"/>
                                      <w:sz w:val="20"/>
                                      <w:szCs w:val="20"/>
                                    </w:rPr>
                                    <w:t>37,500,000</w:t>
                                  </w:r>
                                </w:p>
                              </w:tc>
                              <w:tc>
                                <w:tcPr>
                                  <w:tcW w:w="662" w:type="pct"/>
                                  <w:tcBorders>
                                    <w:top w:val="single" w:sz="4" w:space="0" w:color="auto"/>
                                    <w:left w:val="single" w:sz="4" w:space="0" w:color="auto"/>
                                    <w:bottom w:val="single" w:sz="4" w:space="0" w:color="auto"/>
                                    <w:right w:val="single" w:sz="4" w:space="0" w:color="auto"/>
                                  </w:tcBorders>
                                </w:tcPr>
                                <w:p w14:paraId="45547410"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sz w:val="20"/>
                                      <w:szCs w:val="20"/>
                                    </w:rPr>
                                    <w:t>95.00</w:t>
                                  </w:r>
                                </w:p>
                              </w:tc>
                            </w:tr>
                            <w:tr w:rsidR="00F10B11" w:rsidRPr="00A31870" w14:paraId="10007FEA" w14:textId="77777777" w:rsidTr="005C2500">
                              <w:trPr>
                                <w:trHeight w:val="283"/>
                              </w:trPr>
                              <w:tc>
                                <w:tcPr>
                                  <w:tcW w:w="1755" w:type="pct"/>
                                  <w:tcBorders>
                                    <w:top w:val="single" w:sz="4" w:space="0" w:color="auto"/>
                                    <w:left w:val="single" w:sz="4" w:space="0" w:color="auto"/>
                                    <w:bottom w:val="single" w:sz="4" w:space="0" w:color="auto"/>
                                    <w:right w:val="single" w:sz="4" w:space="0" w:color="auto"/>
                                  </w:tcBorders>
                                  <w:vAlign w:val="center"/>
                                </w:tcPr>
                                <w:p w14:paraId="08E2C4FF" w14:textId="3C2B9278" w:rsidR="00F10B11" w:rsidRPr="00A31870" w:rsidRDefault="00F10B11" w:rsidP="006F3876">
                                  <w:pPr>
                                    <w:overflowPunct w:val="0"/>
                                    <w:spacing w:line="240" w:lineRule="exact"/>
                                    <w:jc w:val="both"/>
                                    <w:rPr>
                                      <w:rFonts w:ascii="標楷體" w:eastAsia="標楷體" w:hAnsi="標楷體"/>
                                      <w:sz w:val="20"/>
                                      <w:szCs w:val="20"/>
                                    </w:rPr>
                                  </w:pPr>
                                  <w:r w:rsidRPr="00A31870">
                                    <w:rPr>
                                      <w:rFonts w:ascii="標楷體" w:eastAsia="標楷體" w:hAnsi="標楷體" w:hint="eastAsia"/>
                                      <w:sz w:val="20"/>
                                      <w:szCs w:val="20"/>
                                    </w:rPr>
                                    <w:t>5.鹽</w:t>
                                  </w:r>
                                  <w:proofErr w:type="gramStart"/>
                                  <w:r w:rsidRPr="00A31870">
                                    <w:rPr>
                                      <w:rFonts w:ascii="標楷體" w:eastAsia="標楷體" w:hAnsi="標楷體" w:hint="eastAsia"/>
                                      <w:sz w:val="20"/>
                                      <w:szCs w:val="20"/>
                                    </w:rPr>
                                    <w:t>埔</w:t>
                                  </w:r>
                                  <w:proofErr w:type="gramEnd"/>
                                  <w:r w:rsidRPr="00A31870">
                                    <w:rPr>
                                      <w:rFonts w:ascii="標楷體" w:eastAsia="標楷體" w:hAnsi="標楷體" w:hint="eastAsia"/>
                                      <w:sz w:val="20"/>
                                      <w:szCs w:val="20"/>
                                    </w:rPr>
                                    <w:t>淨水場</w:t>
                                  </w:r>
                                  <w:r w:rsidR="00A26F23">
                                    <w:rPr>
                                      <w:rFonts w:ascii="標楷體" w:eastAsia="標楷體" w:hAnsi="標楷體" w:hint="eastAsia"/>
                                      <w:sz w:val="20"/>
                                      <w:szCs w:val="20"/>
                                    </w:rPr>
                                    <w:t>－</w:t>
                                  </w:r>
                                  <w:proofErr w:type="gramStart"/>
                                  <w:r w:rsidRPr="00A31870">
                                    <w:rPr>
                                      <w:rFonts w:ascii="標楷體" w:eastAsia="標楷體" w:hAnsi="標楷體" w:hint="eastAsia"/>
                                      <w:sz w:val="20"/>
                                      <w:szCs w:val="20"/>
                                    </w:rPr>
                                    <w:t>里港鄉導送水管</w:t>
                                  </w:r>
                                  <w:proofErr w:type="gramEnd"/>
                                </w:p>
                              </w:tc>
                              <w:tc>
                                <w:tcPr>
                                  <w:tcW w:w="839" w:type="pct"/>
                                  <w:vMerge/>
                                  <w:tcBorders>
                                    <w:left w:val="single" w:sz="4" w:space="0" w:color="auto"/>
                                    <w:right w:val="single" w:sz="4" w:space="0" w:color="auto"/>
                                  </w:tcBorders>
                                </w:tcPr>
                                <w:p w14:paraId="7EAC2D3F" w14:textId="77777777" w:rsidR="00F10B11" w:rsidRPr="00A31870" w:rsidRDefault="00F10B11" w:rsidP="006F3876">
                                  <w:pPr>
                                    <w:overflowPunct w:val="0"/>
                                    <w:spacing w:line="240" w:lineRule="exact"/>
                                    <w:jc w:val="center"/>
                                    <w:rPr>
                                      <w:rFonts w:ascii="標楷體" w:eastAsia="標楷體" w:hAnsi="標楷體"/>
                                      <w:sz w:val="20"/>
                                      <w:szCs w:val="20"/>
                                    </w:rPr>
                                  </w:pPr>
                                </w:p>
                              </w:tc>
                              <w:tc>
                                <w:tcPr>
                                  <w:tcW w:w="782" w:type="pct"/>
                                  <w:tcBorders>
                                    <w:top w:val="single" w:sz="4" w:space="0" w:color="auto"/>
                                    <w:left w:val="single" w:sz="4" w:space="0" w:color="auto"/>
                                    <w:bottom w:val="single" w:sz="4" w:space="0" w:color="auto"/>
                                    <w:right w:val="single" w:sz="4" w:space="0" w:color="auto"/>
                                  </w:tcBorders>
                                </w:tcPr>
                                <w:p w14:paraId="2E50B616" w14:textId="77777777" w:rsidR="00F10B11" w:rsidRPr="00A31870" w:rsidRDefault="00F10B11" w:rsidP="006F387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111.</w:t>
                                  </w:r>
                                  <w:r w:rsidRPr="00A31870">
                                    <w:rPr>
                                      <w:rFonts w:ascii="標楷體" w:eastAsia="標楷體" w:hAnsi="標楷體" w:hint="eastAsia"/>
                                      <w:sz w:val="20"/>
                                      <w:szCs w:val="20"/>
                                    </w:rPr>
                                    <w:t>4.22</w:t>
                                  </w:r>
                                </w:p>
                              </w:tc>
                              <w:tc>
                                <w:tcPr>
                                  <w:tcW w:w="962" w:type="pct"/>
                                  <w:tcBorders>
                                    <w:top w:val="single" w:sz="4" w:space="0" w:color="auto"/>
                                    <w:left w:val="single" w:sz="4" w:space="0" w:color="auto"/>
                                    <w:bottom w:val="single" w:sz="4" w:space="0" w:color="auto"/>
                                    <w:right w:val="single" w:sz="4" w:space="0" w:color="auto"/>
                                  </w:tcBorders>
                                </w:tcPr>
                                <w:p w14:paraId="6966288E"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hint="eastAsia"/>
                                      <w:sz w:val="20"/>
                                      <w:szCs w:val="20"/>
                                    </w:rPr>
                                    <w:t>46,350,000</w:t>
                                  </w:r>
                                </w:p>
                              </w:tc>
                              <w:tc>
                                <w:tcPr>
                                  <w:tcW w:w="662" w:type="pct"/>
                                  <w:tcBorders>
                                    <w:top w:val="single" w:sz="4" w:space="0" w:color="auto"/>
                                    <w:left w:val="single" w:sz="4" w:space="0" w:color="auto"/>
                                    <w:bottom w:val="single" w:sz="4" w:space="0" w:color="auto"/>
                                    <w:right w:val="single" w:sz="4" w:space="0" w:color="auto"/>
                                  </w:tcBorders>
                                </w:tcPr>
                                <w:p w14:paraId="0F2EC321"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sz w:val="20"/>
                                      <w:szCs w:val="20"/>
                                    </w:rPr>
                                    <w:t>94.80</w:t>
                                  </w:r>
                                </w:p>
                              </w:tc>
                            </w:tr>
                            <w:tr w:rsidR="00F10B11" w:rsidRPr="00A31870" w14:paraId="3FD9B72D" w14:textId="77777777" w:rsidTr="005C2500">
                              <w:trPr>
                                <w:trHeight w:val="283"/>
                              </w:trPr>
                              <w:tc>
                                <w:tcPr>
                                  <w:tcW w:w="1755" w:type="pct"/>
                                  <w:tcBorders>
                                    <w:top w:val="single" w:sz="4" w:space="0" w:color="auto"/>
                                    <w:left w:val="single" w:sz="4" w:space="0" w:color="auto"/>
                                    <w:bottom w:val="single" w:sz="4" w:space="0" w:color="auto"/>
                                    <w:right w:val="single" w:sz="4" w:space="0" w:color="auto"/>
                                  </w:tcBorders>
                                  <w:vAlign w:val="center"/>
                                </w:tcPr>
                                <w:p w14:paraId="7E37ECF3" w14:textId="21ECD2F2" w:rsidR="00F10B11" w:rsidRPr="00A31870" w:rsidRDefault="00F10B11" w:rsidP="006F3876">
                                  <w:pPr>
                                    <w:overflowPunct w:val="0"/>
                                    <w:spacing w:line="240" w:lineRule="exact"/>
                                    <w:jc w:val="both"/>
                                    <w:rPr>
                                      <w:rFonts w:ascii="標楷體" w:eastAsia="標楷體" w:hAnsi="標楷體"/>
                                      <w:sz w:val="20"/>
                                      <w:szCs w:val="20"/>
                                    </w:rPr>
                                  </w:pPr>
                                  <w:r w:rsidRPr="00A31870">
                                    <w:rPr>
                                      <w:rFonts w:ascii="標楷體" w:eastAsia="標楷體" w:hAnsi="標楷體" w:hint="eastAsia"/>
                                      <w:sz w:val="20"/>
                                      <w:szCs w:val="20"/>
                                    </w:rPr>
                                    <w:t>6.鹽</w:t>
                                  </w:r>
                                  <w:proofErr w:type="gramStart"/>
                                  <w:r w:rsidRPr="00A31870">
                                    <w:rPr>
                                      <w:rFonts w:ascii="標楷體" w:eastAsia="標楷體" w:hAnsi="標楷體" w:hint="eastAsia"/>
                                      <w:sz w:val="20"/>
                                      <w:szCs w:val="20"/>
                                    </w:rPr>
                                    <w:t>埔</w:t>
                                  </w:r>
                                  <w:proofErr w:type="gramEnd"/>
                                  <w:r w:rsidRPr="00A31870">
                                    <w:rPr>
                                      <w:rFonts w:ascii="標楷體" w:eastAsia="標楷體" w:hAnsi="標楷體" w:hint="eastAsia"/>
                                      <w:sz w:val="20"/>
                                      <w:szCs w:val="20"/>
                                    </w:rPr>
                                    <w:t>淨水場</w:t>
                                  </w:r>
                                  <w:r w:rsidR="00A26F23">
                                    <w:rPr>
                                      <w:rFonts w:ascii="標楷體" w:eastAsia="標楷體" w:hAnsi="標楷體" w:hint="eastAsia"/>
                                      <w:sz w:val="20"/>
                                      <w:szCs w:val="20"/>
                                    </w:rPr>
                                    <w:t>－</w:t>
                                  </w:r>
                                  <w:r w:rsidRPr="00A31870">
                                    <w:rPr>
                                      <w:rFonts w:ascii="標楷體" w:eastAsia="標楷體" w:hAnsi="標楷體" w:hint="eastAsia"/>
                                      <w:sz w:val="20"/>
                                      <w:szCs w:val="20"/>
                                    </w:rPr>
                                    <w:t>里港送水幹管(二)</w:t>
                                  </w:r>
                                </w:p>
                              </w:tc>
                              <w:tc>
                                <w:tcPr>
                                  <w:tcW w:w="839" w:type="pct"/>
                                  <w:vMerge/>
                                  <w:tcBorders>
                                    <w:left w:val="single" w:sz="4" w:space="0" w:color="auto"/>
                                    <w:bottom w:val="single" w:sz="4" w:space="0" w:color="auto"/>
                                    <w:right w:val="single" w:sz="4" w:space="0" w:color="auto"/>
                                  </w:tcBorders>
                                </w:tcPr>
                                <w:p w14:paraId="428A2847" w14:textId="77777777" w:rsidR="00F10B11" w:rsidRPr="00A31870" w:rsidRDefault="00F10B11" w:rsidP="006F3876">
                                  <w:pPr>
                                    <w:overflowPunct w:val="0"/>
                                    <w:spacing w:line="240" w:lineRule="exact"/>
                                    <w:jc w:val="center"/>
                                    <w:rPr>
                                      <w:rFonts w:ascii="標楷體" w:eastAsia="標楷體" w:hAnsi="標楷體"/>
                                      <w:sz w:val="20"/>
                                      <w:szCs w:val="20"/>
                                    </w:rPr>
                                  </w:pPr>
                                </w:p>
                              </w:tc>
                              <w:tc>
                                <w:tcPr>
                                  <w:tcW w:w="782" w:type="pct"/>
                                  <w:tcBorders>
                                    <w:top w:val="single" w:sz="4" w:space="0" w:color="auto"/>
                                    <w:left w:val="single" w:sz="4" w:space="0" w:color="auto"/>
                                    <w:bottom w:val="single" w:sz="4" w:space="0" w:color="auto"/>
                                    <w:right w:val="single" w:sz="4" w:space="0" w:color="auto"/>
                                  </w:tcBorders>
                                </w:tcPr>
                                <w:p w14:paraId="49380B54" w14:textId="77777777" w:rsidR="00F10B11" w:rsidRPr="00A31870" w:rsidRDefault="00F10B11" w:rsidP="006F387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111.</w:t>
                                  </w:r>
                                  <w:r w:rsidRPr="00A31870">
                                    <w:rPr>
                                      <w:rFonts w:ascii="標楷體" w:eastAsia="標楷體" w:hAnsi="標楷體" w:hint="eastAsia"/>
                                      <w:sz w:val="20"/>
                                      <w:szCs w:val="20"/>
                                    </w:rPr>
                                    <w:t>6.16</w:t>
                                  </w:r>
                                </w:p>
                              </w:tc>
                              <w:tc>
                                <w:tcPr>
                                  <w:tcW w:w="962" w:type="pct"/>
                                  <w:tcBorders>
                                    <w:top w:val="single" w:sz="4" w:space="0" w:color="auto"/>
                                    <w:left w:val="single" w:sz="4" w:space="0" w:color="auto"/>
                                    <w:bottom w:val="single" w:sz="4" w:space="0" w:color="auto"/>
                                    <w:right w:val="single" w:sz="4" w:space="0" w:color="auto"/>
                                  </w:tcBorders>
                                </w:tcPr>
                                <w:p w14:paraId="06175FB3"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hint="eastAsia"/>
                                      <w:sz w:val="20"/>
                                      <w:szCs w:val="20"/>
                                    </w:rPr>
                                    <w:t>66,890,000</w:t>
                                  </w:r>
                                </w:p>
                              </w:tc>
                              <w:tc>
                                <w:tcPr>
                                  <w:tcW w:w="662" w:type="pct"/>
                                  <w:tcBorders>
                                    <w:top w:val="single" w:sz="4" w:space="0" w:color="auto"/>
                                    <w:left w:val="single" w:sz="4" w:space="0" w:color="auto"/>
                                    <w:bottom w:val="single" w:sz="4" w:space="0" w:color="auto"/>
                                    <w:right w:val="single" w:sz="4" w:space="0" w:color="auto"/>
                                  </w:tcBorders>
                                </w:tcPr>
                                <w:p w14:paraId="49BF02C2"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sz w:val="20"/>
                                      <w:szCs w:val="20"/>
                                    </w:rPr>
                                    <w:t>21.88</w:t>
                                  </w:r>
                                </w:p>
                              </w:tc>
                            </w:tr>
                          </w:tbl>
                          <w:p w14:paraId="1E550600" w14:textId="77777777" w:rsidR="00F10B11" w:rsidRPr="00A31870" w:rsidRDefault="00F10B11" w:rsidP="00E57C7E">
                            <w:pPr>
                              <w:spacing w:line="240" w:lineRule="exact"/>
                              <w:rPr>
                                <w:rFonts w:ascii="標楷體" w:eastAsia="標楷體" w:hAnsi="標楷體"/>
                                <w:sz w:val="18"/>
                                <w:szCs w:val="18"/>
                              </w:rPr>
                            </w:pPr>
                            <w:r w:rsidRPr="00A31870">
                              <w:rPr>
                                <w:rFonts w:ascii="標楷體" w:eastAsia="標楷體" w:hAnsi="標楷體" w:hint="eastAsia"/>
                                <w:sz w:val="18"/>
                                <w:szCs w:val="18"/>
                              </w:rPr>
                              <w:t>資料來源：</w:t>
                            </w:r>
                            <w:r w:rsidRPr="001145A5">
                              <w:rPr>
                                <w:rFonts w:ascii="標楷體" w:eastAsia="標楷體" w:hAnsi="標楷體" w:hint="eastAsia"/>
                                <w:sz w:val="18"/>
                                <w:szCs w:val="18"/>
                              </w:rPr>
                              <w:t>整理自台</w:t>
                            </w:r>
                            <w:r w:rsidRPr="00A00962">
                              <w:rPr>
                                <w:rFonts w:ascii="標楷體" w:eastAsia="標楷體" w:hAnsi="標楷體" w:hint="eastAsia"/>
                                <w:sz w:val="18"/>
                                <w:szCs w:val="32"/>
                              </w:rPr>
                              <w:t>灣自來</w:t>
                            </w:r>
                            <w:r w:rsidRPr="001145A5">
                              <w:rPr>
                                <w:rFonts w:ascii="標楷體" w:eastAsia="標楷體" w:hAnsi="標楷體" w:hint="eastAsia"/>
                                <w:sz w:val="18"/>
                                <w:szCs w:val="18"/>
                              </w:rPr>
                              <w:t>水公司提供資料</w:t>
                            </w:r>
                            <w:r w:rsidRPr="00A31870">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5C6F0BE1" id="_x0000_s1029" type="#_x0000_t202" style="position:absolute;left:0;text-align:left;margin-left:0;margin-top:107.6pt;width:500.2pt;height:171.5pt;z-index:-251653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" stroked="f">
                <v:textbox>
                  <w:txbxContent>
                    <w:p w14:paraId="5E3A38E2" w14:textId="77777777" w:rsidR="00F10B11" w:rsidRPr="00A31870" w:rsidRDefault="00F10B11" w:rsidP="00DE74A6">
                      <w:pPr>
                        <w:spacing w:afterLines="20" w:after="72" w:line="240" w:lineRule="exact"/>
                        <w:jc w:val="center"/>
                      </w:pPr>
                      <w:r w:rsidRPr="002F3BC9">
                        <w:rPr>
                          <w:rFonts w:ascii="標楷體" w:eastAsia="標楷體" w:hAnsi="標楷體" w:hint="eastAsia"/>
                          <w:b/>
                          <w:bCs/>
                        </w:rPr>
                        <w:t>表</w:t>
                      </w:r>
                      <w:r>
                        <w:rPr>
                          <w:rFonts w:ascii="標楷體" w:eastAsia="標楷體" w:hAnsi="標楷體"/>
                          <w:b/>
                          <w:bCs/>
                        </w:rPr>
                        <w:t>4</w:t>
                      </w:r>
                      <w:r>
                        <w:rPr>
                          <w:rFonts w:ascii="標楷體" w:eastAsia="標楷體" w:hAnsi="標楷體" w:hint="eastAsia"/>
                          <w:b/>
                          <w:bCs/>
                        </w:rPr>
                        <w:t xml:space="preserve">　</w:t>
                      </w:r>
                      <w:r w:rsidRPr="00A31870">
                        <w:rPr>
                          <w:rFonts w:ascii="標楷體" w:eastAsia="標楷體" w:hAnsi="標楷體" w:hint="eastAsia"/>
                          <w:b/>
                          <w:bCs/>
                        </w:rPr>
                        <w:t>111年1</w:t>
                      </w:r>
                      <w:r w:rsidRPr="00A31870">
                        <w:rPr>
                          <w:rFonts w:ascii="標楷體" w:eastAsia="標楷體" w:hAnsi="標楷體"/>
                          <w:b/>
                          <w:bCs/>
                        </w:rPr>
                        <w:t>1</w:t>
                      </w:r>
                      <w:r w:rsidRPr="00A31870">
                        <w:rPr>
                          <w:rFonts w:ascii="標楷體" w:eastAsia="標楷體" w:hAnsi="標楷體" w:hint="eastAsia"/>
                          <w:b/>
                          <w:bCs/>
                        </w:rPr>
                        <w:t>月底里港鄉自來水鑿井、導水管、送水管工程執行情形</w:t>
                      </w:r>
                    </w:p>
                    <w:p w14:paraId="7AA5146F" w14:textId="77777777" w:rsidR="00F10B11" w:rsidRPr="008A0C0E" w:rsidRDefault="00F10B11" w:rsidP="0010050A">
                      <w:pPr>
                        <w:spacing w:line="240" w:lineRule="exact"/>
                        <w:ind w:rightChars="10" w:right="24"/>
                        <w:jc w:val="right"/>
                        <w:rPr>
                          <w:rFonts w:ascii="標楷體" w:eastAsia="標楷體" w:hAnsi="標楷體"/>
                          <w:sz w:val="20"/>
                        </w:rPr>
                      </w:pPr>
                      <w:r w:rsidRPr="008A0C0E">
                        <w:rPr>
                          <w:rFonts w:ascii="標楷體" w:eastAsia="標楷體" w:hAnsi="標楷體" w:hint="eastAsia"/>
                          <w:sz w:val="20"/>
                        </w:rPr>
                        <w:t>單位：新臺幣元、％</w:t>
                      </w:r>
                    </w:p>
                    <w:tbl>
                      <w:tblPr>
                        <w:tblW w:w="4984" w:type="pct"/>
                        <w:tblLook w:val="04A0" w:firstRow="1" w:lastRow="0" w:firstColumn="1" w:lastColumn="0" w:noHBand="0" w:noVBand="1"/>
                      </w:tblPr>
                      <w:tblGrid>
                        <w:gridCol w:w="3396"/>
                        <w:gridCol w:w="1624"/>
                        <w:gridCol w:w="1513"/>
                        <w:gridCol w:w="1862"/>
                        <w:gridCol w:w="1281"/>
                      </w:tblGrid>
                      <w:tr w:rsidR="00F10B11" w:rsidRPr="00A31870" w14:paraId="59C5F291" w14:textId="77777777" w:rsidTr="008B13D6">
                        <w:trPr>
                          <w:trHeight w:val="257"/>
                        </w:trPr>
                        <w:tc>
                          <w:tcPr>
                            <w:tcW w:w="1755" w:type="pct"/>
                            <w:tcBorders>
                              <w:top w:val="single" w:sz="4" w:space="0" w:color="auto"/>
                              <w:left w:val="single" w:sz="4" w:space="0" w:color="auto"/>
                              <w:bottom w:val="single" w:sz="4" w:space="0" w:color="auto"/>
                              <w:right w:val="single" w:sz="4" w:space="0" w:color="auto"/>
                            </w:tcBorders>
                            <w:shd w:val="clear" w:color="auto" w:fill="auto"/>
                            <w:vAlign w:val="center"/>
                          </w:tcPr>
                          <w:p w14:paraId="2A0DDA77" w14:textId="77777777" w:rsidR="00F10B11" w:rsidRPr="00A31870" w:rsidRDefault="00F10B11" w:rsidP="006F3876">
                            <w:pPr>
                              <w:overflowPunct w:val="0"/>
                              <w:spacing w:line="240" w:lineRule="exact"/>
                              <w:jc w:val="center"/>
                              <w:rPr>
                                <w:rFonts w:ascii="標楷體" w:eastAsia="標楷體" w:hAnsi="標楷體"/>
                                <w:sz w:val="20"/>
                                <w:szCs w:val="20"/>
                              </w:rPr>
                            </w:pPr>
                            <w:r w:rsidRPr="00A31870">
                              <w:rPr>
                                <w:rFonts w:ascii="標楷體" w:eastAsia="標楷體" w:hAnsi="標楷體" w:hint="eastAsia"/>
                                <w:sz w:val="20"/>
                                <w:szCs w:val="20"/>
                              </w:rPr>
                              <w:t>工程名稱</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tcPr>
                          <w:p w14:paraId="7082CFAF" w14:textId="77777777" w:rsidR="00F10B11" w:rsidRPr="00A31870" w:rsidRDefault="00F10B11" w:rsidP="006F387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區處</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65665F36" w14:textId="77777777" w:rsidR="00F10B11" w:rsidRPr="00A31870" w:rsidRDefault="00F10B11" w:rsidP="006F3876">
                            <w:pPr>
                              <w:overflowPunct w:val="0"/>
                              <w:spacing w:line="240" w:lineRule="exact"/>
                              <w:jc w:val="center"/>
                              <w:rPr>
                                <w:rFonts w:ascii="標楷體" w:eastAsia="標楷體" w:hAnsi="標楷體"/>
                                <w:sz w:val="20"/>
                                <w:szCs w:val="20"/>
                              </w:rPr>
                            </w:pPr>
                            <w:r w:rsidRPr="00A31870">
                              <w:rPr>
                                <w:rFonts w:ascii="標楷體" w:eastAsia="標楷體" w:hAnsi="標楷體" w:hint="eastAsia"/>
                                <w:sz w:val="20"/>
                                <w:szCs w:val="20"/>
                              </w:rPr>
                              <w:t>決標日期</w:t>
                            </w:r>
                          </w:p>
                        </w:tc>
                        <w:tc>
                          <w:tcPr>
                            <w:tcW w:w="962" w:type="pct"/>
                            <w:tcBorders>
                              <w:top w:val="single" w:sz="4" w:space="0" w:color="auto"/>
                              <w:left w:val="single" w:sz="4" w:space="0" w:color="auto"/>
                              <w:bottom w:val="single" w:sz="4" w:space="0" w:color="auto"/>
                              <w:right w:val="single" w:sz="4" w:space="0" w:color="auto"/>
                            </w:tcBorders>
                            <w:shd w:val="clear" w:color="auto" w:fill="auto"/>
                            <w:vAlign w:val="center"/>
                          </w:tcPr>
                          <w:p w14:paraId="235F9786" w14:textId="77777777" w:rsidR="00F10B11" w:rsidRPr="00A31870" w:rsidRDefault="00F10B11" w:rsidP="006F3876">
                            <w:pPr>
                              <w:overflowPunct w:val="0"/>
                              <w:spacing w:line="240" w:lineRule="exact"/>
                              <w:jc w:val="center"/>
                              <w:rPr>
                                <w:rFonts w:ascii="標楷體" w:eastAsia="標楷體" w:hAnsi="標楷體"/>
                                <w:sz w:val="20"/>
                                <w:szCs w:val="20"/>
                              </w:rPr>
                            </w:pPr>
                            <w:r w:rsidRPr="00A31870">
                              <w:rPr>
                                <w:rFonts w:ascii="標楷體" w:eastAsia="標楷體" w:hAnsi="標楷體" w:hint="eastAsia"/>
                                <w:sz w:val="20"/>
                                <w:szCs w:val="20"/>
                              </w:rPr>
                              <w:t>契約金額</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2544C1A7" w14:textId="77777777" w:rsidR="00F10B11" w:rsidRPr="00A31870" w:rsidRDefault="00F10B11" w:rsidP="006F3876">
                            <w:pPr>
                              <w:overflowPunct w:val="0"/>
                              <w:spacing w:line="240" w:lineRule="exact"/>
                              <w:jc w:val="center"/>
                              <w:rPr>
                                <w:rFonts w:ascii="標楷體" w:eastAsia="標楷體" w:hAnsi="標楷體"/>
                                <w:sz w:val="20"/>
                                <w:szCs w:val="20"/>
                              </w:rPr>
                            </w:pPr>
                            <w:r w:rsidRPr="00A31870">
                              <w:rPr>
                                <w:rFonts w:ascii="標楷體" w:eastAsia="標楷體" w:hAnsi="標楷體" w:hint="eastAsia"/>
                                <w:sz w:val="20"/>
                                <w:szCs w:val="20"/>
                              </w:rPr>
                              <w:t>工程進度</w:t>
                            </w:r>
                          </w:p>
                        </w:tc>
                      </w:tr>
                      <w:tr w:rsidR="00F10B11" w:rsidRPr="00A31870" w14:paraId="6D7CBFF4" w14:textId="77777777" w:rsidTr="00AB2A87">
                        <w:trPr>
                          <w:trHeight w:hRule="exact" w:val="340"/>
                        </w:trPr>
                        <w:tc>
                          <w:tcPr>
                            <w:tcW w:w="3376" w:type="pct"/>
                            <w:gridSpan w:val="3"/>
                            <w:tcBorders>
                              <w:left w:val="single" w:sz="4" w:space="0" w:color="auto"/>
                              <w:right w:val="single" w:sz="4" w:space="0" w:color="auto"/>
                            </w:tcBorders>
                            <w:vAlign w:val="center"/>
                          </w:tcPr>
                          <w:p w14:paraId="19F788C8" w14:textId="77777777" w:rsidR="00F10B11" w:rsidRPr="00A31870" w:rsidRDefault="00F10B11" w:rsidP="00AB2A87">
                            <w:pPr>
                              <w:overflowPunct w:val="0"/>
                              <w:spacing w:line="240" w:lineRule="exact"/>
                              <w:jc w:val="center"/>
                              <w:rPr>
                                <w:rFonts w:ascii="標楷體" w:eastAsia="標楷體" w:hAnsi="標楷體"/>
                                <w:b/>
                                <w:sz w:val="20"/>
                                <w:szCs w:val="20"/>
                              </w:rPr>
                            </w:pPr>
                            <w:r w:rsidRPr="00A31870">
                              <w:rPr>
                                <w:rFonts w:ascii="標楷體" w:eastAsia="標楷體" w:hAnsi="標楷體"/>
                                <w:b/>
                                <w:sz w:val="20"/>
                                <w:szCs w:val="20"/>
                              </w:rPr>
                              <w:t>合計</w:t>
                            </w:r>
                          </w:p>
                        </w:tc>
                        <w:tc>
                          <w:tcPr>
                            <w:tcW w:w="962" w:type="pct"/>
                            <w:tcBorders>
                              <w:top w:val="single" w:sz="4" w:space="0" w:color="auto"/>
                              <w:left w:val="single" w:sz="4" w:space="0" w:color="auto"/>
                              <w:bottom w:val="single" w:sz="4" w:space="0" w:color="auto"/>
                              <w:right w:val="single" w:sz="4" w:space="0" w:color="auto"/>
                            </w:tcBorders>
                            <w:vAlign w:val="center"/>
                          </w:tcPr>
                          <w:p w14:paraId="48472DE8" w14:textId="77777777" w:rsidR="00F10B11" w:rsidRPr="00A31870" w:rsidRDefault="00F10B11" w:rsidP="00AB2A87">
                            <w:pPr>
                              <w:overflowPunct w:val="0"/>
                              <w:spacing w:line="240" w:lineRule="exact"/>
                              <w:ind w:firstLineChars="100" w:firstLine="200"/>
                              <w:jc w:val="right"/>
                              <w:rPr>
                                <w:rFonts w:ascii="標楷體" w:eastAsia="標楷體" w:hAnsi="標楷體"/>
                                <w:b/>
                                <w:sz w:val="20"/>
                                <w:szCs w:val="20"/>
                              </w:rPr>
                            </w:pPr>
                            <w:r w:rsidRPr="00A31870">
                              <w:rPr>
                                <w:rFonts w:ascii="標楷體" w:eastAsia="標楷體" w:hAnsi="標楷體" w:hint="eastAsia"/>
                                <w:b/>
                                <w:sz w:val="20"/>
                                <w:szCs w:val="20"/>
                              </w:rPr>
                              <w:t>2</w:t>
                            </w:r>
                            <w:r w:rsidRPr="00A31870">
                              <w:rPr>
                                <w:rFonts w:ascii="標楷體" w:eastAsia="標楷體" w:hAnsi="標楷體"/>
                                <w:b/>
                                <w:sz w:val="20"/>
                                <w:szCs w:val="20"/>
                              </w:rPr>
                              <w:t>20,402,000</w:t>
                            </w:r>
                          </w:p>
                        </w:tc>
                        <w:tc>
                          <w:tcPr>
                            <w:tcW w:w="662" w:type="pct"/>
                            <w:tcBorders>
                              <w:left w:val="single" w:sz="4" w:space="0" w:color="auto"/>
                              <w:bottom w:val="single" w:sz="4" w:space="0" w:color="auto"/>
                              <w:right w:val="single" w:sz="4" w:space="0" w:color="auto"/>
                              <w:tl2br w:val="single" w:sz="4" w:space="0" w:color="auto"/>
                            </w:tcBorders>
                          </w:tcPr>
                          <w:p w14:paraId="6DB90188" w14:textId="77777777" w:rsidR="00F10B11" w:rsidRPr="00A31870" w:rsidRDefault="00F10B11" w:rsidP="00AB2A87">
                            <w:pPr>
                              <w:overflowPunct w:val="0"/>
                              <w:spacing w:line="240" w:lineRule="exact"/>
                              <w:jc w:val="center"/>
                              <w:rPr>
                                <w:rFonts w:ascii="標楷體" w:eastAsia="標楷體" w:hAnsi="標楷體"/>
                                <w:b/>
                                <w:sz w:val="20"/>
                                <w:szCs w:val="20"/>
                              </w:rPr>
                            </w:pPr>
                          </w:p>
                        </w:tc>
                      </w:tr>
                      <w:tr w:rsidR="00F10B11" w:rsidRPr="00A31870" w14:paraId="0569198B" w14:textId="77777777" w:rsidTr="005C2500">
                        <w:trPr>
                          <w:trHeight w:val="283"/>
                        </w:trPr>
                        <w:tc>
                          <w:tcPr>
                            <w:tcW w:w="1755" w:type="pct"/>
                            <w:tcBorders>
                              <w:top w:val="single" w:sz="4" w:space="0" w:color="auto"/>
                              <w:left w:val="single" w:sz="4" w:space="0" w:color="auto"/>
                              <w:bottom w:val="single" w:sz="4" w:space="0" w:color="auto"/>
                              <w:right w:val="single" w:sz="4" w:space="0" w:color="auto"/>
                            </w:tcBorders>
                            <w:vAlign w:val="center"/>
                          </w:tcPr>
                          <w:p w14:paraId="65DCF617" w14:textId="77777777" w:rsidR="00F10B11" w:rsidRPr="00A31870" w:rsidRDefault="00F10B11" w:rsidP="006F3876">
                            <w:pPr>
                              <w:overflowPunct w:val="0"/>
                              <w:spacing w:line="240" w:lineRule="exact"/>
                              <w:jc w:val="both"/>
                              <w:rPr>
                                <w:rFonts w:ascii="標楷體" w:eastAsia="標楷體" w:hAnsi="標楷體"/>
                                <w:sz w:val="20"/>
                                <w:szCs w:val="20"/>
                              </w:rPr>
                            </w:pPr>
                            <w:r w:rsidRPr="00A31870">
                              <w:rPr>
                                <w:rFonts w:ascii="標楷體" w:eastAsia="標楷體" w:hAnsi="標楷體" w:hint="eastAsia"/>
                                <w:sz w:val="20"/>
                                <w:szCs w:val="20"/>
                              </w:rPr>
                              <w:t>1.里港鄉1、2號井鑿井工程</w:t>
                            </w:r>
                          </w:p>
                        </w:tc>
                        <w:tc>
                          <w:tcPr>
                            <w:tcW w:w="839" w:type="pct"/>
                            <w:vMerge w:val="restart"/>
                            <w:tcBorders>
                              <w:top w:val="single" w:sz="4" w:space="0" w:color="auto"/>
                              <w:left w:val="single" w:sz="4" w:space="0" w:color="auto"/>
                              <w:right w:val="single" w:sz="4" w:space="0" w:color="auto"/>
                            </w:tcBorders>
                            <w:vAlign w:val="center"/>
                          </w:tcPr>
                          <w:p w14:paraId="68D9B355" w14:textId="77777777" w:rsidR="00F10B11" w:rsidRPr="00A31870" w:rsidRDefault="00F10B11" w:rsidP="006F3876">
                            <w:pPr>
                              <w:overflowPunct w:val="0"/>
                              <w:spacing w:line="240" w:lineRule="exact"/>
                              <w:jc w:val="center"/>
                              <w:rPr>
                                <w:rFonts w:ascii="標楷體" w:eastAsia="標楷體" w:hAnsi="標楷體"/>
                                <w:sz w:val="20"/>
                                <w:szCs w:val="20"/>
                              </w:rPr>
                            </w:pPr>
                            <w:r w:rsidRPr="00A31870">
                              <w:rPr>
                                <w:rFonts w:ascii="標楷體" w:eastAsia="標楷體" w:hAnsi="標楷體" w:hint="eastAsia"/>
                                <w:sz w:val="20"/>
                                <w:szCs w:val="20"/>
                              </w:rPr>
                              <w:t>屏東區</w:t>
                            </w:r>
                            <w:r>
                              <w:rPr>
                                <w:rFonts w:ascii="標楷體" w:eastAsia="標楷體" w:hAnsi="標楷體" w:hint="eastAsia"/>
                                <w:sz w:val="20"/>
                                <w:szCs w:val="20"/>
                              </w:rPr>
                              <w:t>管理</w:t>
                            </w:r>
                            <w:r w:rsidRPr="00A31870">
                              <w:rPr>
                                <w:rFonts w:ascii="標楷體" w:eastAsia="標楷體" w:hAnsi="標楷體" w:hint="eastAsia"/>
                                <w:sz w:val="20"/>
                                <w:szCs w:val="20"/>
                              </w:rPr>
                              <w:t>處</w:t>
                            </w:r>
                          </w:p>
                        </w:tc>
                        <w:tc>
                          <w:tcPr>
                            <w:tcW w:w="782" w:type="pct"/>
                            <w:tcBorders>
                              <w:top w:val="single" w:sz="4" w:space="0" w:color="auto"/>
                              <w:left w:val="single" w:sz="4" w:space="0" w:color="auto"/>
                              <w:bottom w:val="single" w:sz="4" w:space="0" w:color="auto"/>
                              <w:right w:val="single" w:sz="4" w:space="0" w:color="auto"/>
                            </w:tcBorders>
                          </w:tcPr>
                          <w:p w14:paraId="02C1C210" w14:textId="77777777" w:rsidR="00F10B11" w:rsidRPr="00A31870" w:rsidRDefault="00F10B11" w:rsidP="006F387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111.3.</w:t>
                            </w:r>
                            <w:r w:rsidRPr="00A31870">
                              <w:rPr>
                                <w:rFonts w:ascii="標楷體" w:eastAsia="標楷體" w:hAnsi="標楷體" w:hint="eastAsia"/>
                                <w:sz w:val="20"/>
                                <w:szCs w:val="20"/>
                              </w:rPr>
                              <w:t>2</w:t>
                            </w:r>
                          </w:p>
                        </w:tc>
                        <w:tc>
                          <w:tcPr>
                            <w:tcW w:w="962" w:type="pct"/>
                            <w:tcBorders>
                              <w:top w:val="single" w:sz="4" w:space="0" w:color="auto"/>
                              <w:left w:val="single" w:sz="4" w:space="0" w:color="auto"/>
                              <w:bottom w:val="single" w:sz="4" w:space="0" w:color="auto"/>
                              <w:right w:val="single" w:sz="4" w:space="0" w:color="auto"/>
                            </w:tcBorders>
                          </w:tcPr>
                          <w:p w14:paraId="5E3E8ECB"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hint="eastAsia"/>
                                <w:sz w:val="20"/>
                                <w:szCs w:val="20"/>
                              </w:rPr>
                              <w:t>17,870,000</w:t>
                            </w:r>
                          </w:p>
                        </w:tc>
                        <w:tc>
                          <w:tcPr>
                            <w:tcW w:w="662" w:type="pct"/>
                            <w:tcBorders>
                              <w:top w:val="single" w:sz="4" w:space="0" w:color="auto"/>
                              <w:left w:val="single" w:sz="4" w:space="0" w:color="auto"/>
                              <w:bottom w:val="single" w:sz="4" w:space="0" w:color="auto"/>
                              <w:right w:val="single" w:sz="4" w:space="0" w:color="auto"/>
                            </w:tcBorders>
                          </w:tcPr>
                          <w:p w14:paraId="20F8D752"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hint="eastAsia"/>
                                <w:sz w:val="20"/>
                                <w:szCs w:val="20"/>
                              </w:rPr>
                              <w:t>8</w:t>
                            </w:r>
                            <w:r w:rsidRPr="00A31870">
                              <w:rPr>
                                <w:rFonts w:ascii="標楷體" w:eastAsia="標楷體" w:hAnsi="標楷體"/>
                                <w:sz w:val="20"/>
                                <w:szCs w:val="20"/>
                              </w:rPr>
                              <w:t>0.00</w:t>
                            </w:r>
                          </w:p>
                        </w:tc>
                      </w:tr>
                      <w:tr w:rsidR="00F10B11" w:rsidRPr="00A31870" w14:paraId="7CCBB345" w14:textId="77777777" w:rsidTr="005C2500">
                        <w:trPr>
                          <w:trHeight w:val="283"/>
                        </w:trPr>
                        <w:tc>
                          <w:tcPr>
                            <w:tcW w:w="1755" w:type="pct"/>
                            <w:tcBorders>
                              <w:top w:val="single" w:sz="4" w:space="0" w:color="auto"/>
                              <w:left w:val="single" w:sz="4" w:space="0" w:color="auto"/>
                              <w:bottom w:val="single" w:sz="4" w:space="0" w:color="auto"/>
                              <w:right w:val="single" w:sz="4" w:space="0" w:color="auto"/>
                            </w:tcBorders>
                            <w:vAlign w:val="center"/>
                          </w:tcPr>
                          <w:p w14:paraId="2C05982E" w14:textId="1057D428" w:rsidR="00F10B11" w:rsidRPr="00A31870" w:rsidRDefault="00F10B11" w:rsidP="006F3876">
                            <w:pPr>
                              <w:overflowPunct w:val="0"/>
                              <w:spacing w:line="240" w:lineRule="exact"/>
                              <w:jc w:val="both"/>
                              <w:rPr>
                                <w:rFonts w:ascii="標楷體" w:eastAsia="標楷體" w:hAnsi="標楷體"/>
                                <w:sz w:val="20"/>
                                <w:szCs w:val="20"/>
                              </w:rPr>
                            </w:pPr>
                            <w:r w:rsidRPr="00A31870">
                              <w:rPr>
                                <w:rFonts w:ascii="標楷體" w:eastAsia="標楷體" w:hAnsi="標楷體" w:hint="eastAsia"/>
                                <w:sz w:val="20"/>
                                <w:szCs w:val="20"/>
                              </w:rPr>
                              <w:t>2.鹽</w:t>
                            </w:r>
                            <w:proofErr w:type="gramStart"/>
                            <w:r w:rsidRPr="00A31870">
                              <w:rPr>
                                <w:rFonts w:ascii="標楷體" w:eastAsia="標楷體" w:hAnsi="標楷體" w:hint="eastAsia"/>
                                <w:sz w:val="20"/>
                                <w:szCs w:val="20"/>
                              </w:rPr>
                              <w:t>埔</w:t>
                            </w:r>
                            <w:proofErr w:type="gramEnd"/>
                            <w:r w:rsidRPr="00A31870">
                              <w:rPr>
                                <w:rFonts w:ascii="標楷體" w:eastAsia="標楷體" w:hAnsi="標楷體" w:hint="eastAsia"/>
                                <w:sz w:val="20"/>
                                <w:szCs w:val="20"/>
                              </w:rPr>
                              <w:t>淨水場</w:t>
                            </w:r>
                            <w:r w:rsidR="00A26F23">
                              <w:rPr>
                                <w:rFonts w:ascii="標楷體" w:eastAsia="標楷體" w:hAnsi="標楷體" w:hint="eastAsia"/>
                                <w:sz w:val="20"/>
                                <w:szCs w:val="20"/>
                              </w:rPr>
                              <w:t>－</w:t>
                            </w:r>
                            <w:r w:rsidRPr="00A31870">
                              <w:rPr>
                                <w:rFonts w:ascii="標楷體" w:eastAsia="標楷體" w:hAnsi="標楷體" w:hint="eastAsia"/>
                                <w:sz w:val="20"/>
                                <w:szCs w:val="20"/>
                              </w:rPr>
                              <w:t>里港導水幹管</w:t>
                            </w:r>
                          </w:p>
                        </w:tc>
                        <w:tc>
                          <w:tcPr>
                            <w:tcW w:w="839" w:type="pct"/>
                            <w:vMerge/>
                            <w:tcBorders>
                              <w:left w:val="single" w:sz="4" w:space="0" w:color="auto"/>
                              <w:right w:val="single" w:sz="4" w:space="0" w:color="auto"/>
                            </w:tcBorders>
                            <w:vAlign w:val="center"/>
                          </w:tcPr>
                          <w:p w14:paraId="6DABD667" w14:textId="77777777" w:rsidR="00F10B11" w:rsidRPr="00A31870" w:rsidRDefault="00F10B11" w:rsidP="006F3876">
                            <w:pPr>
                              <w:overflowPunct w:val="0"/>
                              <w:spacing w:line="240" w:lineRule="exact"/>
                              <w:jc w:val="center"/>
                              <w:rPr>
                                <w:rFonts w:ascii="標楷體" w:eastAsia="標楷體" w:hAnsi="標楷體"/>
                                <w:sz w:val="20"/>
                                <w:szCs w:val="20"/>
                              </w:rPr>
                            </w:pPr>
                          </w:p>
                        </w:tc>
                        <w:tc>
                          <w:tcPr>
                            <w:tcW w:w="782" w:type="pct"/>
                            <w:tcBorders>
                              <w:top w:val="single" w:sz="4" w:space="0" w:color="auto"/>
                              <w:left w:val="single" w:sz="4" w:space="0" w:color="auto"/>
                              <w:bottom w:val="single" w:sz="4" w:space="0" w:color="auto"/>
                              <w:right w:val="single" w:sz="4" w:space="0" w:color="auto"/>
                            </w:tcBorders>
                          </w:tcPr>
                          <w:p w14:paraId="744D285F" w14:textId="77777777" w:rsidR="00F10B11" w:rsidRPr="00A31870" w:rsidRDefault="00F10B11" w:rsidP="006F387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111.</w:t>
                            </w:r>
                            <w:r w:rsidRPr="00A31870">
                              <w:rPr>
                                <w:rFonts w:ascii="標楷體" w:eastAsia="標楷體" w:hAnsi="標楷體" w:hint="eastAsia"/>
                                <w:sz w:val="20"/>
                                <w:szCs w:val="20"/>
                              </w:rPr>
                              <w:t>4.14</w:t>
                            </w:r>
                          </w:p>
                        </w:tc>
                        <w:tc>
                          <w:tcPr>
                            <w:tcW w:w="962" w:type="pct"/>
                            <w:tcBorders>
                              <w:top w:val="single" w:sz="4" w:space="0" w:color="auto"/>
                              <w:left w:val="single" w:sz="4" w:space="0" w:color="auto"/>
                              <w:bottom w:val="single" w:sz="4" w:space="0" w:color="auto"/>
                              <w:right w:val="single" w:sz="4" w:space="0" w:color="auto"/>
                            </w:tcBorders>
                          </w:tcPr>
                          <w:p w14:paraId="4F12C790"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hint="eastAsia"/>
                                <w:sz w:val="20"/>
                                <w:szCs w:val="20"/>
                              </w:rPr>
                              <w:t>38,880,000</w:t>
                            </w:r>
                          </w:p>
                        </w:tc>
                        <w:tc>
                          <w:tcPr>
                            <w:tcW w:w="662" w:type="pct"/>
                            <w:tcBorders>
                              <w:top w:val="single" w:sz="4" w:space="0" w:color="auto"/>
                              <w:left w:val="single" w:sz="4" w:space="0" w:color="auto"/>
                              <w:bottom w:val="single" w:sz="4" w:space="0" w:color="auto"/>
                              <w:right w:val="single" w:sz="4" w:space="0" w:color="auto"/>
                            </w:tcBorders>
                          </w:tcPr>
                          <w:p w14:paraId="1E7EAD51"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hint="eastAsia"/>
                                <w:sz w:val="20"/>
                                <w:szCs w:val="20"/>
                              </w:rPr>
                              <w:t>9</w:t>
                            </w:r>
                            <w:r w:rsidRPr="00A31870">
                              <w:rPr>
                                <w:rFonts w:ascii="標楷體" w:eastAsia="標楷體" w:hAnsi="標楷體"/>
                                <w:sz w:val="20"/>
                                <w:szCs w:val="20"/>
                              </w:rPr>
                              <w:t>9.00</w:t>
                            </w:r>
                          </w:p>
                        </w:tc>
                      </w:tr>
                      <w:tr w:rsidR="00F10B11" w:rsidRPr="00A31870" w14:paraId="7AEC841F" w14:textId="77777777" w:rsidTr="005C2500">
                        <w:trPr>
                          <w:trHeight w:val="283"/>
                        </w:trPr>
                        <w:tc>
                          <w:tcPr>
                            <w:tcW w:w="1755" w:type="pct"/>
                            <w:tcBorders>
                              <w:top w:val="single" w:sz="4" w:space="0" w:color="auto"/>
                              <w:left w:val="single" w:sz="4" w:space="0" w:color="auto"/>
                              <w:bottom w:val="single" w:sz="4" w:space="0" w:color="auto"/>
                              <w:right w:val="single" w:sz="4" w:space="0" w:color="auto"/>
                            </w:tcBorders>
                            <w:vAlign w:val="center"/>
                          </w:tcPr>
                          <w:p w14:paraId="2DA95CC6" w14:textId="77777777" w:rsidR="00F10B11" w:rsidRPr="00A31870" w:rsidRDefault="00F10B11" w:rsidP="006F3876">
                            <w:pPr>
                              <w:overflowPunct w:val="0"/>
                              <w:spacing w:line="240" w:lineRule="exact"/>
                              <w:jc w:val="both"/>
                              <w:rPr>
                                <w:rFonts w:ascii="標楷體" w:eastAsia="標楷體" w:hAnsi="標楷體"/>
                                <w:sz w:val="20"/>
                                <w:szCs w:val="20"/>
                              </w:rPr>
                            </w:pPr>
                            <w:r w:rsidRPr="00A31870">
                              <w:rPr>
                                <w:rFonts w:ascii="標楷體" w:eastAsia="標楷體" w:hAnsi="標楷體" w:hint="eastAsia"/>
                                <w:sz w:val="20"/>
                                <w:szCs w:val="20"/>
                              </w:rPr>
                              <w:t>3.里港鄉鑿井機電工程</w:t>
                            </w:r>
                          </w:p>
                        </w:tc>
                        <w:tc>
                          <w:tcPr>
                            <w:tcW w:w="839" w:type="pct"/>
                            <w:vMerge/>
                            <w:tcBorders>
                              <w:left w:val="single" w:sz="4" w:space="0" w:color="auto"/>
                              <w:bottom w:val="single" w:sz="4" w:space="0" w:color="auto"/>
                              <w:right w:val="single" w:sz="4" w:space="0" w:color="auto"/>
                            </w:tcBorders>
                            <w:vAlign w:val="center"/>
                          </w:tcPr>
                          <w:p w14:paraId="5558D166" w14:textId="77777777" w:rsidR="00F10B11" w:rsidRPr="00A31870" w:rsidRDefault="00F10B11" w:rsidP="006F3876">
                            <w:pPr>
                              <w:overflowPunct w:val="0"/>
                              <w:spacing w:line="240" w:lineRule="exact"/>
                              <w:jc w:val="center"/>
                              <w:rPr>
                                <w:rFonts w:ascii="標楷體" w:eastAsia="標楷體" w:hAnsi="標楷體"/>
                                <w:sz w:val="20"/>
                                <w:szCs w:val="20"/>
                              </w:rPr>
                            </w:pPr>
                          </w:p>
                        </w:tc>
                        <w:tc>
                          <w:tcPr>
                            <w:tcW w:w="782" w:type="pct"/>
                            <w:tcBorders>
                              <w:top w:val="single" w:sz="4" w:space="0" w:color="auto"/>
                              <w:left w:val="single" w:sz="4" w:space="0" w:color="auto"/>
                              <w:bottom w:val="single" w:sz="4" w:space="0" w:color="auto"/>
                              <w:right w:val="single" w:sz="4" w:space="0" w:color="auto"/>
                            </w:tcBorders>
                          </w:tcPr>
                          <w:p w14:paraId="4B661C1B" w14:textId="77777777" w:rsidR="00F10B11" w:rsidRPr="00A31870" w:rsidRDefault="00F10B11" w:rsidP="006F387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111.</w:t>
                            </w:r>
                            <w:r w:rsidRPr="00A31870">
                              <w:rPr>
                                <w:rFonts w:ascii="標楷體" w:eastAsia="標楷體" w:hAnsi="標楷體" w:hint="eastAsia"/>
                                <w:sz w:val="20"/>
                                <w:szCs w:val="20"/>
                              </w:rPr>
                              <w:t>6.20</w:t>
                            </w:r>
                          </w:p>
                        </w:tc>
                        <w:tc>
                          <w:tcPr>
                            <w:tcW w:w="962" w:type="pct"/>
                            <w:tcBorders>
                              <w:top w:val="single" w:sz="4" w:space="0" w:color="auto"/>
                              <w:left w:val="single" w:sz="4" w:space="0" w:color="auto"/>
                              <w:bottom w:val="single" w:sz="4" w:space="0" w:color="auto"/>
                              <w:right w:val="single" w:sz="4" w:space="0" w:color="auto"/>
                            </w:tcBorders>
                          </w:tcPr>
                          <w:p w14:paraId="275120C9"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hint="eastAsia"/>
                                <w:sz w:val="20"/>
                                <w:szCs w:val="20"/>
                              </w:rPr>
                              <w:t>12,912,000</w:t>
                            </w:r>
                          </w:p>
                        </w:tc>
                        <w:tc>
                          <w:tcPr>
                            <w:tcW w:w="662" w:type="pct"/>
                            <w:tcBorders>
                              <w:top w:val="single" w:sz="4" w:space="0" w:color="auto"/>
                              <w:left w:val="single" w:sz="4" w:space="0" w:color="auto"/>
                              <w:bottom w:val="single" w:sz="4" w:space="0" w:color="auto"/>
                              <w:right w:val="single" w:sz="4" w:space="0" w:color="auto"/>
                            </w:tcBorders>
                          </w:tcPr>
                          <w:p w14:paraId="6E6384DA"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sz w:val="20"/>
                                <w:szCs w:val="20"/>
                              </w:rPr>
                              <w:t>45.00</w:t>
                            </w:r>
                          </w:p>
                        </w:tc>
                      </w:tr>
                      <w:tr w:rsidR="00F10B11" w:rsidRPr="00A31870" w14:paraId="53F569A5" w14:textId="77777777" w:rsidTr="005C2500">
                        <w:trPr>
                          <w:trHeight w:val="283"/>
                        </w:trPr>
                        <w:tc>
                          <w:tcPr>
                            <w:tcW w:w="1755" w:type="pct"/>
                            <w:tcBorders>
                              <w:top w:val="single" w:sz="4" w:space="0" w:color="auto"/>
                              <w:left w:val="single" w:sz="4" w:space="0" w:color="auto"/>
                              <w:bottom w:val="single" w:sz="4" w:space="0" w:color="auto"/>
                              <w:right w:val="single" w:sz="4" w:space="0" w:color="auto"/>
                            </w:tcBorders>
                            <w:vAlign w:val="center"/>
                          </w:tcPr>
                          <w:p w14:paraId="5E958CE0" w14:textId="677486FB" w:rsidR="00F10B11" w:rsidRPr="00A31870" w:rsidRDefault="00F10B11" w:rsidP="006F3876">
                            <w:pPr>
                              <w:overflowPunct w:val="0"/>
                              <w:spacing w:line="240" w:lineRule="exact"/>
                              <w:jc w:val="both"/>
                              <w:rPr>
                                <w:rFonts w:ascii="標楷體" w:eastAsia="標楷體" w:hAnsi="標楷體"/>
                                <w:sz w:val="20"/>
                                <w:szCs w:val="20"/>
                              </w:rPr>
                            </w:pPr>
                            <w:r w:rsidRPr="00A31870">
                              <w:rPr>
                                <w:rFonts w:ascii="標楷體" w:eastAsia="標楷體" w:hAnsi="標楷體" w:hint="eastAsia"/>
                                <w:sz w:val="20"/>
                                <w:szCs w:val="20"/>
                              </w:rPr>
                              <w:t>4.鹽</w:t>
                            </w:r>
                            <w:proofErr w:type="gramStart"/>
                            <w:r w:rsidRPr="00A31870">
                              <w:rPr>
                                <w:rFonts w:ascii="標楷體" w:eastAsia="標楷體" w:hAnsi="標楷體" w:hint="eastAsia"/>
                                <w:sz w:val="20"/>
                                <w:szCs w:val="20"/>
                              </w:rPr>
                              <w:t>埔</w:t>
                            </w:r>
                            <w:proofErr w:type="gramEnd"/>
                            <w:r w:rsidRPr="00A31870">
                              <w:rPr>
                                <w:rFonts w:ascii="標楷體" w:eastAsia="標楷體" w:hAnsi="標楷體" w:hint="eastAsia"/>
                                <w:sz w:val="20"/>
                                <w:szCs w:val="20"/>
                              </w:rPr>
                              <w:t>淨水場</w:t>
                            </w:r>
                            <w:r w:rsidR="00A26F23">
                              <w:rPr>
                                <w:rFonts w:ascii="標楷體" w:eastAsia="標楷體" w:hAnsi="標楷體" w:hint="eastAsia"/>
                                <w:sz w:val="20"/>
                                <w:szCs w:val="20"/>
                              </w:rPr>
                              <w:t>－</w:t>
                            </w:r>
                            <w:r w:rsidRPr="00A31870">
                              <w:rPr>
                                <w:rFonts w:ascii="標楷體" w:eastAsia="標楷體" w:hAnsi="標楷體" w:hint="eastAsia"/>
                                <w:sz w:val="20"/>
                                <w:szCs w:val="20"/>
                              </w:rPr>
                              <w:t>里港送水幹管(</w:t>
                            </w:r>
                            <w:proofErr w:type="gramStart"/>
                            <w:r w:rsidRPr="00A31870">
                              <w:rPr>
                                <w:rFonts w:ascii="標楷體" w:eastAsia="標楷體" w:hAnsi="標楷體" w:hint="eastAsia"/>
                                <w:sz w:val="20"/>
                                <w:szCs w:val="20"/>
                              </w:rPr>
                              <w:t>一</w:t>
                            </w:r>
                            <w:proofErr w:type="gramEnd"/>
                            <w:r w:rsidRPr="00A31870">
                              <w:rPr>
                                <w:rFonts w:ascii="標楷體" w:eastAsia="標楷體" w:hAnsi="標楷體" w:hint="eastAsia"/>
                                <w:sz w:val="20"/>
                                <w:szCs w:val="20"/>
                              </w:rPr>
                              <w:t>)</w:t>
                            </w:r>
                          </w:p>
                        </w:tc>
                        <w:tc>
                          <w:tcPr>
                            <w:tcW w:w="839" w:type="pct"/>
                            <w:vMerge w:val="restart"/>
                            <w:tcBorders>
                              <w:top w:val="single" w:sz="4" w:space="0" w:color="auto"/>
                              <w:left w:val="single" w:sz="4" w:space="0" w:color="auto"/>
                              <w:right w:val="single" w:sz="4" w:space="0" w:color="auto"/>
                            </w:tcBorders>
                            <w:vAlign w:val="center"/>
                          </w:tcPr>
                          <w:p w14:paraId="2A4A51B5" w14:textId="77777777" w:rsidR="00F10B11" w:rsidRPr="00A31870" w:rsidRDefault="00F10B11" w:rsidP="005C2500">
                            <w:pPr>
                              <w:overflowPunct w:val="0"/>
                              <w:spacing w:line="240" w:lineRule="exact"/>
                              <w:jc w:val="center"/>
                              <w:rPr>
                                <w:rFonts w:ascii="標楷體" w:eastAsia="標楷體" w:hAnsi="標楷體"/>
                                <w:sz w:val="20"/>
                                <w:szCs w:val="20"/>
                              </w:rPr>
                            </w:pPr>
                            <w:r w:rsidRPr="00A31870">
                              <w:rPr>
                                <w:rFonts w:ascii="標楷體" w:eastAsia="標楷體" w:hAnsi="標楷體" w:hint="eastAsia"/>
                                <w:sz w:val="20"/>
                                <w:szCs w:val="20"/>
                              </w:rPr>
                              <w:t>南區工程處</w:t>
                            </w:r>
                          </w:p>
                        </w:tc>
                        <w:tc>
                          <w:tcPr>
                            <w:tcW w:w="782" w:type="pct"/>
                            <w:tcBorders>
                              <w:top w:val="single" w:sz="4" w:space="0" w:color="auto"/>
                              <w:left w:val="single" w:sz="4" w:space="0" w:color="auto"/>
                              <w:bottom w:val="single" w:sz="4" w:space="0" w:color="auto"/>
                              <w:right w:val="single" w:sz="4" w:space="0" w:color="auto"/>
                            </w:tcBorders>
                          </w:tcPr>
                          <w:p w14:paraId="002D488D" w14:textId="77777777" w:rsidR="00F10B11" w:rsidRPr="00A31870" w:rsidRDefault="00F10B11" w:rsidP="006F387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111.1.</w:t>
                            </w:r>
                            <w:r w:rsidRPr="00A31870">
                              <w:rPr>
                                <w:rFonts w:ascii="標楷體" w:eastAsia="標楷體" w:hAnsi="標楷體" w:hint="eastAsia"/>
                                <w:sz w:val="20"/>
                                <w:szCs w:val="20"/>
                              </w:rPr>
                              <w:t>4</w:t>
                            </w:r>
                          </w:p>
                        </w:tc>
                        <w:tc>
                          <w:tcPr>
                            <w:tcW w:w="962" w:type="pct"/>
                            <w:tcBorders>
                              <w:top w:val="single" w:sz="4" w:space="0" w:color="auto"/>
                              <w:left w:val="single" w:sz="4" w:space="0" w:color="auto"/>
                              <w:bottom w:val="single" w:sz="4" w:space="0" w:color="auto"/>
                              <w:right w:val="single" w:sz="4" w:space="0" w:color="auto"/>
                            </w:tcBorders>
                          </w:tcPr>
                          <w:p w14:paraId="6444FAC0"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hint="eastAsia"/>
                                <w:sz w:val="20"/>
                                <w:szCs w:val="20"/>
                              </w:rPr>
                              <w:t>37,500,000</w:t>
                            </w:r>
                          </w:p>
                        </w:tc>
                        <w:tc>
                          <w:tcPr>
                            <w:tcW w:w="662" w:type="pct"/>
                            <w:tcBorders>
                              <w:top w:val="single" w:sz="4" w:space="0" w:color="auto"/>
                              <w:left w:val="single" w:sz="4" w:space="0" w:color="auto"/>
                              <w:bottom w:val="single" w:sz="4" w:space="0" w:color="auto"/>
                              <w:right w:val="single" w:sz="4" w:space="0" w:color="auto"/>
                            </w:tcBorders>
                          </w:tcPr>
                          <w:p w14:paraId="45547410"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sz w:val="20"/>
                                <w:szCs w:val="20"/>
                              </w:rPr>
                              <w:t>95.00</w:t>
                            </w:r>
                          </w:p>
                        </w:tc>
                      </w:tr>
                      <w:tr w:rsidR="00F10B11" w:rsidRPr="00A31870" w14:paraId="10007FEA" w14:textId="77777777" w:rsidTr="005C2500">
                        <w:trPr>
                          <w:trHeight w:val="283"/>
                        </w:trPr>
                        <w:tc>
                          <w:tcPr>
                            <w:tcW w:w="1755" w:type="pct"/>
                            <w:tcBorders>
                              <w:top w:val="single" w:sz="4" w:space="0" w:color="auto"/>
                              <w:left w:val="single" w:sz="4" w:space="0" w:color="auto"/>
                              <w:bottom w:val="single" w:sz="4" w:space="0" w:color="auto"/>
                              <w:right w:val="single" w:sz="4" w:space="0" w:color="auto"/>
                            </w:tcBorders>
                            <w:vAlign w:val="center"/>
                          </w:tcPr>
                          <w:p w14:paraId="08E2C4FF" w14:textId="3C2B9278" w:rsidR="00F10B11" w:rsidRPr="00A31870" w:rsidRDefault="00F10B11" w:rsidP="006F3876">
                            <w:pPr>
                              <w:overflowPunct w:val="0"/>
                              <w:spacing w:line="240" w:lineRule="exact"/>
                              <w:jc w:val="both"/>
                              <w:rPr>
                                <w:rFonts w:ascii="標楷體" w:eastAsia="標楷體" w:hAnsi="標楷體"/>
                                <w:sz w:val="20"/>
                                <w:szCs w:val="20"/>
                              </w:rPr>
                            </w:pPr>
                            <w:r w:rsidRPr="00A31870">
                              <w:rPr>
                                <w:rFonts w:ascii="標楷體" w:eastAsia="標楷體" w:hAnsi="標楷體" w:hint="eastAsia"/>
                                <w:sz w:val="20"/>
                                <w:szCs w:val="20"/>
                              </w:rPr>
                              <w:t>5.鹽</w:t>
                            </w:r>
                            <w:proofErr w:type="gramStart"/>
                            <w:r w:rsidRPr="00A31870">
                              <w:rPr>
                                <w:rFonts w:ascii="標楷體" w:eastAsia="標楷體" w:hAnsi="標楷體" w:hint="eastAsia"/>
                                <w:sz w:val="20"/>
                                <w:szCs w:val="20"/>
                              </w:rPr>
                              <w:t>埔</w:t>
                            </w:r>
                            <w:proofErr w:type="gramEnd"/>
                            <w:r w:rsidRPr="00A31870">
                              <w:rPr>
                                <w:rFonts w:ascii="標楷體" w:eastAsia="標楷體" w:hAnsi="標楷體" w:hint="eastAsia"/>
                                <w:sz w:val="20"/>
                                <w:szCs w:val="20"/>
                              </w:rPr>
                              <w:t>淨水場</w:t>
                            </w:r>
                            <w:r w:rsidR="00A26F23">
                              <w:rPr>
                                <w:rFonts w:ascii="標楷體" w:eastAsia="標楷體" w:hAnsi="標楷體" w:hint="eastAsia"/>
                                <w:sz w:val="20"/>
                                <w:szCs w:val="20"/>
                              </w:rPr>
                              <w:t>－</w:t>
                            </w:r>
                            <w:proofErr w:type="gramStart"/>
                            <w:r w:rsidRPr="00A31870">
                              <w:rPr>
                                <w:rFonts w:ascii="標楷體" w:eastAsia="標楷體" w:hAnsi="標楷體" w:hint="eastAsia"/>
                                <w:sz w:val="20"/>
                                <w:szCs w:val="20"/>
                              </w:rPr>
                              <w:t>里港鄉導送水管</w:t>
                            </w:r>
                            <w:proofErr w:type="gramEnd"/>
                          </w:p>
                        </w:tc>
                        <w:tc>
                          <w:tcPr>
                            <w:tcW w:w="839" w:type="pct"/>
                            <w:vMerge/>
                            <w:tcBorders>
                              <w:left w:val="single" w:sz="4" w:space="0" w:color="auto"/>
                              <w:right w:val="single" w:sz="4" w:space="0" w:color="auto"/>
                            </w:tcBorders>
                          </w:tcPr>
                          <w:p w14:paraId="7EAC2D3F" w14:textId="77777777" w:rsidR="00F10B11" w:rsidRPr="00A31870" w:rsidRDefault="00F10B11" w:rsidP="006F3876">
                            <w:pPr>
                              <w:overflowPunct w:val="0"/>
                              <w:spacing w:line="240" w:lineRule="exact"/>
                              <w:jc w:val="center"/>
                              <w:rPr>
                                <w:rFonts w:ascii="標楷體" w:eastAsia="標楷體" w:hAnsi="標楷體"/>
                                <w:sz w:val="20"/>
                                <w:szCs w:val="20"/>
                              </w:rPr>
                            </w:pPr>
                          </w:p>
                        </w:tc>
                        <w:tc>
                          <w:tcPr>
                            <w:tcW w:w="782" w:type="pct"/>
                            <w:tcBorders>
                              <w:top w:val="single" w:sz="4" w:space="0" w:color="auto"/>
                              <w:left w:val="single" w:sz="4" w:space="0" w:color="auto"/>
                              <w:bottom w:val="single" w:sz="4" w:space="0" w:color="auto"/>
                              <w:right w:val="single" w:sz="4" w:space="0" w:color="auto"/>
                            </w:tcBorders>
                          </w:tcPr>
                          <w:p w14:paraId="2E50B616" w14:textId="77777777" w:rsidR="00F10B11" w:rsidRPr="00A31870" w:rsidRDefault="00F10B11" w:rsidP="006F387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111.</w:t>
                            </w:r>
                            <w:r w:rsidRPr="00A31870">
                              <w:rPr>
                                <w:rFonts w:ascii="標楷體" w:eastAsia="標楷體" w:hAnsi="標楷體" w:hint="eastAsia"/>
                                <w:sz w:val="20"/>
                                <w:szCs w:val="20"/>
                              </w:rPr>
                              <w:t>4.22</w:t>
                            </w:r>
                          </w:p>
                        </w:tc>
                        <w:tc>
                          <w:tcPr>
                            <w:tcW w:w="962" w:type="pct"/>
                            <w:tcBorders>
                              <w:top w:val="single" w:sz="4" w:space="0" w:color="auto"/>
                              <w:left w:val="single" w:sz="4" w:space="0" w:color="auto"/>
                              <w:bottom w:val="single" w:sz="4" w:space="0" w:color="auto"/>
                              <w:right w:val="single" w:sz="4" w:space="0" w:color="auto"/>
                            </w:tcBorders>
                          </w:tcPr>
                          <w:p w14:paraId="6966288E"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hint="eastAsia"/>
                                <w:sz w:val="20"/>
                                <w:szCs w:val="20"/>
                              </w:rPr>
                              <w:t>46,350,000</w:t>
                            </w:r>
                          </w:p>
                        </w:tc>
                        <w:tc>
                          <w:tcPr>
                            <w:tcW w:w="662" w:type="pct"/>
                            <w:tcBorders>
                              <w:top w:val="single" w:sz="4" w:space="0" w:color="auto"/>
                              <w:left w:val="single" w:sz="4" w:space="0" w:color="auto"/>
                              <w:bottom w:val="single" w:sz="4" w:space="0" w:color="auto"/>
                              <w:right w:val="single" w:sz="4" w:space="0" w:color="auto"/>
                            </w:tcBorders>
                          </w:tcPr>
                          <w:p w14:paraId="0F2EC321"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sz w:val="20"/>
                                <w:szCs w:val="20"/>
                              </w:rPr>
                              <w:t>94.80</w:t>
                            </w:r>
                          </w:p>
                        </w:tc>
                      </w:tr>
                      <w:tr w:rsidR="00F10B11" w:rsidRPr="00A31870" w14:paraId="3FD9B72D" w14:textId="77777777" w:rsidTr="005C2500">
                        <w:trPr>
                          <w:trHeight w:val="283"/>
                        </w:trPr>
                        <w:tc>
                          <w:tcPr>
                            <w:tcW w:w="1755" w:type="pct"/>
                            <w:tcBorders>
                              <w:top w:val="single" w:sz="4" w:space="0" w:color="auto"/>
                              <w:left w:val="single" w:sz="4" w:space="0" w:color="auto"/>
                              <w:bottom w:val="single" w:sz="4" w:space="0" w:color="auto"/>
                              <w:right w:val="single" w:sz="4" w:space="0" w:color="auto"/>
                            </w:tcBorders>
                            <w:vAlign w:val="center"/>
                          </w:tcPr>
                          <w:p w14:paraId="7E37ECF3" w14:textId="21ECD2F2" w:rsidR="00F10B11" w:rsidRPr="00A31870" w:rsidRDefault="00F10B11" w:rsidP="006F3876">
                            <w:pPr>
                              <w:overflowPunct w:val="0"/>
                              <w:spacing w:line="240" w:lineRule="exact"/>
                              <w:jc w:val="both"/>
                              <w:rPr>
                                <w:rFonts w:ascii="標楷體" w:eastAsia="標楷體" w:hAnsi="標楷體"/>
                                <w:sz w:val="20"/>
                                <w:szCs w:val="20"/>
                              </w:rPr>
                            </w:pPr>
                            <w:r w:rsidRPr="00A31870">
                              <w:rPr>
                                <w:rFonts w:ascii="標楷體" w:eastAsia="標楷體" w:hAnsi="標楷體" w:hint="eastAsia"/>
                                <w:sz w:val="20"/>
                                <w:szCs w:val="20"/>
                              </w:rPr>
                              <w:t>6.鹽</w:t>
                            </w:r>
                            <w:proofErr w:type="gramStart"/>
                            <w:r w:rsidRPr="00A31870">
                              <w:rPr>
                                <w:rFonts w:ascii="標楷體" w:eastAsia="標楷體" w:hAnsi="標楷體" w:hint="eastAsia"/>
                                <w:sz w:val="20"/>
                                <w:szCs w:val="20"/>
                              </w:rPr>
                              <w:t>埔</w:t>
                            </w:r>
                            <w:proofErr w:type="gramEnd"/>
                            <w:r w:rsidRPr="00A31870">
                              <w:rPr>
                                <w:rFonts w:ascii="標楷體" w:eastAsia="標楷體" w:hAnsi="標楷體" w:hint="eastAsia"/>
                                <w:sz w:val="20"/>
                                <w:szCs w:val="20"/>
                              </w:rPr>
                              <w:t>淨水場</w:t>
                            </w:r>
                            <w:r w:rsidR="00A26F23">
                              <w:rPr>
                                <w:rFonts w:ascii="標楷體" w:eastAsia="標楷體" w:hAnsi="標楷體" w:hint="eastAsia"/>
                                <w:sz w:val="20"/>
                                <w:szCs w:val="20"/>
                              </w:rPr>
                              <w:t>－</w:t>
                            </w:r>
                            <w:r w:rsidRPr="00A31870">
                              <w:rPr>
                                <w:rFonts w:ascii="標楷體" w:eastAsia="標楷體" w:hAnsi="標楷體" w:hint="eastAsia"/>
                                <w:sz w:val="20"/>
                                <w:szCs w:val="20"/>
                              </w:rPr>
                              <w:t>里港送水幹管(二)</w:t>
                            </w:r>
                          </w:p>
                        </w:tc>
                        <w:tc>
                          <w:tcPr>
                            <w:tcW w:w="839" w:type="pct"/>
                            <w:vMerge/>
                            <w:tcBorders>
                              <w:left w:val="single" w:sz="4" w:space="0" w:color="auto"/>
                              <w:bottom w:val="single" w:sz="4" w:space="0" w:color="auto"/>
                              <w:right w:val="single" w:sz="4" w:space="0" w:color="auto"/>
                            </w:tcBorders>
                          </w:tcPr>
                          <w:p w14:paraId="428A2847" w14:textId="77777777" w:rsidR="00F10B11" w:rsidRPr="00A31870" w:rsidRDefault="00F10B11" w:rsidP="006F3876">
                            <w:pPr>
                              <w:overflowPunct w:val="0"/>
                              <w:spacing w:line="240" w:lineRule="exact"/>
                              <w:jc w:val="center"/>
                              <w:rPr>
                                <w:rFonts w:ascii="標楷體" w:eastAsia="標楷體" w:hAnsi="標楷體"/>
                                <w:sz w:val="20"/>
                                <w:szCs w:val="20"/>
                              </w:rPr>
                            </w:pPr>
                          </w:p>
                        </w:tc>
                        <w:tc>
                          <w:tcPr>
                            <w:tcW w:w="782" w:type="pct"/>
                            <w:tcBorders>
                              <w:top w:val="single" w:sz="4" w:space="0" w:color="auto"/>
                              <w:left w:val="single" w:sz="4" w:space="0" w:color="auto"/>
                              <w:bottom w:val="single" w:sz="4" w:space="0" w:color="auto"/>
                              <w:right w:val="single" w:sz="4" w:space="0" w:color="auto"/>
                            </w:tcBorders>
                          </w:tcPr>
                          <w:p w14:paraId="49380B54" w14:textId="77777777" w:rsidR="00F10B11" w:rsidRPr="00A31870" w:rsidRDefault="00F10B11" w:rsidP="006F3876">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111.</w:t>
                            </w:r>
                            <w:r w:rsidRPr="00A31870">
                              <w:rPr>
                                <w:rFonts w:ascii="標楷體" w:eastAsia="標楷體" w:hAnsi="標楷體" w:hint="eastAsia"/>
                                <w:sz w:val="20"/>
                                <w:szCs w:val="20"/>
                              </w:rPr>
                              <w:t>6.16</w:t>
                            </w:r>
                          </w:p>
                        </w:tc>
                        <w:tc>
                          <w:tcPr>
                            <w:tcW w:w="962" w:type="pct"/>
                            <w:tcBorders>
                              <w:top w:val="single" w:sz="4" w:space="0" w:color="auto"/>
                              <w:left w:val="single" w:sz="4" w:space="0" w:color="auto"/>
                              <w:bottom w:val="single" w:sz="4" w:space="0" w:color="auto"/>
                              <w:right w:val="single" w:sz="4" w:space="0" w:color="auto"/>
                            </w:tcBorders>
                          </w:tcPr>
                          <w:p w14:paraId="06175FB3"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hint="eastAsia"/>
                                <w:sz w:val="20"/>
                                <w:szCs w:val="20"/>
                              </w:rPr>
                              <w:t>66,890,000</w:t>
                            </w:r>
                          </w:p>
                        </w:tc>
                        <w:tc>
                          <w:tcPr>
                            <w:tcW w:w="662" w:type="pct"/>
                            <w:tcBorders>
                              <w:top w:val="single" w:sz="4" w:space="0" w:color="auto"/>
                              <w:left w:val="single" w:sz="4" w:space="0" w:color="auto"/>
                              <w:bottom w:val="single" w:sz="4" w:space="0" w:color="auto"/>
                              <w:right w:val="single" w:sz="4" w:space="0" w:color="auto"/>
                            </w:tcBorders>
                          </w:tcPr>
                          <w:p w14:paraId="49BF02C2" w14:textId="77777777" w:rsidR="00F10B11" w:rsidRPr="00A31870" w:rsidRDefault="00F10B11" w:rsidP="006F3876">
                            <w:pPr>
                              <w:overflowPunct w:val="0"/>
                              <w:spacing w:line="240" w:lineRule="exact"/>
                              <w:jc w:val="right"/>
                              <w:rPr>
                                <w:rFonts w:ascii="標楷體" w:eastAsia="標楷體" w:hAnsi="標楷體"/>
                                <w:sz w:val="20"/>
                                <w:szCs w:val="20"/>
                              </w:rPr>
                            </w:pPr>
                            <w:r w:rsidRPr="00A31870">
                              <w:rPr>
                                <w:rFonts w:ascii="標楷體" w:eastAsia="標楷體" w:hAnsi="標楷體"/>
                                <w:sz w:val="20"/>
                                <w:szCs w:val="20"/>
                              </w:rPr>
                              <w:t>21.88</w:t>
                            </w:r>
                          </w:p>
                        </w:tc>
                      </w:tr>
                    </w:tbl>
                    <w:p w14:paraId="1E550600" w14:textId="77777777" w:rsidR="00F10B11" w:rsidRPr="00A31870" w:rsidRDefault="00F10B11" w:rsidP="00E57C7E">
                      <w:pPr>
                        <w:spacing w:line="240" w:lineRule="exact"/>
                        <w:rPr>
                          <w:rFonts w:ascii="標楷體" w:eastAsia="標楷體" w:hAnsi="標楷體"/>
                          <w:sz w:val="18"/>
                          <w:szCs w:val="18"/>
                        </w:rPr>
                      </w:pPr>
                      <w:r w:rsidRPr="00A31870">
                        <w:rPr>
                          <w:rFonts w:ascii="標楷體" w:eastAsia="標楷體" w:hAnsi="標楷體" w:hint="eastAsia"/>
                          <w:sz w:val="18"/>
                          <w:szCs w:val="18"/>
                        </w:rPr>
                        <w:t>資料來源：</w:t>
                      </w:r>
                      <w:r w:rsidRPr="001145A5">
                        <w:rPr>
                          <w:rFonts w:ascii="標楷體" w:eastAsia="標楷體" w:hAnsi="標楷體" w:hint="eastAsia"/>
                          <w:sz w:val="18"/>
                          <w:szCs w:val="18"/>
                        </w:rPr>
                        <w:t>整理自台</w:t>
                      </w:r>
                      <w:r w:rsidRPr="00A00962">
                        <w:rPr>
                          <w:rFonts w:ascii="標楷體" w:eastAsia="標楷體" w:hAnsi="標楷體" w:hint="eastAsia"/>
                          <w:sz w:val="18"/>
                          <w:szCs w:val="32"/>
                        </w:rPr>
                        <w:t>灣自來</w:t>
                      </w:r>
                      <w:r w:rsidRPr="001145A5">
                        <w:rPr>
                          <w:rFonts w:ascii="標楷體" w:eastAsia="標楷體" w:hAnsi="標楷體" w:hint="eastAsia"/>
                          <w:sz w:val="18"/>
                          <w:szCs w:val="18"/>
                        </w:rPr>
                        <w:t>水公司提供資料</w:t>
                      </w:r>
                      <w:r w:rsidRPr="00A31870">
                        <w:rPr>
                          <w:rFonts w:ascii="標楷體" w:eastAsia="標楷體" w:hAnsi="標楷體" w:hint="eastAsia"/>
                          <w:sz w:val="18"/>
                          <w:szCs w:val="18"/>
                        </w:rPr>
                        <w:t>。</w:t>
                      </w:r>
                    </w:p>
                  </w:txbxContent>
                </v:textbox>
                <w10:wrap type="topAndBottom" anchorx="margin"/>
              </v:shape>
            </w:pict>
          </mc:Fallback>
        </mc:AlternateContent>
      </w:r>
      <w:r w:rsidRPr="00304EF7">
        <w:rPr>
          <w:rFonts w:hint="eastAsia"/>
        </w:rPr>
        <w:t>完成（表</w:t>
      </w:r>
      <w:r w:rsidRPr="00304EF7">
        <w:t>4</w:t>
      </w:r>
      <w:r w:rsidRPr="00304EF7">
        <w:rPr>
          <w:rFonts w:hint="eastAsia"/>
        </w:rPr>
        <w:t>）；鹽埔鄉之鑿井、導水管、送水管等7件採購案，契約金額合計1億9,742萬餘元，其中</w:t>
      </w:r>
      <w:proofErr w:type="gramStart"/>
      <w:r w:rsidRPr="00304EF7">
        <w:rPr>
          <w:rFonts w:hint="eastAsia"/>
        </w:rPr>
        <w:t>除導送</w:t>
      </w:r>
      <w:proofErr w:type="gramEnd"/>
      <w:r w:rsidRPr="00304EF7">
        <w:rPr>
          <w:rFonts w:hint="eastAsia"/>
        </w:rPr>
        <w:t>水管採購案之工程進度為97.30％外，其餘6</w:t>
      </w:r>
      <w:proofErr w:type="gramStart"/>
      <w:r w:rsidRPr="00304EF7">
        <w:rPr>
          <w:rFonts w:hint="eastAsia"/>
        </w:rPr>
        <w:t>案均未進場</w:t>
      </w:r>
      <w:proofErr w:type="gramEnd"/>
      <w:r w:rsidRPr="00304EF7">
        <w:rPr>
          <w:rFonts w:hint="eastAsia"/>
        </w:rPr>
        <w:t>施作，甚且鹽埔鄉1號井鑿井等5案自決標後迄111年11月底已暫停履約逾6個月，</w:t>
      </w:r>
      <w:proofErr w:type="gramStart"/>
      <w:r w:rsidRPr="00304EF7">
        <w:rPr>
          <w:rFonts w:hint="eastAsia"/>
        </w:rPr>
        <w:t>潛存遭廠商</w:t>
      </w:r>
      <w:proofErr w:type="gramEnd"/>
      <w:r w:rsidRPr="00304EF7">
        <w:rPr>
          <w:rFonts w:hint="eastAsia"/>
        </w:rPr>
        <w:t>解除契約或求償之風險（表</w:t>
      </w:r>
      <w:r w:rsidRPr="00304EF7">
        <w:t>5</w:t>
      </w:r>
      <w:r w:rsidRPr="00304EF7">
        <w:rPr>
          <w:rFonts w:hint="eastAsia"/>
        </w:rPr>
        <w:t>）。又該公司南區工程處辦理上開緊急供水工程（鹽埔鄉部分之契約金額813萬餘元）於111年2月7日開工，契約竣工日期為同年7月31日，惟因里港及鹽埔鄉之鑿井、導水管、送水管等工程尚未完成，迄至同年11月底逾預計供水期程（111年6月）5個月尚未能啟用供水，經函請台灣自來水公司</w:t>
      </w:r>
      <w:proofErr w:type="gramStart"/>
      <w:r w:rsidRPr="00304EF7">
        <w:rPr>
          <w:rFonts w:hint="eastAsia"/>
        </w:rPr>
        <w:t>檢討妥處</w:t>
      </w:r>
      <w:proofErr w:type="gramEnd"/>
      <w:r w:rsidRPr="00304EF7">
        <w:rPr>
          <w:rFonts w:hint="eastAsia"/>
        </w:rPr>
        <w:t>。據復：已排除民眾抗爭，里港鄉鑿井2口已於112年1月完工，至於鹽埔鄉鑿井則於112年2月6日進場施工，並</w:t>
      </w:r>
      <w:proofErr w:type="gramStart"/>
      <w:r>
        <w:rPr>
          <w:rFonts w:hint="eastAsia"/>
        </w:rPr>
        <w:t>將督商</w:t>
      </w:r>
      <w:proofErr w:type="gramEnd"/>
      <w:r>
        <w:rPr>
          <w:rFonts w:hint="eastAsia"/>
        </w:rPr>
        <w:t>儘速完成後，</w:t>
      </w:r>
      <w:r w:rsidRPr="00304EF7">
        <w:rPr>
          <w:rFonts w:hint="eastAsia"/>
        </w:rPr>
        <w:t>接續積極辦理導水管工程，以利及早滿足民眾自來水供應需求。另鹽</w:t>
      </w:r>
      <w:proofErr w:type="gramStart"/>
      <w:r w:rsidRPr="00304EF7">
        <w:rPr>
          <w:rFonts w:hint="eastAsia"/>
        </w:rPr>
        <w:t>埔</w:t>
      </w:r>
      <w:proofErr w:type="gramEnd"/>
      <w:r w:rsidRPr="00304EF7">
        <w:rPr>
          <w:rFonts w:hint="eastAsia"/>
        </w:rPr>
        <w:t>淨水場已於112年1月13日完成第1階段</w:t>
      </w:r>
      <w:r w:rsidR="004876B7" w:rsidRPr="00304EF7">
        <w:rPr>
          <w:noProof/>
          <w:spacing w:val="2"/>
        </w:rPr>
        <mc:AlternateContent>
          <mc:Choice Requires="wps">
            <w:drawing>
              <wp:anchor distT="0" distB="0" distL="114300" distR="114300" simplePos="0" relativeHeight="251675136" behindDoc="1" locked="0" layoutInCell="1" allowOverlap="1" wp14:anchorId="23936CAB" wp14:editId="28E67A36">
                <wp:simplePos x="0" y="0"/>
                <wp:positionH relativeFrom="margin">
                  <wp:posOffset>-132715</wp:posOffset>
                </wp:positionH>
                <wp:positionV relativeFrom="margin">
                  <wp:posOffset>5971540</wp:posOffset>
                </wp:positionV>
                <wp:extent cx="6416040" cy="2847975"/>
                <wp:effectExtent l="0" t="0" r="0" b="0"/>
                <wp:wrapTopAndBottom/>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6040" cy="2847975"/>
                        </a:xfrm>
                        <a:prstGeom prst="rect">
                          <a:avLst/>
                        </a:prstGeom>
                        <a:noFill/>
                        <a:ln w="9525">
                          <a:noFill/>
                          <a:miter lim="800000"/>
                          <a:headEnd/>
                          <a:tailEnd/>
                        </a:ln>
                      </wps:spPr>
                      <wps:txbx>
                        <w:txbxContent>
                          <w:tbl>
                            <w:tblPr>
                              <w:tblW w:w="5000" w:type="pct"/>
                              <w:tblLook w:val="04A0" w:firstRow="1" w:lastRow="0" w:firstColumn="1" w:lastColumn="0" w:noHBand="0" w:noVBand="1"/>
                            </w:tblPr>
                            <w:tblGrid>
                              <w:gridCol w:w="3104"/>
                              <w:gridCol w:w="1500"/>
                              <w:gridCol w:w="1321"/>
                              <w:gridCol w:w="1492"/>
                              <w:gridCol w:w="1200"/>
                              <w:gridCol w:w="1200"/>
                            </w:tblGrid>
                            <w:tr w:rsidR="004876B7" w:rsidRPr="00606DF9" w14:paraId="304C669D" w14:textId="77777777" w:rsidTr="003C6F45">
                              <w:trPr>
                                <w:trHeight w:val="289"/>
                              </w:trPr>
                              <w:tc>
                                <w:tcPr>
                                  <w:tcW w:w="5000" w:type="pct"/>
                                  <w:gridSpan w:val="6"/>
                                  <w:shd w:val="clear" w:color="auto" w:fill="auto"/>
                                  <w:vAlign w:val="center"/>
                                </w:tcPr>
                                <w:p w14:paraId="4FBA11DF" w14:textId="77777777" w:rsidR="004876B7" w:rsidRPr="00606DF9" w:rsidRDefault="004876B7" w:rsidP="00DE74A6">
                                  <w:pPr>
                                    <w:spacing w:afterLines="20" w:after="72" w:line="240" w:lineRule="exact"/>
                                    <w:jc w:val="center"/>
                                    <w:rPr>
                                      <w:rFonts w:ascii="標楷體" w:eastAsia="標楷體" w:hAnsi="標楷體"/>
                                      <w:sz w:val="20"/>
                                      <w:szCs w:val="20"/>
                                    </w:rPr>
                                  </w:pPr>
                                  <w:r w:rsidRPr="002F3BC9">
                                    <w:rPr>
                                      <w:rFonts w:ascii="標楷體" w:eastAsia="標楷體" w:hAnsi="標楷體" w:hint="eastAsia"/>
                                      <w:b/>
                                    </w:rPr>
                                    <w:t>表</w:t>
                                  </w:r>
                                  <w:r>
                                    <w:rPr>
                                      <w:rFonts w:ascii="標楷體" w:eastAsia="標楷體" w:hAnsi="標楷體"/>
                                      <w:b/>
                                    </w:rPr>
                                    <w:t>5</w:t>
                                  </w:r>
                                  <w:r>
                                    <w:rPr>
                                      <w:rFonts w:ascii="標楷體" w:eastAsia="標楷體" w:hAnsi="標楷體" w:hint="eastAsia"/>
                                      <w:b/>
                                    </w:rPr>
                                    <w:t xml:space="preserve">　</w:t>
                                  </w:r>
                                  <w:r w:rsidRPr="0059165F">
                                    <w:rPr>
                                      <w:rFonts w:ascii="標楷體" w:eastAsia="標楷體" w:hAnsi="標楷體" w:hint="eastAsia"/>
                                      <w:b/>
                                    </w:rPr>
                                    <w:t>111年11月底鹽埔鄉自來水鑿井、導水管、送水管工程執行情形</w:t>
                                  </w:r>
                                </w:p>
                              </w:tc>
                            </w:tr>
                            <w:tr w:rsidR="004876B7" w:rsidRPr="00606DF9" w14:paraId="484BD770" w14:textId="77777777" w:rsidTr="003C6F45">
                              <w:trPr>
                                <w:trHeight w:val="280"/>
                              </w:trPr>
                              <w:tc>
                                <w:tcPr>
                                  <w:tcW w:w="5000" w:type="pct"/>
                                  <w:gridSpan w:val="6"/>
                                  <w:tcBorders>
                                    <w:bottom w:val="single" w:sz="4" w:space="0" w:color="auto"/>
                                  </w:tcBorders>
                                  <w:shd w:val="clear" w:color="auto" w:fill="auto"/>
                                  <w:vAlign w:val="center"/>
                                </w:tcPr>
                                <w:p w14:paraId="7E095D43" w14:textId="77777777" w:rsidR="004876B7" w:rsidRPr="00606DF9" w:rsidRDefault="004876B7" w:rsidP="0010050A">
                                  <w:pPr>
                                    <w:overflowPunct w:val="0"/>
                                    <w:spacing w:line="240" w:lineRule="exact"/>
                                    <w:ind w:rightChars="-40" w:right="-96"/>
                                    <w:jc w:val="right"/>
                                    <w:rPr>
                                      <w:rFonts w:ascii="標楷體" w:eastAsia="標楷體" w:hAnsi="標楷體"/>
                                      <w:sz w:val="20"/>
                                      <w:szCs w:val="20"/>
                                    </w:rPr>
                                  </w:pPr>
                                  <w:r w:rsidRPr="00606DF9">
                                    <w:rPr>
                                      <w:rFonts w:ascii="標楷體" w:eastAsia="標楷體" w:hAnsi="標楷體" w:hint="eastAsia"/>
                                      <w:sz w:val="20"/>
                                      <w:szCs w:val="20"/>
                                    </w:rPr>
                                    <w:t>單位：新臺幣元、％</w:t>
                                  </w:r>
                                </w:p>
                              </w:tc>
                            </w:tr>
                            <w:tr w:rsidR="004876B7" w:rsidRPr="00606DF9" w14:paraId="7E797140" w14:textId="77777777" w:rsidTr="008B13D6">
                              <w:trPr>
                                <w:trHeight w:val="506"/>
                              </w:trPr>
                              <w:tc>
                                <w:tcPr>
                                  <w:tcW w:w="1581" w:type="pct"/>
                                  <w:tcBorders>
                                    <w:top w:val="single" w:sz="4" w:space="0" w:color="auto"/>
                                    <w:left w:val="single" w:sz="4" w:space="0" w:color="auto"/>
                                    <w:bottom w:val="single" w:sz="4" w:space="0" w:color="auto"/>
                                    <w:right w:val="single" w:sz="4" w:space="0" w:color="auto"/>
                                  </w:tcBorders>
                                  <w:shd w:val="clear" w:color="auto" w:fill="auto"/>
                                  <w:vAlign w:val="center"/>
                                </w:tcPr>
                                <w:p w14:paraId="2094C685" w14:textId="77777777" w:rsidR="004876B7" w:rsidRPr="00606DF9" w:rsidRDefault="004876B7" w:rsidP="001B7C83">
                                  <w:pPr>
                                    <w:overflowPunct w:val="0"/>
                                    <w:spacing w:line="240" w:lineRule="exact"/>
                                    <w:jc w:val="center"/>
                                    <w:rPr>
                                      <w:rFonts w:ascii="標楷體" w:eastAsia="標楷體" w:hAnsi="標楷體"/>
                                      <w:sz w:val="20"/>
                                      <w:szCs w:val="20"/>
                                    </w:rPr>
                                  </w:pPr>
                                  <w:r w:rsidRPr="00606DF9">
                                    <w:rPr>
                                      <w:rFonts w:ascii="標楷體" w:eastAsia="標楷體" w:hAnsi="標楷體" w:hint="eastAsia"/>
                                      <w:sz w:val="20"/>
                                      <w:szCs w:val="20"/>
                                    </w:rPr>
                                    <w:t>工程名稱</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tcPr>
                                <w:p w14:paraId="0690A633" w14:textId="77777777" w:rsidR="004876B7" w:rsidRPr="00606DF9" w:rsidRDefault="004876B7" w:rsidP="001B7C83">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區處</w:t>
                                  </w:r>
                                </w:p>
                              </w:tc>
                              <w:tc>
                                <w:tcPr>
                                  <w:tcW w:w="672" w:type="pct"/>
                                  <w:tcBorders>
                                    <w:top w:val="single" w:sz="4" w:space="0" w:color="auto"/>
                                    <w:left w:val="single" w:sz="4" w:space="0" w:color="auto"/>
                                    <w:bottom w:val="single" w:sz="4" w:space="0" w:color="auto"/>
                                    <w:right w:val="single" w:sz="4" w:space="0" w:color="auto"/>
                                  </w:tcBorders>
                                  <w:shd w:val="clear" w:color="auto" w:fill="auto"/>
                                  <w:vAlign w:val="center"/>
                                </w:tcPr>
                                <w:p w14:paraId="7644A9BF" w14:textId="77777777" w:rsidR="004876B7" w:rsidRPr="00606DF9" w:rsidRDefault="004876B7" w:rsidP="001B7C83">
                                  <w:pPr>
                                    <w:overflowPunct w:val="0"/>
                                    <w:spacing w:line="240" w:lineRule="exact"/>
                                    <w:jc w:val="center"/>
                                    <w:rPr>
                                      <w:rFonts w:ascii="標楷體" w:eastAsia="標楷體" w:hAnsi="標楷體"/>
                                      <w:sz w:val="20"/>
                                      <w:szCs w:val="20"/>
                                    </w:rPr>
                                  </w:pPr>
                                  <w:r w:rsidRPr="00606DF9">
                                    <w:rPr>
                                      <w:rFonts w:ascii="標楷體" w:eastAsia="標楷體" w:hAnsi="標楷體" w:hint="eastAsia"/>
                                      <w:sz w:val="20"/>
                                      <w:szCs w:val="20"/>
                                    </w:rPr>
                                    <w:t>決標日期</w:t>
                                  </w:r>
                                </w:p>
                              </w:tc>
                              <w:tc>
                                <w:tcPr>
                                  <w:tcW w:w="760" w:type="pct"/>
                                  <w:tcBorders>
                                    <w:top w:val="single" w:sz="4" w:space="0" w:color="auto"/>
                                    <w:left w:val="single" w:sz="4" w:space="0" w:color="auto"/>
                                    <w:bottom w:val="single" w:sz="4" w:space="0" w:color="auto"/>
                                    <w:right w:val="single" w:sz="4" w:space="0" w:color="auto"/>
                                  </w:tcBorders>
                                  <w:shd w:val="clear" w:color="auto" w:fill="auto"/>
                                  <w:vAlign w:val="center"/>
                                </w:tcPr>
                                <w:p w14:paraId="4330FF92" w14:textId="77777777" w:rsidR="004876B7" w:rsidRPr="00606DF9" w:rsidRDefault="004876B7" w:rsidP="001B7C83">
                                  <w:pPr>
                                    <w:overflowPunct w:val="0"/>
                                    <w:spacing w:line="240" w:lineRule="exact"/>
                                    <w:jc w:val="center"/>
                                    <w:rPr>
                                      <w:rFonts w:ascii="標楷體" w:eastAsia="標楷體" w:hAnsi="標楷體"/>
                                      <w:sz w:val="20"/>
                                      <w:szCs w:val="20"/>
                                    </w:rPr>
                                  </w:pPr>
                                  <w:r w:rsidRPr="00606DF9">
                                    <w:rPr>
                                      <w:rFonts w:ascii="標楷體" w:eastAsia="標楷體" w:hAnsi="標楷體" w:hint="eastAsia"/>
                                      <w:sz w:val="20"/>
                                      <w:szCs w:val="20"/>
                                    </w:rPr>
                                    <w:t>契約金額</w:t>
                                  </w:r>
                                </w:p>
                              </w:tc>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14:paraId="49C94F31" w14:textId="77777777" w:rsidR="004876B7" w:rsidRPr="00606DF9" w:rsidRDefault="004876B7" w:rsidP="001B7C83">
                                  <w:pPr>
                                    <w:overflowPunct w:val="0"/>
                                    <w:spacing w:line="240" w:lineRule="exact"/>
                                    <w:jc w:val="center"/>
                                    <w:rPr>
                                      <w:rFonts w:ascii="標楷體" w:eastAsia="標楷體" w:hAnsi="標楷體"/>
                                      <w:sz w:val="20"/>
                                      <w:szCs w:val="20"/>
                                    </w:rPr>
                                  </w:pPr>
                                  <w:r w:rsidRPr="00606DF9">
                                    <w:rPr>
                                      <w:rFonts w:ascii="標楷體" w:eastAsia="標楷體" w:hAnsi="標楷體" w:hint="eastAsia"/>
                                      <w:sz w:val="20"/>
                                      <w:szCs w:val="20"/>
                                    </w:rPr>
                                    <w:t>工程</w:t>
                                  </w:r>
                                </w:p>
                                <w:p w14:paraId="4AEFEBC2" w14:textId="77777777" w:rsidR="004876B7" w:rsidRPr="00606DF9" w:rsidRDefault="004876B7" w:rsidP="001B7C83">
                                  <w:pPr>
                                    <w:overflowPunct w:val="0"/>
                                    <w:spacing w:line="240" w:lineRule="exact"/>
                                    <w:jc w:val="center"/>
                                    <w:rPr>
                                      <w:rFonts w:ascii="標楷體" w:eastAsia="標楷體" w:hAnsi="標楷體"/>
                                      <w:sz w:val="20"/>
                                      <w:szCs w:val="20"/>
                                    </w:rPr>
                                  </w:pPr>
                                  <w:r w:rsidRPr="00606DF9">
                                    <w:rPr>
                                      <w:rFonts w:ascii="標楷體" w:eastAsia="標楷體" w:hAnsi="標楷體" w:hint="eastAsia"/>
                                      <w:sz w:val="20"/>
                                      <w:szCs w:val="20"/>
                                    </w:rPr>
                                    <w:t>進度</w:t>
                                  </w:r>
                                </w:p>
                              </w:tc>
                              <w:tc>
                                <w:tcPr>
                                  <w:tcW w:w="612" w:type="pct"/>
                                  <w:tcBorders>
                                    <w:top w:val="single" w:sz="4" w:space="0" w:color="auto"/>
                                    <w:left w:val="single" w:sz="4" w:space="0" w:color="auto"/>
                                    <w:bottom w:val="single" w:sz="4" w:space="0" w:color="auto"/>
                                    <w:right w:val="single" w:sz="4" w:space="0" w:color="auto"/>
                                  </w:tcBorders>
                                  <w:shd w:val="clear" w:color="auto" w:fill="auto"/>
                                  <w:vAlign w:val="center"/>
                                </w:tcPr>
                                <w:p w14:paraId="71344CF6" w14:textId="77777777" w:rsidR="004876B7" w:rsidRPr="00606DF9" w:rsidRDefault="004876B7" w:rsidP="001B7C83">
                                  <w:pPr>
                                    <w:overflowPunct w:val="0"/>
                                    <w:spacing w:line="240" w:lineRule="exact"/>
                                    <w:jc w:val="center"/>
                                    <w:rPr>
                                      <w:rFonts w:ascii="標楷體" w:eastAsia="標楷體" w:hAnsi="標楷體"/>
                                      <w:sz w:val="20"/>
                                      <w:szCs w:val="20"/>
                                    </w:rPr>
                                  </w:pPr>
                                  <w:r w:rsidRPr="00606DF9">
                                    <w:rPr>
                                      <w:rFonts w:ascii="標楷體" w:eastAsia="標楷體" w:hAnsi="標楷體" w:hint="eastAsia"/>
                                      <w:sz w:val="20"/>
                                      <w:szCs w:val="20"/>
                                    </w:rPr>
                                    <w:t>暫停履約逾6個月</w:t>
                                  </w:r>
                                </w:p>
                              </w:tc>
                            </w:tr>
                            <w:tr w:rsidR="004876B7" w:rsidRPr="00606DF9" w14:paraId="7B4A06C1" w14:textId="77777777" w:rsidTr="00AB2A87">
                              <w:trPr>
                                <w:trHeight w:hRule="exact" w:val="340"/>
                              </w:trPr>
                              <w:tc>
                                <w:tcPr>
                                  <w:tcW w:w="3018" w:type="pct"/>
                                  <w:gridSpan w:val="3"/>
                                  <w:tcBorders>
                                    <w:left w:val="single" w:sz="4" w:space="0" w:color="auto"/>
                                    <w:right w:val="single" w:sz="4" w:space="0" w:color="auto"/>
                                  </w:tcBorders>
                                  <w:vAlign w:val="center"/>
                                </w:tcPr>
                                <w:p w14:paraId="13FA9612" w14:textId="77777777" w:rsidR="004876B7" w:rsidRPr="00606DF9" w:rsidRDefault="004876B7" w:rsidP="00AB2A87">
                                  <w:pPr>
                                    <w:overflowPunct w:val="0"/>
                                    <w:spacing w:line="240" w:lineRule="exact"/>
                                    <w:jc w:val="center"/>
                                    <w:rPr>
                                      <w:rFonts w:ascii="標楷體" w:eastAsia="標楷體" w:hAnsi="標楷體"/>
                                      <w:b/>
                                      <w:sz w:val="20"/>
                                      <w:szCs w:val="20"/>
                                    </w:rPr>
                                  </w:pPr>
                                  <w:r w:rsidRPr="00606DF9">
                                    <w:rPr>
                                      <w:rFonts w:ascii="標楷體" w:eastAsia="標楷體" w:hAnsi="標楷體"/>
                                      <w:b/>
                                      <w:sz w:val="20"/>
                                      <w:szCs w:val="20"/>
                                    </w:rPr>
                                    <w:t>合計</w:t>
                                  </w:r>
                                </w:p>
                              </w:tc>
                              <w:tc>
                                <w:tcPr>
                                  <w:tcW w:w="760" w:type="pct"/>
                                  <w:tcBorders>
                                    <w:top w:val="single" w:sz="4" w:space="0" w:color="auto"/>
                                    <w:left w:val="single" w:sz="4" w:space="0" w:color="auto"/>
                                    <w:bottom w:val="single" w:sz="4" w:space="0" w:color="auto"/>
                                    <w:right w:val="single" w:sz="4" w:space="0" w:color="auto"/>
                                  </w:tcBorders>
                                  <w:vAlign w:val="center"/>
                                </w:tcPr>
                                <w:p w14:paraId="0F5BE0B9" w14:textId="77777777" w:rsidR="004876B7" w:rsidRPr="00606DF9" w:rsidRDefault="004876B7" w:rsidP="00AB2A87">
                                  <w:pPr>
                                    <w:overflowPunct w:val="0"/>
                                    <w:spacing w:line="240" w:lineRule="exact"/>
                                    <w:jc w:val="right"/>
                                    <w:rPr>
                                      <w:rFonts w:ascii="標楷體" w:eastAsia="標楷體" w:hAnsi="標楷體"/>
                                      <w:b/>
                                      <w:sz w:val="20"/>
                                      <w:szCs w:val="20"/>
                                    </w:rPr>
                                  </w:pPr>
                                  <w:r w:rsidRPr="00606DF9">
                                    <w:rPr>
                                      <w:rFonts w:ascii="標楷體" w:eastAsia="標楷體" w:hAnsi="標楷體" w:hint="eastAsia"/>
                                      <w:b/>
                                      <w:sz w:val="20"/>
                                      <w:szCs w:val="20"/>
                                    </w:rPr>
                                    <w:t>1</w:t>
                                  </w:r>
                                  <w:r w:rsidRPr="00606DF9">
                                    <w:rPr>
                                      <w:rFonts w:ascii="標楷體" w:eastAsia="標楷體" w:hAnsi="標楷體"/>
                                      <w:b/>
                                      <w:sz w:val="20"/>
                                      <w:szCs w:val="20"/>
                                    </w:rPr>
                                    <w:t>97,422,000</w:t>
                                  </w:r>
                                </w:p>
                              </w:tc>
                              <w:tc>
                                <w:tcPr>
                                  <w:tcW w:w="611" w:type="pct"/>
                                  <w:tcBorders>
                                    <w:left w:val="single" w:sz="4" w:space="0" w:color="auto"/>
                                    <w:bottom w:val="single" w:sz="4" w:space="0" w:color="auto"/>
                                    <w:right w:val="single" w:sz="4" w:space="0" w:color="auto"/>
                                    <w:tl2br w:val="single" w:sz="4" w:space="0" w:color="auto"/>
                                    <w:tr2bl w:val="nil"/>
                                  </w:tcBorders>
                                </w:tcPr>
                                <w:p w14:paraId="52C8C4D1" w14:textId="77777777" w:rsidR="004876B7" w:rsidRPr="00606DF9" w:rsidRDefault="004876B7" w:rsidP="006F3876">
                                  <w:pPr>
                                    <w:overflowPunct w:val="0"/>
                                    <w:spacing w:line="320" w:lineRule="exact"/>
                                    <w:jc w:val="center"/>
                                    <w:rPr>
                                      <w:rFonts w:ascii="標楷體" w:eastAsia="標楷體" w:hAnsi="標楷體"/>
                                      <w:b/>
                                      <w:sz w:val="20"/>
                                      <w:szCs w:val="20"/>
                                    </w:rPr>
                                  </w:pPr>
                                </w:p>
                              </w:tc>
                              <w:tc>
                                <w:tcPr>
                                  <w:tcW w:w="612" w:type="pct"/>
                                  <w:tcBorders>
                                    <w:left w:val="single" w:sz="4" w:space="0" w:color="auto"/>
                                    <w:bottom w:val="single" w:sz="4" w:space="0" w:color="auto"/>
                                    <w:right w:val="single" w:sz="4" w:space="0" w:color="auto"/>
                                    <w:tl2br w:val="single" w:sz="4" w:space="0" w:color="auto"/>
                                    <w:tr2bl w:val="nil"/>
                                  </w:tcBorders>
                                </w:tcPr>
                                <w:p w14:paraId="7B3354D2" w14:textId="77777777" w:rsidR="004876B7" w:rsidRPr="00606DF9" w:rsidRDefault="004876B7" w:rsidP="006F3876">
                                  <w:pPr>
                                    <w:overflowPunct w:val="0"/>
                                    <w:spacing w:line="320" w:lineRule="exact"/>
                                    <w:jc w:val="center"/>
                                    <w:rPr>
                                      <w:rFonts w:ascii="標楷體" w:eastAsia="標楷體" w:hAnsi="標楷體"/>
                                      <w:b/>
                                      <w:sz w:val="20"/>
                                      <w:szCs w:val="20"/>
                                    </w:rPr>
                                  </w:pPr>
                                </w:p>
                              </w:tc>
                            </w:tr>
                            <w:tr w:rsidR="004876B7" w:rsidRPr="00606DF9" w14:paraId="2CB6931D" w14:textId="77777777" w:rsidTr="003C6F45">
                              <w:tc>
                                <w:tcPr>
                                  <w:tcW w:w="1581" w:type="pct"/>
                                  <w:tcBorders>
                                    <w:top w:val="single" w:sz="4" w:space="0" w:color="auto"/>
                                    <w:left w:val="single" w:sz="4" w:space="0" w:color="auto"/>
                                    <w:bottom w:val="single" w:sz="4" w:space="0" w:color="auto"/>
                                    <w:right w:val="single" w:sz="4" w:space="0" w:color="auto"/>
                                  </w:tcBorders>
                                  <w:vAlign w:val="center"/>
                                </w:tcPr>
                                <w:p w14:paraId="61F20DBA" w14:textId="77777777" w:rsidR="004876B7" w:rsidRPr="009A6BA2" w:rsidRDefault="004876B7" w:rsidP="00A23984">
                                  <w:pPr>
                                    <w:overflowPunct w:val="0"/>
                                    <w:ind w:left="200" w:hangingChars="100" w:hanging="200"/>
                                    <w:rPr>
                                      <w:rFonts w:ascii="標楷體" w:eastAsia="標楷體" w:hAnsi="標楷體"/>
                                      <w:sz w:val="20"/>
                                      <w:szCs w:val="20"/>
                                    </w:rPr>
                                  </w:pPr>
                                  <w:r w:rsidRPr="009A6BA2">
                                    <w:rPr>
                                      <w:rFonts w:ascii="標楷體" w:eastAsia="標楷體" w:hAnsi="標楷體" w:hint="eastAsia"/>
                                      <w:sz w:val="20"/>
                                      <w:szCs w:val="20"/>
                                    </w:rPr>
                                    <w:t>1.鹽埔鄉送水管工程(</w:t>
                                  </w:r>
                                  <w:proofErr w:type="gramStart"/>
                                  <w:r w:rsidRPr="009A6BA2">
                                    <w:rPr>
                                      <w:rFonts w:ascii="標楷體" w:eastAsia="標楷體" w:hAnsi="標楷體" w:hint="eastAsia"/>
                                      <w:sz w:val="20"/>
                                      <w:szCs w:val="20"/>
                                    </w:rPr>
                                    <w:t>一</w:t>
                                  </w:r>
                                  <w:proofErr w:type="gramEnd"/>
                                  <w:r w:rsidRPr="009A6BA2">
                                    <w:rPr>
                                      <w:rFonts w:ascii="標楷體" w:eastAsia="標楷體" w:hAnsi="標楷體" w:hint="eastAsia"/>
                                      <w:sz w:val="20"/>
                                      <w:szCs w:val="20"/>
                                    </w:rPr>
                                    <w:t>)</w:t>
                                  </w:r>
                                </w:p>
                              </w:tc>
                              <w:tc>
                                <w:tcPr>
                                  <w:tcW w:w="764" w:type="pct"/>
                                  <w:vMerge w:val="restart"/>
                                  <w:tcBorders>
                                    <w:top w:val="single" w:sz="4" w:space="0" w:color="auto"/>
                                    <w:left w:val="single" w:sz="4" w:space="0" w:color="auto"/>
                                    <w:right w:val="single" w:sz="4" w:space="0" w:color="auto"/>
                                  </w:tcBorders>
                                  <w:vAlign w:val="center"/>
                                </w:tcPr>
                                <w:p w14:paraId="1E057CE7" w14:textId="77777777" w:rsidR="004876B7" w:rsidRPr="009A6BA2" w:rsidRDefault="004876B7" w:rsidP="00A23984">
                                  <w:pPr>
                                    <w:overflowPunct w:val="0"/>
                                    <w:jc w:val="center"/>
                                    <w:rPr>
                                      <w:rFonts w:ascii="標楷體" w:eastAsia="標楷體" w:hAnsi="標楷體"/>
                                      <w:sz w:val="20"/>
                                      <w:szCs w:val="20"/>
                                    </w:rPr>
                                  </w:pPr>
                                  <w:r w:rsidRPr="009A6BA2">
                                    <w:rPr>
                                      <w:rFonts w:ascii="標楷體" w:eastAsia="標楷體" w:hAnsi="標楷體" w:hint="eastAsia"/>
                                      <w:sz w:val="20"/>
                                      <w:szCs w:val="20"/>
                                    </w:rPr>
                                    <w:t>屏東區管理處</w:t>
                                  </w:r>
                                </w:p>
                              </w:tc>
                              <w:tc>
                                <w:tcPr>
                                  <w:tcW w:w="672" w:type="pct"/>
                                  <w:tcBorders>
                                    <w:top w:val="single" w:sz="4" w:space="0" w:color="auto"/>
                                    <w:left w:val="single" w:sz="4" w:space="0" w:color="auto"/>
                                    <w:bottom w:val="single" w:sz="4" w:space="0" w:color="auto"/>
                                    <w:right w:val="single" w:sz="4" w:space="0" w:color="auto"/>
                                  </w:tcBorders>
                                  <w:vAlign w:val="center"/>
                                </w:tcPr>
                                <w:p w14:paraId="539565B6" w14:textId="77777777" w:rsidR="004876B7" w:rsidRPr="00606DF9" w:rsidRDefault="004876B7" w:rsidP="00A23984">
                                  <w:pPr>
                                    <w:overflowPunct w:val="0"/>
                                    <w:jc w:val="center"/>
                                    <w:rPr>
                                      <w:rFonts w:ascii="標楷體" w:eastAsia="標楷體" w:hAnsi="標楷體"/>
                                      <w:sz w:val="20"/>
                                      <w:szCs w:val="20"/>
                                    </w:rPr>
                                  </w:pPr>
                                  <w:r>
                                    <w:rPr>
                                      <w:rFonts w:ascii="標楷體" w:eastAsia="標楷體" w:hAnsi="標楷體" w:hint="eastAsia"/>
                                      <w:sz w:val="20"/>
                                      <w:szCs w:val="20"/>
                                    </w:rPr>
                                    <w:t>111.1.</w:t>
                                  </w:r>
                                  <w:r w:rsidRPr="00606DF9">
                                    <w:rPr>
                                      <w:rFonts w:ascii="標楷體" w:eastAsia="標楷體" w:hAnsi="標楷體" w:hint="eastAsia"/>
                                      <w:sz w:val="20"/>
                                      <w:szCs w:val="20"/>
                                    </w:rPr>
                                    <w:t>4</w:t>
                                  </w:r>
                                </w:p>
                              </w:tc>
                              <w:tc>
                                <w:tcPr>
                                  <w:tcW w:w="760" w:type="pct"/>
                                  <w:tcBorders>
                                    <w:top w:val="single" w:sz="4" w:space="0" w:color="auto"/>
                                    <w:left w:val="single" w:sz="4" w:space="0" w:color="auto"/>
                                    <w:bottom w:val="single" w:sz="4" w:space="0" w:color="auto"/>
                                    <w:right w:val="single" w:sz="4" w:space="0" w:color="auto"/>
                                  </w:tcBorders>
                                  <w:vAlign w:val="center"/>
                                </w:tcPr>
                                <w:p w14:paraId="256BCF03" w14:textId="77777777" w:rsidR="004876B7" w:rsidRPr="00606DF9" w:rsidRDefault="004876B7" w:rsidP="00A23984">
                                  <w:pPr>
                                    <w:overflowPunct w:val="0"/>
                                    <w:jc w:val="right"/>
                                    <w:rPr>
                                      <w:rFonts w:ascii="標楷體" w:eastAsia="標楷體" w:hAnsi="標楷體"/>
                                      <w:sz w:val="20"/>
                                      <w:szCs w:val="20"/>
                                    </w:rPr>
                                  </w:pPr>
                                  <w:r w:rsidRPr="00606DF9">
                                    <w:rPr>
                                      <w:rFonts w:ascii="標楷體" w:eastAsia="標楷體" w:hAnsi="標楷體" w:hint="eastAsia"/>
                                      <w:sz w:val="20"/>
                                      <w:szCs w:val="20"/>
                                    </w:rPr>
                                    <w:t>42,670,000</w:t>
                                  </w:r>
                                </w:p>
                              </w:tc>
                              <w:tc>
                                <w:tcPr>
                                  <w:tcW w:w="611" w:type="pct"/>
                                  <w:tcBorders>
                                    <w:top w:val="single" w:sz="4" w:space="0" w:color="auto"/>
                                    <w:left w:val="single" w:sz="4" w:space="0" w:color="auto"/>
                                    <w:bottom w:val="single" w:sz="4" w:space="0" w:color="auto"/>
                                    <w:right w:val="single" w:sz="4" w:space="0" w:color="auto"/>
                                  </w:tcBorders>
                                </w:tcPr>
                                <w:p w14:paraId="33F15C0A" w14:textId="77777777" w:rsidR="004876B7" w:rsidRPr="00606DF9" w:rsidRDefault="004876B7" w:rsidP="00733F6A">
                                  <w:pPr>
                                    <w:jc w:val="right"/>
                                    <w:rPr>
                                      <w:rFonts w:ascii="標楷體" w:eastAsia="標楷體" w:hAnsi="標楷體"/>
                                      <w:sz w:val="20"/>
                                      <w:szCs w:val="20"/>
                                    </w:rPr>
                                  </w:pPr>
                                  <w:r w:rsidRPr="00606DF9">
                                    <w:rPr>
                                      <w:rFonts w:ascii="標楷體" w:eastAsia="標楷體" w:hAnsi="標楷體" w:hint="eastAsia"/>
                                      <w:sz w:val="20"/>
                                      <w:szCs w:val="20"/>
                                    </w:rPr>
                                    <w:t>－</w:t>
                                  </w:r>
                                </w:p>
                              </w:tc>
                              <w:tc>
                                <w:tcPr>
                                  <w:tcW w:w="612" w:type="pct"/>
                                  <w:tcBorders>
                                    <w:top w:val="single" w:sz="4" w:space="0" w:color="auto"/>
                                    <w:left w:val="single" w:sz="4" w:space="0" w:color="auto"/>
                                    <w:bottom w:val="single" w:sz="4" w:space="0" w:color="auto"/>
                                    <w:right w:val="single" w:sz="4" w:space="0" w:color="auto"/>
                                  </w:tcBorders>
                                </w:tcPr>
                                <w:p w14:paraId="4D64BD14" w14:textId="77777777" w:rsidR="004876B7" w:rsidRPr="00606DF9" w:rsidRDefault="004876B7" w:rsidP="00A23984">
                                  <w:pPr>
                                    <w:overflowPunct w:val="0"/>
                                    <w:jc w:val="center"/>
                                    <w:rPr>
                                      <w:rFonts w:ascii="標楷體" w:eastAsia="標楷體" w:hAnsi="標楷體"/>
                                      <w:sz w:val="20"/>
                                      <w:szCs w:val="20"/>
                                    </w:rPr>
                                  </w:pPr>
                                  <w:r w:rsidRPr="000640AE">
                                    <w:rPr>
                                      <w:rFonts w:ascii="MS Gothic" w:eastAsia="MS Gothic" w:hAnsi="MS Gothic" w:cs="MS Gothic" w:hint="eastAsia"/>
                                      <w:sz w:val="20"/>
                                      <w:szCs w:val="20"/>
                                    </w:rPr>
                                    <w:t>✓</w:t>
                                  </w:r>
                                </w:p>
                              </w:tc>
                            </w:tr>
                            <w:tr w:rsidR="004876B7" w:rsidRPr="00606DF9" w14:paraId="4675842A" w14:textId="77777777" w:rsidTr="003C6F45">
                              <w:tc>
                                <w:tcPr>
                                  <w:tcW w:w="1581" w:type="pct"/>
                                  <w:tcBorders>
                                    <w:top w:val="single" w:sz="4" w:space="0" w:color="auto"/>
                                    <w:left w:val="single" w:sz="4" w:space="0" w:color="auto"/>
                                    <w:bottom w:val="single" w:sz="4" w:space="0" w:color="auto"/>
                                    <w:right w:val="single" w:sz="4" w:space="0" w:color="auto"/>
                                  </w:tcBorders>
                                  <w:vAlign w:val="center"/>
                                </w:tcPr>
                                <w:p w14:paraId="73369A1F" w14:textId="77777777" w:rsidR="004876B7" w:rsidRPr="009A6BA2" w:rsidRDefault="004876B7" w:rsidP="00A23984">
                                  <w:pPr>
                                    <w:overflowPunct w:val="0"/>
                                    <w:ind w:left="200" w:hangingChars="100" w:hanging="200"/>
                                    <w:rPr>
                                      <w:rFonts w:ascii="標楷體" w:eastAsia="標楷體" w:hAnsi="標楷體"/>
                                      <w:sz w:val="20"/>
                                      <w:szCs w:val="20"/>
                                    </w:rPr>
                                  </w:pPr>
                                  <w:r w:rsidRPr="009A6BA2">
                                    <w:rPr>
                                      <w:rFonts w:ascii="標楷體" w:eastAsia="標楷體" w:hAnsi="標楷體" w:hint="eastAsia"/>
                                      <w:sz w:val="20"/>
                                      <w:szCs w:val="20"/>
                                    </w:rPr>
                                    <w:t>2.鹽埔鄉送水管工程(二)</w:t>
                                  </w:r>
                                </w:p>
                              </w:tc>
                              <w:tc>
                                <w:tcPr>
                                  <w:tcW w:w="764" w:type="pct"/>
                                  <w:vMerge/>
                                  <w:tcBorders>
                                    <w:left w:val="single" w:sz="4" w:space="0" w:color="auto"/>
                                    <w:right w:val="single" w:sz="4" w:space="0" w:color="auto"/>
                                  </w:tcBorders>
                                </w:tcPr>
                                <w:p w14:paraId="10C38842" w14:textId="77777777" w:rsidR="004876B7" w:rsidRPr="009A6BA2" w:rsidRDefault="004876B7" w:rsidP="00A23984">
                                  <w:pPr>
                                    <w:overflowPunct w:val="0"/>
                                    <w:jc w:val="center"/>
                                    <w:rPr>
                                      <w:rFonts w:ascii="標楷體" w:eastAsia="標楷體" w:hAnsi="標楷體"/>
                                      <w:sz w:val="20"/>
                                      <w:szCs w:val="20"/>
                                    </w:rPr>
                                  </w:pPr>
                                </w:p>
                              </w:tc>
                              <w:tc>
                                <w:tcPr>
                                  <w:tcW w:w="672" w:type="pct"/>
                                  <w:tcBorders>
                                    <w:top w:val="single" w:sz="4" w:space="0" w:color="auto"/>
                                    <w:left w:val="single" w:sz="4" w:space="0" w:color="auto"/>
                                    <w:bottom w:val="single" w:sz="4" w:space="0" w:color="auto"/>
                                    <w:right w:val="single" w:sz="4" w:space="0" w:color="auto"/>
                                  </w:tcBorders>
                                  <w:vAlign w:val="center"/>
                                </w:tcPr>
                                <w:p w14:paraId="384EFC28" w14:textId="77777777" w:rsidR="004876B7" w:rsidRPr="00606DF9" w:rsidRDefault="004876B7" w:rsidP="00A23984">
                                  <w:pPr>
                                    <w:overflowPunct w:val="0"/>
                                    <w:jc w:val="center"/>
                                    <w:rPr>
                                      <w:rFonts w:ascii="標楷體" w:eastAsia="標楷體" w:hAnsi="標楷體"/>
                                      <w:sz w:val="20"/>
                                      <w:szCs w:val="20"/>
                                    </w:rPr>
                                  </w:pPr>
                                  <w:r>
                                    <w:rPr>
                                      <w:rFonts w:ascii="標楷體" w:eastAsia="標楷體" w:hAnsi="標楷體" w:hint="eastAsia"/>
                                      <w:sz w:val="20"/>
                                      <w:szCs w:val="20"/>
                                    </w:rPr>
                                    <w:t>111.1.</w:t>
                                  </w:r>
                                  <w:r w:rsidRPr="00606DF9">
                                    <w:rPr>
                                      <w:rFonts w:ascii="標楷體" w:eastAsia="標楷體" w:hAnsi="標楷體" w:hint="eastAsia"/>
                                      <w:sz w:val="20"/>
                                      <w:szCs w:val="20"/>
                                    </w:rPr>
                                    <w:t>4</w:t>
                                  </w:r>
                                </w:p>
                              </w:tc>
                              <w:tc>
                                <w:tcPr>
                                  <w:tcW w:w="760" w:type="pct"/>
                                  <w:tcBorders>
                                    <w:top w:val="single" w:sz="4" w:space="0" w:color="auto"/>
                                    <w:left w:val="single" w:sz="4" w:space="0" w:color="auto"/>
                                    <w:bottom w:val="single" w:sz="4" w:space="0" w:color="auto"/>
                                    <w:right w:val="single" w:sz="4" w:space="0" w:color="auto"/>
                                  </w:tcBorders>
                                  <w:vAlign w:val="center"/>
                                </w:tcPr>
                                <w:p w14:paraId="492C5C81" w14:textId="77777777" w:rsidR="004876B7" w:rsidRPr="00606DF9" w:rsidRDefault="004876B7" w:rsidP="00A23984">
                                  <w:pPr>
                                    <w:overflowPunct w:val="0"/>
                                    <w:jc w:val="right"/>
                                    <w:rPr>
                                      <w:rFonts w:ascii="標楷體" w:eastAsia="標楷體" w:hAnsi="標楷體"/>
                                      <w:sz w:val="20"/>
                                      <w:szCs w:val="20"/>
                                    </w:rPr>
                                  </w:pPr>
                                  <w:r w:rsidRPr="00606DF9">
                                    <w:rPr>
                                      <w:rFonts w:ascii="標楷體" w:eastAsia="標楷體" w:hAnsi="標楷體" w:hint="eastAsia"/>
                                      <w:sz w:val="20"/>
                                      <w:szCs w:val="20"/>
                                    </w:rPr>
                                    <w:t>38,670,000</w:t>
                                  </w:r>
                                </w:p>
                              </w:tc>
                              <w:tc>
                                <w:tcPr>
                                  <w:tcW w:w="611" w:type="pct"/>
                                  <w:tcBorders>
                                    <w:top w:val="single" w:sz="4" w:space="0" w:color="auto"/>
                                    <w:left w:val="single" w:sz="4" w:space="0" w:color="auto"/>
                                    <w:bottom w:val="single" w:sz="4" w:space="0" w:color="auto"/>
                                    <w:right w:val="single" w:sz="4" w:space="0" w:color="auto"/>
                                  </w:tcBorders>
                                </w:tcPr>
                                <w:p w14:paraId="45E58FC3" w14:textId="77777777" w:rsidR="004876B7" w:rsidRPr="00606DF9" w:rsidRDefault="004876B7" w:rsidP="00733F6A">
                                  <w:pPr>
                                    <w:jc w:val="right"/>
                                    <w:rPr>
                                      <w:rFonts w:ascii="標楷體" w:eastAsia="標楷體" w:hAnsi="標楷體"/>
                                      <w:sz w:val="20"/>
                                      <w:szCs w:val="20"/>
                                    </w:rPr>
                                  </w:pPr>
                                  <w:r w:rsidRPr="00606DF9">
                                    <w:rPr>
                                      <w:rFonts w:ascii="標楷體" w:eastAsia="標楷體" w:hAnsi="標楷體" w:hint="eastAsia"/>
                                      <w:sz w:val="20"/>
                                      <w:szCs w:val="20"/>
                                    </w:rPr>
                                    <w:t>－</w:t>
                                  </w:r>
                                </w:p>
                              </w:tc>
                              <w:tc>
                                <w:tcPr>
                                  <w:tcW w:w="612" w:type="pct"/>
                                  <w:tcBorders>
                                    <w:left w:val="single" w:sz="4" w:space="0" w:color="auto"/>
                                    <w:bottom w:val="single" w:sz="4" w:space="0" w:color="auto"/>
                                    <w:right w:val="single" w:sz="4" w:space="0" w:color="auto"/>
                                  </w:tcBorders>
                                </w:tcPr>
                                <w:p w14:paraId="12C90FF2" w14:textId="77777777" w:rsidR="004876B7" w:rsidRPr="00606DF9" w:rsidRDefault="004876B7" w:rsidP="00A23984">
                                  <w:pPr>
                                    <w:overflowPunct w:val="0"/>
                                    <w:jc w:val="center"/>
                                    <w:rPr>
                                      <w:rFonts w:ascii="標楷體" w:eastAsia="標楷體" w:hAnsi="標楷體"/>
                                      <w:sz w:val="20"/>
                                      <w:szCs w:val="20"/>
                                    </w:rPr>
                                  </w:pPr>
                                  <w:r w:rsidRPr="000640AE">
                                    <w:rPr>
                                      <w:rFonts w:ascii="MS Gothic" w:eastAsia="MS Gothic" w:hAnsi="MS Gothic" w:cs="MS Gothic" w:hint="eastAsia"/>
                                      <w:sz w:val="20"/>
                                      <w:szCs w:val="20"/>
                                    </w:rPr>
                                    <w:t>✓</w:t>
                                  </w:r>
                                </w:p>
                              </w:tc>
                            </w:tr>
                            <w:tr w:rsidR="004876B7" w:rsidRPr="00606DF9" w14:paraId="70772127" w14:textId="77777777" w:rsidTr="003C6F45">
                              <w:tc>
                                <w:tcPr>
                                  <w:tcW w:w="1581" w:type="pct"/>
                                  <w:tcBorders>
                                    <w:top w:val="single" w:sz="4" w:space="0" w:color="auto"/>
                                    <w:left w:val="single" w:sz="4" w:space="0" w:color="auto"/>
                                    <w:bottom w:val="single" w:sz="4" w:space="0" w:color="auto"/>
                                    <w:right w:val="single" w:sz="4" w:space="0" w:color="auto"/>
                                  </w:tcBorders>
                                  <w:vAlign w:val="center"/>
                                </w:tcPr>
                                <w:p w14:paraId="255C2384" w14:textId="77777777" w:rsidR="004876B7" w:rsidRPr="009A6BA2" w:rsidRDefault="004876B7" w:rsidP="00A23984">
                                  <w:pPr>
                                    <w:overflowPunct w:val="0"/>
                                    <w:ind w:left="200" w:hangingChars="100" w:hanging="200"/>
                                    <w:rPr>
                                      <w:rFonts w:ascii="標楷體" w:eastAsia="標楷體" w:hAnsi="標楷體"/>
                                      <w:sz w:val="20"/>
                                      <w:szCs w:val="20"/>
                                    </w:rPr>
                                  </w:pPr>
                                  <w:r w:rsidRPr="009A6BA2">
                                    <w:rPr>
                                      <w:rFonts w:ascii="標楷體" w:eastAsia="標楷體" w:hAnsi="標楷體" w:hint="eastAsia"/>
                                      <w:sz w:val="20"/>
                                      <w:szCs w:val="20"/>
                                    </w:rPr>
                                    <w:t>3.鹽埔鄉導水管工程</w:t>
                                  </w:r>
                                </w:p>
                              </w:tc>
                              <w:tc>
                                <w:tcPr>
                                  <w:tcW w:w="764" w:type="pct"/>
                                  <w:vMerge/>
                                  <w:tcBorders>
                                    <w:left w:val="single" w:sz="4" w:space="0" w:color="auto"/>
                                    <w:right w:val="single" w:sz="4" w:space="0" w:color="auto"/>
                                  </w:tcBorders>
                                  <w:vAlign w:val="center"/>
                                </w:tcPr>
                                <w:p w14:paraId="5ACB33C7" w14:textId="77777777" w:rsidR="004876B7" w:rsidRPr="009A6BA2" w:rsidRDefault="004876B7" w:rsidP="00A23984">
                                  <w:pPr>
                                    <w:overflowPunct w:val="0"/>
                                    <w:jc w:val="center"/>
                                    <w:rPr>
                                      <w:rFonts w:ascii="標楷體" w:eastAsia="標楷體" w:hAnsi="標楷體"/>
                                      <w:sz w:val="20"/>
                                      <w:szCs w:val="20"/>
                                    </w:rPr>
                                  </w:pPr>
                                </w:p>
                              </w:tc>
                              <w:tc>
                                <w:tcPr>
                                  <w:tcW w:w="672" w:type="pct"/>
                                  <w:tcBorders>
                                    <w:top w:val="single" w:sz="4" w:space="0" w:color="auto"/>
                                    <w:left w:val="single" w:sz="4" w:space="0" w:color="auto"/>
                                    <w:bottom w:val="single" w:sz="4" w:space="0" w:color="auto"/>
                                    <w:right w:val="single" w:sz="4" w:space="0" w:color="auto"/>
                                  </w:tcBorders>
                                  <w:vAlign w:val="center"/>
                                </w:tcPr>
                                <w:p w14:paraId="408E354E" w14:textId="77777777" w:rsidR="004876B7" w:rsidRPr="00606DF9" w:rsidRDefault="004876B7" w:rsidP="00A23984">
                                  <w:pPr>
                                    <w:overflowPunct w:val="0"/>
                                    <w:jc w:val="center"/>
                                    <w:rPr>
                                      <w:rFonts w:ascii="標楷體" w:eastAsia="標楷體" w:hAnsi="標楷體"/>
                                      <w:sz w:val="20"/>
                                      <w:szCs w:val="20"/>
                                    </w:rPr>
                                  </w:pPr>
                                  <w:r>
                                    <w:rPr>
                                      <w:rFonts w:ascii="標楷體" w:eastAsia="標楷體" w:hAnsi="標楷體" w:hint="eastAsia"/>
                                      <w:sz w:val="20"/>
                                      <w:szCs w:val="20"/>
                                    </w:rPr>
                                    <w:t>111.2.</w:t>
                                  </w:r>
                                  <w:r w:rsidRPr="00606DF9">
                                    <w:rPr>
                                      <w:rFonts w:ascii="標楷體" w:eastAsia="標楷體" w:hAnsi="標楷體" w:hint="eastAsia"/>
                                      <w:sz w:val="20"/>
                                      <w:szCs w:val="20"/>
                                    </w:rPr>
                                    <w:t>8</w:t>
                                  </w:r>
                                </w:p>
                              </w:tc>
                              <w:tc>
                                <w:tcPr>
                                  <w:tcW w:w="760" w:type="pct"/>
                                  <w:tcBorders>
                                    <w:top w:val="single" w:sz="4" w:space="0" w:color="auto"/>
                                    <w:left w:val="single" w:sz="4" w:space="0" w:color="auto"/>
                                    <w:bottom w:val="single" w:sz="4" w:space="0" w:color="auto"/>
                                    <w:right w:val="single" w:sz="4" w:space="0" w:color="auto"/>
                                  </w:tcBorders>
                                  <w:vAlign w:val="center"/>
                                </w:tcPr>
                                <w:p w14:paraId="2A9FCD46" w14:textId="77777777" w:rsidR="004876B7" w:rsidRPr="00606DF9" w:rsidRDefault="004876B7" w:rsidP="00A23984">
                                  <w:pPr>
                                    <w:overflowPunct w:val="0"/>
                                    <w:jc w:val="right"/>
                                    <w:rPr>
                                      <w:rFonts w:ascii="標楷體" w:eastAsia="標楷體" w:hAnsi="標楷體"/>
                                      <w:sz w:val="20"/>
                                      <w:szCs w:val="20"/>
                                    </w:rPr>
                                  </w:pPr>
                                  <w:r w:rsidRPr="00606DF9">
                                    <w:rPr>
                                      <w:rFonts w:ascii="標楷體" w:eastAsia="標楷體" w:hAnsi="標楷體" w:hint="eastAsia"/>
                                      <w:sz w:val="20"/>
                                      <w:szCs w:val="20"/>
                                    </w:rPr>
                                    <w:t>27,600,000</w:t>
                                  </w:r>
                                </w:p>
                              </w:tc>
                              <w:tc>
                                <w:tcPr>
                                  <w:tcW w:w="611" w:type="pct"/>
                                  <w:tcBorders>
                                    <w:top w:val="single" w:sz="4" w:space="0" w:color="auto"/>
                                    <w:left w:val="single" w:sz="4" w:space="0" w:color="auto"/>
                                    <w:bottom w:val="single" w:sz="4" w:space="0" w:color="auto"/>
                                    <w:right w:val="single" w:sz="4" w:space="0" w:color="auto"/>
                                  </w:tcBorders>
                                </w:tcPr>
                                <w:p w14:paraId="4F92CB66" w14:textId="77777777" w:rsidR="004876B7" w:rsidRPr="00606DF9" w:rsidRDefault="004876B7" w:rsidP="00733F6A">
                                  <w:pPr>
                                    <w:jc w:val="right"/>
                                    <w:rPr>
                                      <w:rFonts w:ascii="標楷體" w:eastAsia="標楷體" w:hAnsi="標楷體"/>
                                      <w:sz w:val="20"/>
                                      <w:szCs w:val="20"/>
                                    </w:rPr>
                                  </w:pPr>
                                  <w:r w:rsidRPr="00606DF9">
                                    <w:rPr>
                                      <w:rFonts w:ascii="標楷體" w:eastAsia="標楷體" w:hAnsi="標楷體" w:hint="eastAsia"/>
                                      <w:sz w:val="20"/>
                                      <w:szCs w:val="20"/>
                                    </w:rPr>
                                    <w:t>－</w:t>
                                  </w:r>
                                </w:p>
                              </w:tc>
                              <w:tc>
                                <w:tcPr>
                                  <w:tcW w:w="612" w:type="pct"/>
                                  <w:tcBorders>
                                    <w:left w:val="single" w:sz="4" w:space="0" w:color="auto"/>
                                    <w:bottom w:val="single" w:sz="4" w:space="0" w:color="auto"/>
                                    <w:right w:val="single" w:sz="4" w:space="0" w:color="auto"/>
                                  </w:tcBorders>
                                </w:tcPr>
                                <w:p w14:paraId="4D91E125" w14:textId="77777777" w:rsidR="004876B7" w:rsidRPr="00606DF9" w:rsidRDefault="004876B7" w:rsidP="00A23984">
                                  <w:pPr>
                                    <w:overflowPunct w:val="0"/>
                                    <w:jc w:val="center"/>
                                    <w:rPr>
                                      <w:rFonts w:ascii="標楷體" w:eastAsia="標楷體" w:hAnsi="標楷體"/>
                                      <w:sz w:val="20"/>
                                      <w:szCs w:val="20"/>
                                    </w:rPr>
                                  </w:pPr>
                                  <w:r w:rsidRPr="000640AE">
                                    <w:rPr>
                                      <w:rFonts w:ascii="MS Gothic" w:eastAsia="MS Gothic" w:hAnsi="MS Gothic" w:cs="MS Gothic" w:hint="eastAsia"/>
                                      <w:sz w:val="20"/>
                                      <w:szCs w:val="20"/>
                                    </w:rPr>
                                    <w:t>✓</w:t>
                                  </w:r>
                                </w:p>
                              </w:tc>
                            </w:tr>
                            <w:tr w:rsidR="004876B7" w:rsidRPr="00606DF9" w14:paraId="65C5565F" w14:textId="77777777" w:rsidTr="003C6F45">
                              <w:tc>
                                <w:tcPr>
                                  <w:tcW w:w="1581" w:type="pct"/>
                                  <w:tcBorders>
                                    <w:top w:val="single" w:sz="4" w:space="0" w:color="auto"/>
                                    <w:left w:val="single" w:sz="4" w:space="0" w:color="auto"/>
                                    <w:bottom w:val="single" w:sz="4" w:space="0" w:color="auto"/>
                                    <w:right w:val="single" w:sz="4" w:space="0" w:color="auto"/>
                                  </w:tcBorders>
                                  <w:vAlign w:val="center"/>
                                </w:tcPr>
                                <w:p w14:paraId="253FD7C5" w14:textId="77777777" w:rsidR="004876B7" w:rsidRPr="009A6BA2" w:rsidRDefault="004876B7" w:rsidP="00A23984">
                                  <w:pPr>
                                    <w:overflowPunct w:val="0"/>
                                    <w:ind w:left="200" w:hangingChars="100" w:hanging="200"/>
                                    <w:rPr>
                                      <w:rFonts w:ascii="標楷體" w:eastAsia="標楷體" w:hAnsi="標楷體"/>
                                      <w:sz w:val="20"/>
                                      <w:szCs w:val="20"/>
                                    </w:rPr>
                                  </w:pPr>
                                  <w:r w:rsidRPr="009A6BA2">
                                    <w:rPr>
                                      <w:rFonts w:ascii="標楷體" w:eastAsia="標楷體" w:hAnsi="標楷體" w:hint="eastAsia"/>
                                      <w:sz w:val="20"/>
                                      <w:szCs w:val="20"/>
                                    </w:rPr>
                                    <w:t>4.鹽埔鄉送水管工程(三)</w:t>
                                  </w:r>
                                </w:p>
                              </w:tc>
                              <w:tc>
                                <w:tcPr>
                                  <w:tcW w:w="764" w:type="pct"/>
                                  <w:vMerge/>
                                  <w:tcBorders>
                                    <w:left w:val="single" w:sz="4" w:space="0" w:color="auto"/>
                                    <w:right w:val="single" w:sz="4" w:space="0" w:color="auto"/>
                                  </w:tcBorders>
                                </w:tcPr>
                                <w:p w14:paraId="1D456B1F" w14:textId="77777777" w:rsidR="004876B7" w:rsidRPr="009A6BA2" w:rsidRDefault="004876B7" w:rsidP="00A23984">
                                  <w:pPr>
                                    <w:overflowPunct w:val="0"/>
                                    <w:jc w:val="center"/>
                                    <w:rPr>
                                      <w:rFonts w:ascii="標楷體" w:eastAsia="標楷體" w:hAnsi="標楷體"/>
                                      <w:sz w:val="20"/>
                                      <w:szCs w:val="20"/>
                                    </w:rPr>
                                  </w:pPr>
                                </w:p>
                              </w:tc>
                              <w:tc>
                                <w:tcPr>
                                  <w:tcW w:w="672" w:type="pct"/>
                                  <w:tcBorders>
                                    <w:top w:val="single" w:sz="4" w:space="0" w:color="auto"/>
                                    <w:left w:val="single" w:sz="4" w:space="0" w:color="auto"/>
                                    <w:bottom w:val="single" w:sz="4" w:space="0" w:color="auto"/>
                                    <w:right w:val="single" w:sz="4" w:space="0" w:color="auto"/>
                                  </w:tcBorders>
                                  <w:vAlign w:val="center"/>
                                </w:tcPr>
                                <w:p w14:paraId="0B2B53D7" w14:textId="77777777" w:rsidR="004876B7" w:rsidRPr="00606DF9" w:rsidRDefault="004876B7" w:rsidP="00A23984">
                                  <w:pPr>
                                    <w:overflowPunct w:val="0"/>
                                    <w:jc w:val="center"/>
                                    <w:rPr>
                                      <w:rFonts w:ascii="標楷體" w:eastAsia="標楷體" w:hAnsi="標楷體"/>
                                      <w:sz w:val="20"/>
                                      <w:szCs w:val="20"/>
                                    </w:rPr>
                                  </w:pPr>
                                  <w:r>
                                    <w:rPr>
                                      <w:rFonts w:ascii="標楷體" w:eastAsia="標楷體" w:hAnsi="標楷體" w:hint="eastAsia"/>
                                      <w:sz w:val="20"/>
                                      <w:szCs w:val="20"/>
                                    </w:rPr>
                                    <w:t>111.2.</w:t>
                                  </w:r>
                                  <w:r w:rsidRPr="00606DF9">
                                    <w:rPr>
                                      <w:rFonts w:ascii="標楷體" w:eastAsia="標楷體" w:hAnsi="標楷體" w:hint="eastAsia"/>
                                      <w:sz w:val="20"/>
                                      <w:szCs w:val="20"/>
                                    </w:rPr>
                                    <w:t>8</w:t>
                                  </w:r>
                                </w:p>
                              </w:tc>
                              <w:tc>
                                <w:tcPr>
                                  <w:tcW w:w="760" w:type="pct"/>
                                  <w:tcBorders>
                                    <w:top w:val="single" w:sz="4" w:space="0" w:color="auto"/>
                                    <w:left w:val="single" w:sz="4" w:space="0" w:color="auto"/>
                                    <w:bottom w:val="single" w:sz="4" w:space="0" w:color="auto"/>
                                    <w:right w:val="single" w:sz="4" w:space="0" w:color="auto"/>
                                  </w:tcBorders>
                                  <w:vAlign w:val="center"/>
                                </w:tcPr>
                                <w:p w14:paraId="183C0ED6" w14:textId="77777777" w:rsidR="004876B7" w:rsidRPr="00606DF9" w:rsidRDefault="004876B7" w:rsidP="00A23984">
                                  <w:pPr>
                                    <w:overflowPunct w:val="0"/>
                                    <w:jc w:val="right"/>
                                    <w:rPr>
                                      <w:rFonts w:ascii="標楷體" w:eastAsia="標楷體" w:hAnsi="標楷體"/>
                                      <w:sz w:val="20"/>
                                      <w:szCs w:val="20"/>
                                    </w:rPr>
                                  </w:pPr>
                                  <w:r w:rsidRPr="00606DF9">
                                    <w:rPr>
                                      <w:rFonts w:ascii="標楷體" w:eastAsia="標楷體" w:hAnsi="標楷體" w:hint="eastAsia"/>
                                      <w:sz w:val="20"/>
                                      <w:szCs w:val="20"/>
                                    </w:rPr>
                                    <w:t>33,600,000</w:t>
                                  </w:r>
                                </w:p>
                              </w:tc>
                              <w:tc>
                                <w:tcPr>
                                  <w:tcW w:w="611" w:type="pct"/>
                                  <w:tcBorders>
                                    <w:top w:val="single" w:sz="4" w:space="0" w:color="auto"/>
                                    <w:left w:val="single" w:sz="4" w:space="0" w:color="auto"/>
                                    <w:bottom w:val="single" w:sz="4" w:space="0" w:color="auto"/>
                                    <w:right w:val="single" w:sz="4" w:space="0" w:color="auto"/>
                                  </w:tcBorders>
                                </w:tcPr>
                                <w:p w14:paraId="5311F644" w14:textId="77777777" w:rsidR="004876B7" w:rsidRPr="00606DF9" w:rsidRDefault="004876B7" w:rsidP="00733F6A">
                                  <w:pPr>
                                    <w:jc w:val="right"/>
                                    <w:rPr>
                                      <w:rFonts w:ascii="標楷體" w:eastAsia="標楷體" w:hAnsi="標楷體"/>
                                      <w:sz w:val="20"/>
                                      <w:szCs w:val="20"/>
                                    </w:rPr>
                                  </w:pPr>
                                  <w:r w:rsidRPr="00606DF9">
                                    <w:rPr>
                                      <w:rFonts w:ascii="標楷體" w:eastAsia="標楷體" w:hAnsi="標楷體" w:hint="eastAsia"/>
                                      <w:sz w:val="20"/>
                                      <w:szCs w:val="20"/>
                                    </w:rPr>
                                    <w:t>－</w:t>
                                  </w:r>
                                </w:p>
                              </w:tc>
                              <w:tc>
                                <w:tcPr>
                                  <w:tcW w:w="612" w:type="pct"/>
                                  <w:tcBorders>
                                    <w:left w:val="single" w:sz="4" w:space="0" w:color="auto"/>
                                    <w:bottom w:val="single" w:sz="4" w:space="0" w:color="auto"/>
                                    <w:right w:val="single" w:sz="4" w:space="0" w:color="auto"/>
                                  </w:tcBorders>
                                </w:tcPr>
                                <w:p w14:paraId="73217653" w14:textId="77777777" w:rsidR="004876B7" w:rsidRPr="00606DF9" w:rsidRDefault="004876B7" w:rsidP="00A23984">
                                  <w:pPr>
                                    <w:overflowPunct w:val="0"/>
                                    <w:jc w:val="center"/>
                                    <w:rPr>
                                      <w:rFonts w:ascii="標楷體" w:eastAsia="標楷體" w:hAnsi="標楷體"/>
                                      <w:sz w:val="20"/>
                                      <w:szCs w:val="20"/>
                                    </w:rPr>
                                  </w:pPr>
                                  <w:r w:rsidRPr="000640AE">
                                    <w:rPr>
                                      <w:rFonts w:ascii="MS Gothic" w:eastAsia="MS Gothic" w:hAnsi="MS Gothic" w:cs="MS Gothic" w:hint="eastAsia"/>
                                      <w:sz w:val="20"/>
                                      <w:szCs w:val="20"/>
                                    </w:rPr>
                                    <w:t>✓</w:t>
                                  </w:r>
                                </w:p>
                              </w:tc>
                            </w:tr>
                            <w:tr w:rsidR="004876B7" w:rsidRPr="00606DF9" w14:paraId="2C8476F4" w14:textId="77777777" w:rsidTr="003C6F45">
                              <w:tc>
                                <w:tcPr>
                                  <w:tcW w:w="1581" w:type="pct"/>
                                  <w:tcBorders>
                                    <w:top w:val="single" w:sz="4" w:space="0" w:color="auto"/>
                                    <w:left w:val="single" w:sz="4" w:space="0" w:color="auto"/>
                                    <w:bottom w:val="single" w:sz="4" w:space="0" w:color="auto"/>
                                    <w:right w:val="single" w:sz="4" w:space="0" w:color="auto"/>
                                  </w:tcBorders>
                                  <w:vAlign w:val="center"/>
                                </w:tcPr>
                                <w:p w14:paraId="5E8F5D0A" w14:textId="77777777" w:rsidR="004876B7" w:rsidRPr="009A6BA2" w:rsidRDefault="004876B7" w:rsidP="00A23984">
                                  <w:pPr>
                                    <w:overflowPunct w:val="0"/>
                                    <w:ind w:left="200" w:hangingChars="100" w:hanging="200"/>
                                    <w:rPr>
                                      <w:rFonts w:ascii="標楷體" w:eastAsia="標楷體" w:hAnsi="標楷體"/>
                                      <w:sz w:val="20"/>
                                      <w:szCs w:val="20"/>
                                    </w:rPr>
                                  </w:pPr>
                                  <w:r w:rsidRPr="009A6BA2">
                                    <w:rPr>
                                      <w:rFonts w:ascii="標楷體" w:eastAsia="標楷體" w:hAnsi="標楷體" w:hint="eastAsia"/>
                                      <w:sz w:val="20"/>
                                      <w:szCs w:val="20"/>
                                    </w:rPr>
                                    <w:t>5.鹽埔鄉1號井鑿井工程</w:t>
                                  </w:r>
                                </w:p>
                              </w:tc>
                              <w:tc>
                                <w:tcPr>
                                  <w:tcW w:w="764" w:type="pct"/>
                                  <w:vMerge/>
                                  <w:tcBorders>
                                    <w:left w:val="single" w:sz="4" w:space="0" w:color="auto"/>
                                    <w:bottom w:val="single" w:sz="4" w:space="0" w:color="auto"/>
                                    <w:right w:val="single" w:sz="4" w:space="0" w:color="auto"/>
                                  </w:tcBorders>
                                  <w:vAlign w:val="center"/>
                                </w:tcPr>
                                <w:p w14:paraId="3CF1435E" w14:textId="77777777" w:rsidR="004876B7" w:rsidRPr="009A6BA2" w:rsidRDefault="004876B7" w:rsidP="00A23984">
                                  <w:pPr>
                                    <w:overflowPunct w:val="0"/>
                                    <w:jc w:val="center"/>
                                    <w:rPr>
                                      <w:rFonts w:ascii="標楷體" w:eastAsia="標楷體" w:hAnsi="標楷體"/>
                                      <w:sz w:val="20"/>
                                      <w:szCs w:val="20"/>
                                    </w:rPr>
                                  </w:pPr>
                                </w:p>
                              </w:tc>
                              <w:tc>
                                <w:tcPr>
                                  <w:tcW w:w="672" w:type="pct"/>
                                  <w:tcBorders>
                                    <w:top w:val="single" w:sz="4" w:space="0" w:color="auto"/>
                                    <w:left w:val="single" w:sz="4" w:space="0" w:color="auto"/>
                                    <w:bottom w:val="single" w:sz="4" w:space="0" w:color="auto"/>
                                    <w:right w:val="single" w:sz="4" w:space="0" w:color="auto"/>
                                  </w:tcBorders>
                                  <w:vAlign w:val="center"/>
                                </w:tcPr>
                                <w:p w14:paraId="0EB234DC" w14:textId="77777777" w:rsidR="004876B7" w:rsidRPr="00606DF9" w:rsidRDefault="004876B7" w:rsidP="00A23984">
                                  <w:pPr>
                                    <w:overflowPunct w:val="0"/>
                                    <w:jc w:val="center"/>
                                    <w:rPr>
                                      <w:rFonts w:ascii="標楷體" w:eastAsia="標楷體" w:hAnsi="標楷體"/>
                                      <w:sz w:val="20"/>
                                      <w:szCs w:val="20"/>
                                    </w:rPr>
                                  </w:pPr>
                                  <w:r>
                                    <w:rPr>
                                      <w:rFonts w:ascii="標楷體" w:eastAsia="標楷體" w:hAnsi="標楷體" w:hint="eastAsia"/>
                                      <w:sz w:val="20"/>
                                      <w:szCs w:val="20"/>
                                    </w:rPr>
                                    <w:t>111.3.</w:t>
                                  </w:r>
                                  <w:r w:rsidRPr="00606DF9">
                                    <w:rPr>
                                      <w:rFonts w:ascii="標楷體" w:eastAsia="標楷體" w:hAnsi="標楷體" w:hint="eastAsia"/>
                                      <w:sz w:val="20"/>
                                      <w:szCs w:val="20"/>
                                    </w:rPr>
                                    <w:t>2</w:t>
                                  </w:r>
                                </w:p>
                              </w:tc>
                              <w:tc>
                                <w:tcPr>
                                  <w:tcW w:w="760" w:type="pct"/>
                                  <w:tcBorders>
                                    <w:top w:val="single" w:sz="4" w:space="0" w:color="auto"/>
                                    <w:left w:val="single" w:sz="4" w:space="0" w:color="auto"/>
                                    <w:bottom w:val="single" w:sz="4" w:space="0" w:color="auto"/>
                                    <w:right w:val="single" w:sz="4" w:space="0" w:color="auto"/>
                                  </w:tcBorders>
                                  <w:vAlign w:val="center"/>
                                </w:tcPr>
                                <w:p w14:paraId="65A288E0" w14:textId="77777777" w:rsidR="004876B7" w:rsidRPr="00606DF9" w:rsidRDefault="004876B7" w:rsidP="00A23984">
                                  <w:pPr>
                                    <w:overflowPunct w:val="0"/>
                                    <w:jc w:val="right"/>
                                    <w:rPr>
                                      <w:rFonts w:ascii="標楷體" w:eastAsia="標楷體" w:hAnsi="標楷體"/>
                                      <w:sz w:val="20"/>
                                      <w:szCs w:val="20"/>
                                    </w:rPr>
                                  </w:pPr>
                                  <w:r w:rsidRPr="00606DF9">
                                    <w:rPr>
                                      <w:rFonts w:ascii="標楷體" w:eastAsia="標楷體" w:hAnsi="標楷體" w:hint="eastAsia"/>
                                      <w:sz w:val="20"/>
                                      <w:szCs w:val="20"/>
                                    </w:rPr>
                                    <w:t>7,500,000</w:t>
                                  </w:r>
                                </w:p>
                              </w:tc>
                              <w:tc>
                                <w:tcPr>
                                  <w:tcW w:w="611" w:type="pct"/>
                                  <w:tcBorders>
                                    <w:top w:val="single" w:sz="4" w:space="0" w:color="auto"/>
                                    <w:left w:val="single" w:sz="4" w:space="0" w:color="auto"/>
                                    <w:bottom w:val="single" w:sz="4" w:space="0" w:color="auto"/>
                                    <w:right w:val="single" w:sz="4" w:space="0" w:color="auto"/>
                                  </w:tcBorders>
                                </w:tcPr>
                                <w:p w14:paraId="2769F8FB" w14:textId="77777777" w:rsidR="004876B7" w:rsidRPr="00606DF9" w:rsidRDefault="004876B7" w:rsidP="00733F6A">
                                  <w:pPr>
                                    <w:jc w:val="right"/>
                                    <w:rPr>
                                      <w:rFonts w:ascii="標楷體" w:eastAsia="標楷體" w:hAnsi="標楷體"/>
                                      <w:sz w:val="20"/>
                                      <w:szCs w:val="20"/>
                                    </w:rPr>
                                  </w:pPr>
                                  <w:r w:rsidRPr="00606DF9">
                                    <w:rPr>
                                      <w:rFonts w:ascii="標楷體" w:eastAsia="標楷體" w:hAnsi="標楷體" w:hint="eastAsia"/>
                                      <w:sz w:val="20"/>
                                      <w:szCs w:val="20"/>
                                    </w:rPr>
                                    <w:t>－</w:t>
                                  </w:r>
                                </w:p>
                              </w:tc>
                              <w:tc>
                                <w:tcPr>
                                  <w:tcW w:w="612" w:type="pct"/>
                                  <w:tcBorders>
                                    <w:left w:val="single" w:sz="4" w:space="0" w:color="auto"/>
                                    <w:bottom w:val="single" w:sz="4" w:space="0" w:color="auto"/>
                                    <w:right w:val="single" w:sz="4" w:space="0" w:color="auto"/>
                                  </w:tcBorders>
                                </w:tcPr>
                                <w:p w14:paraId="27817579" w14:textId="77777777" w:rsidR="004876B7" w:rsidRPr="00606DF9" w:rsidRDefault="004876B7" w:rsidP="00A23984">
                                  <w:pPr>
                                    <w:overflowPunct w:val="0"/>
                                    <w:jc w:val="center"/>
                                    <w:rPr>
                                      <w:rFonts w:ascii="標楷體" w:eastAsia="標楷體" w:hAnsi="標楷體"/>
                                      <w:sz w:val="20"/>
                                      <w:szCs w:val="20"/>
                                    </w:rPr>
                                  </w:pPr>
                                  <w:r w:rsidRPr="000640AE">
                                    <w:rPr>
                                      <w:rFonts w:ascii="MS Gothic" w:eastAsia="MS Gothic" w:hAnsi="MS Gothic" w:cs="MS Gothic" w:hint="eastAsia"/>
                                      <w:sz w:val="20"/>
                                      <w:szCs w:val="20"/>
                                    </w:rPr>
                                    <w:t>✓</w:t>
                                  </w:r>
                                </w:p>
                              </w:tc>
                            </w:tr>
                            <w:tr w:rsidR="004876B7" w:rsidRPr="00606DF9" w14:paraId="1D2B8582" w14:textId="77777777" w:rsidTr="003C6F45">
                              <w:tc>
                                <w:tcPr>
                                  <w:tcW w:w="1581" w:type="pct"/>
                                  <w:tcBorders>
                                    <w:top w:val="single" w:sz="4" w:space="0" w:color="auto"/>
                                    <w:left w:val="single" w:sz="4" w:space="0" w:color="auto"/>
                                    <w:bottom w:val="single" w:sz="4" w:space="0" w:color="auto"/>
                                    <w:right w:val="single" w:sz="4" w:space="0" w:color="auto"/>
                                  </w:tcBorders>
                                  <w:vAlign w:val="center"/>
                                </w:tcPr>
                                <w:p w14:paraId="70D439DE" w14:textId="05FD3DDD" w:rsidR="004876B7" w:rsidRPr="009A6BA2" w:rsidRDefault="004876B7" w:rsidP="00A23984">
                                  <w:pPr>
                                    <w:overflowPunct w:val="0"/>
                                    <w:ind w:left="200" w:hangingChars="100" w:hanging="200"/>
                                    <w:rPr>
                                      <w:rFonts w:ascii="標楷體" w:eastAsia="標楷體" w:hAnsi="標楷體"/>
                                      <w:sz w:val="20"/>
                                      <w:szCs w:val="20"/>
                                    </w:rPr>
                                  </w:pPr>
                                  <w:r w:rsidRPr="009A6BA2">
                                    <w:rPr>
                                      <w:rFonts w:ascii="標楷體" w:eastAsia="標楷體" w:hAnsi="標楷體" w:hint="eastAsia"/>
                                      <w:sz w:val="20"/>
                                      <w:szCs w:val="20"/>
                                    </w:rPr>
                                    <w:t>6.鹽</w:t>
                                  </w:r>
                                  <w:proofErr w:type="gramStart"/>
                                  <w:r w:rsidRPr="009A6BA2">
                                    <w:rPr>
                                      <w:rFonts w:ascii="標楷體" w:eastAsia="標楷體" w:hAnsi="標楷體" w:hint="eastAsia"/>
                                      <w:sz w:val="20"/>
                                      <w:szCs w:val="20"/>
                                    </w:rPr>
                                    <w:t>埔</w:t>
                                  </w:r>
                                  <w:proofErr w:type="gramEnd"/>
                                  <w:r w:rsidRPr="009A6BA2">
                                    <w:rPr>
                                      <w:rFonts w:ascii="標楷體" w:eastAsia="標楷體" w:hAnsi="標楷體" w:hint="eastAsia"/>
                                      <w:sz w:val="20"/>
                                      <w:szCs w:val="20"/>
                                    </w:rPr>
                                    <w:t>淨水場</w:t>
                                  </w:r>
                                  <w:r w:rsidR="00926774">
                                    <w:rPr>
                                      <w:rFonts w:ascii="標楷體" w:eastAsia="標楷體" w:hAnsi="標楷體" w:hint="eastAsia"/>
                                      <w:sz w:val="20"/>
                                      <w:szCs w:val="20"/>
                                    </w:rPr>
                                    <w:t>－</w:t>
                                  </w:r>
                                  <w:proofErr w:type="gramStart"/>
                                  <w:r w:rsidRPr="009A6BA2">
                                    <w:rPr>
                                      <w:rFonts w:ascii="標楷體" w:eastAsia="標楷體" w:hAnsi="標楷體" w:hint="eastAsia"/>
                                      <w:sz w:val="20"/>
                                      <w:szCs w:val="20"/>
                                    </w:rPr>
                                    <w:t>鹽埔鄉導送水管</w:t>
                                  </w:r>
                                  <w:proofErr w:type="gramEnd"/>
                                </w:p>
                              </w:tc>
                              <w:tc>
                                <w:tcPr>
                                  <w:tcW w:w="764" w:type="pct"/>
                                  <w:tcBorders>
                                    <w:top w:val="single" w:sz="4" w:space="0" w:color="auto"/>
                                    <w:left w:val="single" w:sz="4" w:space="0" w:color="auto"/>
                                    <w:bottom w:val="single" w:sz="4" w:space="0" w:color="auto"/>
                                    <w:right w:val="single" w:sz="4" w:space="0" w:color="auto"/>
                                  </w:tcBorders>
                                  <w:vAlign w:val="center"/>
                                </w:tcPr>
                                <w:p w14:paraId="18BCE194" w14:textId="77777777" w:rsidR="004876B7" w:rsidRPr="009A6BA2" w:rsidRDefault="004876B7" w:rsidP="00A23984">
                                  <w:pPr>
                                    <w:overflowPunct w:val="0"/>
                                    <w:jc w:val="center"/>
                                    <w:rPr>
                                      <w:rFonts w:ascii="標楷體" w:eastAsia="標楷體" w:hAnsi="標楷體"/>
                                      <w:sz w:val="20"/>
                                      <w:szCs w:val="20"/>
                                    </w:rPr>
                                  </w:pPr>
                                  <w:r w:rsidRPr="009A6BA2">
                                    <w:rPr>
                                      <w:rFonts w:ascii="標楷體" w:eastAsia="標楷體" w:hAnsi="標楷體"/>
                                      <w:sz w:val="20"/>
                                      <w:szCs w:val="20"/>
                                    </w:rPr>
                                    <w:t>南區工程處</w:t>
                                  </w:r>
                                </w:p>
                              </w:tc>
                              <w:tc>
                                <w:tcPr>
                                  <w:tcW w:w="672" w:type="pct"/>
                                  <w:tcBorders>
                                    <w:top w:val="single" w:sz="4" w:space="0" w:color="auto"/>
                                    <w:left w:val="single" w:sz="4" w:space="0" w:color="auto"/>
                                    <w:bottom w:val="single" w:sz="4" w:space="0" w:color="auto"/>
                                    <w:right w:val="single" w:sz="4" w:space="0" w:color="auto"/>
                                  </w:tcBorders>
                                  <w:vAlign w:val="center"/>
                                </w:tcPr>
                                <w:p w14:paraId="21269BD9" w14:textId="77777777" w:rsidR="004876B7" w:rsidRPr="00606DF9" w:rsidRDefault="004876B7" w:rsidP="00A23984">
                                  <w:pPr>
                                    <w:overflowPunct w:val="0"/>
                                    <w:jc w:val="center"/>
                                    <w:rPr>
                                      <w:rFonts w:ascii="標楷體" w:eastAsia="標楷體" w:hAnsi="標楷體"/>
                                      <w:sz w:val="20"/>
                                      <w:szCs w:val="20"/>
                                    </w:rPr>
                                  </w:pPr>
                                  <w:r>
                                    <w:rPr>
                                      <w:rFonts w:ascii="標楷體" w:eastAsia="標楷體" w:hAnsi="標楷體" w:hint="eastAsia"/>
                                      <w:sz w:val="20"/>
                                      <w:szCs w:val="20"/>
                                    </w:rPr>
                                    <w:t>111.</w:t>
                                  </w:r>
                                  <w:r w:rsidRPr="00606DF9">
                                    <w:rPr>
                                      <w:rFonts w:ascii="標楷體" w:eastAsia="標楷體" w:hAnsi="標楷體" w:hint="eastAsia"/>
                                      <w:sz w:val="20"/>
                                      <w:szCs w:val="20"/>
                                    </w:rPr>
                                    <w:t>4.22</w:t>
                                  </w:r>
                                </w:p>
                              </w:tc>
                              <w:tc>
                                <w:tcPr>
                                  <w:tcW w:w="760" w:type="pct"/>
                                  <w:tcBorders>
                                    <w:top w:val="single" w:sz="4" w:space="0" w:color="auto"/>
                                    <w:left w:val="single" w:sz="4" w:space="0" w:color="auto"/>
                                    <w:bottom w:val="single" w:sz="4" w:space="0" w:color="auto"/>
                                    <w:right w:val="single" w:sz="4" w:space="0" w:color="auto"/>
                                  </w:tcBorders>
                                  <w:vAlign w:val="center"/>
                                </w:tcPr>
                                <w:p w14:paraId="61358655" w14:textId="77777777" w:rsidR="004876B7" w:rsidRPr="00606DF9" w:rsidRDefault="004876B7" w:rsidP="00A23984">
                                  <w:pPr>
                                    <w:overflowPunct w:val="0"/>
                                    <w:jc w:val="right"/>
                                    <w:rPr>
                                      <w:rFonts w:ascii="標楷體" w:eastAsia="標楷體" w:hAnsi="標楷體"/>
                                      <w:sz w:val="20"/>
                                      <w:szCs w:val="20"/>
                                    </w:rPr>
                                  </w:pPr>
                                  <w:r w:rsidRPr="00606DF9">
                                    <w:rPr>
                                      <w:rFonts w:ascii="標楷體" w:eastAsia="標楷體" w:hAnsi="標楷體" w:hint="eastAsia"/>
                                      <w:sz w:val="20"/>
                                      <w:szCs w:val="20"/>
                                    </w:rPr>
                                    <w:t>40,990,000</w:t>
                                  </w:r>
                                </w:p>
                              </w:tc>
                              <w:tc>
                                <w:tcPr>
                                  <w:tcW w:w="611" w:type="pct"/>
                                  <w:tcBorders>
                                    <w:top w:val="single" w:sz="4" w:space="0" w:color="auto"/>
                                    <w:left w:val="single" w:sz="4" w:space="0" w:color="auto"/>
                                    <w:bottom w:val="single" w:sz="4" w:space="0" w:color="auto"/>
                                    <w:right w:val="single" w:sz="4" w:space="0" w:color="auto"/>
                                  </w:tcBorders>
                                  <w:vAlign w:val="center"/>
                                </w:tcPr>
                                <w:p w14:paraId="5D6F550D" w14:textId="77777777" w:rsidR="004876B7" w:rsidRPr="00606DF9" w:rsidRDefault="004876B7" w:rsidP="00A23984">
                                  <w:pPr>
                                    <w:overflowPunct w:val="0"/>
                                    <w:jc w:val="right"/>
                                    <w:rPr>
                                      <w:rFonts w:ascii="標楷體" w:eastAsia="標楷體" w:hAnsi="標楷體"/>
                                      <w:sz w:val="20"/>
                                      <w:szCs w:val="20"/>
                                    </w:rPr>
                                  </w:pPr>
                                  <w:r w:rsidRPr="00606DF9">
                                    <w:rPr>
                                      <w:rFonts w:ascii="標楷體" w:eastAsia="標楷體" w:hAnsi="標楷體" w:hint="eastAsia"/>
                                      <w:sz w:val="20"/>
                                      <w:szCs w:val="20"/>
                                    </w:rPr>
                                    <w:t>97.30</w:t>
                                  </w:r>
                                </w:p>
                              </w:tc>
                              <w:tc>
                                <w:tcPr>
                                  <w:tcW w:w="612" w:type="pct"/>
                                  <w:vMerge w:val="restart"/>
                                  <w:tcBorders>
                                    <w:left w:val="single" w:sz="4" w:space="0" w:color="auto"/>
                                    <w:right w:val="single" w:sz="4" w:space="0" w:color="auto"/>
                                    <w:tl2br w:val="single" w:sz="4" w:space="0" w:color="auto"/>
                                    <w:tr2bl w:val="nil"/>
                                  </w:tcBorders>
                                </w:tcPr>
                                <w:p w14:paraId="131EBC53" w14:textId="77777777" w:rsidR="004876B7" w:rsidRPr="00606DF9" w:rsidRDefault="004876B7" w:rsidP="00A23984">
                                  <w:pPr>
                                    <w:overflowPunct w:val="0"/>
                                    <w:jc w:val="center"/>
                                    <w:rPr>
                                      <w:rFonts w:ascii="標楷體" w:eastAsia="標楷體" w:hAnsi="標楷體"/>
                                      <w:sz w:val="20"/>
                                      <w:szCs w:val="20"/>
                                    </w:rPr>
                                  </w:pPr>
                                </w:p>
                              </w:tc>
                            </w:tr>
                            <w:tr w:rsidR="004876B7" w:rsidRPr="00606DF9" w14:paraId="5D544228" w14:textId="77777777" w:rsidTr="003C6F45">
                              <w:tc>
                                <w:tcPr>
                                  <w:tcW w:w="1581" w:type="pct"/>
                                  <w:tcBorders>
                                    <w:top w:val="single" w:sz="4" w:space="0" w:color="auto"/>
                                    <w:left w:val="single" w:sz="4" w:space="0" w:color="auto"/>
                                    <w:bottom w:val="single" w:sz="4" w:space="0" w:color="auto"/>
                                    <w:right w:val="single" w:sz="4" w:space="0" w:color="auto"/>
                                  </w:tcBorders>
                                  <w:vAlign w:val="center"/>
                                </w:tcPr>
                                <w:p w14:paraId="29AD9F66" w14:textId="77777777" w:rsidR="004876B7" w:rsidRPr="009A6BA2" w:rsidRDefault="004876B7" w:rsidP="00A23984">
                                  <w:pPr>
                                    <w:overflowPunct w:val="0"/>
                                    <w:ind w:left="200" w:hangingChars="100" w:hanging="200"/>
                                    <w:rPr>
                                      <w:rFonts w:ascii="標楷體" w:eastAsia="標楷體" w:hAnsi="標楷體"/>
                                      <w:sz w:val="20"/>
                                      <w:szCs w:val="20"/>
                                    </w:rPr>
                                  </w:pPr>
                                  <w:r w:rsidRPr="009A6BA2">
                                    <w:rPr>
                                      <w:rFonts w:ascii="標楷體" w:eastAsia="標楷體" w:hAnsi="標楷體" w:hint="eastAsia"/>
                                      <w:sz w:val="20"/>
                                      <w:szCs w:val="20"/>
                                    </w:rPr>
                                    <w:t>7.鹽埔鄉鑿井機電工程</w:t>
                                  </w:r>
                                </w:p>
                              </w:tc>
                              <w:tc>
                                <w:tcPr>
                                  <w:tcW w:w="764" w:type="pct"/>
                                  <w:tcBorders>
                                    <w:top w:val="single" w:sz="4" w:space="0" w:color="auto"/>
                                    <w:left w:val="single" w:sz="4" w:space="0" w:color="auto"/>
                                    <w:bottom w:val="single" w:sz="4" w:space="0" w:color="auto"/>
                                    <w:right w:val="single" w:sz="4" w:space="0" w:color="auto"/>
                                  </w:tcBorders>
                                  <w:vAlign w:val="center"/>
                                </w:tcPr>
                                <w:p w14:paraId="04C8D75D" w14:textId="77777777" w:rsidR="004876B7" w:rsidRPr="009A6BA2" w:rsidRDefault="004876B7" w:rsidP="00A23984">
                                  <w:pPr>
                                    <w:overflowPunct w:val="0"/>
                                    <w:jc w:val="center"/>
                                    <w:rPr>
                                      <w:rFonts w:ascii="標楷體" w:eastAsia="標楷體" w:hAnsi="標楷體"/>
                                      <w:sz w:val="20"/>
                                      <w:szCs w:val="20"/>
                                    </w:rPr>
                                  </w:pPr>
                                  <w:r w:rsidRPr="009A6BA2">
                                    <w:rPr>
                                      <w:rFonts w:ascii="標楷體" w:eastAsia="標楷體" w:hAnsi="標楷體" w:hint="eastAsia"/>
                                      <w:sz w:val="20"/>
                                      <w:szCs w:val="20"/>
                                    </w:rPr>
                                    <w:t>屏東區管理處</w:t>
                                  </w:r>
                                </w:p>
                              </w:tc>
                              <w:tc>
                                <w:tcPr>
                                  <w:tcW w:w="672" w:type="pct"/>
                                  <w:tcBorders>
                                    <w:top w:val="single" w:sz="4" w:space="0" w:color="auto"/>
                                    <w:left w:val="single" w:sz="4" w:space="0" w:color="auto"/>
                                    <w:bottom w:val="single" w:sz="4" w:space="0" w:color="auto"/>
                                    <w:right w:val="single" w:sz="4" w:space="0" w:color="auto"/>
                                  </w:tcBorders>
                                  <w:vAlign w:val="center"/>
                                </w:tcPr>
                                <w:p w14:paraId="27FAACF4" w14:textId="77777777" w:rsidR="004876B7" w:rsidRPr="00606DF9" w:rsidRDefault="004876B7" w:rsidP="00A23984">
                                  <w:pPr>
                                    <w:overflowPunct w:val="0"/>
                                    <w:jc w:val="center"/>
                                    <w:rPr>
                                      <w:rFonts w:ascii="標楷體" w:eastAsia="標楷體" w:hAnsi="標楷體"/>
                                      <w:sz w:val="20"/>
                                      <w:szCs w:val="20"/>
                                    </w:rPr>
                                  </w:pPr>
                                  <w:r>
                                    <w:rPr>
                                      <w:rFonts w:ascii="標楷體" w:eastAsia="標楷體" w:hAnsi="標楷體" w:hint="eastAsia"/>
                                      <w:sz w:val="20"/>
                                      <w:szCs w:val="20"/>
                                    </w:rPr>
                                    <w:t>111.</w:t>
                                  </w:r>
                                  <w:r w:rsidRPr="00606DF9">
                                    <w:rPr>
                                      <w:rFonts w:ascii="標楷體" w:eastAsia="標楷體" w:hAnsi="標楷體" w:hint="eastAsia"/>
                                      <w:sz w:val="20"/>
                                      <w:szCs w:val="20"/>
                                    </w:rPr>
                                    <w:t>6.20</w:t>
                                  </w:r>
                                </w:p>
                              </w:tc>
                              <w:tc>
                                <w:tcPr>
                                  <w:tcW w:w="760" w:type="pct"/>
                                  <w:tcBorders>
                                    <w:top w:val="single" w:sz="4" w:space="0" w:color="auto"/>
                                    <w:left w:val="single" w:sz="4" w:space="0" w:color="auto"/>
                                    <w:bottom w:val="single" w:sz="4" w:space="0" w:color="auto"/>
                                    <w:right w:val="single" w:sz="4" w:space="0" w:color="auto"/>
                                  </w:tcBorders>
                                  <w:vAlign w:val="center"/>
                                </w:tcPr>
                                <w:p w14:paraId="56C9DFE3" w14:textId="77777777" w:rsidR="004876B7" w:rsidRPr="00606DF9" w:rsidRDefault="004876B7" w:rsidP="00A23984">
                                  <w:pPr>
                                    <w:overflowPunct w:val="0"/>
                                    <w:jc w:val="right"/>
                                    <w:rPr>
                                      <w:rFonts w:ascii="標楷體" w:eastAsia="標楷體" w:hAnsi="標楷體"/>
                                      <w:sz w:val="20"/>
                                      <w:szCs w:val="20"/>
                                    </w:rPr>
                                  </w:pPr>
                                  <w:r w:rsidRPr="00606DF9">
                                    <w:rPr>
                                      <w:rFonts w:ascii="標楷體" w:eastAsia="標楷體" w:hAnsi="標楷體" w:hint="eastAsia"/>
                                      <w:sz w:val="20"/>
                                      <w:szCs w:val="20"/>
                                    </w:rPr>
                                    <w:t>6,392,000</w:t>
                                  </w:r>
                                </w:p>
                              </w:tc>
                              <w:tc>
                                <w:tcPr>
                                  <w:tcW w:w="611" w:type="pct"/>
                                  <w:tcBorders>
                                    <w:top w:val="single" w:sz="4" w:space="0" w:color="auto"/>
                                    <w:left w:val="single" w:sz="4" w:space="0" w:color="auto"/>
                                    <w:bottom w:val="single" w:sz="4" w:space="0" w:color="auto"/>
                                    <w:right w:val="single" w:sz="4" w:space="0" w:color="auto"/>
                                  </w:tcBorders>
                                  <w:vAlign w:val="center"/>
                                </w:tcPr>
                                <w:p w14:paraId="199ED9BD" w14:textId="77777777" w:rsidR="004876B7" w:rsidRPr="00606DF9" w:rsidRDefault="004876B7" w:rsidP="00733F6A">
                                  <w:pPr>
                                    <w:jc w:val="right"/>
                                    <w:rPr>
                                      <w:rFonts w:ascii="標楷體" w:eastAsia="標楷體" w:hAnsi="標楷體"/>
                                      <w:sz w:val="20"/>
                                      <w:szCs w:val="20"/>
                                    </w:rPr>
                                  </w:pPr>
                                  <w:r w:rsidRPr="00606DF9">
                                    <w:rPr>
                                      <w:rFonts w:ascii="標楷體" w:eastAsia="標楷體" w:hAnsi="標楷體" w:hint="eastAsia"/>
                                      <w:sz w:val="20"/>
                                      <w:szCs w:val="20"/>
                                    </w:rPr>
                                    <w:t>－</w:t>
                                  </w:r>
                                </w:p>
                              </w:tc>
                              <w:tc>
                                <w:tcPr>
                                  <w:tcW w:w="612" w:type="pct"/>
                                  <w:vMerge/>
                                  <w:tcBorders>
                                    <w:left w:val="single" w:sz="4" w:space="0" w:color="auto"/>
                                    <w:bottom w:val="single" w:sz="4" w:space="0" w:color="auto"/>
                                    <w:right w:val="single" w:sz="4" w:space="0" w:color="auto"/>
                                    <w:tl2br w:val="single" w:sz="4" w:space="0" w:color="auto"/>
                                    <w:tr2bl w:val="nil"/>
                                  </w:tcBorders>
                                </w:tcPr>
                                <w:p w14:paraId="7E13EC11" w14:textId="77777777" w:rsidR="004876B7" w:rsidRPr="00606DF9" w:rsidRDefault="004876B7" w:rsidP="00A23984">
                                  <w:pPr>
                                    <w:overflowPunct w:val="0"/>
                                    <w:jc w:val="center"/>
                                    <w:rPr>
                                      <w:rFonts w:ascii="標楷體" w:eastAsia="標楷體" w:hAnsi="標楷體"/>
                                      <w:sz w:val="20"/>
                                      <w:szCs w:val="20"/>
                                    </w:rPr>
                                  </w:pPr>
                                </w:p>
                              </w:tc>
                            </w:tr>
                          </w:tbl>
                          <w:p w14:paraId="047AEDA6" w14:textId="77777777" w:rsidR="004876B7" w:rsidRDefault="004876B7" w:rsidP="0010050A">
                            <w:pPr>
                              <w:spacing w:line="240" w:lineRule="exact"/>
                            </w:pPr>
                            <w:r w:rsidRPr="0059165F">
                              <w:rPr>
                                <w:rFonts w:ascii="標楷體" w:eastAsia="標楷體" w:hAnsi="標楷體" w:hint="eastAsia"/>
                                <w:sz w:val="18"/>
                                <w:szCs w:val="18"/>
                              </w:rPr>
                              <w:t>資料來源：</w:t>
                            </w:r>
                            <w:r w:rsidRPr="001145A5">
                              <w:rPr>
                                <w:rFonts w:ascii="標楷體" w:eastAsia="標楷體" w:hAnsi="標楷體" w:hint="eastAsia"/>
                                <w:sz w:val="18"/>
                                <w:szCs w:val="18"/>
                              </w:rPr>
                              <w:t>整理自台</w:t>
                            </w:r>
                            <w:r w:rsidRPr="00802CA8">
                              <w:rPr>
                                <w:rFonts w:ascii="標楷體" w:eastAsia="標楷體" w:hAnsi="標楷體" w:hint="eastAsia"/>
                                <w:sz w:val="18"/>
                                <w:szCs w:val="32"/>
                              </w:rPr>
                              <w:t>灣自來</w:t>
                            </w:r>
                            <w:r w:rsidRPr="001145A5">
                              <w:rPr>
                                <w:rFonts w:ascii="標楷體" w:eastAsia="標楷體" w:hAnsi="標楷體" w:hint="eastAsia"/>
                                <w:sz w:val="18"/>
                                <w:szCs w:val="18"/>
                              </w:rPr>
                              <w:t>水公司提供資料</w:t>
                            </w:r>
                            <w:r w:rsidRPr="0059165F">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936CAB" id="_x0000_s1030" type="#_x0000_t202" style="position:absolute;left:0;text-align:left;margin-left:-10.45pt;margin-top:470.2pt;width:505.2pt;height:224.25pt;z-index:-2516413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" filled="f" stroked="f">
                <v:textbox>
                  <w:txbxContent>
                    <w:tbl>
                      <w:tblPr>
                        <w:tblW w:w="5000" w:type="pct"/>
                        <w:tblLook w:val="04A0" w:firstRow="1" w:lastRow="0" w:firstColumn="1" w:lastColumn="0" w:noHBand="0" w:noVBand="1"/>
                      </w:tblPr>
                      <w:tblGrid>
                        <w:gridCol w:w="3104"/>
                        <w:gridCol w:w="1500"/>
                        <w:gridCol w:w="1321"/>
                        <w:gridCol w:w="1492"/>
                        <w:gridCol w:w="1200"/>
                        <w:gridCol w:w="1200"/>
                      </w:tblGrid>
                      <w:tr w:rsidR="004876B7" w:rsidRPr="00606DF9" w14:paraId="304C669D" w14:textId="77777777" w:rsidTr="003C6F45">
                        <w:trPr>
                          <w:trHeight w:val="289"/>
                        </w:trPr>
                        <w:tc>
                          <w:tcPr>
                            <w:tcW w:w="5000" w:type="pct"/>
                            <w:gridSpan w:val="6"/>
                            <w:shd w:val="clear" w:color="auto" w:fill="auto"/>
                            <w:vAlign w:val="center"/>
                          </w:tcPr>
                          <w:p w14:paraId="4FBA11DF" w14:textId="77777777" w:rsidR="004876B7" w:rsidRPr="00606DF9" w:rsidRDefault="004876B7" w:rsidP="00DE74A6">
                            <w:pPr>
                              <w:spacing w:afterLines="20" w:after="72" w:line="240" w:lineRule="exact"/>
                              <w:jc w:val="center"/>
                              <w:rPr>
                                <w:rFonts w:ascii="標楷體" w:eastAsia="標楷體" w:hAnsi="標楷體"/>
                                <w:sz w:val="20"/>
                                <w:szCs w:val="20"/>
                              </w:rPr>
                            </w:pPr>
                            <w:r w:rsidRPr="002F3BC9">
                              <w:rPr>
                                <w:rFonts w:ascii="標楷體" w:eastAsia="標楷體" w:hAnsi="標楷體" w:hint="eastAsia"/>
                                <w:b/>
                              </w:rPr>
                              <w:t>表</w:t>
                            </w:r>
                            <w:r>
                              <w:rPr>
                                <w:rFonts w:ascii="標楷體" w:eastAsia="標楷體" w:hAnsi="標楷體"/>
                                <w:b/>
                              </w:rPr>
                              <w:t>5</w:t>
                            </w:r>
                            <w:r>
                              <w:rPr>
                                <w:rFonts w:ascii="標楷體" w:eastAsia="標楷體" w:hAnsi="標楷體" w:hint="eastAsia"/>
                                <w:b/>
                              </w:rPr>
                              <w:t xml:space="preserve">　</w:t>
                            </w:r>
                            <w:r w:rsidRPr="0059165F">
                              <w:rPr>
                                <w:rFonts w:ascii="標楷體" w:eastAsia="標楷體" w:hAnsi="標楷體" w:hint="eastAsia"/>
                                <w:b/>
                              </w:rPr>
                              <w:t>111年11月底鹽埔鄉自來水鑿井、導水管、送水管工程執行情形</w:t>
                            </w:r>
                          </w:p>
                        </w:tc>
                      </w:tr>
                      <w:tr w:rsidR="004876B7" w:rsidRPr="00606DF9" w14:paraId="484BD770" w14:textId="77777777" w:rsidTr="003C6F45">
                        <w:trPr>
                          <w:trHeight w:val="280"/>
                        </w:trPr>
                        <w:tc>
                          <w:tcPr>
                            <w:tcW w:w="5000" w:type="pct"/>
                            <w:gridSpan w:val="6"/>
                            <w:tcBorders>
                              <w:bottom w:val="single" w:sz="4" w:space="0" w:color="auto"/>
                            </w:tcBorders>
                            <w:shd w:val="clear" w:color="auto" w:fill="auto"/>
                            <w:vAlign w:val="center"/>
                          </w:tcPr>
                          <w:p w14:paraId="7E095D43" w14:textId="77777777" w:rsidR="004876B7" w:rsidRPr="00606DF9" w:rsidRDefault="004876B7" w:rsidP="0010050A">
                            <w:pPr>
                              <w:overflowPunct w:val="0"/>
                              <w:spacing w:line="240" w:lineRule="exact"/>
                              <w:ind w:rightChars="-40" w:right="-96"/>
                              <w:jc w:val="right"/>
                              <w:rPr>
                                <w:rFonts w:ascii="標楷體" w:eastAsia="標楷體" w:hAnsi="標楷體"/>
                                <w:sz w:val="20"/>
                                <w:szCs w:val="20"/>
                              </w:rPr>
                            </w:pPr>
                            <w:r w:rsidRPr="00606DF9">
                              <w:rPr>
                                <w:rFonts w:ascii="標楷體" w:eastAsia="標楷體" w:hAnsi="標楷體" w:hint="eastAsia"/>
                                <w:sz w:val="20"/>
                                <w:szCs w:val="20"/>
                              </w:rPr>
                              <w:t>單位：新臺幣元、％</w:t>
                            </w:r>
                          </w:p>
                        </w:tc>
                      </w:tr>
                      <w:tr w:rsidR="004876B7" w:rsidRPr="00606DF9" w14:paraId="7E797140" w14:textId="77777777" w:rsidTr="008B13D6">
                        <w:trPr>
                          <w:trHeight w:val="506"/>
                        </w:trPr>
                        <w:tc>
                          <w:tcPr>
                            <w:tcW w:w="1581" w:type="pct"/>
                            <w:tcBorders>
                              <w:top w:val="single" w:sz="4" w:space="0" w:color="auto"/>
                              <w:left w:val="single" w:sz="4" w:space="0" w:color="auto"/>
                              <w:bottom w:val="single" w:sz="4" w:space="0" w:color="auto"/>
                              <w:right w:val="single" w:sz="4" w:space="0" w:color="auto"/>
                            </w:tcBorders>
                            <w:shd w:val="clear" w:color="auto" w:fill="auto"/>
                            <w:vAlign w:val="center"/>
                          </w:tcPr>
                          <w:p w14:paraId="2094C685" w14:textId="77777777" w:rsidR="004876B7" w:rsidRPr="00606DF9" w:rsidRDefault="004876B7" w:rsidP="001B7C83">
                            <w:pPr>
                              <w:overflowPunct w:val="0"/>
                              <w:spacing w:line="240" w:lineRule="exact"/>
                              <w:jc w:val="center"/>
                              <w:rPr>
                                <w:rFonts w:ascii="標楷體" w:eastAsia="標楷體" w:hAnsi="標楷體"/>
                                <w:sz w:val="20"/>
                                <w:szCs w:val="20"/>
                              </w:rPr>
                            </w:pPr>
                            <w:r w:rsidRPr="00606DF9">
                              <w:rPr>
                                <w:rFonts w:ascii="標楷體" w:eastAsia="標楷體" w:hAnsi="標楷體" w:hint="eastAsia"/>
                                <w:sz w:val="20"/>
                                <w:szCs w:val="20"/>
                              </w:rPr>
                              <w:t>工程名稱</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tcPr>
                          <w:p w14:paraId="0690A633" w14:textId="77777777" w:rsidR="004876B7" w:rsidRPr="00606DF9" w:rsidRDefault="004876B7" w:rsidP="001B7C83">
                            <w:pPr>
                              <w:overflowPunct w:val="0"/>
                              <w:spacing w:line="240" w:lineRule="exact"/>
                              <w:jc w:val="center"/>
                              <w:rPr>
                                <w:rFonts w:ascii="標楷體" w:eastAsia="標楷體" w:hAnsi="標楷體"/>
                                <w:sz w:val="20"/>
                                <w:szCs w:val="20"/>
                              </w:rPr>
                            </w:pPr>
                            <w:r>
                              <w:rPr>
                                <w:rFonts w:ascii="標楷體" w:eastAsia="標楷體" w:hAnsi="標楷體" w:hint="eastAsia"/>
                                <w:sz w:val="20"/>
                                <w:szCs w:val="20"/>
                              </w:rPr>
                              <w:t>區處</w:t>
                            </w:r>
                          </w:p>
                        </w:tc>
                        <w:tc>
                          <w:tcPr>
                            <w:tcW w:w="672" w:type="pct"/>
                            <w:tcBorders>
                              <w:top w:val="single" w:sz="4" w:space="0" w:color="auto"/>
                              <w:left w:val="single" w:sz="4" w:space="0" w:color="auto"/>
                              <w:bottom w:val="single" w:sz="4" w:space="0" w:color="auto"/>
                              <w:right w:val="single" w:sz="4" w:space="0" w:color="auto"/>
                            </w:tcBorders>
                            <w:shd w:val="clear" w:color="auto" w:fill="auto"/>
                            <w:vAlign w:val="center"/>
                          </w:tcPr>
                          <w:p w14:paraId="7644A9BF" w14:textId="77777777" w:rsidR="004876B7" w:rsidRPr="00606DF9" w:rsidRDefault="004876B7" w:rsidP="001B7C83">
                            <w:pPr>
                              <w:overflowPunct w:val="0"/>
                              <w:spacing w:line="240" w:lineRule="exact"/>
                              <w:jc w:val="center"/>
                              <w:rPr>
                                <w:rFonts w:ascii="標楷體" w:eastAsia="標楷體" w:hAnsi="標楷體"/>
                                <w:sz w:val="20"/>
                                <w:szCs w:val="20"/>
                              </w:rPr>
                            </w:pPr>
                            <w:r w:rsidRPr="00606DF9">
                              <w:rPr>
                                <w:rFonts w:ascii="標楷體" w:eastAsia="標楷體" w:hAnsi="標楷體" w:hint="eastAsia"/>
                                <w:sz w:val="20"/>
                                <w:szCs w:val="20"/>
                              </w:rPr>
                              <w:t>決標日期</w:t>
                            </w:r>
                          </w:p>
                        </w:tc>
                        <w:tc>
                          <w:tcPr>
                            <w:tcW w:w="760" w:type="pct"/>
                            <w:tcBorders>
                              <w:top w:val="single" w:sz="4" w:space="0" w:color="auto"/>
                              <w:left w:val="single" w:sz="4" w:space="0" w:color="auto"/>
                              <w:bottom w:val="single" w:sz="4" w:space="0" w:color="auto"/>
                              <w:right w:val="single" w:sz="4" w:space="0" w:color="auto"/>
                            </w:tcBorders>
                            <w:shd w:val="clear" w:color="auto" w:fill="auto"/>
                            <w:vAlign w:val="center"/>
                          </w:tcPr>
                          <w:p w14:paraId="4330FF92" w14:textId="77777777" w:rsidR="004876B7" w:rsidRPr="00606DF9" w:rsidRDefault="004876B7" w:rsidP="001B7C83">
                            <w:pPr>
                              <w:overflowPunct w:val="0"/>
                              <w:spacing w:line="240" w:lineRule="exact"/>
                              <w:jc w:val="center"/>
                              <w:rPr>
                                <w:rFonts w:ascii="標楷體" w:eastAsia="標楷體" w:hAnsi="標楷體"/>
                                <w:sz w:val="20"/>
                                <w:szCs w:val="20"/>
                              </w:rPr>
                            </w:pPr>
                            <w:r w:rsidRPr="00606DF9">
                              <w:rPr>
                                <w:rFonts w:ascii="標楷體" w:eastAsia="標楷體" w:hAnsi="標楷體" w:hint="eastAsia"/>
                                <w:sz w:val="20"/>
                                <w:szCs w:val="20"/>
                              </w:rPr>
                              <w:t>契約金額</w:t>
                            </w:r>
                          </w:p>
                        </w:tc>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14:paraId="49C94F31" w14:textId="77777777" w:rsidR="004876B7" w:rsidRPr="00606DF9" w:rsidRDefault="004876B7" w:rsidP="001B7C83">
                            <w:pPr>
                              <w:overflowPunct w:val="0"/>
                              <w:spacing w:line="240" w:lineRule="exact"/>
                              <w:jc w:val="center"/>
                              <w:rPr>
                                <w:rFonts w:ascii="標楷體" w:eastAsia="標楷體" w:hAnsi="標楷體"/>
                                <w:sz w:val="20"/>
                                <w:szCs w:val="20"/>
                              </w:rPr>
                            </w:pPr>
                            <w:r w:rsidRPr="00606DF9">
                              <w:rPr>
                                <w:rFonts w:ascii="標楷體" w:eastAsia="標楷體" w:hAnsi="標楷體" w:hint="eastAsia"/>
                                <w:sz w:val="20"/>
                                <w:szCs w:val="20"/>
                              </w:rPr>
                              <w:t>工程</w:t>
                            </w:r>
                          </w:p>
                          <w:p w14:paraId="4AEFEBC2" w14:textId="77777777" w:rsidR="004876B7" w:rsidRPr="00606DF9" w:rsidRDefault="004876B7" w:rsidP="001B7C83">
                            <w:pPr>
                              <w:overflowPunct w:val="0"/>
                              <w:spacing w:line="240" w:lineRule="exact"/>
                              <w:jc w:val="center"/>
                              <w:rPr>
                                <w:rFonts w:ascii="標楷體" w:eastAsia="標楷體" w:hAnsi="標楷體"/>
                                <w:sz w:val="20"/>
                                <w:szCs w:val="20"/>
                              </w:rPr>
                            </w:pPr>
                            <w:r w:rsidRPr="00606DF9">
                              <w:rPr>
                                <w:rFonts w:ascii="標楷體" w:eastAsia="標楷體" w:hAnsi="標楷體" w:hint="eastAsia"/>
                                <w:sz w:val="20"/>
                                <w:szCs w:val="20"/>
                              </w:rPr>
                              <w:t>進度</w:t>
                            </w:r>
                          </w:p>
                        </w:tc>
                        <w:tc>
                          <w:tcPr>
                            <w:tcW w:w="612" w:type="pct"/>
                            <w:tcBorders>
                              <w:top w:val="single" w:sz="4" w:space="0" w:color="auto"/>
                              <w:left w:val="single" w:sz="4" w:space="0" w:color="auto"/>
                              <w:bottom w:val="single" w:sz="4" w:space="0" w:color="auto"/>
                              <w:right w:val="single" w:sz="4" w:space="0" w:color="auto"/>
                            </w:tcBorders>
                            <w:shd w:val="clear" w:color="auto" w:fill="auto"/>
                            <w:vAlign w:val="center"/>
                          </w:tcPr>
                          <w:p w14:paraId="71344CF6" w14:textId="77777777" w:rsidR="004876B7" w:rsidRPr="00606DF9" w:rsidRDefault="004876B7" w:rsidP="001B7C83">
                            <w:pPr>
                              <w:overflowPunct w:val="0"/>
                              <w:spacing w:line="240" w:lineRule="exact"/>
                              <w:jc w:val="center"/>
                              <w:rPr>
                                <w:rFonts w:ascii="標楷體" w:eastAsia="標楷體" w:hAnsi="標楷體"/>
                                <w:sz w:val="20"/>
                                <w:szCs w:val="20"/>
                              </w:rPr>
                            </w:pPr>
                            <w:r w:rsidRPr="00606DF9">
                              <w:rPr>
                                <w:rFonts w:ascii="標楷體" w:eastAsia="標楷體" w:hAnsi="標楷體" w:hint="eastAsia"/>
                                <w:sz w:val="20"/>
                                <w:szCs w:val="20"/>
                              </w:rPr>
                              <w:t>暫停履約逾6個月</w:t>
                            </w:r>
                          </w:p>
                        </w:tc>
                      </w:tr>
                      <w:tr w:rsidR="004876B7" w:rsidRPr="00606DF9" w14:paraId="7B4A06C1" w14:textId="77777777" w:rsidTr="00AB2A87">
                        <w:trPr>
                          <w:trHeight w:hRule="exact" w:val="340"/>
                        </w:trPr>
                        <w:tc>
                          <w:tcPr>
                            <w:tcW w:w="3018" w:type="pct"/>
                            <w:gridSpan w:val="3"/>
                            <w:tcBorders>
                              <w:left w:val="single" w:sz="4" w:space="0" w:color="auto"/>
                              <w:right w:val="single" w:sz="4" w:space="0" w:color="auto"/>
                            </w:tcBorders>
                            <w:vAlign w:val="center"/>
                          </w:tcPr>
                          <w:p w14:paraId="13FA9612" w14:textId="77777777" w:rsidR="004876B7" w:rsidRPr="00606DF9" w:rsidRDefault="004876B7" w:rsidP="00AB2A87">
                            <w:pPr>
                              <w:overflowPunct w:val="0"/>
                              <w:spacing w:line="240" w:lineRule="exact"/>
                              <w:jc w:val="center"/>
                              <w:rPr>
                                <w:rFonts w:ascii="標楷體" w:eastAsia="標楷體" w:hAnsi="標楷體"/>
                                <w:b/>
                                <w:sz w:val="20"/>
                                <w:szCs w:val="20"/>
                              </w:rPr>
                            </w:pPr>
                            <w:r w:rsidRPr="00606DF9">
                              <w:rPr>
                                <w:rFonts w:ascii="標楷體" w:eastAsia="標楷體" w:hAnsi="標楷體"/>
                                <w:b/>
                                <w:sz w:val="20"/>
                                <w:szCs w:val="20"/>
                              </w:rPr>
                              <w:t>合計</w:t>
                            </w:r>
                          </w:p>
                        </w:tc>
                        <w:tc>
                          <w:tcPr>
                            <w:tcW w:w="760" w:type="pct"/>
                            <w:tcBorders>
                              <w:top w:val="single" w:sz="4" w:space="0" w:color="auto"/>
                              <w:left w:val="single" w:sz="4" w:space="0" w:color="auto"/>
                              <w:bottom w:val="single" w:sz="4" w:space="0" w:color="auto"/>
                              <w:right w:val="single" w:sz="4" w:space="0" w:color="auto"/>
                            </w:tcBorders>
                            <w:vAlign w:val="center"/>
                          </w:tcPr>
                          <w:p w14:paraId="0F5BE0B9" w14:textId="77777777" w:rsidR="004876B7" w:rsidRPr="00606DF9" w:rsidRDefault="004876B7" w:rsidP="00AB2A87">
                            <w:pPr>
                              <w:overflowPunct w:val="0"/>
                              <w:spacing w:line="240" w:lineRule="exact"/>
                              <w:jc w:val="right"/>
                              <w:rPr>
                                <w:rFonts w:ascii="標楷體" w:eastAsia="標楷體" w:hAnsi="標楷體"/>
                                <w:b/>
                                <w:sz w:val="20"/>
                                <w:szCs w:val="20"/>
                              </w:rPr>
                            </w:pPr>
                            <w:r w:rsidRPr="00606DF9">
                              <w:rPr>
                                <w:rFonts w:ascii="標楷體" w:eastAsia="標楷體" w:hAnsi="標楷體" w:hint="eastAsia"/>
                                <w:b/>
                                <w:sz w:val="20"/>
                                <w:szCs w:val="20"/>
                              </w:rPr>
                              <w:t>1</w:t>
                            </w:r>
                            <w:r w:rsidRPr="00606DF9">
                              <w:rPr>
                                <w:rFonts w:ascii="標楷體" w:eastAsia="標楷體" w:hAnsi="標楷體"/>
                                <w:b/>
                                <w:sz w:val="20"/>
                                <w:szCs w:val="20"/>
                              </w:rPr>
                              <w:t>97,422,000</w:t>
                            </w:r>
                          </w:p>
                        </w:tc>
                        <w:tc>
                          <w:tcPr>
                            <w:tcW w:w="611" w:type="pct"/>
                            <w:tcBorders>
                              <w:left w:val="single" w:sz="4" w:space="0" w:color="auto"/>
                              <w:bottom w:val="single" w:sz="4" w:space="0" w:color="auto"/>
                              <w:right w:val="single" w:sz="4" w:space="0" w:color="auto"/>
                              <w:tl2br w:val="single" w:sz="4" w:space="0" w:color="auto"/>
                              <w:tr2bl w:val="nil"/>
                            </w:tcBorders>
                          </w:tcPr>
                          <w:p w14:paraId="52C8C4D1" w14:textId="77777777" w:rsidR="004876B7" w:rsidRPr="00606DF9" w:rsidRDefault="004876B7" w:rsidP="006F3876">
                            <w:pPr>
                              <w:overflowPunct w:val="0"/>
                              <w:spacing w:line="320" w:lineRule="exact"/>
                              <w:jc w:val="center"/>
                              <w:rPr>
                                <w:rFonts w:ascii="標楷體" w:eastAsia="標楷體" w:hAnsi="標楷體"/>
                                <w:b/>
                                <w:sz w:val="20"/>
                                <w:szCs w:val="20"/>
                              </w:rPr>
                            </w:pPr>
                          </w:p>
                        </w:tc>
                        <w:tc>
                          <w:tcPr>
                            <w:tcW w:w="612" w:type="pct"/>
                            <w:tcBorders>
                              <w:left w:val="single" w:sz="4" w:space="0" w:color="auto"/>
                              <w:bottom w:val="single" w:sz="4" w:space="0" w:color="auto"/>
                              <w:right w:val="single" w:sz="4" w:space="0" w:color="auto"/>
                              <w:tl2br w:val="single" w:sz="4" w:space="0" w:color="auto"/>
                              <w:tr2bl w:val="nil"/>
                            </w:tcBorders>
                          </w:tcPr>
                          <w:p w14:paraId="7B3354D2" w14:textId="77777777" w:rsidR="004876B7" w:rsidRPr="00606DF9" w:rsidRDefault="004876B7" w:rsidP="006F3876">
                            <w:pPr>
                              <w:overflowPunct w:val="0"/>
                              <w:spacing w:line="320" w:lineRule="exact"/>
                              <w:jc w:val="center"/>
                              <w:rPr>
                                <w:rFonts w:ascii="標楷體" w:eastAsia="標楷體" w:hAnsi="標楷體"/>
                                <w:b/>
                                <w:sz w:val="20"/>
                                <w:szCs w:val="20"/>
                              </w:rPr>
                            </w:pPr>
                          </w:p>
                        </w:tc>
                      </w:tr>
                      <w:tr w:rsidR="004876B7" w:rsidRPr="00606DF9" w14:paraId="2CB6931D" w14:textId="77777777" w:rsidTr="003C6F45">
                        <w:tc>
                          <w:tcPr>
                            <w:tcW w:w="1581" w:type="pct"/>
                            <w:tcBorders>
                              <w:top w:val="single" w:sz="4" w:space="0" w:color="auto"/>
                              <w:left w:val="single" w:sz="4" w:space="0" w:color="auto"/>
                              <w:bottom w:val="single" w:sz="4" w:space="0" w:color="auto"/>
                              <w:right w:val="single" w:sz="4" w:space="0" w:color="auto"/>
                            </w:tcBorders>
                            <w:vAlign w:val="center"/>
                          </w:tcPr>
                          <w:p w14:paraId="61F20DBA" w14:textId="77777777" w:rsidR="004876B7" w:rsidRPr="009A6BA2" w:rsidRDefault="004876B7" w:rsidP="00A23984">
                            <w:pPr>
                              <w:overflowPunct w:val="0"/>
                              <w:ind w:left="200" w:hangingChars="100" w:hanging="200"/>
                              <w:rPr>
                                <w:rFonts w:ascii="標楷體" w:eastAsia="標楷體" w:hAnsi="標楷體"/>
                                <w:sz w:val="20"/>
                                <w:szCs w:val="20"/>
                              </w:rPr>
                            </w:pPr>
                            <w:r w:rsidRPr="009A6BA2">
                              <w:rPr>
                                <w:rFonts w:ascii="標楷體" w:eastAsia="標楷體" w:hAnsi="標楷體" w:hint="eastAsia"/>
                                <w:sz w:val="20"/>
                                <w:szCs w:val="20"/>
                              </w:rPr>
                              <w:t>1.鹽埔鄉送水管工程(</w:t>
                            </w:r>
                            <w:proofErr w:type="gramStart"/>
                            <w:r w:rsidRPr="009A6BA2">
                              <w:rPr>
                                <w:rFonts w:ascii="標楷體" w:eastAsia="標楷體" w:hAnsi="標楷體" w:hint="eastAsia"/>
                                <w:sz w:val="20"/>
                                <w:szCs w:val="20"/>
                              </w:rPr>
                              <w:t>一</w:t>
                            </w:r>
                            <w:proofErr w:type="gramEnd"/>
                            <w:r w:rsidRPr="009A6BA2">
                              <w:rPr>
                                <w:rFonts w:ascii="標楷體" w:eastAsia="標楷體" w:hAnsi="標楷體" w:hint="eastAsia"/>
                                <w:sz w:val="20"/>
                                <w:szCs w:val="20"/>
                              </w:rPr>
                              <w:t>)</w:t>
                            </w:r>
                          </w:p>
                        </w:tc>
                        <w:tc>
                          <w:tcPr>
                            <w:tcW w:w="764" w:type="pct"/>
                            <w:vMerge w:val="restart"/>
                            <w:tcBorders>
                              <w:top w:val="single" w:sz="4" w:space="0" w:color="auto"/>
                              <w:left w:val="single" w:sz="4" w:space="0" w:color="auto"/>
                              <w:right w:val="single" w:sz="4" w:space="0" w:color="auto"/>
                            </w:tcBorders>
                            <w:vAlign w:val="center"/>
                          </w:tcPr>
                          <w:p w14:paraId="1E057CE7" w14:textId="77777777" w:rsidR="004876B7" w:rsidRPr="009A6BA2" w:rsidRDefault="004876B7" w:rsidP="00A23984">
                            <w:pPr>
                              <w:overflowPunct w:val="0"/>
                              <w:jc w:val="center"/>
                              <w:rPr>
                                <w:rFonts w:ascii="標楷體" w:eastAsia="標楷體" w:hAnsi="標楷體"/>
                                <w:sz w:val="20"/>
                                <w:szCs w:val="20"/>
                              </w:rPr>
                            </w:pPr>
                            <w:r w:rsidRPr="009A6BA2">
                              <w:rPr>
                                <w:rFonts w:ascii="標楷體" w:eastAsia="標楷體" w:hAnsi="標楷體" w:hint="eastAsia"/>
                                <w:sz w:val="20"/>
                                <w:szCs w:val="20"/>
                              </w:rPr>
                              <w:t>屏東區管理處</w:t>
                            </w:r>
                          </w:p>
                        </w:tc>
                        <w:tc>
                          <w:tcPr>
                            <w:tcW w:w="672" w:type="pct"/>
                            <w:tcBorders>
                              <w:top w:val="single" w:sz="4" w:space="0" w:color="auto"/>
                              <w:left w:val="single" w:sz="4" w:space="0" w:color="auto"/>
                              <w:bottom w:val="single" w:sz="4" w:space="0" w:color="auto"/>
                              <w:right w:val="single" w:sz="4" w:space="0" w:color="auto"/>
                            </w:tcBorders>
                            <w:vAlign w:val="center"/>
                          </w:tcPr>
                          <w:p w14:paraId="539565B6" w14:textId="77777777" w:rsidR="004876B7" w:rsidRPr="00606DF9" w:rsidRDefault="004876B7" w:rsidP="00A23984">
                            <w:pPr>
                              <w:overflowPunct w:val="0"/>
                              <w:jc w:val="center"/>
                              <w:rPr>
                                <w:rFonts w:ascii="標楷體" w:eastAsia="標楷體" w:hAnsi="標楷體"/>
                                <w:sz w:val="20"/>
                                <w:szCs w:val="20"/>
                              </w:rPr>
                            </w:pPr>
                            <w:r>
                              <w:rPr>
                                <w:rFonts w:ascii="標楷體" w:eastAsia="標楷體" w:hAnsi="標楷體" w:hint="eastAsia"/>
                                <w:sz w:val="20"/>
                                <w:szCs w:val="20"/>
                              </w:rPr>
                              <w:t>111.1.</w:t>
                            </w:r>
                            <w:r w:rsidRPr="00606DF9">
                              <w:rPr>
                                <w:rFonts w:ascii="標楷體" w:eastAsia="標楷體" w:hAnsi="標楷體" w:hint="eastAsia"/>
                                <w:sz w:val="20"/>
                                <w:szCs w:val="20"/>
                              </w:rPr>
                              <w:t>4</w:t>
                            </w:r>
                          </w:p>
                        </w:tc>
                        <w:tc>
                          <w:tcPr>
                            <w:tcW w:w="760" w:type="pct"/>
                            <w:tcBorders>
                              <w:top w:val="single" w:sz="4" w:space="0" w:color="auto"/>
                              <w:left w:val="single" w:sz="4" w:space="0" w:color="auto"/>
                              <w:bottom w:val="single" w:sz="4" w:space="0" w:color="auto"/>
                              <w:right w:val="single" w:sz="4" w:space="0" w:color="auto"/>
                            </w:tcBorders>
                            <w:vAlign w:val="center"/>
                          </w:tcPr>
                          <w:p w14:paraId="256BCF03" w14:textId="77777777" w:rsidR="004876B7" w:rsidRPr="00606DF9" w:rsidRDefault="004876B7" w:rsidP="00A23984">
                            <w:pPr>
                              <w:overflowPunct w:val="0"/>
                              <w:jc w:val="right"/>
                              <w:rPr>
                                <w:rFonts w:ascii="標楷體" w:eastAsia="標楷體" w:hAnsi="標楷體"/>
                                <w:sz w:val="20"/>
                                <w:szCs w:val="20"/>
                              </w:rPr>
                            </w:pPr>
                            <w:r w:rsidRPr="00606DF9">
                              <w:rPr>
                                <w:rFonts w:ascii="標楷體" w:eastAsia="標楷體" w:hAnsi="標楷體" w:hint="eastAsia"/>
                                <w:sz w:val="20"/>
                                <w:szCs w:val="20"/>
                              </w:rPr>
                              <w:t>42,670,000</w:t>
                            </w:r>
                          </w:p>
                        </w:tc>
                        <w:tc>
                          <w:tcPr>
                            <w:tcW w:w="611" w:type="pct"/>
                            <w:tcBorders>
                              <w:top w:val="single" w:sz="4" w:space="0" w:color="auto"/>
                              <w:left w:val="single" w:sz="4" w:space="0" w:color="auto"/>
                              <w:bottom w:val="single" w:sz="4" w:space="0" w:color="auto"/>
                              <w:right w:val="single" w:sz="4" w:space="0" w:color="auto"/>
                            </w:tcBorders>
                          </w:tcPr>
                          <w:p w14:paraId="33F15C0A" w14:textId="77777777" w:rsidR="004876B7" w:rsidRPr="00606DF9" w:rsidRDefault="004876B7" w:rsidP="00733F6A">
                            <w:pPr>
                              <w:jc w:val="right"/>
                              <w:rPr>
                                <w:rFonts w:ascii="標楷體" w:eastAsia="標楷體" w:hAnsi="標楷體"/>
                                <w:sz w:val="20"/>
                                <w:szCs w:val="20"/>
                              </w:rPr>
                            </w:pPr>
                            <w:r w:rsidRPr="00606DF9">
                              <w:rPr>
                                <w:rFonts w:ascii="標楷體" w:eastAsia="標楷體" w:hAnsi="標楷體" w:hint="eastAsia"/>
                                <w:sz w:val="20"/>
                                <w:szCs w:val="20"/>
                              </w:rPr>
                              <w:t>－</w:t>
                            </w:r>
                          </w:p>
                        </w:tc>
                        <w:tc>
                          <w:tcPr>
                            <w:tcW w:w="612" w:type="pct"/>
                            <w:tcBorders>
                              <w:top w:val="single" w:sz="4" w:space="0" w:color="auto"/>
                              <w:left w:val="single" w:sz="4" w:space="0" w:color="auto"/>
                              <w:bottom w:val="single" w:sz="4" w:space="0" w:color="auto"/>
                              <w:right w:val="single" w:sz="4" w:space="0" w:color="auto"/>
                            </w:tcBorders>
                          </w:tcPr>
                          <w:p w14:paraId="4D64BD14" w14:textId="77777777" w:rsidR="004876B7" w:rsidRPr="00606DF9" w:rsidRDefault="004876B7" w:rsidP="00A23984">
                            <w:pPr>
                              <w:overflowPunct w:val="0"/>
                              <w:jc w:val="center"/>
                              <w:rPr>
                                <w:rFonts w:ascii="標楷體" w:eastAsia="標楷體" w:hAnsi="標楷體"/>
                                <w:sz w:val="20"/>
                                <w:szCs w:val="20"/>
                              </w:rPr>
                            </w:pPr>
                            <w:r w:rsidRPr="000640AE">
                              <w:rPr>
                                <w:rFonts w:ascii="MS Gothic" w:eastAsia="MS Gothic" w:hAnsi="MS Gothic" w:cs="MS Gothic" w:hint="eastAsia"/>
                                <w:sz w:val="20"/>
                                <w:szCs w:val="20"/>
                              </w:rPr>
                              <w:t>✓</w:t>
                            </w:r>
                          </w:p>
                        </w:tc>
                      </w:tr>
                      <w:tr w:rsidR="004876B7" w:rsidRPr="00606DF9" w14:paraId="4675842A" w14:textId="77777777" w:rsidTr="003C6F45">
                        <w:tc>
                          <w:tcPr>
                            <w:tcW w:w="1581" w:type="pct"/>
                            <w:tcBorders>
                              <w:top w:val="single" w:sz="4" w:space="0" w:color="auto"/>
                              <w:left w:val="single" w:sz="4" w:space="0" w:color="auto"/>
                              <w:bottom w:val="single" w:sz="4" w:space="0" w:color="auto"/>
                              <w:right w:val="single" w:sz="4" w:space="0" w:color="auto"/>
                            </w:tcBorders>
                            <w:vAlign w:val="center"/>
                          </w:tcPr>
                          <w:p w14:paraId="73369A1F" w14:textId="77777777" w:rsidR="004876B7" w:rsidRPr="009A6BA2" w:rsidRDefault="004876B7" w:rsidP="00A23984">
                            <w:pPr>
                              <w:overflowPunct w:val="0"/>
                              <w:ind w:left="200" w:hangingChars="100" w:hanging="200"/>
                              <w:rPr>
                                <w:rFonts w:ascii="標楷體" w:eastAsia="標楷體" w:hAnsi="標楷體"/>
                                <w:sz w:val="20"/>
                                <w:szCs w:val="20"/>
                              </w:rPr>
                            </w:pPr>
                            <w:r w:rsidRPr="009A6BA2">
                              <w:rPr>
                                <w:rFonts w:ascii="標楷體" w:eastAsia="標楷體" w:hAnsi="標楷體" w:hint="eastAsia"/>
                                <w:sz w:val="20"/>
                                <w:szCs w:val="20"/>
                              </w:rPr>
                              <w:t>2.鹽埔鄉送水管工程(二)</w:t>
                            </w:r>
                          </w:p>
                        </w:tc>
                        <w:tc>
                          <w:tcPr>
                            <w:tcW w:w="764" w:type="pct"/>
                            <w:vMerge/>
                            <w:tcBorders>
                              <w:left w:val="single" w:sz="4" w:space="0" w:color="auto"/>
                              <w:right w:val="single" w:sz="4" w:space="0" w:color="auto"/>
                            </w:tcBorders>
                          </w:tcPr>
                          <w:p w14:paraId="10C38842" w14:textId="77777777" w:rsidR="004876B7" w:rsidRPr="009A6BA2" w:rsidRDefault="004876B7" w:rsidP="00A23984">
                            <w:pPr>
                              <w:overflowPunct w:val="0"/>
                              <w:jc w:val="center"/>
                              <w:rPr>
                                <w:rFonts w:ascii="標楷體" w:eastAsia="標楷體" w:hAnsi="標楷體"/>
                                <w:sz w:val="20"/>
                                <w:szCs w:val="20"/>
                              </w:rPr>
                            </w:pPr>
                          </w:p>
                        </w:tc>
                        <w:tc>
                          <w:tcPr>
                            <w:tcW w:w="672" w:type="pct"/>
                            <w:tcBorders>
                              <w:top w:val="single" w:sz="4" w:space="0" w:color="auto"/>
                              <w:left w:val="single" w:sz="4" w:space="0" w:color="auto"/>
                              <w:bottom w:val="single" w:sz="4" w:space="0" w:color="auto"/>
                              <w:right w:val="single" w:sz="4" w:space="0" w:color="auto"/>
                            </w:tcBorders>
                            <w:vAlign w:val="center"/>
                          </w:tcPr>
                          <w:p w14:paraId="384EFC28" w14:textId="77777777" w:rsidR="004876B7" w:rsidRPr="00606DF9" w:rsidRDefault="004876B7" w:rsidP="00A23984">
                            <w:pPr>
                              <w:overflowPunct w:val="0"/>
                              <w:jc w:val="center"/>
                              <w:rPr>
                                <w:rFonts w:ascii="標楷體" w:eastAsia="標楷體" w:hAnsi="標楷體"/>
                                <w:sz w:val="20"/>
                                <w:szCs w:val="20"/>
                              </w:rPr>
                            </w:pPr>
                            <w:r>
                              <w:rPr>
                                <w:rFonts w:ascii="標楷體" w:eastAsia="標楷體" w:hAnsi="標楷體" w:hint="eastAsia"/>
                                <w:sz w:val="20"/>
                                <w:szCs w:val="20"/>
                              </w:rPr>
                              <w:t>111.1.</w:t>
                            </w:r>
                            <w:r w:rsidRPr="00606DF9">
                              <w:rPr>
                                <w:rFonts w:ascii="標楷體" w:eastAsia="標楷體" w:hAnsi="標楷體" w:hint="eastAsia"/>
                                <w:sz w:val="20"/>
                                <w:szCs w:val="20"/>
                              </w:rPr>
                              <w:t>4</w:t>
                            </w:r>
                          </w:p>
                        </w:tc>
                        <w:tc>
                          <w:tcPr>
                            <w:tcW w:w="760" w:type="pct"/>
                            <w:tcBorders>
                              <w:top w:val="single" w:sz="4" w:space="0" w:color="auto"/>
                              <w:left w:val="single" w:sz="4" w:space="0" w:color="auto"/>
                              <w:bottom w:val="single" w:sz="4" w:space="0" w:color="auto"/>
                              <w:right w:val="single" w:sz="4" w:space="0" w:color="auto"/>
                            </w:tcBorders>
                            <w:vAlign w:val="center"/>
                          </w:tcPr>
                          <w:p w14:paraId="492C5C81" w14:textId="77777777" w:rsidR="004876B7" w:rsidRPr="00606DF9" w:rsidRDefault="004876B7" w:rsidP="00A23984">
                            <w:pPr>
                              <w:overflowPunct w:val="0"/>
                              <w:jc w:val="right"/>
                              <w:rPr>
                                <w:rFonts w:ascii="標楷體" w:eastAsia="標楷體" w:hAnsi="標楷體"/>
                                <w:sz w:val="20"/>
                                <w:szCs w:val="20"/>
                              </w:rPr>
                            </w:pPr>
                            <w:r w:rsidRPr="00606DF9">
                              <w:rPr>
                                <w:rFonts w:ascii="標楷體" w:eastAsia="標楷體" w:hAnsi="標楷體" w:hint="eastAsia"/>
                                <w:sz w:val="20"/>
                                <w:szCs w:val="20"/>
                              </w:rPr>
                              <w:t>38,670,000</w:t>
                            </w:r>
                          </w:p>
                        </w:tc>
                        <w:tc>
                          <w:tcPr>
                            <w:tcW w:w="611" w:type="pct"/>
                            <w:tcBorders>
                              <w:top w:val="single" w:sz="4" w:space="0" w:color="auto"/>
                              <w:left w:val="single" w:sz="4" w:space="0" w:color="auto"/>
                              <w:bottom w:val="single" w:sz="4" w:space="0" w:color="auto"/>
                              <w:right w:val="single" w:sz="4" w:space="0" w:color="auto"/>
                            </w:tcBorders>
                          </w:tcPr>
                          <w:p w14:paraId="45E58FC3" w14:textId="77777777" w:rsidR="004876B7" w:rsidRPr="00606DF9" w:rsidRDefault="004876B7" w:rsidP="00733F6A">
                            <w:pPr>
                              <w:jc w:val="right"/>
                              <w:rPr>
                                <w:rFonts w:ascii="標楷體" w:eastAsia="標楷體" w:hAnsi="標楷體"/>
                                <w:sz w:val="20"/>
                                <w:szCs w:val="20"/>
                              </w:rPr>
                            </w:pPr>
                            <w:r w:rsidRPr="00606DF9">
                              <w:rPr>
                                <w:rFonts w:ascii="標楷體" w:eastAsia="標楷體" w:hAnsi="標楷體" w:hint="eastAsia"/>
                                <w:sz w:val="20"/>
                                <w:szCs w:val="20"/>
                              </w:rPr>
                              <w:t>－</w:t>
                            </w:r>
                          </w:p>
                        </w:tc>
                        <w:tc>
                          <w:tcPr>
                            <w:tcW w:w="612" w:type="pct"/>
                            <w:tcBorders>
                              <w:left w:val="single" w:sz="4" w:space="0" w:color="auto"/>
                              <w:bottom w:val="single" w:sz="4" w:space="0" w:color="auto"/>
                              <w:right w:val="single" w:sz="4" w:space="0" w:color="auto"/>
                            </w:tcBorders>
                          </w:tcPr>
                          <w:p w14:paraId="12C90FF2" w14:textId="77777777" w:rsidR="004876B7" w:rsidRPr="00606DF9" w:rsidRDefault="004876B7" w:rsidP="00A23984">
                            <w:pPr>
                              <w:overflowPunct w:val="0"/>
                              <w:jc w:val="center"/>
                              <w:rPr>
                                <w:rFonts w:ascii="標楷體" w:eastAsia="標楷體" w:hAnsi="標楷體"/>
                                <w:sz w:val="20"/>
                                <w:szCs w:val="20"/>
                              </w:rPr>
                            </w:pPr>
                            <w:r w:rsidRPr="000640AE">
                              <w:rPr>
                                <w:rFonts w:ascii="MS Gothic" w:eastAsia="MS Gothic" w:hAnsi="MS Gothic" w:cs="MS Gothic" w:hint="eastAsia"/>
                                <w:sz w:val="20"/>
                                <w:szCs w:val="20"/>
                              </w:rPr>
                              <w:t>✓</w:t>
                            </w:r>
                          </w:p>
                        </w:tc>
                      </w:tr>
                      <w:tr w:rsidR="004876B7" w:rsidRPr="00606DF9" w14:paraId="70772127" w14:textId="77777777" w:rsidTr="003C6F45">
                        <w:tc>
                          <w:tcPr>
                            <w:tcW w:w="1581" w:type="pct"/>
                            <w:tcBorders>
                              <w:top w:val="single" w:sz="4" w:space="0" w:color="auto"/>
                              <w:left w:val="single" w:sz="4" w:space="0" w:color="auto"/>
                              <w:bottom w:val="single" w:sz="4" w:space="0" w:color="auto"/>
                              <w:right w:val="single" w:sz="4" w:space="0" w:color="auto"/>
                            </w:tcBorders>
                            <w:vAlign w:val="center"/>
                          </w:tcPr>
                          <w:p w14:paraId="255C2384" w14:textId="77777777" w:rsidR="004876B7" w:rsidRPr="009A6BA2" w:rsidRDefault="004876B7" w:rsidP="00A23984">
                            <w:pPr>
                              <w:overflowPunct w:val="0"/>
                              <w:ind w:left="200" w:hangingChars="100" w:hanging="200"/>
                              <w:rPr>
                                <w:rFonts w:ascii="標楷體" w:eastAsia="標楷體" w:hAnsi="標楷體"/>
                                <w:sz w:val="20"/>
                                <w:szCs w:val="20"/>
                              </w:rPr>
                            </w:pPr>
                            <w:r w:rsidRPr="009A6BA2">
                              <w:rPr>
                                <w:rFonts w:ascii="標楷體" w:eastAsia="標楷體" w:hAnsi="標楷體" w:hint="eastAsia"/>
                                <w:sz w:val="20"/>
                                <w:szCs w:val="20"/>
                              </w:rPr>
                              <w:t>3.鹽埔鄉導水管工程</w:t>
                            </w:r>
                          </w:p>
                        </w:tc>
                        <w:tc>
                          <w:tcPr>
                            <w:tcW w:w="764" w:type="pct"/>
                            <w:vMerge/>
                            <w:tcBorders>
                              <w:left w:val="single" w:sz="4" w:space="0" w:color="auto"/>
                              <w:right w:val="single" w:sz="4" w:space="0" w:color="auto"/>
                            </w:tcBorders>
                            <w:vAlign w:val="center"/>
                          </w:tcPr>
                          <w:p w14:paraId="5ACB33C7" w14:textId="77777777" w:rsidR="004876B7" w:rsidRPr="009A6BA2" w:rsidRDefault="004876B7" w:rsidP="00A23984">
                            <w:pPr>
                              <w:overflowPunct w:val="0"/>
                              <w:jc w:val="center"/>
                              <w:rPr>
                                <w:rFonts w:ascii="標楷體" w:eastAsia="標楷體" w:hAnsi="標楷體"/>
                                <w:sz w:val="20"/>
                                <w:szCs w:val="20"/>
                              </w:rPr>
                            </w:pPr>
                          </w:p>
                        </w:tc>
                        <w:tc>
                          <w:tcPr>
                            <w:tcW w:w="672" w:type="pct"/>
                            <w:tcBorders>
                              <w:top w:val="single" w:sz="4" w:space="0" w:color="auto"/>
                              <w:left w:val="single" w:sz="4" w:space="0" w:color="auto"/>
                              <w:bottom w:val="single" w:sz="4" w:space="0" w:color="auto"/>
                              <w:right w:val="single" w:sz="4" w:space="0" w:color="auto"/>
                            </w:tcBorders>
                            <w:vAlign w:val="center"/>
                          </w:tcPr>
                          <w:p w14:paraId="408E354E" w14:textId="77777777" w:rsidR="004876B7" w:rsidRPr="00606DF9" w:rsidRDefault="004876B7" w:rsidP="00A23984">
                            <w:pPr>
                              <w:overflowPunct w:val="0"/>
                              <w:jc w:val="center"/>
                              <w:rPr>
                                <w:rFonts w:ascii="標楷體" w:eastAsia="標楷體" w:hAnsi="標楷體"/>
                                <w:sz w:val="20"/>
                                <w:szCs w:val="20"/>
                              </w:rPr>
                            </w:pPr>
                            <w:r>
                              <w:rPr>
                                <w:rFonts w:ascii="標楷體" w:eastAsia="標楷體" w:hAnsi="標楷體" w:hint="eastAsia"/>
                                <w:sz w:val="20"/>
                                <w:szCs w:val="20"/>
                              </w:rPr>
                              <w:t>111.2.</w:t>
                            </w:r>
                            <w:r w:rsidRPr="00606DF9">
                              <w:rPr>
                                <w:rFonts w:ascii="標楷體" w:eastAsia="標楷體" w:hAnsi="標楷體" w:hint="eastAsia"/>
                                <w:sz w:val="20"/>
                                <w:szCs w:val="20"/>
                              </w:rPr>
                              <w:t>8</w:t>
                            </w:r>
                          </w:p>
                        </w:tc>
                        <w:tc>
                          <w:tcPr>
                            <w:tcW w:w="760" w:type="pct"/>
                            <w:tcBorders>
                              <w:top w:val="single" w:sz="4" w:space="0" w:color="auto"/>
                              <w:left w:val="single" w:sz="4" w:space="0" w:color="auto"/>
                              <w:bottom w:val="single" w:sz="4" w:space="0" w:color="auto"/>
                              <w:right w:val="single" w:sz="4" w:space="0" w:color="auto"/>
                            </w:tcBorders>
                            <w:vAlign w:val="center"/>
                          </w:tcPr>
                          <w:p w14:paraId="2A9FCD46" w14:textId="77777777" w:rsidR="004876B7" w:rsidRPr="00606DF9" w:rsidRDefault="004876B7" w:rsidP="00A23984">
                            <w:pPr>
                              <w:overflowPunct w:val="0"/>
                              <w:jc w:val="right"/>
                              <w:rPr>
                                <w:rFonts w:ascii="標楷體" w:eastAsia="標楷體" w:hAnsi="標楷體"/>
                                <w:sz w:val="20"/>
                                <w:szCs w:val="20"/>
                              </w:rPr>
                            </w:pPr>
                            <w:r w:rsidRPr="00606DF9">
                              <w:rPr>
                                <w:rFonts w:ascii="標楷體" w:eastAsia="標楷體" w:hAnsi="標楷體" w:hint="eastAsia"/>
                                <w:sz w:val="20"/>
                                <w:szCs w:val="20"/>
                              </w:rPr>
                              <w:t>27,600,000</w:t>
                            </w:r>
                          </w:p>
                        </w:tc>
                        <w:tc>
                          <w:tcPr>
                            <w:tcW w:w="611" w:type="pct"/>
                            <w:tcBorders>
                              <w:top w:val="single" w:sz="4" w:space="0" w:color="auto"/>
                              <w:left w:val="single" w:sz="4" w:space="0" w:color="auto"/>
                              <w:bottom w:val="single" w:sz="4" w:space="0" w:color="auto"/>
                              <w:right w:val="single" w:sz="4" w:space="0" w:color="auto"/>
                            </w:tcBorders>
                          </w:tcPr>
                          <w:p w14:paraId="4F92CB66" w14:textId="77777777" w:rsidR="004876B7" w:rsidRPr="00606DF9" w:rsidRDefault="004876B7" w:rsidP="00733F6A">
                            <w:pPr>
                              <w:jc w:val="right"/>
                              <w:rPr>
                                <w:rFonts w:ascii="標楷體" w:eastAsia="標楷體" w:hAnsi="標楷體"/>
                                <w:sz w:val="20"/>
                                <w:szCs w:val="20"/>
                              </w:rPr>
                            </w:pPr>
                            <w:r w:rsidRPr="00606DF9">
                              <w:rPr>
                                <w:rFonts w:ascii="標楷體" w:eastAsia="標楷體" w:hAnsi="標楷體" w:hint="eastAsia"/>
                                <w:sz w:val="20"/>
                                <w:szCs w:val="20"/>
                              </w:rPr>
                              <w:t>－</w:t>
                            </w:r>
                          </w:p>
                        </w:tc>
                        <w:tc>
                          <w:tcPr>
                            <w:tcW w:w="612" w:type="pct"/>
                            <w:tcBorders>
                              <w:left w:val="single" w:sz="4" w:space="0" w:color="auto"/>
                              <w:bottom w:val="single" w:sz="4" w:space="0" w:color="auto"/>
                              <w:right w:val="single" w:sz="4" w:space="0" w:color="auto"/>
                            </w:tcBorders>
                          </w:tcPr>
                          <w:p w14:paraId="4D91E125" w14:textId="77777777" w:rsidR="004876B7" w:rsidRPr="00606DF9" w:rsidRDefault="004876B7" w:rsidP="00A23984">
                            <w:pPr>
                              <w:overflowPunct w:val="0"/>
                              <w:jc w:val="center"/>
                              <w:rPr>
                                <w:rFonts w:ascii="標楷體" w:eastAsia="標楷體" w:hAnsi="標楷體"/>
                                <w:sz w:val="20"/>
                                <w:szCs w:val="20"/>
                              </w:rPr>
                            </w:pPr>
                            <w:r w:rsidRPr="000640AE">
                              <w:rPr>
                                <w:rFonts w:ascii="MS Gothic" w:eastAsia="MS Gothic" w:hAnsi="MS Gothic" w:cs="MS Gothic" w:hint="eastAsia"/>
                                <w:sz w:val="20"/>
                                <w:szCs w:val="20"/>
                              </w:rPr>
                              <w:t>✓</w:t>
                            </w:r>
                          </w:p>
                        </w:tc>
                      </w:tr>
                      <w:tr w:rsidR="004876B7" w:rsidRPr="00606DF9" w14:paraId="65C5565F" w14:textId="77777777" w:rsidTr="003C6F45">
                        <w:tc>
                          <w:tcPr>
                            <w:tcW w:w="1581" w:type="pct"/>
                            <w:tcBorders>
                              <w:top w:val="single" w:sz="4" w:space="0" w:color="auto"/>
                              <w:left w:val="single" w:sz="4" w:space="0" w:color="auto"/>
                              <w:bottom w:val="single" w:sz="4" w:space="0" w:color="auto"/>
                              <w:right w:val="single" w:sz="4" w:space="0" w:color="auto"/>
                            </w:tcBorders>
                            <w:vAlign w:val="center"/>
                          </w:tcPr>
                          <w:p w14:paraId="253FD7C5" w14:textId="77777777" w:rsidR="004876B7" w:rsidRPr="009A6BA2" w:rsidRDefault="004876B7" w:rsidP="00A23984">
                            <w:pPr>
                              <w:overflowPunct w:val="0"/>
                              <w:ind w:left="200" w:hangingChars="100" w:hanging="200"/>
                              <w:rPr>
                                <w:rFonts w:ascii="標楷體" w:eastAsia="標楷體" w:hAnsi="標楷體"/>
                                <w:sz w:val="20"/>
                                <w:szCs w:val="20"/>
                              </w:rPr>
                            </w:pPr>
                            <w:r w:rsidRPr="009A6BA2">
                              <w:rPr>
                                <w:rFonts w:ascii="標楷體" w:eastAsia="標楷體" w:hAnsi="標楷體" w:hint="eastAsia"/>
                                <w:sz w:val="20"/>
                                <w:szCs w:val="20"/>
                              </w:rPr>
                              <w:t>4.鹽埔鄉送水管工程(三)</w:t>
                            </w:r>
                          </w:p>
                        </w:tc>
                        <w:tc>
                          <w:tcPr>
                            <w:tcW w:w="764" w:type="pct"/>
                            <w:vMerge/>
                            <w:tcBorders>
                              <w:left w:val="single" w:sz="4" w:space="0" w:color="auto"/>
                              <w:right w:val="single" w:sz="4" w:space="0" w:color="auto"/>
                            </w:tcBorders>
                          </w:tcPr>
                          <w:p w14:paraId="1D456B1F" w14:textId="77777777" w:rsidR="004876B7" w:rsidRPr="009A6BA2" w:rsidRDefault="004876B7" w:rsidP="00A23984">
                            <w:pPr>
                              <w:overflowPunct w:val="0"/>
                              <w:jc w:val="center"/>
                              <w:rPr>
                                <w:rFonts w:ascii="標楷體" w:eastAsia="標楷體" w:hAnsi="標楷體"/>
                                <w:sz w:val="20"/>
                                <w:szCs w:val="20"/>
                              </w:rPr>
                            </w:pPr>
                          </w:p>
                        </w:tc>
                        <w:tc>
                          <w:tcPr>
                            <w:tcW w:w="672" w:type="pct"/>
                            <w:tcBorders>
                              <w:top w:val="single" w:sz="4" w:space="0" w:color="auto"/>
                              <w:left w:val="single" w:sz="4" w:space="0" w:color="auto"/>
                              <w:bottom w:val="single" w:sz="4" w:space="0" w:color="auto"/>
                              <w:right w:val="single" w:sz="4" w:space="0" w:color="auto"/>
                            </w:tcBorders>
                            <w:vAlign w:val="center"/>
                          </w:tcPr>
                          <w:p w14:paraId="0B2B53D7" w14:textId="77777777" w:rsidR="004876B7" w:rsidRPr="00606DF9" w:rsidRDefault="004876B7" w:rsidP="00A23984">
                            <w:pPr>
                              <w:overflowPunct w:val="0"/>
                              <w:jc w:val="center"/>
                              <w:rPr>
                                <w:rFonts w:ascii="標楷體" w:eastAsia="標楷體" w:hAnsi="標楷體"/>
                                <w:sz w:val="20"/>
                                <w:szCs w:val="20"/>
                              </w:rPr>
                            </w:pPr>
                            <w:r>
                              <w:rPr>
                                <w:rFonts w:ascii="標楷體" w:eastAsia="標楷體" w:hAnsi="標楷體" w:hint="eastAsia"/>
                                <w:sz w:val="20"/>
                                <w:szCs w:val="20"/>
                              </w:rPr>
                              <w:t>111.2.</w:t>
                            </w:r>
                            <w:r w:rsidRPr="00606DF9">
                              <w:rPr>
                                <w:rFonts w:ascii="標楷體" w:eastAsia="標楷體" w:hAnsi="標楷體" w:hint="eastAsia"/>
                                <w:sz w:val="20"/>
                                <w:szCs w:val="20"/>
                              </w:rPr>
                              <w:t>8</w:t>
                            </w:r>
                          </w:p>
                        </w:tc>
                        <w:tc>
                          <w:tcPr>
                            <w:tcW w:w="760" w:type="pct"/>
                            <w:tcBorders>
                              <w:top w:val="single" w:sz="4" w:space="0" w:color="auto"/>
                              <w:left w:val="single" w:sz="4" w:space="0" w:color="auto"/>
                              <w:bottom w:val="single" w:sz="4" w:space="0" w:color="auto"/>
                              <w:right w:val="single" w:sz="4" w:space="0" w:color="auto"/>
                            </w:tcBorders>
                            <w:vAlign w:val="center"/>
                          </w:tcPr>
                          <w:p w14:paraId="183C0ED6" w14:textId="77777777" w:rsidR="004876B7" w:rsidRPr="00606DF9" w:rsidRDefault="004876B7" w:rsidP="00A23984">
                            <w:pPr>
                              <w:overflowPunct w:val="0"/>
                              <w:jc w:val="right"/>
                              <w:rPr>
                                <w:rFonts w:ascii="標楷體" w:eastAsia="標楷體" w:hAnsi="標楷體"/>
                                <w:sz w:val="20"/>
                                <w:szCs w:val="20"/>
                              </w:rPr>
                            </w:pPr>
                            <w:r w:rsidRPr="00606DF9">
                              <w:rPr>
                                <w:rFonts w:ascii="標楷體" w:eastAsia="標楷體" w:hAnsi="標楷體" w:hint="eastAsia"/>
                                <w:sz w:val="20"/>
                                <w:szCs w:val="20"/>
                              </w:rPr>
                              <w:t>33,600,000</w:t>
                            </w:r>
                          </w:p>
                        </w:tc>
                        <w:tc>
                          <w:tcPr>
                            <w:tcW w:w="611" w:type="pct"/>
                            <w:tcBorders>
                              <w:top w:val="single" w:sz="4" w:space="0" w:color="auto"/>
                              <w:left w:val="single" w:sz="4" w:space="0" w:color="auto"/>
                              <w:bottom w:val="single" w:sz="4" w:space="0" w:color="auto"/>
                              <w:right w:val="single" w:sz="4" w:space="0" w:color="auto"/>
                            </w:tcBorders>
                          </w:tcPr>
                          <w:p w14:paraId="5311F644" w14:textId="77777777" w:rsidR="004876B7" w:rsidRPr="00606DF9" w:rsidRDefault="004876B7" w:rsidP="00733F6A">
                            <w:pPr>
                              <w:jc w:val="right"/>
                              <w:rPr>
                                <w:rFonts w:ascii="標楷體" w:eastAsia="標楷體" w:hAnsi="標楷體"/>
                                <w:sz w:val="20"/>
                                <w:szCs w:val="20"/>
                              </w:rPr>
                            </w:pPr>
                            <w:r w:rsidRPr="00606DF9">
                              <w:rPr>
                                <w:rFonts w:ascii="標楷體" w:eastAsia="標楷體" w:hAnsi="標楷體" w:hint="eastAsia"/>
                                <w:sz w:val="20"/>
                                <w:szCs w:val="20"/>
                              </w:rPr>
                              <w:t>－</w:t>
                            </w:r>
                          </w:p>
                        </w:tc>
                        <w:tc>
                          <w:tcPr>
                            <w:tcW w:w="612" w:type="pct"/>
                            <w:tcBorders>
                              <w:left w:val="single" w:sz="4" w:space="0" w:color="auto"/>
                              <w:bottom w:val="single" w:sz="4" w:space="0" w:color="auto"/>
                              <w:right w:val="single" w:sz="4" w:space="0" w:color="auto"/>
                            </w:tcBorders>
                          </w:tcPr>
                          <w:p w14:paraId="73217653" w14:textId="77777777" w:rsidR="004876B7" w:rsidRPr="00606DF9" w:rsidRDefault="004876B7" w:rsidP="00A23984">
                            <w:pPr>
                              <w:overflowPunct w:val="0"/>
                              <w:jc w:val="center"/>
                              <w:rPr>
                                <w:rFonts w:ascii="標楷體" w:eastAsia="標楷體" w:hAnsi="標楷體"/>
                                <w:sz w:val="20"/>
                                <w:szCs w:val="20"/>
                              </w:rPr>
                            </w:pPr>
                            <w:r w:rsidRPr="000640AE">
                              <w:rPr>
                                <w:rFonts w:ascii="MS Gothic" w:eastAsia="MS Gothic" w:hAnsi="MS Gothic" w:cs="MS Gothic" w:hint="eastAsia"/>
                                <w:sz w:val="20"/>
                                <w:szCs w:val="20"/>
                              </w:rPr>
                              <w:t>✓</w:t>
                            </w:r>
                          </w:p>
                        </w:tc>
                      </w:tr>
                      <w:tr w:rsidR="004876B7" w:rsidRPr="00606DF9" w14:paraId="2C8476F4" w14:textId="77777777" w:rsidTr="003C6F45">
                        <w:tc>
                          <w:tcPr>
                            <w:tcW w:w="1581" w:type="pct"/>
                            <w:tcBorders>
                              <w:top w:val="single" w:sz="4" w:space="0" w:color="auto"/>
                              <w:left w:val="single" w:sz="4" w:space="0" w:color="auto"/>
                              <w:bottom w:val="single" w:sz="4" w:space="0" w:color="auto"/>
                              <w:right w:val="single" w:sz="4" w:space="0" w:color="auto"/>
                            </w:tcBorders>
                            <w:vAlign w:val="center"/>
                          </w:tcPr>
                          <w:p w14:paraId="5E8F5D0A" w14:textId="77777777" w:rsidR="004876B7" w:rsidRPr="009A6BA2" w:rsidRDefault="004876B7" w:rsidP="00A23984">
                            <w:pPr>
                              <w:overflowPunct w:val="0"/>
                              <w:ind w:left="200" w:hangingChars="100" w:hanging="200"/>
                              <w:rPr>
                                <w:rFonts w:ascii="標楷體" w:eastAsia="標楷體" w:hAnsi="標楷體"/>
                                <w:sz w:val="20"/>
                                <w:szCs w:val="20"/>
                              </w:rPr>
                            </w:pPr>
                            <w:r w:rsidRPr="009A6BA2">
                              <w:rPr>
                                <w:rFonts w:ascii="標楷體" w:eastAsia="標楷體" w:hAnsi="標楷體" w:hint="eastAsia"/>
                                <w:sz w:val="20"/>
                                <w:szCs w:val="20"/>
                              </w:rPr>
                              <w:t>5.鹽埔鄉1號井鑿井工程</w:t>
                            </w:r>
                          </w:p>
                        </w:tc>
                        <w:tc>
                          <w:tcPr>
                            <w:tcW w:w="764" w:type="pct"/>
                            <w:vMerge/>
                            <w:tcBorders>
                              <w:left w:val="single" w:sz="4" w:space="0" w:color="auto"/>
                              <w:bottom w:val="single" w:sz="4" w:space="0" w:color="auto"/>
                              <w:right w:val="single" w:sz="4" w:space="0" w:color="auto"/>
                            </w:tcBorders>
                            <w:vAlign w:val="center"/>
                          </w:tcPr>
                          <w:p w14:paraId="3CF1435E" w14:textId="77777777" w:rsidR="004876B7" w:rsidRPr="009A6BA2" w:rsidRDefault="004876B7" w:rsidP="00A23984">
                            <w:pPr>
                              <w:overflowPunct w:val="0"/>
                              <w:jc w:val="center"/>
                              <w:rPr>
                                <w:rFonts w:ascii="標楷體" w:eastAsia="標楷體" w:hAnsi="標楷體"/>
                                <w:sz w:val="20"/>
                                <w:szCs w:val="20"/>
                              </w:rPr>
                            </w:pPr>
                          </w:p>
                        </w:tc>
                        <w:tc>
                          <w:tcPr>
                            <w:tcW w:w="672" w:type="pct"/>
                            <w:tcBorders>
                              <w:top w:val="single" w:sz="4" w:space="0" w:color="auto"/>
                              <w:left w:val="single" w:sz="4" w:space="0" w:color="auto"/>
                              <w:bottom w:val="single" w:sz="4" w:space="0" w:color="auto"/>
                              <w:right w:val="single" w:sz="4" w:space="0" w:color="auto"/>
                            </w:tcBorders>
                            <w:vAlign w:val="center"/>
                          </w:tcPr>
                          <w:p w14:paraId="0EB234DC" w14:textId="77777777" w:rsidR="004876B7" w:rsidRPr="00606DF9" w:rsidRDefault="004876B7" w:rsidP="00A23984">
                            <w:pPr>
                              <w:overflowPunct w:val="0"/>
                              <w:jc w:val="center"/>
                              <w:rPr>
                                <w:rFonts w:ascii="標楷體" w:eastAsia="標楷體" w:hAnsi="標楷體"/>
                                <w:sz w:val="20"/>
                                <w:szCs w:val="20"/>
                              </w:rPr>
                            </w:pPr>
                            <w:r>
                              <w:rPr>
                                <w:rFonts w:ascii="標楷體" w:eastAsia="標楷體" w:hAnsi="標楷體" w:hint="eastAsia"/>
                                <w:sz w:val="20"/>
                                <w:szCs w:val="20"/>
                              </w:rPr>
                              <w:t>111.3.</w:t>
                            </w:r>
                            <w:r w:rsidRPr="00606DF9">
                              <w:rPr>
                                <w:rFonts w:ascii="標楷體" w:eastAsia="標楷體" w:hAnsi="標楷體" w:hint="eastAsia"/>
                                <w:sz w:val="20"/>
                                <w:szCs w:val="20"/>
                              </w:rPr>
                              <w:t>2</w:t>
                            </w:r>
                          </w:p>
                        </w:tc>
                        <w:tc>
                          <w:tcPr>
                            <w:tcW w:w="760" w:type="pct"/>
                            <w:tcBorders>
                              <w:top w:val="single" w:sz="4" w:space="0" w:color="auto"/>
                              <w:left w:val="single" w:sz="4" w:space="0" w:color="auto"/>
                              <w:bottom w:val="single" w:sz="4" w:space="0" w:color="auto"/>
                              <w:right w:val="single" w:sz="4" w:space="0" w:color="auto"/>
                            </w:tcBorders>
                            <w:vAlign w:val="center"/>
                          </w:tcPr>
                          <w:p w14:paraId="65A288E0" w14:textId="77777777" w:rsidR="004876B7" w:rsidRPr="00606DF9" w:rsidRDefault="004876B7" w:rsidP="00A23984">
                            <w:pPr>
                              <w:overflowPunct w:val="0"/>
                              <w:jc w:val="right"/>
                              <w:rPr>
                                <w:rFonts w:ascii="標楷體" w:eastAsia="標楷體" w:hAnsi="標楷體"/>
                                <w:sz w:val="20"/>
                                <w:szCs w:val="20"/>
                              </w:rPr>
                            </w:pPr>
                            <w:r w:rsidRPr="00606DF9">
                              <w:rPr>
                                <w:rFonts w:ascii="標楷體" w:eastAsia="標楷體" w:hAnsi="標楷體" w:hint="eastAsia"/>
                                <w:sz w:val="20"/>
                                <w:szCs w:val="20"/>
                              </w:rPr>
                              <w:t>7,500,000</w:t>
                            </w:r>
                          </w:p>
                        </w:tc>
                        <w:tc>
                          <w:tcPr>
                            <w:tcW w:w="611" w:type="pct"/>
                            <w:tcBorders>
                              <w:top w:val="single" w:sz="4" w:space="0" w:color="auto"/>
                              <w:left w:val="single" w:sz="4" w:space="0" w:color="auto"/>
                              <w:bottom w:val="single" w:sz="4" w:space="0" w:color="auto"/>
                              <w:right w:val="single" w:sz="4" w:space="0" w:color="auto"/>
                            </w:tcBorders>
                          </w:tcPr>
                          <w:p w14:paraId="2769F8FB" w14:textId="77777777" w:rsidR="004876B7" w:rsidRPr="00606DF9" w:rsidRDefault="004876B7" w:rsidP="00733F6A">
                            <w:pPr>
                              <w:jc w:val="right"/>
                              <w:rPr>
                                <w:rFonts w:ascii="標楷體" w:eastAsia="標楷體" w:hAnsi="標楷體"/>
                                <w:sz w:val="20"/>
                                <w:szCs w:val="20"/>
                              </w:rPr>
                            </w:pPr>
                            <w:r w:rsidRPr="00606DF9">
                              <w:rPr>
                                <w:rFonts w:ascii="標楷體" w:eastAsia="標楷體" w:hAnsi="標楷體" w:hint="eastAsia"/>
                                <w:sz w:val="20"/>
                                <w:szCs w:val="20"/>
                              </w:rPr>
                              <w:t>－</w:t>
                            </w:r>
                          </w:p>
                        </w:tc>
                        <w:tc>
                          <w:tcPr>
                            <w:tcW w:w="612" w:type="pct"/>
                            <w:tcBorders>
                              <w:left w:val="single" w:sz="4" w:space="0" w:color="auto"/>
                              <w:bottom w:val="single" w:sz="4" w:space="0" w:color="auto"/>
                              <w:right w:val="single" w:sz="4" w:space="0" w:color="auto"/>
                            </w:tcBorders>
                          </w:tcPr>
                          <w:p w14:paraId="27817579" w14:textId="77777777" w:rsidR="004876B7" w:rsidRPr="00606DF9" w:rsidRDefault="004876B7" w:rsidP="00A23984">
                            <w:pPr>
                              <w:overflowPunct w:val="0"/>
                              <w:jc w:val="center"/>
                              <w:rPr>
                                <w:rFonts w:ascii="標楷體" w:eastAsia="標楷體" w:hAnsi="標楷體"/>
                                <w:sz w:val="20"/>
                                <w:szCs w:val="20"/>
                              </w:rPr>
                            </w:pPr>
                            <w:r w:rsidRPr="000640AE">
                              <w:rPr>
                                <w:rFonts w:ascii="MS Gothic" w:eastAsia="MS Gothic" w:hAnsi="MS Gothic" w:cs="MS Gothic" w:hint="eastAsia"/>
                                <w:sz w:val="20"/>
                                <w:szCs w:val="20"/>
                              </w:rPr>
                              <w:t>✓</w:t>
                            </w:r>
                          </w:p>
                        </w:tc>
                      </w:tr>
                      <w:tr w:rsidR="004876B7" w:rsidRPr="00606DF9" w14:paraId="1D2B8582" w14:textId="77777777" w:rsidTr="003C6F45">
                        <w:tc>
                          <w:tcPr>
                            <w:tcW w:w="1581" w:type="pct"/>
                            <w:tcBorders>
                              <w:top w:val="single" w:sz="4" w:space="0" w:color="auto"/>
                              <w:left w:val="single" w:sz="4" w:space="0" w:color="auto"/>
                              <w:bottom w:val="single" w:sz="4" w:space="0" w:color="auto"/>
                              <w:right w:val="single" w:sz="4" w:space="0" w:color="auto"/>
                            </w:tcBorders>
                            <w:vAlign w:val="center"/>
                          </w:tcPr>
                          <w:p w14:paraId="70D439DE" w14:textId="05FD3DDD" w:rsidR="004876B7" w:rsidRPr="009A6BA2" w:rsidRDefault="004876B7" w:rsidP="00A23984">
                            <w:pPr>
                              <w:overflowPunct w:val="0"/>
                              <w:ind w:left="200" w:hangingChars="100" w:hanging="200"/>
                              <w:rPr>
                                <w:rFonts w:ascii="標楷體" w:eastAsia="標楷體" w:hAnsi="標楷體"/>
                                <w:sz w:val="20"/>
                                <w:szCs w:val="20"/>
                              </w:rPr>
                            </w:pPr>
                            <w:r w:rsidRPr="009A6BA2">
                              <w:rPr>
                                <w:rFonts w:ascii="標楷體" w:eastAsia="標楷體" w:hAnsi="標楷體" w:hint="eastAsia"/>
                                <w:sz w:val="20"/>
                                <w:szCs w:val="20"/>
                              </w:rPr>
                              <w:t>6.鹽</w:t>
                            </w:r>
                            <w:proofErr w:type="gramStart"/>
                            <w:r w:rsidRPr="009A6BA2">
                              <w:rPr>
                                <w:rFonts w:ascii="標楷體" w:eastAsia="標楷體" w:hAnsi="標楷體" w:hint="eastAsia"/>
                                <w:sz w:val="20"/>
                                <w:szCs w:val="20"/>
                              </w:rPr>
                              <w:t>埔</w:t>
                            </w:r>
                            <w:proofErr w:type="gramEnd"/>
                            <w:r w:rsidRPr="009A6BA2">
                              <w:rPr>
                                <w:rFonts w:ascii="標楷體" w:eastAsia="標楷體" w:hAnsi="標楷體" w:hint="eastAsia"/>
                                <w:sz w:val="20"/>
                                <w:szCs w:val="20"/>
                              </w:rPr>
                              <w:t>淨水場</w:t>
                            </w:r>
                            <w:r w:rsidR="00926774">
                              <w:rPr>
                                <w:rFonts w:ascii="標楷體" w:eastAsia="標楷體" w:hAnsi="標楷體" w:hint="eastAsia"/>
                                <w:sz w:val="20"/>
                                <w:szCs w:val="20"/>
                              </w:rPr>
                              <w:t>－</w:t>
                            </w:r>
                            <w:proofErr w:type="gramStart"/>
                            <w:r w:rsidRPr="009A6BA2">
                              <w:rPr>
                                <w:rFonts w:ascii="標楷體" w:eastAsia="標楷體" w:hAnsi="標楷體" w:hint="eastAsia"/>
                                <w:sz w:val="20"/>
                                <w:szCs w:val="20"/>
                              </w:rPr>
                              <w:t>鹽埔鄉導送水管</w:t>
                            </w:r>
                            <w:proofErr w:type="gramEnd"/>
                          </w:p>
                        </w:tc>
                        <w:tc>
                          <w:tcPr>
                            <w:tcW w:w="764" w:type="pct"/>
                            <w:tcBorders>
                              <w:top w:val="single" w:sz="4" w:space="0" w:color="auto"/>
                              <w:left w:val="single" w:sz="4" w:space="0" w:color="auto"/>
                              <w:bottom w:val="single" w:sz="4" w:space="0" w:color="auto"/>
                              <w:right w:val="single" w:sz="4" w:space="0" w:color="auto"/>
                            </w:tcBorders>
                            <w:vAlign w:val="center"/>
                          </w:tcPr>
                          <w:p w14:paraId="18BCE194" w14:textId="77777777" w:rsidR="004876B7" w:rsidRPr="009A6BA2" w:rsidRDefault="004876B7" w:rsidP="00A23984">
                            <w:pPr>
                              <w:overflowPunct w:val="0"/>
                              <w:jc w:val="center"/>
                              <w:rPr>
                                <w:rFonts w:ascii="標楷體" w:eastAsia="標楷體" w:hAnsi="標楷體"/>
                                <w:sz w:val="20"/>
                                <w:szCs w:val="20"/>
                              </w:rPr>
                            </w:pPr>
                            <w:r w:rsidRPr="009A6BA2">
                              <w:rPr>
                                <w:rFonts w:ascii="標楷體" w:eastAsia="標楷體" w:hAnsi="標楷體"/>
                                <w:sz w:val="20"/>
                                <w:szCs w:val="20"/>
                              </w:rPr>
                              <w:t>南區工程處</w:t>
                            </w:r>
                          </w:p>
                        </w:tc>
                        <w:tc>
                          <w:tcPr>
                            <w:tcW w:w="672" w:type="pct"/>
                            <w:tcBorders>
                              <w:top w:val="single" w:sz="4" w:space="0" w:color="auto"/>
                              <w:left w:val="single" w:sz="4" w:space="0" w:color="auto"/>
                              <w:bottom w:val="single" w:sz="4" w:space="0" w:color="auto"/>
                              <w:right w:val="single" w:sz="4" w:space="0" w:color="auto"/>
                            </w:tcBorders>
                            <w:vAlign w:val="center"/>
                          </w:tcPr>
                          <w:p w14:paraId="21269BD9" w14:textId="77777777" w:rsidR="004876B7" w:rsidRPr="00606DF9" w:rsidRDefault="004876B7" w:rsidP="00A23984">
                            <w:pPr>
                              <w:overflowPunct w:val="0"/>
                              <w:jc w:val="center"/>
                              <w:rPr>
                                <w:rFonts w:ascii="標楷體" w:eastAsia="標楷體" w:hAnsi="標楷體"/>
                                <w:sz w:val="20"/>
                                <w:szCs w:val="20"/>
                              </w:rPr>
                            </w:pPr>
                            <w:r>
                              <w:rPr>
                                <w:rFonts w:ascii="標楷體" w:eastAsia="標楷體" w:hAnsi="標楷體" w:hint="eastAsia"/>
                                <w:sz w:val="20"/>
                                <w:szCs w:val="20"/>
                              </w:rPr>
                              <w:t>111.</w:t>
                            </w:r>
                            <w:r w:rsidRPr="00606DF9">
                              <w:rPr>
                                <w:rFonts w:ascii="標楷體" w:eastAsia="標楷體" w:hAnsi="標楷體" w:hint="eastAsia"/>
                                <w:sz w:val="20"/>
                                <w:szCs w:val="20"/>
                              </w:rPr>
                              <w:t>4.22</w:t>
                            </w:r>
                          </w:p>
                        </w:tc>
                        <w:tc>
                          <w:tcPr>
                            <w:tcW w:w="760" w:type="pct"/>
                            <w:tcBorders>
                              <w:top w:val="single" w:sz="4" w:space="0" w:color="auto"/>
                              <w:left w:val="single" w:sz="4" w:space="0" w:color="auto"/>
                              <w:bottom w:val="single" w:sz="4" w:space="0" w:color="auto"/>
                              <w:right w:val="single" w:sz="4" w:space="0" w:color="auto"/>
                            </w:tcBorders>
                            <w:vAlign w:val="center"/>
                          </w:tcPr>
                          <w:p w14:paraId="61358655" w14:textId="77777777" w:rsidR="004876B7" w:rsidRPr="00606DF9" w:rsidRDefault="004876B7" w:rsidP="00A23984">
                            <w:pPr>
                              <w:overflowPunct w:val="0"/>
                              <w:jc w:val="right"/>
                              <w:rPr>
                                <w:rFonts w:ascii="標楷體" w:eastAsia="標楷體" w:hAnsi="標楷體"/>
                                <w:sz w:val="20"/>
                                <w:szCs w:val="20"/>
                              </w:rPr>
                            </w:pPr>
                            <w:r w:rsidRPr="00606DF9">
                              <w:rPr>
                                <w:rFonts w:ascii="標楷體" w:eastAsia="標楷體" w:hAnsi="標楷體" w:hint="eastAsia"/>
                                <w:sz w:val="20"/>
                                <w:szCs w:val="20"/>
                              </w:rPr>
                              <w:t>40,990,000</w:t>
                            </w:r>
                          </w:p>
                        </w:tc>
                        <w:tc>
                          <w:tcPr>
                            <w:tcW w:w="611" w:type="pct"/>
                            <w:tcBorders>
                              <w:top w:val="single" w:sz="4" w:space="0" w:color="auto"/>
                              <w:left w:val="single" w:sz="4" w:space="0" w:color="auto"/>
                              <w:bottom w:val="single" w:sz="4" w:space="0" w:color="auto"/>
                              <w:right w:val="single" w:sz="4" w:space="0" w:color="auto"/>
                            </w:tcBorders>
                            <w:vAlign w:val="center"/>
                          </w:tcPr>
                          <w:p w14:paraId="5D6F550D" w14:textId="77777777" w:rsidR="004876B7" w:rsidRPr="00606DF9" w:rsidRDefault="004876B7" w:rsidP="00A23984">
                            <w:pPr>
                              <w:overflowPunct w:val="0"/>
                              <w:jc w:val="right"/>
                              <w:rPr>
                                <w:rFonts w:ascii="標楷體" w:eastAsia="標楷體" w:hAnsi="標楷體"/>
                                <w:sz w:val="20"/>
                                <w:szCs w:val="20"/>
                              </w:rPr>
                            </w:pPr>
                            <w:r w:rsidRPr="00606DF9">
                              <w:rPr>
                                <w:rFonts w:ascii="標楷體" w:eastAsia="標楷體" w:hAnsi="標楷體" w:hint="eastAsia"/>
                                <w:sz w:val="20"/>
                                <w:szCs w:val="20"/>
                              </w:rPr>
                              <w:t>97.30</w:t>
                            </w:r>
                          </w:p>
                        </w:tc>
                        <w:tc>
                          <w:tcPr>
                            <w:tcW w:w="612" w:type="pct"/>
                            <w:vMerge w:val="restart"/>
                            <w:tcBorders>
                              <w:left w:val="single" w:sz="4" w:space="0" w:color="auto"/>
                              <w:right w:val="single" w:sz="4" w:space="0" w:color="auto"/>
                              <w:tl2br w:val="single" w:sz="4" w:space="0" w:color="auto"/>
                              <w:tr2bl w:val="nil"/>
                            </w:tcBorders>
                          </w:tcPr>
                          <w:p w14:paraId="131EBC53" w14:textId="77777777" w:rsidR="004876B7" w:rsidRPr="00606DF9" w:rsidRDefault="004876B7" w:rsidP="00A23984">
                            <w:pPr>
                              <w:overflowPunct w:val="0"/>
                              <w:jc w:val="center"/>
                              <w:rPr>
                                <w:rFonts w:ascii="標楷體" w:eastAsia="標楷體" w:hAnsi="標楷體"/>
                                <w:sz w:val="20"/>
                                <w:szCs w:val="20"/>
                              </w:rPr>
                            </w:pPr>
                          </w:p>
                        </w:tc>
                      </w:tr>
                      <w:tr w:rsidR="004876B7" w:rsidRPr="00606DF9" w14:paraId="5D544228" w14:textId="77777777" w:rsidTr="003C6F45">
                        <w:tc>
                          <w:tcPr>
                            <w:tcW w:w="1581" w:type="pct"/>
                            <w:tcBorders>
                              <w:top w:val="single" w:sz="4" w:space="0" w:color="auto"/>
                              <w:left w:val="single" w:sz="4" w:space="0" w:color="auto"/>
                              <w:bottom w:val="single" w:sz="4" w:space="0" w:color="auto"/>
                              <w:right w:val="single" w:sz="4" w:space="0" w:color="auto"/>
                            </w:tcBorders>
                            <w:vAlign w:val="center"/>
                          </w:tcPr>
                          <w:p w14:paraId="29AD9F66" w14:textId="77777777" w:rsidR="004876B7" w:rsidRPr="009A6BA2" w:rsidRDefault="004876B7" w:rsidP="00A23984">
                            <w:pPr>
                              <w:overflowPunct w:val="0"/>
                              <w:ind w:left="200" w:hangingChars="100" w:hanging="200"/>
                              <w:rPr>
                                <w:rFonts w:ascii="標楷體" w:eastAsia="標楷體" w:hAnsi="標楷體"/>
                                <w:sz w:val="20"/>
                                <w:szCs w:val="20"/>
                              </w:rPr>
                            </w:pPr>
                            <w:r w:rsidRPr="009A6BA2">
                              <w:rPr>
                                <w:rFonts w:ascii="標楷體" w:eastAsia="標楷體" w:hAnsi="標楷體" w:hint="eastAsia"/>
                                <w:sz w:val="20"/>
                                <w:szCs w:val="20"/>
                              </w:rPr>
                              <w:t>7.鹽埔鄉鑿井機電工程</w:t>
                            </w:r>
                          </w:p>
                        </w:tc>
                        <w:tc>
                          <w:tcPr>
                            <w:tcW w:w="764" w:type="pct"/>
                            <w:tcBorders>
                              <w:top w:val="single" w:sz="4" w:space="0" w:color="auto"/>
                              <w:left w:val="single" w:sz="4" w:space="0" w:color="auto"/>
                              <w:bottom w:val="single" w:sz="4" w:space="0" w:color="auto"/>
                              <w:right w:val="single" w:sz="4" w:space="0" w:color="auto"/>
                            </w:tcBorders>
                            <w:vAlign w:val="center"/>
                          </w:tcPr>
                          <w:p w14:paraId="04C8D75D" w14:textId="77777777" w:rsidR="004876B7" w:rsidRPr="009A6BA2" w:rsidRDefault="004876B7" w:rsidP="00A23984">
                            <w:pPr>
                              <w:overflowPunct w:val="0"/>
                              <w:jc w:val="center"/>
                              <w:rPr>
                                <w:rFonts w:ascii="標楷體" w:eastAsia="標楷體" w:hAnsi="標楷體"/>
                                <w:sz w:val="20"/>
                                <w:szCs w:val="20"/>
                              </w:rPr>
                            </w:pPr>
                            <w:r w:rsidRPr="009A6BA2">
                              <w:rPr>
                                <w:rFonts w:ascii="標楷體" w:eastAsia="標楷體" w:hAnsi="標楷體" w:hint="eastAsia"/>
                                <w:sz w:val="20"/>
                                <w:szCs w:val="20"/>
                              </w:rPr>
                              <w:t>屏東區管理處</w:t>
                            </w:r>
                          </w:p>
                        </w:tc>
                        <w:tc>
                          <w:tcPr>
                            <w:tcW w:w="672" w:type="pct"/>
                            <w:tcBorders>
                              <w:top w:val="single" w:sz="4" w:space="0" w:color="auto"/>
                              <w:left w:val="single" w:sz="4" w:space="0" w:color="auto"/>
                              <w:bottom w:val="single" w:sz="4" w:space="0" w:color="auto"/>
                              <w:right w:val="single" w:sz="4" w:space="0" w:color="auto"/>
                            </w:tcBorders>
                            <w:vAlign w:val="center"/>
                          </w:tcPr>
                          <w:p w14:paraId="27FAACF4" w14:textId="77777777" w:rsidR="004876B7" w:rsidRPr="00606DF9" w:rsidRDefault="004876B7" w:rsidP="00A23984">
                            <w:pPr>
                              <w:overflowPunct w:val="0"/>
                              <w:jc w:val="center"/>
                              <w:rPr>
                                <w:rFonts w:ascii="標楷體" w:eastAsia="標楷體" w:hAnsi="標楷體"/>
                                <w:sz w:val="20"/>
                                <w:szCs w:val="20"/>
                              </w:rPr>
                            </w:pPr>
                            <w:r>
                              <w:rPr>
                                <w:rFonts w:ascii="標楷體" w:eastAsia="標楷體" w:hAnsi="標楷體" w:hint="eastAsia"/>
                                <w:sz w:val="20"/>
                                <w:szCs w:val="20"/>
                              </w:rPr>
                              <w:t>111.</w:t>
                            </w:r>
                            <w:r w:rsidRPr="00606DF9">
                              <w:rPr>
                                <w:rFonts w:ascii="標楷體" w:eastAsia="標楷體" w:hAnsi="標楷體" w:hint="eastAsia"/>
                                <w:sz w:val="20"/>
                                <w:szCs w:val="20"/>
                              </w:rPr>
                              <w:t>6.20</w:t>
                            </w:r>
                          </w:p>
                        </w:tc>
                        <w:tc>
                          <w:tcPr>
                            <w:tcW w:w="760" w:type="pct"/>
                            <w:tcBorders>
                              <w:top w:val="single" w:sz="4" w:space="0" w:color="auto"/>
                              <w:left w:val="single" w:sz="4" w:space="0" w:color="auto"/>
                              <w:bottom w:val="single" w:sz="4" w:space="0" w:color="auto"/>
                              <w:right w:val="single" w:sz="4" w:space="0" w:color="auto"/>
                            </w:tcBorders>
                            <w:vAlign w:val="center"/>
                          </w:tcPr>
                          <w:p w14:paraId="56C9DFE3" w14:textId="77777777" w:rsidR="004876B7" w:rsidRPr="00606DF9" w:rsidRDefault="004876B7" w:rsidP="00A23984">
                            <w:pPr>
                              <w:overflowPunct w:val="0"/>
                              <w:jc w:val="right"/>
                              <w:rPr>
                                <w:rFonts w:ascii="標楷體" w:eastAsia="標楷體" w:hAnsi="標楷體"/>
                                <w:sz w:val="20"/>
                                <w:szCs w:val="20"/>
                              </w:rPr>
                            </w:pPr>
                            <w:r w:rsidRPr="00606DF9">
                              <w:rPr>
                                <w:rFonts w:ascii="標楷體" w:eastAsia="標楷體" w:hAnsi="標楷體" w:hint="eastAsia"/>
                                <w:sz w:val="20"/>
                                <w:szCs w:val="20"/>
                              </w:rPr>
                              <w:t>6,392,000</w:t>
                            </w:r>
                          </w:p>
                        </w:tc>
                        <w:tc>
                          <w:tcPr>
                            <w:tcW w:w="611" w:type="pct"/>
                            <w:tcBorders>
                              <w:top w:val="single" w:sz="4" w:space="0" w:color="auto"/>
                              <w:left w:val="single" w:sz="4" w:space="0" w:color="auto"/>
                              <w:bottom w:val="single" w:sz="4" w:space="0" w:color="auto"/>
                              <w:right w:val="single" w:sz="4" w:space="0" w:color="auto"/>
                            </w:tcBorders>
                            <w:vAlign w:val="center"/>
                          </w:tcPr>
                          <w:p w14:paraId="199ED9BD" w14:textId="77777777" w:rsidR="004876B7" w:rsidRPr="00606DF9" w:rsidRDefault="004876B7" w:rsidP="00733F6A">
                            <w:pPr>
                              <w:jc w:val="right"/>
                              <w:rPr>
                                <w:rFonts w:ascii="標楷體" w:eastAsia="標楷體" w:hAnsi="標楷體"/>
                                <w:sz w:val="20"/>
                                <w:szCs w:val="20"/>
                              </w:rPr>
                            </w:pPr>
                            <w:r w:rsidRPr="00606DF9">
                              <w:rPr>
                                <w:rFonts w:ascii="標楷體" w:eastAsia="標楷體" w:hAnsi="標楷體" w:hint="eastAsia"/>
                                <w:sz w:val="20"/>
                                <w:szCs w:val="20"/>
                              </w:rPr>
                              <w:t>－</w:t>
                            </w:r>
                          </w:p>
                        </w:tc>
                        <w:tc>
                          <w:tcPr>
                            <w:tcW w:w="612" w:type="pct"/>
                            <w:vMerge/>
                            <w:tcBorders>
                              <w:left w:val="single" w:sz="4" w:space="0" w:color="auto"/>
                              <w:bottom w:val="single" w:sz="4" w:space="0" w:color="auto"/>
                              <w:right w:val="single" w:sz="4" w:space="0" w:color="auto"/>
                              <w:tl2br w:val="single" w:sz="4" w:space="0" w:color="auto"/>
                              <w:tr2bl w:val="nil"/>
                            </w:tcBorders>
                          </w:tcPr>
                          <w:p w14:paraId="7E13EC11" w14:textId="77777777" w:rsidR="004876B7" w:rsidRPr="00606DF9" w:rsidRDefault="004876B7" w:rsidP="00A23984">
                            <w:pPr>
                              <w:overflowPunct w:val="0"/>
                              <w:jc w:val="center"/>
                              <w:rPr>
                                <w:rFonts w:ascii="標楷體" w:eastAsia="標楷體" w:hAnsi="標楷體"/>
                                <w:sz w:val="20"/>
                                <w:szCs w:val="20"/>
                              </w:rPr>
                            </w:pPr>
                          </w:p>
                        </w:tc>
                      </w:tr>
                    </w:tbl>
                    <w:p w14:paraId="047AEDA6" w14:textId="77777777" w:rsidR="004876B7" w:rsidRDefault="004876B7" w:rsidP="0010050A">
                      <w:pPr>
                        <w:spacing w:line="240" w:lineRule="exact"/>
                      </w:pPr>
                      <w:r w:rsidRPr="0059165F">
                        <w:rPr>
                          <w:rFonts w:ascii="標楷體" w:eastAsia="標楷體" w:hAnsi="標楷體" w:hint="eastAsia"/>
                          <w:sz w:val="18"/>
                          <w:szCs w:val="18"/>
                        </w:rPr>
                        <w:t>資料來源：</w:t>
                      </w:r>
                      <w:r w:rsidRPr="001145A5">
                        <w:rPr>
                          <w:rFonts w:ascii="標楷體" w:eastAsia="標楷體" w:hAnsi="標楷體" w:hint="eastAsia"/>
                          <w:sz w:val="18"/>
                          <w:szCs w:val="18"/>
                        </w:rPr>
                        <w:t>整理自台</w:t>
                      </w:r>
                      <w:r w:rsidRPr="00802CA8">
                        <w:rPr>
                          <w:rFonts w:ascii="標楷體" w:eastAsia="標楷體" w:hAnsi="標楷體" w:hint="eastAsia"/>
                          <w:sz w:val="18"/>
                          <w:szCs w:val="32"/>
                        </w:rPr>
                        <w:t>灣自來</w:t>
                      </w:r>
                      <w:r w:rsidRPr="001145A5">
                        <w:rPr>
                          <w:rFonts w:ascii="標楷體" w:eastAsia="標楷體" w:hAnsi="標楷體" w:hint="eastAsia"/>
                          <w:sz w:val="18"/>
                          <w:szCs w:val="18"/>
                        </w:rPr>
                        <w:t>水公司提供資料</w:t>
                      </w:r>
                      <w:r w:rsidRPr="0059165F">
                        <w:rPr>
                          <w:rFonts w:ascii="標楷體" w:eastAsia="標楷體" w:hAnsi="標楷體" w:hint="eastAsia"/>
                          <w:sz w:val="18"/>
                          <w:szCs w:val="18"/>
                        </w:rPr>
                        <w:t>。</w:t>
                      </w:r>
                    </w:p>
                  </w:txbxContent>
                </v:textbox>
                <w10:wrap type="topAndBottom" anchorx="margin" anchory="margin"/>
              </v:shape>
            </w:pict>
          </mc:Fallback>
        </mc:AlternateContent>
      </w:r>
      <w:r w:rsidRPr="00304EF7">
        <w:rPr>
          <w:rFonts w:hint="eastAsia"/>
        </w:rPr>
        <w:t>5,000CMD之供水目標。</w:t>
      </w:r>
    </w:p>
    <w:p w14:paraId="3D22F71F" w14:textId="7D6CAA49" w:rsidR="00F10B11" w:rsidRPr="00304EF7" w:rsidRDefault="00F10B11" w:rsidP="0099107C">
      <w:pPr>
        <w:pStyle w:val="0245"/>
        <w:spacing w:line="500" w:lineRule="exact"/>
        <w:ind w:firstLine="1080"/>
      </w:pPr>
      <w:r w:rsidRPr="00304EF7">
        <w:rPr>
          <w:noProof/>
        </w:rPr>
        <w:lastRenderedPageBreak/>
        <mc:AlternateContent>
          <mc:Choice Requires="wpg">
            <w:drawing>
              <wp:anchor distT="0" distB="0" distL="114300" distR="114300" simplePos="0" relativeHeight="251658752" behindDoc="1" locked="0" layoutInCell="1" allowOverlap="1" wp14:anchorId="2A1B75D5" wp14:editId="69CE20E8">
                <wp:simplePos x="0" y="0"/>
                <wp:positionH relativeFrom="margin">
                  <wp:posOffset>1307465</wp:posOffset>
                </wp:positionH>
                <wp:positionV relativeFrom="paragraph">
                  <wp:posOffset>5620385</wp:posOffset>
                </wp:positionV>
                <wp:extent cx="4993005" cy="3267710"/>
                <wp:effectExtent l="0" t="0" r="0" b="0"/>
                <wp:wrapSquare wrapText="bothSides"/>
                <wp:docPr id="20" name="群組 20"/>
                <wp:cNvGraphicFramePr/>
                <a:graphic xmlns:a="http://schemas.openxmlformats.org/drawingml/2006/main">
                  <a:graphicData uri="http://schemas.microsoft.com/office/word/2010/wordprocessingGroup">
                    <wpg:wgp>
                      <wpg:cNvGrpSpPr/>
                      <wpg:grpSpPr>
                        <a:xfrm>
                          <a:off x="0" y="0"/>
                          <a:ext cx="4993005" cy="3267710"/>
                          <a:chOff x="0" y="-243"/>
                          <a:chExt cx="4993005" cy="3295499"/>
                        </a:xfrm>
                      </wpg:grpSpPr>
                      <wpg:grpSp>
                        <wpg:cNvPr id="24" name="群組 24"/>
                        <wpg:cNvGrpSpPr/>
                        <wpg:grpSpPr>
                          <a:xfrm>
                            <a:off x="0" y="-243"/>
                            <a:ext cx="4993005" cy="3121931"/>
                            <a:chOff x="0" y="-243"/>
                            <a:chExt cx="4993005" cy="3121931"/>
                          </a:xfrm>
                        </wpg:grpSpPr>
                        <wpg:grpSp>
                          <wpg:cNvPr id="25" name="群組 25"/>
                          <wpg:cNvGrpSpPr/>
                          <wpg:grpSpPr>
                            <a:xfrm>
                              <a:off x="0" y="381663"/>
                              <a:ext cx="4993005" cy="2740025"/>
                              <a:chOff x="0" y="0"/>
                              <a:chExt cx="4993557" cy="2223963"/>
                            </a:xfrm>
                          </wpg:grpSpPr>
                          <wpg:graphicFrame>
                            <wpg:cNvPr id="26" name="資料庫圖表 26"/>
                            <wpg:cNvFrPr/>
                            <wpg:xfrm>
                              <a:off x="0" y="0"/>
                              <a:ext cx="1749425" cy="1198245"/>
                            </wpg:xfrm>
                            <a:graphic>
                              <a:graphicData uri="http://schemas.openxmlformats.org/drawingml/2006/diagram">
                                <dgm:relIds xmlns:dgm="http://schemas.openxmlformats.org/drawingml/2006/diagram" xmlns:r="http://schemas.openxmlformats.org/officeDocument/2006/relationships" r:dm="rId8" r:lo="rId9" r:qs="rId10" r:cs="rId11"/>
                              </a:graphicData>
                            </a:graphic>
                          </wpg:graphicFrame>
                          <wpg:graphicFrame>
                            <wpg:cNvPr id="27" name="資料庫圖表 27"/>
                            <wpg:cNvFrPr/>
                            <wpg:xfrm>
                              <a:off x="1622066" y="0"/>
                              <a:ext cx="1749425" cy="1198245"/>
                            </wpg:xfrm>
                            <a:graphic>
                              <a:graphicData uri="http://schemas.openxmlformats.org/drawingml/2006/diagram">
                                <dgm:relIds xmlns:dgm="http://schemas.openxmlformats.org/drawingml/2006/diagram" xmlns:r="http://schemas.openxmlformats.org/officeDocument/2006/relationships" r:dm="rId13" r:lo="rId14" r:qs="rId15" r:cs="rId16"/>
                              </a:graphicData>
                            </a:graphic>
                          </wpg:graphicFrame>
                          <wpg:graphicFrame>
                            <wpg:cNvPr id="28" name="資料庫圖表 28"/>
                            <wpg:cNvFrPr/>
                            <wpg:xfrm>
                              <a:off x="3244132" y="0"/>
                              <a:ext cx="1749425" cy="1191260"/>
                            </wpg:xfrm>
                            <a:graphic>
                              <a:graphicData uri="http://schemas.openxmlformats.org/drawingml/2006/diagram">
                                <dgm:relIds xmlns:dgm="http://schemas.openxmlformats.org/drawingml/2006/diagram" xmlns:r="http://schemas.openxmlformats.org/officeDocument/2006/relationships" r:dm="rId18" r:lo="rId19" r:qs="rId20" r:cs="rId21"/>
                              </a:graphicData>
                            </a:graphic>
                          </wpg:graphicFrame>
                          <wpg:graphicFrame>
                            <wpg:cNvPr id="29" name="資料庫圖表 29"/>
                            <wpg:cNvFrPr/>
                            <wpg:xfrm>
                              <a:off x="0" y="1025718"/>
                              <a:ext cx="1749425" cy="1198245"/>
                            </wpg:xfrm>
                            <a:graphic>
                              <a:graphicData uri="http://schemas.openxmlformats.org/drawingml/2006/diagram">
                                <dgm:relIds xmlns:dgm="http://schemas.openxmlformats.org/drawingml/2006/diagram" xmlns:r="http://schemas.openxmlformats.org/officeDocument/2006/relationships" r:dm="rId23" r:lo="rId24" r:qs="rId25" r:cs="rId26"/>
                              </a:graphicData>
                            </a:graphic>
                          </wpg:graphicFrame>
                          <wpg:graphicFrame>
                            <wpg:cNvPr id="30" name="資料庫圖表 30"/>
                            <wpg:cNvFrPr/>
                            <wpg:xfrm>
                              <a:off x="1622066" y="1025718"/>
                              <a:ext cx="1756410" cy="1198245"/>
                            </wpg:xfrm>
                            <a:graphic>
                              <a:graphicData uri="http://schemas.openxmlformats.org/drawingml/2006/diagram">
                                <dgm:relIds xmlns:dgm="http://schemas.openxmlformats.org/drawingml/2006/diagram" xmlns:r="http://schemas.openxmlformats.org/officeDocument/2006/relationships" r:dm="rId28" r:lo="rId29" r:qs="rId30" r:cs="rId31"/>
                              </a:graphicData>
                            </a:graphic>
                          </wpg:graphicFrame>
                          <wpg:graphicFrame>
                            <wpg:cNvPr id="31" name="資料庫圖表 31"/>
                            <wpg:cNvFrPr/>
                            <wpg:xfrm>
                              <a:off x="3244132" y="1025718"/>
                              <a:ext cx="1749425" cy="1191260"/>
                            </wpg:xfrm>
                            <a:graphic>
                              <a:graphicData uri="http://schemas.openxmlformats.org/drawingml/2006/diagram">
                                <dgm:relIds xmlns:dgm="http://schemas.openxmlformats.org/drawingml/2006/diagram" xmlns:r="http://schemas.openxmlformats.org/officeDocument/2006/relationships" r:dm="rId33" r:lo="rId34" r:qs="rId35" r:cs="rId36"/>
                              </a:graphicData>
                            </a:graphic>
                          </wpg:graphicFrame>
                        </wpg:grpSp>
                        <wps:wsp>
                          <wps:cNvPr id="40" name="文字方塊 2"/>
                          <wps:cNvSpPr txBox="1">
                            <a:spLocks noChangeArrowheads="1"/>
                          </wps:cNvSpPr>
                          <wps:spPr bwMode="auto">
                            <a:xfrm>
                              <a:off x="811032" y="-243"/>
                              <a:ext cx="3235959" cy="329616"/>
                            </a:xfrm>
                            <a:prstGeom prst="rect">
                              <a:avLst/>
                            </a:prstGeom>
                            <a:noFill/>
                            <a:ln w="9525">
                              <a:noFill/>
                              <a:miter lim="800000"/>
                              <a:headEnd/>
                              <a:tailEnd/>
                            </a:ln>
                          </wps:spPr>
                          <wps:txbx>
                            <w:txbxContent>
                              <w:p w14:paraId="3ED400DF" w14:textId="77777777" w:rsidR="00F10B11" w:rsidRPr="00C25BB7" w:rsidRDefault="00F10B11" w:rsidP="00F10B11">
                                <w:pPr>
                                  <w:jc w:val="center"/>
                                  <w:rPr>
                                    <w:b/>
                                  </w:rPr>
                                </w:pPr>
                                <w:r w:rsidRPr="00C25BB7">
                                  <w:rPr>
                                    <w:rFonts w:ascii="標楷體" w:eastAsia="標楷體" w:hAnsi="標楷體" w:hint="eastAsia"/>
                                    <w:b/>
                                  </w:rPr>
                                  <w:t>圖</w:t>
                                </w:r>
                                <w:r>
                                  <w:rPr>
                                    <w:rFonts w:ascii="標楷體" w:eastAsia="標楷體" w:hAnsi="標楷體"/>
                                    <w:b/>
                                  </w:rPr>
                                  <w:t>1</w:t>
                                </w:r>
                                <w:r>
                                  <w:rPr>
                                    <w:rFonts w:ascii="標楷體" w:eastAsia="標楷體" w:hAnsi="標楷體" w:hint="eastAsia"/>
                                    <w:b/>
                                  </w:rPr>
                                  <w:t xml:space="preserve">　</w:t>
                                </w:r>
                                <w:proofErr w:type="gramStart"/>
                                <w:r>
                                  <w:rPr>
                                    <w:rFonts w:ascii="標楷體" w:eastAsia="標楷體" w:hAnsi="標楷體" w:hint="eastAsia"/>
                                    <w:b/>
                                  </w:rPr>
                                  <w:t>金線蛙等</w:t>
                                </w:r>
                                <w:proofErr w:type="gramEnd"/>
                                <w:r>
                                  <w:rPr>
                                    <w:rFonts w:ascii="標楷體" w:eastAsia="標楷體" w:hAnsi="標楷體" w:hint="eastAsia"/>
                                    <w:b/>
                                  </w:rPr>
                                  <w:t>6類</w:t>
                                </w:r>
                                <w:r w:rsidRPr="00C25BB7">
                                  <w:rPr>
                                    <w:rFonts w:ascii="標楷體" w:eastAsia="標楷體" w:hAnsi="標楷體" w:hint="eastAsia"/>
                                    <w:b/>
                                  </w:rPr>
                                  <w:t>陸域脊椎保育類動物</w:t>
                                </w:r>
                                <w:r>
                                  <w:rPr>
                                    <w:rFonts w:ascii="標楷體" w:eastAsia="標楷體" w:hAnsi="標楷體" w:hint="eastAsia"/>
                                    <w:b/>
                                  </w:rPr>
                                  <w:t>示意</w:t>
                                </w:r>
                              </w:p>
                            </w:txbxContent>
                          </wps:txbx>
                          <wps:bodyPr rot="0" vert="horz" wrap="square" lIns="91440" tIns="45720" rIns="91440" bIns="45720" anchor="t" anchorCtr="0">
                            <a:noAutofit/>
                          </wps:bodyPr>
                        </wps:wsp>
                      </wpg:grpSp>
                      <wps:wsp>
                        <wps:cNvPr id="41" name="文字方塊 2"/>
                        <wps:cNvSpPr txBox="1">
                          <a:spLocks noChangeArrowheads="1"/>
                        </wps:cNvSpPr>
                        <wps:spPr bwMode="auto">
                          <a:xfrm>
                            <a:off x="101710" y="2969982"/>
                            <a:ext cx="4389120" cy="325274"/>
                          </a:xfrm>
                          <a:prstGeom prst="rect">
                            <a:avLst/>
                          </a:prstGeom>
                          <a:noFill/>
                          <a:ln w="9525">
                            <a:noFill/>
                            <a:miter lim="800000"/>
                            <a:headEnd/>
                            <a:tailEnd/>
                          </a:ln>
                        </wps:spPr>
                        <wps:txbx>
                          <w:txbxContent>
                            <w:p w14:paraId="663240CD" w14:textId="6A7E433B" w:rsidR="00F10B11" w:rsidRPr="00A66561" w:rsidRDefault="00F10B11" w:rsidP="00F10B11">
                              <w:pPr>
                                <w:rPr>
                                  <w:rFonts w:ascii="標楷體" w:eastAsia="標楷體" w:hAnsi="標楷體"/>
                                  <w:sz w:val="18"/>
                                  <w:szCs w:val="18"/>
                                </w:rPr>
                              </w:pPr>
                              <w:r w:rsidRPr="00A66561">
                                <w:rPr>
                                  <w:rFonts w:ascii="標楷體" w:eastAsia="標楷體" w:hAnsi="標楷體" w:hint="eastAsia"/>
                                  <w:sz w:val="18"/>
                                  <w:szCs w:val="18"/>
                                </w:rPr>
                                <w:t>資料來源</w:t>
                              </w:r>
                              <w:r>
                                <w:rPr>
                                  <w:rFonts w:ascii="標楷體" w:eastAsia="標楷體" w:hAnsi="標楷體" w:hint="eastAsia"/>
                                  <w:sz w:val="18"/>
                                  <w:szCs w:val="18"/>
                                </w:rPr>
                                <w:t>：擷取自</w:t>
                              </w:r>
                              <w:r w:rsidRPr="004005FD">
                                <w:rPr>
                                  <w:rFonts w:ascii="Times New Roman" w:eastAsia="標楷體" w:hAnsi="Times New Roman" w:cs="Times New Roman"/>
                                  <w:sz w:val="18"/>
                                  <w:szCs w:val="18"/>
                                </w:rPr>
                                <w:t>e</w:t>
                              </w:r>
                              <w:r w:rsidR="00FB3C74">
                                <w:rPr>
                                  <w:rFonts w:ascii="Times New Roman" w:eastAsia="標楷體" w:hAnsi="Times New Roman" w:cs="Times New Roman" w:hint="eastAsia"/>
                                  <w:sz w:val="18"/>
                                  <w:szCs w:val="18"/>
                                </w:rPr>
                                <w:t>B</w:t>
                              </w:r>
                              <w:r w:rsidRPr="004005FD">
                                <w:rPr>
                                  <w:rFonts w:ascii="Times New Roman" w:eastAsia="標楷體" w:hAnsi="Times New Roman" w:cs="Times New Roman"/>
                                  <w:sz w:val="18"/>
                                  <w:szCs w:val="18"/>
                                </w:rPr>
                                <w:t>ird Taiwan</w:t>
                              </w:r>
                              <w:r>
                                <w:rPr>
                                  <w:rFonts w:ascii="標楷體" w:eastAsia="標楷體" w:hAnsi="標楷體" w:hint="eastAsia"/>
                                  <w:sz w:val="18"/>
                                  <w:szCs w:val="18"/>
                                </w:rPr>
                                <w:t>、台灣野生動物之聲資訊網及</w:t>
                              </w:r>
                              <w:r>
                                <w:rPr>
                                  <w:rFonts w:ascii="標楷體" w:eastAsia="標楷體" w:hAnsi="標楷體"/>
                                  <w:sz w:val="18"/>
                                  <w:szCs w:val="18"/>
                                </w:rPr>
                                <w:t>荒野保護協會</w:t>
                              </w:r>
                              <w:r>
                                <w:rPr>
                                  <w:rFonts w:ascii="標楷體" w:eastAsia="標楷體" w:hAnsi="標楷體" w:hint="eastAsia"/>
                                  <w:sz w:val="18"/>
                                  <w:szCs w:val="18"/>
                                </w:rPr>
                                <w:t>網站。</w:t>
                              </w:r>
                            </w:p>
                            <w:p w14:paraId="30ECF7DA" w14:textId="77777777" w:rsidR="00F10B11" w:rsidRDefault="00F10B11" w:rsidP="00F10B11"/>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A1B75D5" id="群組 20" o:spid="_x0000_s1031" style="position:absolute;left:0;text-align:left;margin-left:102.95pt;margin-top:442.55pt;width:393.15pt;height:257.3pt;z-index:-251657728;mso-position-horizontal-relative:margin;mso-width-relative:margin;mso-height-relative:margin" coordorigin=",-2" coordsize="49930,32954" o:gfxdata="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&#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">
                <v:group id="群組 24" o:spid="_x0000_s1032" style="position:absolute;top:-2;width:49930;height:31218" coordorigin=",-2" coordsize="49930,312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group id="群組 25" o:spid="_x0000_s1033" style="position:absolute;top:3816;width:49930;height:27400" coordsize="49935,22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資料庫圖表 26" o:spid="_x0000_s1034" type="#_x0000_t75" style="position:absolute;left:1585;top:-105;width:14327;height:96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">
                      <v:imagedata r:id="rId38" o:title=""/>
                      <o:lock v:ext="edit" aspectratio="f"/>
                    </v:shape>
                    <v:shape id="資料庫圖表 27" o:spid="_x0000_s1035" type="#_x0000_t75" style="position:absolute;left:17802;top:-105;width:14327;height:96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">
                      <v:imagedata r:id="rId39" o:title=""/>
                      <o:lock v:ext="edit" aspectratio="f"/>
                    </v:shape>
                    <v:shape id="資料庫圖表 28" o:spid="_x0000_s1036" type="#_x0000_t75" style="position:absolute;left:34080;top:-105;width:14205;height:95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">
                      <v:imagedata r:id="rId40" o:title=""/>
                      <o:lock v:ext="edit" aspectratio="f"/>
                    </v:shape>
                    <v:shape id="資料庫圖表 29" o:spid="_x0000_s1037" type="#_x0000_t75" style="position:absolute;left:1585;top:10173;width:14327;height:95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">
                      <v:imagedata r:id="rId41" o:title=""/>
                      <o:lock v:ext="edit" aspectratio="f"/>
                    </v:shape>
                    <v:shape id="資料庫圖表 30" o:spid="_x0000_s1038" type="#_x0000_t75" style="position:absolute;left:17863;top:10173;width:14266;height:95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">
                      <v:imagedata r:id="rId42" o:title=""/>
                      <o:lock v:ext="edit" aspectratio="f"/>
                    </v:shape>
                    <v:shape id="資料庫圖表 31" o:spid="_x0000_s1039" type="#_x0000_t75" style="position:absolute;left:34080;top:10173;width:14205;height:95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">
                      <v:imagedata r:id="rId43" o:title=""/>
                      <o:lock v:ext="edit" aspectratio="f"/>
                    </v:shape>
                  </v:group>
                  <v:shape id="_x0000_s1040" type="#_x0000_t202" style="position:absolute;left:8110;top:-2;width:32359;height:3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3ED400DF" w14:textId="77777777" w:rsidR="00F10B11" w:rsidRPr="00C25BB7" w:rsidRDefault="00F10B11" w:rsidP="00F10B11">
                          <w:pPr>
                            <w:jc w:val="center"/>
                            <w:rPr>
                              <w:b/>
                            </w:rPr>
                          </w:pPr>
                          <w:r w:rsidRPr="00C25BB7">
                            <w:rPr>
                              <w:rFonts w:ascii="標楷體" w:eastAsia="標楷體" w:hAnsi="標楷體" w:hint="eastAsia"/>
                              <w:b/>
                            </w:rPr>
                            <w:t>圖</w:t>
                          </w:r>
                          <w:r>
                            <w:rPr>
                              <w:rFonts w:ascii="標楷體" w:eastAsia="標楷體" w:hAnsi="標楷體"/>
                              <w:b/>
                            </w:rPr>
                            <w:t>1</w:t>
                          </w:r>
                          <w:r>
                            <w:rPr>
                              <w:rFonts w:ascii="標楷體" w:eastAsia="標楷體" w:hAnsi="標楷體" w:hint="eastAsia"/>
                              <w:b/>
                            </w:rPr>
                            <w:t xml:space="preserve">　</w:t>
                          </w:r>
                          <w:proofErr w:type="gramStart"/>
                          <w:r>
                            <w:rPr>
                              <w:rFonts w:ascii="標楷體" w:eastAsia="標楷體" w:hAnsi="標楷體" w:hint="eastAsia"/>
                              <w:b/>
                            </w:rPr>
                            <w:t>金線蛙等</w:t>
                          </w:r>
                          <w:proofErr w:type="gramEnd"/>
                          <w:r>
                            <w:rPr>
                              <w:rFonts w:ascii="標楷體" w:eastAsia="標楷體" w:hAnsi="標楷體" w:hint="eastAsia"/>
                              <w:b/>
                            </w:rPr>
                            <w:t>6類</w:t>
                          </w:r>
                          <w:r w:rsidRPr="00C25BB7">
                            <w:rPr>
                              <w:rFonts w:ascii="標楷體" w:eastAsia="標楷體" w:hAnsi="標楷體" w:hint="eastAsia"/>
                              <w:b/>
                            </w:rPr>
                            <w:t>陸域脊椎保育類動物</w:t>
                          </w:r>
                          <w:r>
                            <w:rPr>
                              <w:rFonts w:ascii="標楷體" w:eastAsia="標楷體" w:hAnsi="標楷體" w:hint="eastAsia"/>
                              <w:b/>
                            </w:rPr>
                            <w:t>示意</w:t>
                          </w:r>
                        </w:p>
                      </w:txbxContent>
                    </v:textbox>
                  </v:shape>
                </v:group>
                <v:shape id="_x0000_s1041" type="#_x0000_t202" style="position:absolute;left:1017;top:29699;width:43891;height:3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663240CD" w14:textId="6A7E433B" w:rsidR="00F10B11" w:rsidRPr="00A66561" w:rsidRDefault="00F10B11" w:rsidP="00F10B11">
                        <w:pPr>
                          <w:rPr>
                            <w:rFonts w:ascii="標楷體" w:eastAsia="標楷體" w:hAnsi="標楷體"/>
                            <w:sz w:val="18"/>
                            <w:szCs w:val="18"/>
                          </w:rPr>
                        </w:pPr>
                        <w:r w:rsidRPr="00A66561">
                          <w:rPr>
                            <w:rFonts w:ascii="標楷體" w:eastAsia="標楷體" w:hAnsi="標楷體" w:hint="eastAsia"/>
                            <w:sz w:val="18"/>
                            <w:szCs w:val="18"/>
                          </w:rPr>
                          <w:t>資料來源</w:t>
                        </w:r>
                        <w:r>
                          <w:rPr>
                            <w:rFonts w:ascii="標楷體" w:eastAsia="標楷體" w:hAnsi="標楷體" w:hint="eastAsia"/>
                            <w:sz w:val="18"/>
                            <w:szCs w:val="18"/>
                          </w:rPr>
                          <w:t>：擷取自</w:t>
                        </w:r>
                        <w:r w:rsidRPr="004005FD">
                          <w:rPr>
                            <w:rFonts w:ascii="Times New Roman" w:eastAsia="標楷體" w:hAnsi="Times New Roman" w:cs="Times New Roman"/>
                            <w:sz w:val="18"/>
                            <w:szCs w:val="18"/>
                          </w:rPr>
                          <w:t>e</w:t>
                        </w:r>
                        <w:r w:rsidR="00FB3C74">
                          <w:rPr>
                            <w:rFonts w:ascii="Times New Roman" w:eastAsia="標楷體" w:hAnsi="Times New Roman" w:cs="Times New Roman" w:hint="eastAsia"/>
                            <w:sz w:val="18"/>
                            <w:szCs w:val="18"/>
                          </w:rPr>
                          <w:t>B</w:t>
                        </w:r>
                        <w:r w:rsidRPr="004005FD">
                          <w:rPr>
                            <w:rFonts w:ascii="Times New Roman" w:eastAsia="標楷體" w:hAnsi="Times New Roman" w:cs="Times New Roman"/>
                            <w:sz w:val="18"/>
                            <w:szCs w:val="18"/>
                          </w:rPr>
                          <w:t>ird Taiwan</w:t>
                        </w:r>
                        <w:r>
                          <w:rPr>
                            <w:rFonts w:ascii="標楷體" w:eastAsia="標楷體" w:hAnsi="標楷體" w:hint="eastAsia"/>
                            <w:sz w:val="18"/>
                            <w:szCs w:val="18"/>
                          </w:rPr>
                          <w:t>、台灣野生動物之聲資訊網及</w:t>
                        </w:r>
                        <w:r>
                          <w:rPr>
                            <w:rFonts w:ascii="標楷體" w:eastAsia="標楷體" w:hAnsi="標楷體"/>
                            <w:sz w:val="18"/>
                            <w:szCs w:val="18"/>
                          </w:rPr>
                          <w:t>荒野保護協會</w:t>
                        </w:r>
                        <w:r>
                          <w:rPr>
                            <w:rFonts w:ascii="標楷體" w:eastAsia="標楷體" w:hAnsi="標楷體" w:hint="eastAsia"/>
                            <w:sz w:val="18"/>
                            <w:szCs w:val="18"/>
                          </w:rPr>
                          <w:t>網站。</w:t>
                        </w:r>
                      </w:p>
                      <w:p w14:paraId="30ECF7DA" w14:textId="77777777" w:rsidR="00F10B11" w:rsidRDefault="00F10B11" w:rsidP="00F10B11"/>
                    </w:txbxContent>
                  </v:textbox>
                </v:shape>
                <w10:wrap type="square" anchorx="margin"/>
              </v:group>
            </w:pict>
          </mc:Fallback>
        </mc:AlternateContent>
      </w:r>
      <w:r w:rsidRPr="00304EF7">
        <w:rPr>
          <w:rFonts w:hint="eastAsia"/>
          <w:b/>
        </w:rPr>
        <w:t xml:space="preserve">（3）　</w:t>
      </w:r>
      <w:r w:rsidRPr="00304EF7">
        <w:rPr>
          <w:rFonts w:hint="eastAsia"/>
          <w:b/>
          <w:bCs/>
        </w:rPr>
        <w:t>鹽</w:t>
      </w:r>
      <w:proofErr w:type="gramStart"/>
      <w:r w:rsidRPr="00304EF7">
        <w:rPr>
          <w:rFonts w:hint="eastAsia"/>
          <w:b/>
          <w:bCs/>
        </w:rPr>
        <w:t>埔</w:t>
      </w:r>
      <w:proofErr w:type="gramEnd"/>
      <w:r w:rsidRPr="00304EF7">
        <w:rPr>
          <w:rFonts w:hint="eastAsia"/>
          <w:b/>
          <w:bCs/>
        </w:rPr>
        <w:t>淨水場工程生態檢核自行評估作業未盡周全，致未辦理生態檢核作業，亟待</w:t>
      </w:r>
      <w:proofErr w:type="gramStart"/>
      <w:r w:rsidRPr="00304EF7">
        <w:rPr>
          <w:rFonts w:hint="eastAsia"/>
          <w:b/>
          <w:bCs/>
        </w:rPr>
        <w:t>研</w:t>
      </w:r>
      <w:proofErr w:type="gramEnd"/>
      <w:r w:rsidRPr="00304EF7">
        <w:rPr>
          <w:rFonts w:hint="eastAsia"/>
          <w:b/>
          <w:bCs/>
        </w:rPr>
        <w:t>謀檢討改善，以減輕工程對生態環境造成之負面影響</w:t>
      </w:r>
      <w:r w:rsidRPr="00304EF7">
        <w:rPr>
          <w:rFonts w:hint="eastAsia"/>
          <w:b/>
        </w:rPr>
        <w:t>：</w:t>
      </w:r>
      <w:r w:rsidRPr="00304EF7">
        <w:rPr>
          <w:rFonts w:hint="eastAsia"/>
        </w:rPr>
        <w:t>按各機關於涉及生態環保議題之區域辦理新建工程，需於工程生命週期各階段確實執行生態檢核程序，以適切減輕工程對生態環境造成之負面影響。依行政院公共工程委員會（下稱</w:t>
      </w:r>
      <w:r>
        <w:rPr>
          <w:rFonts w:hint="eastAsia"/>
        </w:rPr>
        <w:t>工程會</w:t>
      </w:r>
      <w:r w:rsidRPr="00304EF7">
        <w:rPr>
          <w:rFonts w:hint="eastAsia"/>
        </w:rPr>
        <w:t>）109年10月19日完成彙編「各機關辦理公共工程生態檢核注意事項常見錯誤態樣參考」（下稱錯誤態樣參考），其中計畫核定階段錯誤態樣之一為「自評無須辦理生態檢核作業之案件，如『已開發場所』範疇，部分位於或鄰近高生態價值區域，卻未確認是否無涉生態及環境保育議題，引發未辦理生態檢核之爭議」。又「已開發場所」定義為位於已開發範圍內，例如既有學校、園區、監獄等範圍內，且經確認無涉生態環境保育議題者。</w:t>
      </w:r>
      <w:proofErr w:type="gramStart"/>
      <w:r w:rsidRPr="00304EF7">
        <w:rPr>
          <w:rFonts w:hint="eastAsia"/>
        </w:rPr>
        <w:t>查據台灣</w:t>
      </w:r>
      <w:proofErr w:type="gramEnd"/>
      <w:r w:rsidRPr="00304EF7">
        <w:rPr>
          <w:rFonts w:hint="eastAsia"/>
        </w:rPr>
        <w:t>自來水公司南區工程處於110年9月27日提報「屏東縣里港及鹽</w:t>
      </w:r>
      <w:proofErr w:type="gramStart"/>
      <w:r w:rsidRPr="00304EF7">
        <w:rPr>
          <w:rFonts w:hint="eastAsia"/>
        </w:rPr>
        <w:t>埔</w:t>
      </w:r>
      <w:proofErr w:type="gramEnd"/>
      <w:r w:rsidRPr="00304EF7">
        <w:rPr>
          <w:rFonts w:hint="eastAsia"/>
        </w:rPr>
        <w:t>兩鄉供水工程可行性研究報告」之附件九、新建公共工程生態檢核</w:t>
      </w:r>
      <w:proofErr w:type="gramStart"/>
      <w:r w:rsidRPr="00304EF7">
        <w:rPr>
          <w:rFonts w:hint="eastAsia"/>
        </w:rPr>
        <w:t>勾選表所</w:t>
      </w:r>
      <w:proofErr w:type="gramEnd"/>
      <w:r w:rsidRPr="00304EF7">
        <w:rPr>
          <w:rFonts w:hint="eastAsia"/>
        </w:rPr>
        <w:t>載，判定本案用戶新裝工程、埋設於道路之管線工程，位處既有學校、園區、監獄等範圍內且無涉生態保育（議題）等屬已開發場所等由，自行評估不實施生態檢核作業。</w:t>
      </w:r>
      <w:proofErr w:type="gramStart"/>
      <w:r w:rsidRPr="00304EF7">
        <w:rPr>
          <w:rFonts w:hint="eastAsia"/>
        </w:rPr>
        <w:t>惟查本</w:t>
      </w:r>
      <w:proofErr w:type="gramEnd"/>
      <w:r w:rsidRPr="00304EF7">
        <w:rPr>
          <w:rFonts w:hint="eastAsia"/>
        </w:rPr>
        <w:t>案規劃興建鹽</w:t>
      </w:r>
      <w:proofErr w:type="gramStart"/>
      <w:r w:rsidRPr="00304EF7">
        <w:rPr>
          <w:rFonts w:hint="eastAsia"/>
        </w:rPr>
        <w:t>埔淨水場既屬</w:t>
      </w:r>
      <w:proofErr w:type="gramEnd"/>
      <w:r w:rsidRPr="00304EF7">
        <w:rPr>
          <w:rFonts w:hint="eastAsia"/>
        </w:rPr>
        <w:t>台灣自來水公司專案計畫，且向台灣糖業公司租用之屏東縣鹽埔鄉永隆段1268</w:t>
      </w:r>
      <w:r w:rsidRPr="00EF5FF3">
        <w:rPr>
          <w:rFonts w:hint="eastAsia"/>
        </w:rPr>
        <w:t>－</w:t>
      </w:r>
      <w:r w:rsidRPr="00304EF7">
        <w:rPr>
          <w:rFonts w:hint="eastAsia"/>
        </w:rPr>
        <w:t>1及1269</w:t>
      </w:r>
      <w:r w:rsidRPr="00EF5FF3">
        <w:rPr>
          <w:rFonts w:hint="eastAsia"/>
        </w:rPr>
        <w:t>－</w:t>
      </w:r>
      <w:r w:rsidRPr="00304EF7">
        <w:rPr>
          <w:rFonts w:hint="eastAsia"/>
        </w:rPr>
        <w:t>1等2地號土地，</w:t>
      </w:r>
      <w:proofErr w:type="gramStart"/>
      <w:r w:rsidRPr="00304EF7">
        <w:rPr>
          <w:rFonts w:hint="eastAsia"/>
        </w:rPr>
        <w:t>均非位於</w:t>
      </w:r>
      <w:proofErr w:type="gramEnd"/>
      <w:r w:rsidRPr="00304EF7">
        <w:rPr>
          <w:rFonts w:hint="eastAsia"/>
        </w:rPr>
        <w:t>既有學校、園區、監獄等範圍內；又經本部運用內政部國土測繪中心之國土測繪</w:t>
      </w:r>
      <w:proofErr w:type="gramStart"/>
      <w:r w:rsidRPr="00304EF7">
        <w:rPr>
          <w:rFonts w:hint="eastAsia"/>
        </w:rPr>
        <w:t>圖資服務雲套疊</w:t>
      </w:r>
      <w:proofErr w:type="gramEnd"/>
      <w:r w:rsidRPr="00304EF7">
        <w:rPr>
          <w:rFonts w:hint="eastAsia"/>
        </w:rPr>
        <w:t>分析本計畫用地，與「49種陸域脊椎保育類動物潛在分布範圍」</w:t>
      </w:r>
      <w:proofErr w:type="gramStart"/>
      <w:r w:rsidRPr="00304EF7">
        <w:rPr>
          <w:rFonts w:hint="eastAsia"/>
        </w:rPr>
        <w:t>等圖資結果</w:t>
      </w:r>
      <w:proofErr w:type="gramEnd"/>
      <w:r w:rsidRPr="00304EF7">
        <w:rPr>
          <w:rFonts w:hint="eastAsia"/>
        </w:rPr>
        <w:t>，本計畫用地位於「</w:t>
      </w:r>
      <w:proofErr w:type="gramStart"/>
      <w:r w:rsidRPr="00304EF7">
        <w:rPr>
          <w:rFonts w:hint="eastAsia"/>
        </w:rPr>
        <w:t>金線蛙</w:t>
      </w:r>
      <w:proofErr w:type="gramEnd"/>
      <w:r w:rsidRPr="00304EF7">
        <w:rPr>
          <w:rFonts w:hint="eastAsia"/>
        </w:rPr>
        <w:t>」、「水雉」「彩鷸」、「環頸雉」</w:t>
      </w:r>
      <w:r w:rsidR="000C0ABC" w:rsidRPr="00304EF7">
        <w:rPr>
          <w:rFonts w:hint="eastAsia"/>
        </w:rPr>
        <w:t>、「黃鸝」</w:t>
      </w:r>
      <w:r w:rsidRPr="00304EF7">
        <w:rPr>
          <w:rFonts w:hint="eastAsia"/>
        </w:rPr>
        <w:t>、「燕鴴」（圖1）等潛在分布範圍，顯示該公司南區工程處自行評估所辦計畫是否</w:t>
      </w:r>
      <w:r>
        <w:rPr>
          <w:rFonts w:hint="eastAsia"/>
        </w:rPr>
        <w:t>辦理工程生態檢核作業，未臻嚴謹，鹽埔淨水場工程</w:t>
      </w:r>
      <w:r w:rsidRPr="00304EF7">
        <w:rPr>
          <w:rFonts w:hint="eastAsia"/>
        </w:rPr>
        <w:t>不實施生態檢核作業，核欠允當。為落實生態檢核注意事項法令規範，提升工程生態檢核執行成效，經函請台灣自來水公司督促檢討改善。據復：南區工程處將就「49種陸域脊</w:t>
      </w:r>
      <w:r w:rsidRPr="00304EF7">
        <w:rPr>
          <w:rFonts w:hint="eastAsia"/>
        </w:rPr>
        <w:lastRenderedPageBreak/>
        <w:t>椎保育類動物潛在分布範圍」</w:t>
      </w:r>
      <w:r w:rsidRPr="007C4078">
        <w:rPr>
          <w:rFonts w:hint="eastAsia"/>
        </w:rPr>
        <w:t>另行辦理生態調查，</w:t>
      </w:r>
      <w:r>
        <w:rPr>
          <w:rFonts w:hint="eastAsia"/>
        </w:rPr>
        <w:t>並預計</w:t>
      </w:r>
      <w:r w:rsidRPr="007C4078">
        <w:rPr>
          <w:rFonts w:hint="eastAsia"/>
        </w:rPr>
        <w:t>於</w:t>
      </w:r>
      <w:r w:rsidRPr="007C4078">
        <w:t>112</w:t>
      </w:r>
      <w:r w:rsidRPr="007C4078">
        <w:rPr>
          <w:rFonts w:hint="eastAsia"/>
        </w:rPr>
        <w:t>年</w:t>
      </w:r>
      <w:r w:rsidRPr="007C4078">
        <w:t>12</w:t>
      </w:r>
      <w:r>
        <w:rPr>
          <w:rFonts w:hint="eastAsia"/>
        </w:rPr>
        <w:t>月出具報告，</w:t>
      </w:r>
      <w:r w:rsidRPr="00304EF7">
        <w:rPr>
          <w:rFonts w:hint="eastAsia"/>
        </w:rPr>
        <w:t>若發現相關保育類動物，將修正工程預算，進行相關保護及補償措施。爾後將更加嚴謹蒐集資料，強化生態檢核程序，減輕工程對生態環境造成之負面影響。</w:t>
      </w:r>
    </w:p>
    <w:p w14:paraId="016F2E44" w14:textId="77777777" w:rsidR="00F10B11" w:rsidRPr="00304EF7" w:rsidRDefault="00F10B11" w:rsidP="00FC5AC1">
      <w:pPr>
        <w:pStyle w:val="02A45"/>
        <w:spacing w:line="480" w:lineRule="exact"/>
        <w:ind w:firstLine="1261"/>
      </w:pPr>
      <w:r w:rsidRPr="00304EF7">
        <w:t>3.</w:t>
      </w:r>
      <w:r w:rsidRPr="00304EF7">
        <w:rPr>
          <w:rFonts w:hint="eastAsia"/>
        </w:rPr>
        <w:t xml:space="preserve">　為提升桃園地區原水供應系統之供水穩定度，辦理三坑中繼加壓站工程，惟用地調查作業未盡周全，且委託技術服務採購案歷經多次流廢標，影響計畫期程，亟待檢討改進。</w:t>
      </w:r>
    </w:p>
    <w:p w14:paraId="214E9D8E" w14:textId="45239739" w:rsidR="00F10B11" w:rsidRPr="00304EF7" w:rsidRDefault="00F10B11" w:rsidP="00FC5AC1">
      <w:pPr>
        <w:pStyle w:val="012"/>
        <w:spacing w:line="480" w:lineRule="exact"/>
        <w:ind w:firstLine="561"/>
      </w:pPr>
      <w:r w:rsidRPr="004A59EF">
        <w:rPr>
          <w:b/>
          <w:noProof/>
          <w:sz w:val="28"/>
        </w:rPr>
        <mc:AlternateContent>
          <mc:Choice Requires="wpg">
            <w:drawing>
              <wp:anchor distT="0" distB="0" distL="114300" distR="114300" simplePos="0" relativeHeight="251659776" behindDoc="0" locked="0" layoutInCell="1" allowOverlap="1" wp14:anchorId="36DEFD3D" wp14:editId="7847BC32">
                <wp:simplePos x="0" y="0"/>
                <wp:positionH relativeFrom="column">
                  <wp:posOffset>1993265</wp:posOffset>
                </wp:positionH>
                <wp:positionV relativeFrom="paragraph">
                  <wp:posOffset>1052195</wp:posOffset>
                </wp:positionV>
                <wp:extent cx="4251960" cy="2571747"/>
                <wp:effectExtent l="0" t="0" r="0" b="635"/>
                <wp:wrapThrough wrapText="bothSides">
                  <wp:wrapPolygon edited="0">
                    <wp:start x="871" y="0"/>
                    <wp:lineTo x="387" y="2881"/>
                    <wp:lineTo x="290" y="21445"/>
                    <wp:lineTo x="21290" y="21445"/>
                    <wp:lineTo x="21484" y="19685"/>
                    <wp:lineTo x="21484" y="2721"/>
                    <wp:lineTo x="21000" y="0"/>
                    <wp:lineTo x="871" y="0"/>
                  </wp:wrapPolygon>
                </wp:wrapThrough>
                <wp:docPr id="43" name="群組 43"/>
                <wp:cNvGraphicFramePr/>
                <a:graphic xmlns:a="http://schemas.openxmlformats.org/drawingml/2006/main">
                  <a:graphicData uri="http://schemas.microsoft.com/office/word/2010/wordprocessingGroup">
                    <wpg:wgp>
                      <wpg:cNvGrpSpPr/>
                      <wpg:grpSpPr>
                        <a:xfrm>
                          <a:off x="0" y="0"/>
                          <a:ext cx="4251960" cy="2571747"/>
                          <a:chOff x="1191" y="-73533"/>
                          <a:chExt cx="3968193" cy="3134120"/>
                        </a:xfrm>
                      </wpg:grpSpPr>
                      <wpg:grpSp>
                        <wpg:cNvPr id="34" name="群組 34"/>
                        <wpg:cNvGrpSpPr/>
                        <wpg:grpSpPr>
                          <a:xfrm>
                            <a:off x="111319" y="-73533"/>
                            <a:ext cx="3858065" cy="2861166"/>
                            <a:chOff x="-18" y="-355701"/>
                            <a:chExt cx="3970038" cy="2953486"/>
                          </a:xfrm>
                        </wpg:grpSpPr>
                        <wps:wsp>
                          <wps:cNvPr id="32" name="文字方塊 2"/>
                          <wps:cNvSpPr txBox="1">
                            <a:spLocks noChangeArrowheads="1"/>
                          </wps:cNvSpPr>
                          <wps:spPr bwMode="auto">
                            <a:xfrm>
                              <a:off x="-18" y="-355701"/>
                              <a:ext cx="3926990" cy="461484"/>
                            </a:xfrm>
                            <a:prstGeom prst="rect">
                              <a:avLst/>
                            </a:prstGeom>
                            <a:noFill/>
                            <a:ln w="9525">
                              <a:noFill/>
                              <a:miter lim="800000"/>
                              <a:headEnd/>
                              <a:tailEnd/>
                            </a:ln>
                          </wps:spPr>
                          <wps:txbx>
                            <w:txbxContent>
                              <w:p w14:paraId="254FD827" w14:textId="016D3D3A" w:rsidR="00F10B11" w:rsidRPr="00285E0F" w:rsidRDefault="00F10B11" w:rsidP="00F10B11">
                                <w:pPr>
                                  <w:jc w:val="center"/>
                                  <w:rPr>
                                    <w:b/>
                                  </w:rPr>
                                </w:pPr>
                                <w:r w:rsidRPr="00285E0F">
                                  <w:rPr>
                                    <w:rFonts w:ascii="標楷體" w:eastAsia="標楷體" w:hAnsi="標楷體" w:hint="eastAsia"/>
                                    <w:b/>
                                  </w:rPr>
                                  <w:t>圖2</w:t>
                                </w:r>
                                <w:r w:rsidR="0010050A">
                                  <w:rPr>
                                    <w:rFonts w:ascii="標楷體" w:eastAsia="標楷體" w:hAnsi="標楷體" w:hint="eastAsia"/>
                                    <w:b/>
                                  </w:rPr>
                                  <w:t xml:space="preserve">　</w:t>
                                </w:r>
                                <w:r w:rsidRPr="00285E0F">
                                  <w:rPr>
                                    <w:rFonts w:ascii="標楷體" w:eastAsia="標楷體" w:hAnsi="標楷體" w:hint="eastAsia"/>
                                    <w:b/>
                                  </w:rPr>
                                  <w:t xml:space="preserve"> 三坑中繼加壓站設置位置示意</w:t>
                                </w:r>
                              </w:p>
                            </w:txbxContent>
                          </wps:txbx>
                          <wps:bodyPr rot="0" vert="horz" wrap="square" lIns="91440" tIns="45720" rIns="91440" bIns="45720" anchor="t" anchorCtr="0">
                            <a:noAutofit/>
                          </wps:bodyPr>
                        </wps:wsp>
                        <pic:pic xmlns:pic="http://schemas.openxmlformats.org/drawingml/2006/picture">
                          <pic:nvPicPr>
                            <pic:cNvPr id="33" name="圖片 33"/>
                            <pic:cNvPicPr>
                              <a:picLocks noChangeAspect="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70020" cy="2597785"/>
                            </a:xfrm>
                            <a:prstGeom prst="rect">
                              <a:avLst/>
                            </a:prstGeom>
                            <a:noFill/>
                          </pic:spPr>
                        </pic:pic>
                      </wpg:grpSp>
                      <wps:wsp>
                        <wps:cNvPr id="42" name="文字方塊 2"/>
                        <wps:cNvSpPr txBox="1">
                          <a:spLocks noChangeArrowheads="1"/>
                        </wps:cNvSpPr>
                        <wps:spPr bwMode="auto">
                          <a:xfrm>
                            <a:off x="1191" y="2633935"/>
                            <a:ext cx="3968193" cy="426652"/>
                          </a:xfrm>
                          <a:prstGeom prst="rect">
                            <a:avLst/>
                          </a:prstGeom>
                          <a:noFill/>
                          <a:ln w="9525">
                            <a:noFill/>
                            <a:miter lim="800000"/>
                            <a:headEnd/>
                            <a:tailEnd/>
                          </a:ln>
                        </wps:spPr>
                        <wps:txbx>
                          <w:txbxContent>
                            <w:p w14:paraId="03241674" w14:textId="77777777" w:rsidR="00F10B11" w:rsidRDefault="00F10B11" w:rsidP="00F10B11">
                              <w:r w:rsidRPr="00A1587A">
                                <w:rPr>
                                  <w:rFonts w:ascii="標楷體" w:eastAsia="標楷體" w:hAnsi="標楷體" w:cs="新細明體" w:hint="eastAsia"/>
                                  <w:sz w:val="18"/>
                                </w:rPr>
                                <w:t>資料來源</w:t>
                              </w:r>
                              <w:r>
                                <w:rPr>
                                  <w:rFonts w:ascii="標楷體" w:eastAsia="標楷體" w:hAnsi="標楷體" w:cs="新細明體" w:hint="eastAsia"/>
                                  <w:sz w:val="18"/>
                                </w:rPr>
                                <w:t>：</w:t>
                              </w:r>
                              <w:r w:rsidRPr="00A1587A">
                                <w:rPr>
                                  <w:rFonts w:ascii="標楷體" w:eastAsia="標楷體" w:hAnsi="標楷體" w:cs="新細明體" w:hint="eastAsia"/>
                                  <w:sz w:val="18"/>
                                </w:rPr>
                                <w:t>整理自台</w:t>
                              </w:r>
                              <w:r>
                                <w:rPr>
                                  <w:rFonts w:ascii="標楷體" w:eastAsia="標楷體" w:hAnsi="標楷體" w:cs="新細明體" w:hint="eastAsia"/>
                                  <w:sz w:val="18"/>
                                </w:rPr>
                                <w:t>灣自來</w:t>
                              </w:r>
                              <w:r w:rsidRPr="00A1587A">
                                <w:rPr>
                                  <w:rFonts w:ascii="標楷體" w:eastAsia="標楷體" w:hAnsi="標楷體" w:cs="新細明體" w:hint="eastAsia"/>
                                  <w:sz w:val="18"/>
                                </w:rPr>
                                <w:t>水公司提供資料。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6DEFD3D" id="群組 43" o:spid="_x0000_s1042" style="position:absolute;left:0;text-align:left;margin-left:156.95pt;margin-top:82.85pt;width:334.8pt;height:202.5pt;z-index:251659776;mso-width-relative:margin;mso-height-relative:margin" coordorigin="11,-735" coordsize="39681,313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">
                <v:group id="群組 34" o:spid="_x0000_s1043" style="position:absolute;left:1113;top:-735;width:38580;height:28611" coordorigin=",-3557" coordsize="39700,29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_x0000_s1044" type="#_x0000_t202" style="position:absolute;top:-3557;width:39269;height:46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254FD827" w14:textId="016D3D3A" w:rsidR="00F10B11" w:rsidRPr="00285E0F" w:rsidRDefault="00F10B11" w:rsidP="00F10B11">
                          <w:pPr>
                            <w:jc w:val="center"/>
                            <w:rPr>
                              <w:b/>
                            </w:rPr>
                          </w:pPr>
                          <w:r w:rsidRPr="00285E0F">
                            <w:rPr>
                              <w:rFonts w:ascii="標楷體" w:eastAsia="標楷體" w:hAnsi="標楷體" w:hint="eastAsia"/>
                              <w:b/>
                            </w:rPr>
                            <w:t>圖2</w:t>
                          </w:r>
                          <w:r w:rsidR="0010050A">
                            <w:rPr>
                              <w:rFonts w:ascii="標楷體" w:eastAsia="標楷體" w:hAnsi="標楷體" w:hint="eastAsia"/>
                              <w:b/>
                            </w:rPr>
                            <w:t xml:space="preserve">　</w:t>
                          </w:r>
                          <w:r w:rsidRPr="00285E0F">
                            <w:rPr>
                              <w:rFonts w:ascii="標楷體" w:eastAsia="標楷體" w:hAnsi="標楷體" w:hint="eastAsia"/>
                              <w:b/>
                            </w:rPr>
                            <w:t xml:space="preserve"> 三坑中繼加壓站設置位置示意</w:t>
                          </w:r>
                        </w:p>
                      </w:txbxContent>
                    </v:textbox>
                  </v:shape>
                  <v:shape id="圖片 33" o:spid="_x0000_s1045" type="#_x0000_t75" style="position:absolute;width:39700;height:25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">
                    <v:imagedata r:id="rId45" o:title=""/>
                  </v:shape>
                </v:group>
                <v:shape id="_x0000_s1046" type="#_x0000_t202" style="position:absolute;left:11;top:26339;width:39682;height:4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3241674" w14:textId="77777777" w:rsidR="00F10B11" w:rsidRDefault="00F10B11" w:rsidP="00F10B11">
                        <w:r w:rsidRPr="00A1587A">
                          <w:rPr>
                            <w:rFonts w:ascii="標楷體" w:eastAsia="標楷體" w:hAnsi="標楷體" w:cs="新細明體" w:hint="eastAsia"/>
                            <w:sz w:val="18"/>
                          </w:rPr>
                          <w:t>資料來源</w:t>
                        </w:r>
                        <w:r>
                          <w:rPr>
                            <w:rFonts w:ascii="標楷體" w:eastAsia="標楷體" w:hAnsi="標楷體" w:cs="新細明體" w:hint="eastAsia"/>
                            <w:sz w:val="18"/>
                          </w:rPr>
                          <w:t>：</w:t>
                        </w:r>
                        <w:r w:rsidRPr="00A1587A">
                          <w:rPr>
                            <w:rFonts w:ascii="標楷體" w:eastAsia="標楷體" w:hAnsi="標楷體" w:cs="新細明體" w:hint="eastAsia"/>
                            <w:sz w:val="18"/>
                          </w:rPr>
                          <w:t>整理自台</w:t>
                        </w:r>
                        <w:r>
                          <w:rPr>
                            <w:rFonts w:ascii="標楷體" w:eastAsia="標楷體" w:hAnsi="標楷體" w:cs="新細明體" w:hint="eastAsia"/>
                            <w:sz w:val="18"/>
                          </w:rPr>
                          <w:t>灣自來</w:t>
                        </w:r>
                        <w:r w:rsidRPr="00A1587A">
                          <w:rPr>
                            <w:rFonts w:ascii="標楷體" w:eastAsia="標楷體" w:hAnsi="標楷體" w:cs="新細明體" w:hint="eastAsia"/>
                            <w:sz w:val="18"/>
                          </w:rPr>
                          <w:t>水公司提供資料。</w:t>
                        </w:r>
                      </w:p>
                    </w:txbxContent>
                  </v:textbox>
                </v:shape>
                <w10:wrap type="through"/>
              </v:group>
            </w:pict>
          </mc:Fallback>
        </mc:AlternateContent>
      </w:r>
      <w:r w:rsidRPr="00304EF7">
        <w:rPr>
          <w:rFonts w:hint="eastAsia"/>
        </w:rPr>
        <w:t>台灣自來水公司為穩定桃園地區供水，並解決主要供水之平鎮淨水場（占32.03％）</w:t>
      </w:r>
      <w:proofErr w:type="gramStart"/>
      <w:r w:rsidRPr="00304EF7">
        <w:rPr>
          <w:rFonts w:hint="eastAsia"/>
        </w:rPr>
        <w:t>原水取自</w:t>
      </w:r>
      <w:proofErr w:type="gramEnd"/>
      <w:r w:rsidRPr="00304EF7">
        <w:rPr>
          <w:rFonts w:hint="eastAsia"/>
        </w:rPr>
        <w:t>第二原水抽水站因地勢關係，抽水機抽送原水</w:t>
      </w:r>
      <w:proofErr w:type="gramStart"/>
      <w:r w:rsidRPr="00304EF7">
        <w:rPr>
          <w:rFonts w:hint="eastAsia"/>
        </w:rPr>
        <w:t>存有揚程太</w:t>
      </w:r>
      <w:proofErr w:type="gramEnd"/>
      <w:r w:rsidRPr="00304EF7">
        <w:rPr>
          <w:rFonts w:hint="eastAsia"/>
        </w:rPr>
        <w:t>高、導水管</w:t>
      </w:r>
      <w:r>
        <w:rPr>
          <w:rFonts w:hint="eastAsia"/>
        </w:rPr>
        <w:t>易</w:t>
      </w:r>
      <w:r w:rsidRPr="00304EF7">
        <w:rPr>
          <w:rFonts w:hint="eastAsia"/>
        </w:rPr>
        <w:t>破損等問題，規劃於三坑抽水站附近設置中繼加壓站（圖2），以提升原水供水系統之安全可靠性，提報三坑中繼加壓站工程計畫，計畫期程</w:t>
      </w:r>
      <w:r>
        <w:rPr>
          <w:rFonts w:hint="eastAsia"/>
        </w:rPr>
        <w:t>為</w:t>
      </w:r>
      <w:r w:rsidRPr="00304EF7">
        <w:rPr>
          <w:rFonts w:hint="eastAsia"/>
        </w:rPr>
        <w:t>110至115年</w:t>
      </w:r>
      <w:r w:rsidR="0010050A">
        <w:rPr>
          <w:rFonts w:hint="eastAsia"/>
        </w:rPr>
        <w:t>度</w:t>
      </w:r>
      <w:r w:rsidRPr="00304EF7">
        <w:rPr>
          <w:rFonts w:hint="eastAsia"/>
        </w:rPr>
        <w:t>，總經費8億9,900萬元。</w:t>
      </w:r>
      <w:proofErr w:type="gramStart"/>
      <w:r w:rsidRPr="00304EF7">
        <w:rPr>
          <w:rFonts w:hint="eastAsia"/>
        </w:rPr>
        <w:t>111</w:t>
      </w:r>
      <w:proofErr w:type="gramEnd"/>
      <w:r w:rsidRPr="00304EF7">
        <w:rPr>
          <w:rFonts w:hint="eastAsia"/>
        </w:rPr>
        <w:t>年度可用預算數5,364萬餘元，決算支用數</w:t>
      </w:r>
      <w:r w:rsidRPr="00B03719">
        <w:rPr>
          <w:rFonts w:hint="eastAsia"/>
          <w:spacing w:val="-6"/>
        </w:rPr>
        <w:t>5,363萬餘元，執行率99.97％。經查三坑中繼加壓站初步</w:t>
      </w:r>
      <w:r w:rsidRPr="00304EF7">
        <w:rPr>
          <w:rFonts w:hint="eastAsia"/>
        </w:rPr>
        <w:t>工程修正計畫書經於107年8月核准，原加壓站計畫用地為龍潭區永福段903地號等10筆、佳安段359地號等3筆，共計13筆土地，總面積約1萬5,590.88平方公尺，惟因用地上有多處墓地須遷移後方可辦理用地徵收，及須取得占用戶</w:t>
      </w:r>
      <w:r>
        <w:rPr>
          <w:rFonts w:hint="eastAsia"/>
        </w:rPr>
        <w:t>所</w:t>
      </w:r>
      <w:r w:rsidRPr="00304EF7">
        <w:rPr>
          <w:rFonts w:hint="eastAsia"/>
        </w:rPr>
        <w:t>持有土地使用同意書，其所有之房舍及魚</w:t>
      </w:r>
      <w:proofErr w:type="gramStart"/>
      <w:r w:rsidRPr="00304EF7">
        <w:rPr>
          <w:rFonts w:hint="eastAsia"/>
        </w:rPr>
        <w:t>塭</w:t>
      </w:r>
      <w:proofErr w:type="gramEnd"/>
      <w:r w:rsidRPr="00304EF7">
        <w:rPr>
          <w:rFonts w:hint="eastAsia"/>
        </w:rPr>
        <w:t>須拆遷及補償，又用地內含保護區且面積超過1公頃，須實施環境影響評估等因素，</w:t>
      </w:r>
      <w:proofErr w:type="gramStart"/>
      <w:r w:rsidRPr="00304EF7">
        <w:rPr>
          <w:rFonts w:hint="eastAsia"/>
        </w:rPr>
        <w:t>爰</w:t>
      </w:r>
      <w:proofErr w:type="gramEnd"/>
      <w:r w:rsidRPr="00304EF7">
        <w:rPr>
          <w:rFonts w:hint="eastAsia"/>
        </w:rPr>
        <w:t>台灣自來水公司於109年3月6日召開本</w:t>
      </w:r>
      <w:proofErr w:type="gramStart"/>
      <w:r w:rsidRPr="00304EF7">
        <w:rPr>
          <w:rFonts w:hint="eastAsia"/>
        </w:rPr>
        <w:t>計畫工址用地</w:t>
      </w:r>
      <w:proofErr w:type="gramEnd"/>
      <w:r w:rsidRPr="00304EF7">
        <w:rPr>
          <w:rFonts w:hint="eastAsia"/>
        </w:rPr>
        <w:t>現</w:t>
      </w:r>
      <w:proofErr w:type="gramStart"/>
      <w:r w:rsidRPr="00304EF7">
        <w:rPr>
          <w:rFonts w:hint="eastAsia"/>
        </w:rPr>
        <w:t>勘</w:t>
      </w:r>
      <w:proofErr w:type="gramEnd"/>
      <w:r w:rsidRPr="00304EF7">
        <w:rPr>
          <w:rFonts w:hint="eastAsia"/>
        </w:rPr>
        <w:t>及討論會議決議，更改加壓站用地為龍潭區永福段875、672、673、674地號等4筆土地，總面積約8,961平方公尺，</w:t>
      </w:r>
      <w:proofErr w:type="gramStart"/>
      <w:r w:rsidRPr="00304EF7">
        <w:rPr>
          <w:rFonts w:hint="eastAsia"/>
        </w:rPr>
        <w:t>嗣</w:t>
      </w:r>
      <w:proofErr w:type="gramEnd"/>
      <w:r w:rsidRPr="00304EF7">
        <w:rPr>
          <w:rFonts w:hint="eastAsia"/>
        </w:rPr>
        <w:t>經該公司北區工程處納入三坑中繼加壓站工程計畫書，函報總管理處於110年1月5日同意辦理。顯示用地調查工作未盡周全，耗時近2年5個月變更計畫用地，延宕計畫期程。另原預定於111年</w:t>
      </w:r>
      <w:r>
        <w:rPr>
          <w:rFonts w:hint="eastAsia"/>
        </w:rPr>
        <w:t>底</w:t>
      </w:r>
      <w:r w:rsidRPr="00304EF7">
        <w:rPr>
          <w:rFonts w:hint="eastAsia"/>
        </w:rPr>
        <w:t>前完成設計作業，113年</w:t>
      </w:r>
      <w:r>
        <w:rPr>
          <w:rFonts w:hint="eastAsia"/>
        </w:rPr>
        <w:t>底</w:t>
      </w:r>
      <w:r w:rsidRPr="00304EF7">
        <w:rPr>
          <w:rFonts w:hint="eastAsia"/>
        </w:rPr>
        <w:t>前完成都市土地個別</w:t>
      </w:r>
      <w:proofErr w:type="gramStart"/>
      <w:r w:rsidRPr="00304EF7">
        <w:rPr>
          <w:rFonts w:hint="eastAsia"/>
        </w:rPr>
        <w:t>變更並價購</w:t>
      </w:r>
      <w:proofErr w:type="gramEnd"/>
      <w:r w:rsidRPr="00304EF7">
        <w:rPr>
          <w:rFonts w:hint="eastAsia"/>
        </w:rPr>
        <w:t>完竣，115年</w:t>
      </w:r>
      <w:r>
        <w:rPr>
          <w:rFonts w:hint="eastAsia"/>
        </w:rPr>
        <w:t>底前完工及試俥</w:t>
      </w:r>
      <w:r w:rsidRPr="00304EF7">
        <w:rPr>
          <w:rFonts w:hint="eastAsia"/>
        </w:rPr>
        <w:t>。</w:t>
      </w:r>
      <w:proofErr w:type="gramStart"/>
      <w:r w:rsidRPr="00304EF7">
        <w:rPr>
          <w:rFonts w:hint="eastAsia"/>
        </w:rPr>
        <w:t>惟查台灣</w:t>
      </w:r>
      <w:proofErr w:type="gramEnd"/>
      <w:r w:rsidRPr="00304EF7">
        <w:rPr>
          <w:rFonts w:hint="eastAsia"/>
        </w:rPr>
        <w:t>自來水公司於確定上開變更計畫用地事宜後，始於110年8月9日辦理本計畫工程設計委託技術服務採購案第1次招標公告，已較計畫核定日期延遲7個月餘。</w:t>
      </w:r>
      <w:proofErr w:type="gramStart"/>
      <w:r w:rsidRPr="00304EF7">
        <w:rPr>
          <w:rFonts w:hint="eastAsia"/>
        </w:rPr>
        <w:t>嗣</w:t>
      </w:r>
      <w:proofErr w:type="gramEnd"/>
      <w:r w:rsidRPr="00304EF7">
        <w:rPr>
          <w:rFonts w:hint="eastAsia"/>
        </w:rPr>
        <w:t>復因無廠商投標及投標廠商經</w:t>
      </w:r>
      <w:r>
        <w:rPr>
          <w:rFonts w:hint="eastAsia"/>
        </w:rPr>
        <w:t>採購評選</w:t>
      </w:r>
      <w:r w:rsidRPr="00304EF7">
        <w:rPr>
          <w:rFonts w:hint="eastAsia"/>
        </w:rPr>
        <w:t>委員審查結果為不及格等影響，而歷</w:t>
      </w:r>
      <w:r w:rsidR="00B03719">
        <w:rPr>
          <w:rFonts w:hint="eastAsia"/>
        </w:rPr>
        <w:t>經</w:t>
      </w:r>
      <w:r w:rsidRPr="00304EF7">
        <w:rPr>
          <w:rFonts w:hint="eastAsia"/>
        </w:rPr>
        <w:t>2次流（廢）標後，遲至</w:t>
      </w:r>
      <w:proofErr w:type="gramStart"/>
      <w:r w:rsidRPr="00304EF7">
        <w:rPr>
          <w:rFonts w:hint="eastAsia"/>
        </w:rPr>
        <w:t>111年9月7</w:t>
      </w:r>
      <w:r w:rsidRPr="00304EF7">
        <w:rPr>
          <w:rFonts w:hint="eastAsia"/>
        </w:rPr>
        <w:lastRenderedPageBreak/>
        <w:t>日始決標</w:t>
      </w:r>
      <w:proofErr w:type="gramEnd"/>
      <w:r w:rsidRPr="00304EF7">
        <w:rPr>
          <w:rFonts w:hint="eastAsia"/>
        </w:rPr>
        <w:t>，委託技術服務招標作業費時近1年1個月始完成，又設計作業預計於111年底前完成，惟迄112年3月底仍處設計階段，經函請台灣自來水公司檢討改進。據復：用地取得延誤係地主未能促使占用戶遷移等所致，為加速未來大型配水池用地取得，已責成承辦單位應審慎評估土地使用現況，並洽地主</w:t>
      </w:r>
      <w:proofErr w:type="gramStart"/>
      <w:r w:rsidRPr="00304EF7">
        <w:rPr>
          <w:rFonts w:hint="eastAsia"/>
        </w:rPr>
        <w:t>釐</w:t>
      </w:r>
      <w:proofErr w:type="gramEnd"/>
      <w:r w:rsidRPr="00304EF7">
        <w:rPr>
          <w:rFonts w:hint="eastAsia"/>
        </w:rPr>
        <w:t>清價購前須排除占用及配合地質鑽探等事宜；本案委託技術服務</w:t>
      </w:r>
      <w:r>
        <w:rPr>
          <w:rFonts w:hint="eastAsia"/>
        </w:rPr>
        <w:t>廠商</w:t>
      </w:r>
      <w:r w:rsidRPr="00304EF7">
        <w:rPr>
          <w:rFonts w:hint="eastAsia"/>
        </w:rPr>
        <w:t>已於112年1月10日完成鑽探及測量作業，預計於112年底前完成設計作業，以利於1</w:t>
      </w:r>
      <w:r w:rsidRPr="00304EF7">
        <w:t>13</w:t>
      </w:r>
      <w:r w:rsidRPr="00304EF7">
        <w:rPr>
          <w:rFonts w:hint="eastAsia"/>
        </w:rPr>
        <w:t>年初辦理後續工程發包，達成提升原水供應穩定度之計畫目標。</w:t>
      </w:r>
    </w:p>
    <w:p w14:paraId="5FFF0290" w14:textId="77777777" w:rsidR="00F10B11" w:rsidRPr="00304EF7" w:rsidRDefault="00F10B11" w:rsidP="00FC5AC1">
      <w:pPr>
        <w:pStyle w:val="02A45"/>
        <w:spacing w:line="580" w:lineRule="exact"/>
        <w:ind w:firstLine="1261"/>
      </w:pPr>
      <w:r w:rsidRPr="00304EF7">
        <w:rPr>
          <w:rFonts w:hint="eastAsia"/>
        </w:rPr>
        <w:t>4</w:t>
      </w:r>
      <w:r w:rsidRPr="00304EF7">
        <w:t>.</w:t>
      </w:r>
      <w:r w:rsidRPr="00304EF7">
        <w:rPr>
          <w:rFonts w:hint="eastAsia"/>
        </w:rPr>
        <w:t xml:space="preserve">　為掌握淨水場供水狀況</w:t>
      </w:r>
      <w:r>
        <w:rPr>
          <w:rFonts w:hint="eastAsia"/>
        </w:rPr>
        <w:t>、</w:t>
      </w:r>
      <w:r w:rsidRPr="00304EF7">
        <w:rPr>
          <w:rFonts w:hint="eastAsia"/>
        </w:rPr>
        <w:t>用戶用水情形及</w:t>
      </w:r>
      <w:r>
        <w:rPr>
          <w:rFonts w:hint="eastAsia"/>
        </w:rPr>
        <w:t>改善</w:t>
      </w:r>
      <w:proofErr w:type="gramStart"/>
      <w:r>
        <w:rPr>
          <w:rFonts w:hint="eastAsia"/>
        </w:rPr>
        <w:t>人工抄表等</w:t>
      </w:r>
      <w:proofErr w:type="gramEnd"/>
      <w:r>
        <w:rPr>
          <w:rFonts w:hint="eastAsia"/>
        </w:rPr>
        <w:t>問題</w:t>
      </w:r>
      <w:r w:rsidRPr="00304EF7">
        <w:rPr>
          <w:rFonts w:hint="eastAsia"/>
        </w:rPr>
        <w:t>，建置智慧水表及</w:t>
      </w:r>
      <w:proofErr w:type="gramStart"/>
      <w:r w:rsidRPr="00304EF7">
        <w:rPr>
          <w:rFonts w:hint="eastAsia"/>
        </w:rPr>
        <w:t>自動讀表系統</w:t>
      </w:r>
      <w:proofErr w:type="gramEnd"/>
      <w:r w:rsidRPr="00304EF7">
        <w:rPr>
          <w:rFonts w:hint="eastAsia"/>
        </w:rPr>
        <w:t>，惟計量資料傳輸作業及數據加值應用等未</w:t>
      </w:r>
      <w:proofErr w:type="gramStart"/>
      <w:r w:rsidRPr="00304EF7">
        <w:rPr>
          <w:rFonts w:hint="eastAsia"/>
        </w:rPr>
        <w:t>臻</w:t>
      </w:r>
      <w:proofErr w:type="gramEnd"/>
      <w:r w:rsidRPr="00304EF7">
        <w:rPr>
          <w:rFonts w:hint="eastAsia"/>
        </w:rPr>
        <w:t>妥適，亟待檢討改善。</w:t>
      </w:r>
    </w:p>
    <w:p w14:paraId="55123992" w14:textId="77777777" w:rsidR="00F10B11" w:rsidRPr="00304EF7" w:rsidRDefault="00F10B11" w:rsidP="00FC5AC1">
      <w:pPr>
        <w:pStyle w:val="012"/>
        <w:spacing w:line="520" w:lineRule="exact"/>
        <w:ind w:firstLine="480"/>
      </w:pPr>
      <w:r w:rsidRPr="00304EF7">
        <w:rPr>
          <w:rFonts w:hint="eastAsia"/>
        </w:rPr>
        <w:t>台灣自來水公司為掌握用戶用水情形及改善</w:t>
      </w:r>
      <w:proofErr w:type="gramStart"/>
      <w:r w:rsidRPr="00304EF7">
        <w:rPr>
          <w:rFonts w:hint="eastAsia"/>
        </w:rPr>
        <w:t>人工抄表等</w:t>
      </w:r>
      <w:proofErr w:type="gramEnd"/>
      <w:r w:rsidRPr="00304EF7">
        <w:rPr>
          <w:rFonts w:hint="eastAsia"/>
        </w:rPr>
        <w:t>管理問題，於</w:t>
      </w:r>
      <w:proofErr w:type="gramStart"/>
      <w:r w:rsidRPr="00304EF7">
        <w:rPr>
          <w:rFonts w:hint="eastAsia"/>
        </w:rPr>
        <w:t>109</w:t>
      </w:r>
      <w:proofErr w:type="gramEnd"/>
      <w:r w:rsidRPr="00304EF7">
        <w:rPr>
          <w:rFonts w:hint="eastAsia"/>
        </w:rPr>
        <w:t>年度擇選用水大戶及</w:t>
      </w:r>
      <w:proofErr w:type="gramStart"/>
      <w:r w:rsidRPr="00304EF7">
        <w:rPr>
          <w:rFonts w:hint="eastAsia"/>
        </w:rPr>
        <w:t>110</w:t>
      </w:r>
      <w:proofErr w:type="gramEnd"/>
      <w:r w:rsidRPr="00304EF7">
        <w:rPr>
          <w:rFonts w:hint="eastAsia"/>
        </w:rPr>
        <w:t>年度以澎湖馬公系統為示範區，共計安裝6,822套智慧水表，結算金額共5,094萬餘元，透過結合該公司已建置之全區用戶表監測系統（下稱全區系統），以減少水資源浪費並取代期中</w:t>
      </w:r>
      <w:proofErr w:type="gramStart"/>
      <w:r w:rsidRPr="00304EF7">
        <w:rPr>
          <w:rFonts w:hint="eastAsia"/>
        </w:rPr>
        <w:t>人工抄表作業</w:t>
      </w:r>
      <w:proofErr w:type="gramEnd"/>
      <w:r w:rsidRPr="00304EF7">
        <w:rPr>
          <w:rFonts w:hint="eastAsia"/>
        </w:rPr>
        <w:t>。另為即時掌握淨水場供水情形，建置淨水場之管理用水量計</w:t>
      </w:r>
      <w:proofErr w:type="gramStart"/>
      <w:r w:rsidRPr="00304EF7">
        <w:rPr>
          <w:rFonts w:hint="eastAsia"/>
        </w:rPr>
        <w:t>自動讀表系統</w:t>
      </w:r>
      <w:proofErr w:type="gramEnd"/>
      <w:r w:rsidRPr="00304EF7">
        <w:rPr>
          <w:rFonts w:hint="eastAsia"/>
        </w:rPr>
        <w:t>(AMR</w:t>
      </w:r>
      <w:proofErr w:type="gramStart"/>
      <w:r w:rsidRPr="00304EF7">
        <w:rPr>
          <w:rFonts w:hint="eastAsia"/>
          <w:szCs w:val="32"/>
        </w:rPr>
        <w:t>）</w:t>
      </w:r>
      <w:proofErr w:type="gramEnd"/>
      <w:r w:rsidRPr="00304EF7">
        <w:rPr>
          <w:rFonts w:hint="eastAsia"/>
        </w:rPr>
        <w:t>924只，結算金額8,367萬餘元。經查執行情形，核有下列事項：</w:t>
      </w:r>
    </w:p>
    <w:p w14:paraId="373783BC" w14:textId="40412426" w:rsidR="00F10B11" w:rsidRPr="00304EF7" w:rsidRDefault="00FC5AC1" w:rsidP="00FC5AC1">
      <w:pPr>
        <w:pStyle w:val="02AA55"/>
        <w:spacing w:line="520" w:lineRule="exact"/>
        <w:ind w:firstLine="1320"/>
        <w:rPr>
          <w:b/>
          <w:bCs/>
        </w:rPr>
      </w:pPr>
      <w:r w:rsidRPr="00304EF7">
        <w:rPr>
          <w:noProof/>
        </w:rPr>
        <mc:AlternateContent>
          <mc:Choice Requires="wps">
            <w:drawing>
              <wp:anchor distT="0" distB="0" distL="114300" distR="114300" simplePos="0" relativeHeight="251664896" behindDoc="0" locked="0" layoutInCell="1" allowOverlap="1" wp14:anchorId="2C8514BA" wp14:editId="5D2B7A5A">
                <wp:simplePos x="0" y="0"/>
                <wp:positionH relativeFrom="margin">
                  <wp:posOffset>3393440</wp:posOffset>
                </wp:positionH>
                <wp:positionV relativeFrom="paragraph">
                  <wp:posOffset>982345</wp:posOffset>
                </wp:positionV>
                <wp:extent cx="2973070" cy="3248025"/>
                <wp:effectExtent l="0" t="0" r="0" b="9525"/>
                <wp:wrapSquare wrapText="bothSides"/>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3070" cy="3248025"/>
                        </a:xfrm>
                        <a:prstGeom prst="rect">
                          <a:avLst/>
                        </a:prstGeom>
                        <a:solidFill>
                          <a:srgbClr val="FFFFFF"/>
                        </a:solidFill>
                        <a:ln>
                          <a:noFill/>
                        </a:ln>
                      </wps:spPr>
                      <wps:txbx>
                        <w:txbxContent>
                          <w:p w14:paraId="5D251F4E" w14:textId="77777777" w:rsidR="00B03719" w:rsidRDefault="00F10B11" w:rsidP="00B03719">
                            <w:pPr>
                              <w:snapToGrid w:val="0"/>
                              <w:spacing w:line="280" w:lineRule="exact"/>
                              <w:ind w:rightChars="20" w:right="48" w:firstLineChars="150" w:firstLine="360"/>
                              <w:jc w:val="both"/>
                              <w:rPr>
                                <w:rFonts w:ascii="標楷體" w:eastAsia="標楷體" w:hAnsi="標楷體"/>
                                <w:b/>
                                <w:bCs/>
                              </w:rPr>
                            </w:pPr>
                            <w:r w:rsidRPr="00B03719">
                              <w:rPr>
                                <w:rFonts w:ascii="標楷體" w:eastAsia="標楷體" w:hAnsi="標楷體"/>
                                <w:b/>
                                <w:bCs/>
                              </w:rPr>
                              <w:t>表</w:t>
                            </w:r>
                            <w:r w:rsidRPr="00B03719">
                              <w:rPr>
                                <w:rFonts w:ascii="標楷體" w:eastAsia="標楷體" w:hAnsi="標楷體" w:hint="eastAsia"/>
                                <w:b/>
                                <w:bCs/>
                              </w:rPr>
                              <w:t>6　111年10月1日至11月30日</w:t>
                            </w:r>
                          </w:p>
                          <w:p w14:paraId="1A7E2228" w14:textId="57B1DAD6" w:rsidR="00F10B11" w:rsidRPr="00DF6744" w:rsidRDefault="00F10B11" w:rsidP="00DF6744">
                            <w:pPr>
                              <w:snapToGrid w:val="0"/>
                              <w:spacing w:line="280" w:lineRule="exact"/>
                              <w:ind w:firstLineChars="460" w:firstLine="1013"/>
                              <w:jc w:val="both"/>
                              <w:rPr>
                                <w:rFonts w:ascii="標楷體" w:eastAsia="標楷體" w:hAnsi="標楷體"/>
                                <w:b/>
                                <w:bCs/>
                                <w:spacing w:val="-10"/>
                              </w:rPr>
                            </w:pPr>
                            <w:r w:rsidRPr="00DF6744">
                              <w:rPr>
                                <w:rFonts w:ascii="標楷體" w:eastAsia="標楷體" w:hAnsi="標楷體" w:hint="eastAsia"/>
                                <w:b/>
                                <w:bCs/>
                                <w:spacing w:val="-10"/>
                              </w:rPr>
                              <w:t>智慧水表</w:t>
                            </w:r>
                            <w:r w:rsidRPr="00DF6744">
                              <w:rPr>
                                <w:rFonts w:ascii="標楷體" w:eastAsia="標楷體" w:hAnsi="標楷體"/>
                                <w:b/>
                                <w:bCs/>
                                <w:spacing w:val="-10"/>
                              </w:rPr>
                              <w:t>計量資料逾期傳輸情形</w:t>
                            </w:r>
                          </w:p>
                          <w:p w14:paraId="73F10CFB" w14:textId="77777777" w:rsidR="00F10B11" w:rsidRPr="00915C51" w:rsidRDefault="00F10B11" w:rsidP="0010050A">
                            <w:pPr>
                              <w:spacing w:beforeLines="20" w:before="72" w:line="240" w:lineRule="exact"/>
                              <w:ind w:right="102"/>
                              <w:jc w:val="right"/>
                              <w:rPr>
                                <w:rFonts w:ascii="標楷體" w:eastAsia="標楷體" w:hAnsi="標楷體"/>
                                <w:sz w:val="20"/>
                              </w:rPr>
                            </w:pPr>
                            <w:r w:rsidRPr="00915C51">
                              <w:rPr>
                                <w:rFonts w:ascii="標楷體" w:eastAsia="標楷體" w:hAnsi="標楷體"/>
                                <w:sz w:val="20"/>
                              </w:rPr>
                              <w:t>單位</w:t>
                            </w:r>
                            <w:r w:rsidRPr="00915C51">
                              <w:rPr>
                                <w:rFonts w:ascii="標楷體" w:eastAsia="標楷體" w:hAnsi="標楷體" w:hint="eastAsia"/>
                                <w:sz w:val="20"/>
                              </w:rPr>
                              <w:t>：</w:t>
                            </w:r>
                            <w:r w:rsidRPr="00915C51">
                              <w:rPr>
                                <w:rFonts w:ascii="標楷體" w:eastAsia="標楷體" w:hAnsi="標楷體"/>
                                <w:sz w:val="20"/>
                              </w:rPr>
                              <w:t>天</w:t>
                            </w:r>
                            <w:r w:rsidRPr="00915C51">
                              <w:rPr>
                                <w:rFonts w:ascii="標楷體" w:eastAsia="標楷體" w:hAnsi="標楷體" w:hint="eastAsia"/>
                                <w:sz w:val="20"/>
                              </w:rPr>
                              <w:t>、</w:t>
                            </w:r>
                            <w:r w:rsidRPr="00915C51">
                              <w:rPr>
                                <w:rFonts w:ascii="標楷體" w:eastAsia="標楷體" w:hAnsi="標楷體"/>
                                <w:sz w:val="20"/>
                              </w:rPr>
                              <w:t>次</w:t>
                            </w:r>
                            <w:r w:rsidRPr="00915C51">
                              <w:rPr>
                                <w:rFonts w:ascii="標楷體" w:eastAsia="標楷體" w:hAnsi="標楷體" w:hint="eastAsia"/>
                                <w:sz w:val="20"/>
                              </w:rPr>
                              <w:t>、％</w:t>
                            </w:r>
                          </w:p>
                          <w:tbl>
                            <w:tblPr>
                              <w:tblW w:w="4778" w:type="pct"/>
                              <w:jc w:val="center"/>
                              <w:tblCellMar>
                                <w:left w:w="28" w:type="dxa"/>
                                <w:right w:w="28" w:type="dxa"/>
                              </w:tblCellMar>
                              <w:tblLook w:val="04A0" w:firstRow="1" w:lastRow="0" w:firstColumn="1" w:lastColumn="0" w:noHBand="0" w:noVBand="1"/>
                            </w:tblPr>
                            <w:tblGrid>
                              <w:gridCol w:w="1429"/>
                              <w:gridCol w:w="1304"/>
                              <w:gridCol w:w="1471"/>
                            </w:tblGrid>
                            <w:tr w:rsidR="00F10B11" w:rsidRPr="00C5603E" w14:paraId="1C6FE7B3" w14:textId="77777777" w:rsidTr="00FC5AC1">
                              <w:trPr>
                                <w:trHeight w:hRule="exact" w:val="312"/>
                                <w:jc w:val="center"/>
                              </w:trPr>
                              <w:tc>
                                <w:tcPr>
                                  <w:tcW w:w="17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8BEFB9" w14:textId="77777777" w:rsidR="00F10B11" w:rsidRPr="00915C51" w:rsidRDefault="00F10B11" w:rsidP="00FC5AC1">
                                  <w:pPr>
                                    <w:widowControl/>
                                    <w:spacing w:line="240" w:lineRule="exact"/>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逾期天數</w:t>
                                  </w:r>
                                </w:p>
                              </w:tc>
                              <w:tc>
                                <w:tcPr>
                                  <w:tcW w:w="1551" w:type="pct"/>
                                  <w:tcBorders>
                                    <w:top w:val="single" w:sz="4" w:space="0" w:color="auto"/>
                                    <w:left w:val="nil"/>
                                    <w:bottom w:val="single" w:sz="4" w:space="0" w:color="auto"/>
                                    <w:right w:val="single" w:sz="4" w:space="0" w:color="auto"/>
                                  </w:tcBorders>
                                  <w:shd w:val="clear" w:color="auto" w:fill="auto"/>
                                  <w:noWrap/>
                                  <w:vAlign w:val="center"/>
                                  <w:hideMark/>
                                </w:tcPr>
                                <w:p w14:paraId="70784D78" w14:textId="77777777" w:rsidR="00F10B11" w:rsidRPr="00A23984" w:rsidRDefault="00F10B11" w:rsidP="00FC5AC1">
                                  <w:pPr>
                                    <w:widowControl/>
                                    <w:spacing w:line="240" w:lineRule="exact"/>
                                    <w:jc w:val="center"/>
                                    <w:rPr>
                                      <w:rFonts w:ascii="標楷體" w:eastAsia="標楷體" w:hAnsi="標楷體" w:cs="新細明體"/>
                                      <w:color w:val="FF0000"/>
                                      <w:sz w:val="20"/>
                                    </w:rPr>
                                  </w:pPr>
                                  <w:r w:rsidRPr="005C6CFC">
                                    <w:rPr>
                                      <w:rFonts w:ascii="標楷體" w:eastAsia="標楷體" w:hAnsi="標楷體" w:cs="新細明體" w:hint="eastAsia"/>
                                      <w:sz w:val="20"/>
                                    </w:rPr>
                                    <w:t>次數</w:t>
                                  </w:r>
                                </w:p>
                              </w:tc>
                              <w:tc>
                                <w:tcPr>
                                  <w:tcW w:w="1750" w:type="pct"/>
                                  <w:tcBorders>
                                    <w:top w:val="single" w:sz="4" w:space="0" w:color="auto"/>
                                    <w:left w:val="nil"/>
                                    <w:bottom w:val="single" w:sz="4" w:space="0" w:color="auto"/>
                                    <w:right w:val="single" w:sz="4" w:space="0" w:color="auto"/>
                                  </w:tcBorders>
                                  <w:shd w:val="clear" w:color="auto" w:fill="auto"/>
                                  <w:noWrap/>
                                  <w:vAlign w:val="center"/>
                                  <w:hideMark/>
                                </w:tcPr>
                                <w:p w14:paraId="5240D673" w14:textId="77777777" w:rsidR="00F10B11" w:rsidRPr="00915C51" w:rsidRDefault="00F10B11" w:rsidP="00FC5AC1">
                                  <w:pPr>
                                    <w:widowControl/>
                                    <w:spacing w:line="240" w:lineRule="exact"/>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占比</w:t>
                                  </w:r>
                                </w:p>
                              </w:tc>
                            </w:tr>
                            <w:tr w:rsidR="00F10B11" w:rsidRPr="00C5603E" w14:paraId="58E61B94"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0C18836A" w14:textId="77777777" w:rsidR="00F10B11" w:rsidRPr="00915C51" w:rsidRDefault="00F10B11" w:rsidP="003E1676">
                                  <w:pPr>
                                    <w:widowControl/>
                                    <w:spacing w:line="280" w:lineRule="exact"/>
                                    <w:jc w:val="center"/>
                                    <w:rPr>
                                      <w:rFonts w:ascii="標楷體" w:eastAsia="標楷體" w:hAnsi="標楷體" w:cs="新細明體"/>
                                      <w:b/>
                                      <w:bCs/>
                                      <w:color w:val="000000"/>
                                      <w:sz w:val="20"/>
                                    </w:rPr>
                                  </w:pPr>
                                  <w:r w:rsidRPr="00915C51">
                                    <w:rPr>
                                      <w:rFonts w:ascii="標楷體" w:eastAsia="標楷體" w:hAnsi="標楷體" w:cs="新細明體" w:hint="eastAsia"/>
                                      <w:b/>
                                      <w:bCs/>
                                      <w:color w:val="000000"/>
                                      <w:sz w:val="20"/>
                                    </w:rPr>
                                    <w:t>合計</w:t>
                                  </w:r>
                                </w:p>
                              </w:tc>
                              <w:tc>
                                <w:tcPr>
                                  <w:tcW w:w="1551" w:type="pct"/>
                                  <w:tcBorders>
                                    <w:top w:val="nil"/>
                                    <w:left w:val="nil"/>
                                    <w:bottom w:val="single" w:sz="4" w:space="0" w:color="auto"/>
                                    <w:right w:val="single" w:sz="4" w:space="0" w:color="auto"/>
                                  </w:tcBorders>
                                  <w:shd w:val="clear" w:color="auto" w:fill="auto"/>
                                  <w:noWrap/>
                                  <w:hideMark/>
                                </w:tcPr>
                                <w:p w14:paraId="237634A1" w14:textId="77777777" w:rsidR="00F10B11" w:rsidRPr="00915C51" w:rsidRDefault="00F10B11" w:rsidP="00911C3D">
                                  <w:pPr>
                                    <w:widowControl/>
                                    <w:spacing w:line="280" w:lineRule="exact"/>
                                    <w:jc w:val="right"/>
                                    <w:rPr>
                                      <w:rFonts w:ascii="標楷體" w:eastAsia="標楷體" w:hAnsi="標楷體" w:cs="新細明體"/>
                                      <w:b/>
                                      <w:bCs/>
                                      <w:color w:val="000000"/>
                                      <w:sz w:val="20"/>
                                    </w:rPr>
                                  </w:pPr>
                                  <w:r w:rsidRPr="00915C51">
                                    <w:rPr>
                                      <w:rFonts w:ascii="標楷體" w:eastAsia="標楷體" w:hAnsi="標楷體"/>
                                      <w:b/>
                                      <w:sz w:val="20"/>
                                    </w:rPr>
                                    <w:t>8,947</w:t>
                                  </w:r>
                                </w:p>
                              </w:tc>
                              <w:tc>
                                <w:tcPr>
                                  <w:tcW w:w="1750" w:type="pct"/>
                                  <w:tcBorders>
                                    <w:top w:val="nil"/>
                                    <w:left w:val="nil"/>
                                    <w:bottom w:val="single" w:sz="4" w:space="0" w:color="auto"/>
                                    <w:right w:val="single" w:sz="4" w:space="0" w:color="auto"/>
                                  </w:tcBorders>
                                  <w:shd w:val="clear" w:color="auto" w:fill="auto"/>
                                  <w:noWrap/>
                                  <w:hideMark/>
                                </w:tcPr>
                                <w:p w14:paraId="08CDC408" w14:textId="77777777" w:rsidR="00F10B11" w:rsidRPr="00915C51" w:rsidRDefault="00F10B11" w:rsidP="00911C3D">
                                  <w:pPr>
                                    <w:widowControl/>
                                    <w:spacing w:line="280" w:lineRule="exact"/>
                                    <w:jc w:val="right"/>
                                    <w:rPr>
                                      <w:rFonts w:ascii="標楷體" w:eastAsia="標楷體" w:hAnsi="標楷體" w:cs="新細明體"/>
                                      <w:b/>
                                      <w:bCs/>
                                      <w:color w:val="000000"/>
                                      <w:sz w:val="20"/>
                                    </w:rPr>
                                  </w:pPr>
                                  <w:r w:rsidRPr="00915C51">
                                    <w:rPr>
                                      <w:rFonts w:ascii="標楷體" w:eastAsia="標楷體" w:hAnsi="標楷體"/>
                                      <w:b/>
                                      <w:sz w:val="20"/>
                                    </w:rPr>
                                    <w:t>100.00</w:t>
                                  </w:r>
                                </w:p>
                              </w:tc>
                            </w:tr>
                            <w:tr w:rsidR="00F10B11" w:rsidRPr="00C5603E" w14:paraId="601ABC9C"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0EBCF135" w14:textId="77777777" w:rsidR="00F10B11" w:rsidRPr="00915C51" w:rsidRDefault="00F10B11" w:rsidP="003E1676">
                                  <w:pPr>
                                    <w:widowControl/>
                                    <w:spacing w:line="280" w:lineRule="exact"/>
                                    <w:jc w:val="center"/>
                                    <w:rPr>
                                      <w:rFonts w:ascii="標楷體" w:eastAsia="標楷體" w:hAnsi="標楷體" w:cs="新細明體"/>
                                      <w:b/>
                                      <w:bCs/>
                                      <w:color w:val="000000"/>
                                      <w:sz w:val="20"/>
                                    </w:rPr>
                                  </w:pPr>
                                  <w:r>
                                    <w:rPr>
                                      <w:rFonts w:ascii="標楷體" w:eastAsia="標楷體" w:hAnsi="標楷體" w:cs="新細明體"/>
                                      <w:b/>
                                      <w:bCs/>
                                      <w:color w:val="000000"/>
                                      <w:sz w:val="20"/>
                                    </w:rPr>
                                    <w:t>&lt;</w:t>
                                  </w:r>
                                  <w:r w:rsidRPr="00915C51">
                                    <w:rPr>
                                      <w:rFonts w:ascii="標楷體" w:eastAsia="標楷體" w:hAnsi="標楷體" w:cs="新細明體" w:hint="eastAsia"/>
                                      <w:b/>
                                      <w:bCs/>
                                      <w:color w:val="000000"/>
                                      <w:sz w:val="20"/>
                                    </w:rPr>
                                    <w:t>30</w:t>
                                  </w:r>
                                </w:p>
                              </w:tc>
                              <w:tc>
                                <w:tcPr>
                                  <w:tcW w:w="1551" w:type="pct"/>
                                  <w:tcBorders>
                                    <w:top w:val="nil"/>
                                    <w:left w:val="nil"/>
                                    <w:bottom w:val="single" w:sz="4" w:space="0" w:color="auto"/>
                                    <w:right w:val="single" w:sz="4" w:space="0" w:color="auto"/>
                                  </w:tcBorders>
                                  <w:shd w:val="clear" w:color="auto" w:fill="auto"/>
                                  <w:noWrap/>
                                  <w:hideMark/>
                                </w:tcPr>
                                <w:p w14:paraId="017E3C13" w14:textId="77777777" w:rsidR="00F10B11" w:rsidRPr="00915C51" w:rsidRDefault="00F10B11" w:rsidP="00911C3D">
                                  <w:pPr>
                                    <w:widowControl/>
                                    <w:spacing w:line="280" w:lineRule="exact"/>
                                    <w:jc w:val="right"/>
                                    <w:rPr>
                                      <w:rFonts w:ascii="標楷體" w:eastAsia="標楷體" w:hAnsi="標楷體" w:cs="新細明體"/>
                                      <w:b/>
                                      <w:bCs/>
                                      <w:color w:val="000000"/>
                                      <w:sz w:val="20"/>
                                    </w:rPr>
                                  </w:pPr>
                                  <w:r w:rsidRPr="00915C51">
                                    <w:rPr>
                                      <w:rFonts w:ascii="標楷體" w:eastAsia="標楷體" w:hAnsi="標楷體"/>
                                      <w:b/>
                                      <w:sz w:val="20"/>
                                    </w:rPr>
                                    <w:t>3,933</w:t>
                                  </w:r>
                                </w:p>
                              </w:tc>
                              <w:tc>
                                <w:tcPr>
                                  <w:tcW w:w="1750" w:type="pct"/>
                                  <w:tcBorders>
                                    <w:top w:val="nil"/>
                                    <w:left w:val="nil"/>
                                    <w:bottom w:val="single" w:sz="4" w:space="0" w:color="auto"/>
                                    <w:right w:val="single" w:sz="4" w:space="0" w:color="auto"/>
                                  </w:tcBorders>
                                  <w:shd w:val="clear" w:color="auto" w:fill="auto"/>
                                  <w:noWrap/>
                                  <w:hideMark/>
                                </w:tcPr>
                                <w:p w14:paraId="62D352C2" w14:textId="77777777" w:rsidR="00F10B11" w:rsidRPr="00915C51" w:rsidRDefault="00F10B11" w:rsidP="00911C3D">
                                  <w:pPr>
                                    <w:widowControl/>
                                    <w:spacing w:line="280" w:lineRule="exact"/>
                                    <w:jc w:val="right"/>
                                    <w:rPr>
                                      <w:rFonts w:ascii="標楷體" w:eastAsia="標楷體" w:hAnsi="標楷體" w:cs="新細明體"/>
                                      <w:b/>
                                      <w:bCs/>
                                      <w:color w:val="000000"/>
                                      <w:sz w:val="20"/>
                                    </w:rPr>
                                  </w:pPr>
                                  <w:r w:rsidRPr="00915C51">
                                    <w:rPr>
                                      <w:rFonts w:ascii="標楷體" w:eastAsia="標楷體" w:hAnsi="標楷體"/>
                                      <w:b/>
                                      <w:sz w:val="20"/>
                                    </w:rPr>
                                    <w:t>43.96</w:t>
                                  </w:r>
                                </w:p>
                              </w:tc>
                            </w:tr>
                            <w:tr w:rsidR="00F10B11" w:rsidRPr="00C5603E" w14:paraId="05861797"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7CC293B2" w14:textId="77777777" w:rsidR="00F10B11" w:rsidRPr="00915C51" w:rsidRDefault="00F10B11" w:rsidP="003E1676">
                                  <w:pPr>
                                    <w:widowControl/>
                                    <w:spacing w:line="280" w:lineRule="exact"/>
                                    <w:ind w:leftChars="100" w:left="240" w:firstLineChars="50" w:firstLine="100"/>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0～10</w:t>
                                  </w:r>
                                </w:p>
                              </w:tc>
                              <w:tc>
                                <w:tcPr>
                                  <w:tcW w:w="1551" w:type="pct"/>
                                  <w:tcBorders>
                                    <w:top w:val="nil"/>
                                    <w:left w:val="nil"/>
                                    <w:bottom w:val="single" w:sz="4" w:space="0" w:color="auto"/>
                                    <w:right w:val="single" w:sz="4" w:space="0" w:color="auto"/>
                                  </w:tcBorders>
                                  <w:shd w:val="clear" w:color="auto" w:fill="auto"/>
                                  <w:noWrap/>
                                  <w:hideMark/>
                                </w:tcPr>
                                <w:p w14:paraId="4FA90A80"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1,381</w:t>
                                  </w:r>
                                </w:p>
                              </w:tc>
                              <w:tc>
                                <w:tcPr>
                                  <w:tcW w:w="1750" w:type="pct"/>
                                  <w:tcBorders>
                                    <w:top w:val="nil"/>
                                    <w:left w:val="nil"/>
                                    <w:bottom w:val="single" w:sz="4" w:space="0" w:color="auto"/>
                                    <w:right w:val="single" w:sz="4" w:space="0" w:color="auto"/>
                                  </w:tcBorders>
                                  <w:shd w:val="clear" w:color="auto" w:fill="auto"/>
                                  <w:noWrap/>
                                  <w:hideMark/>
                                </w:tcPr>
                                <w:p w14:paraId="2304ADA3"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15.44</w:t>
                                  </w:r>
                                </w:p>
                              </w:tc>
                            </w:tr>
                            <w:tr w:rsidR="00F10B11" w:rsidRPr="00C5603E" w14:paraId="057B0B6F"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0443B960" w14:textId="77777777" w:rsidR="00F10B11" w:rsidRPr="00915C51" w:rsidRDefault="00F10B11" w:rsidP="003E1676">
                                  <w:pPr>
                                    <w:widowControl/>
                                    <w:spacing w:line="280" w:lineRule="exact"/>
                                    <w:ind w:leftChars="100" w:left="240"/>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11～20</w:t>
                                  </w:r>
                                </w:p>
                              </w:tc>
                              <w:tc>
                                <w:tcPr>
                                  <w:tcW w:w="1551" w:type="pct"/>
                                  <w:tcBorders>
                                    <w:top w:val="nil"/>
                                    <w:left w:val="nil"/>
                                    <w:bottom w:val="single" w:sz="4" w:space="0" w:color="auto"/>
                                    <w:right w:val="single" w:sz="4" w:space="0" w:color="auto"/>
                                  </w:tcBorders>
                                  <w:shd w:val="clear" w:color="auto" w:fill="auto"/>
                                  <w:noWrap/>
                                  <w:hideMark/>
                                </w:tcPr>
                                <w:p w14:paraId="352B5039"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631</w:t>
                                  </w:r>
                                </w:p>
                              </w:tc>
                              <w:tc>
                                <w:tcPr>
                                  <w:tcW w:w="1750" w:type="pct"/>
                                  <w:tcBorders>
                                    <w:top w:val="nil"/>
                                    <w:left w:val="nil"/>
                                    <w:bottom w:val="single" w:sz="4" w:space="0" w:color="auto"/>
                                    <w:right w:val="single" w:sz="4" w:space="0" w:color="auto"/>
                                  </w:tcBorders>
                                  <w:shd w:val="clear" w:color="auto" w:fill="auto"/>
                                  <w:noWrap/>
                                  <w:hideMark/>
                                </w:tcPr>
                                <w:p w14:paraId="59B164F6"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7.05</w:t>
                                  </w:r>
                                </w:p>
                              </w:tc>
                            </w:tr>
                            <w:tr w:rsidR="00F10B11" w:rsidRPr="00C5603E" w14:paraId="284D4E13"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5C726189" w14:textId="77777777" w:rsidR="00F10B11" w:rsidRPr="00915C51" w:rsidRDefault="00F10B11" w:rsidP="003E1676">
                                  <w:pPr>
                                    <w:widowControl/>
                                    <w:spacing w:line="280" w:lineRule="exact"/>
                                    <w:ind w:leftChars="100" w:left="240"/>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21～30</w:t>
                                  </w:r>
                                </w:p>
                              </w:tc>
                              <w:tc>
                                <w:tcPr>
                                  <w:tcW w:w="1551" w:type="pct"/>
                                  <w:tcBorders>
                                    <w:top w:val="nil"/>
                                    <w:left w:val="nil"/>
                                    <w:bottom w:val="single" w:sz="4" w:space="0" w:color="auto"/>
                                    <w:right w:val="single" w:sz="4" w:space="0" w:color="auto"/>
                                  </w:tcBorders>
                                  <w:shd w:val="clear" w:color="auto" w:fill="auto"/>
                                  <w:noWrap/>
                                  <w:hideMark/>
                                </w:tcPr>
                                <w:p w14:paraId="2B14B829"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1,921</w:t>
                                  </w:r>
                                </w:p>
                              </w:tc>
                              <w:tc>
                                <w:tcPr>
                                  <w:tcW w:w="1750" w:type="pct"/>
                                  <w:tcBorders>
                                    <w:top w:val="nil"/>
                                    <w:left w:val="nil"/>
                                    <w:bottom w:val="single" w:sz="4" w:space="0" w:color="auto"/>
                                    <w:right w:val="single" w:sz="4" w:space="0" w:color="auto"/>
                                  </w:tcBorders>
                                  <w:shd w:val="clear" w:color="auto" w:fill="auto"/>
                                  <w:noWrap/>
                                  <w:hideMark/>
                                </w:tcPr>
                                <w:p w14:paraId="54E9CC3E"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21.47</w:t>
                                  </w:r>
                                </w:p>
                              </w:tc>
                            </w:tr>
                            <w:tr w:rsidR="00F10B11" w:rsidRPr="00C5603E" w14:paraId="4B653A26"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38B909CB" w14:textId="77777777" w:rsidR="00F10B11" w:rsidRPr="00DD33BD" w:rsidRDefault="00F10B11" w:rsidP="003E1676">
                                  <w:pPr>
                                    <w:widowControl/>
                                    <w:spacing w:line="280" w:lineRule="exact"/>
                                    <w:jc w:val="center"/>
                                    <w:rPr>
                                      <w:rFonts w:ascii="標楷體" w:eastAsia="標楷體" w:hAnsi="標楷體" w:cs="新細明體"/>
                                      <w:b/>
                                      <w:bCs/>
                                      <w:color w:val="000000"/>
                                      <w:sz w:val="20"/>
                                    </w:rPr>
                                  </w:pPr>
                                  <w:r w:rsidRPr="00DD33BD">
                                    <w:rPr>
                                      <w:rFonts w:ascii="標楷體" w:eastAsia="標楷體" w:hAnsi="標楷體" w:cs="新細明體" w:hint="eastAsia"/>
                                      <w:b/>
                                      <w:bCs/>
                                      <w:color w:val="000000"/>
                                      <w:sz w:val="20"/>
                                    </w:rPr>
                                    <w:t>&gt;</w:t>
                                  </w:r>
                                  <w:r w:rsidRPr="00DD33BD">
                                    <w:rPr>
                                      <w:rFonts w:ascii="標楷體" w:eastAsia="標楷體" w:hAnsi="標楷體" w:cs="新細明體" w:hint="eastAsia"/>
                                      <w:b/>
                                      <w:color w:val="000000"/>
                                      <w:sz w:val="20"/>
                                    </w:rPr>
                                    <w:t>30</w:t>
                                  </w:r>
                                </w:p>
                              </w:tc>
                              <w:tc>
                                <w:tcPr>
                                  <w:tcW w:w="1551" w:type="pct"/>
                                  <w:tcBorders>
                                    <w:top w:val="nil"/>
                                    <w:left w:val="nil"/>
                                    <w:bottom w:val="single" w:sz="4" w:space="0" w:color="auto"/>
                                    <w:right w:val="single" w:sz="4" w:space="0" w:color="auto"/>
                                  </w:tcBorders>
                                  <w:shd w:val="clear" w:color="auto" w:fill="auto"/>
                                  <w:noWrap/>
                                  <w:hideMark/>
                                </w:tcPr>
                                <w:p w14:paraId="2DB970E3" w14:textId="77777777" w:rsidR="00F10B11" w:rsidRPr="00915C51" w:rsidRDefault="00F10B11" w:rsidP="00911C3D">
                                  <w:pPr>
                                    <w:widowControl/>
                                    <w:spacing w:line="280" w:lineRule="exact"/>
                                    <w:jc w:val="right"/>
                                    <w:rPr>
                                      <w:rFonts w:ascii="標楷體" w:eastAsia="標楷體" w:hAnsi="標楷體" w:cs="新細明體"/>
                                      <w:b/>
                                      <w:bCs/>
                                      <w:color w:val="000000"/>
                                      <w:sz w:val="20"/>
                                    </w:rPr>
                                  </w:pPr>
                                  <w:r w:rsidRPr="00915C51">
                                    <w:rPr>
                                      <w:rFonts w:ascii="標楷體" w:eastAsia="標楷體" w:hAnsi="標楷體"/>
                                      <w:b/>
                                      <w:sz w:val="20"/>
                                    </w:rPr>
                                    <w:t>5,014</w:t>
                                  </w:r>
                                </w:p>
                              </w:tc>
                              <w:tc>
                                <w:tcPr>
                                  <w:tcW w:w="1750" w:type="pct"/>
                                  <w:tcBorders>
                                    <w:top w:val="nil"/>
                                    <w:left w:val="nil"/>
                                    <w:bottom w:val="single" w:sz="4" w:space="0" w:color="auto"/>
                                    <w:right w:val="single" w:sz="4" w:space="0" w:color="auto"/>
                                  </w:tcBorders>
                                  <w:shd w:val="clear" w:color="auto" w:fill="auto"/>
                                  <w:noWrap/>
                                  <w:hideMark/>
                                </w:tcPr>
                                <w:p w14:paraId="3E2C7A86" w14:textId="77777777" w:rsidR="00F10B11" w:rsidRPr="00915C51" w:rsidRDefault="00F10B11" w:rsidP="00911C3D">
                                  <w:pPr>
                                    <w:widowControl/>
                                    <w:spacing w:line="280" w:lineRule="exact"/>
                                    <w:jc w:val="right"/>
                                    <w:rPr>
                                      <w:rFonts w:ascii="標楷體" w:eastAsia="標楷體" w:hAnsi="標楷體" w:cs="新細明體"/>
                                      <w:b/>
                                      <w:bCs/>
                                      <w:color w:val="000000"/>
                                      <w:sz w:val="20"/>
                                    </w:rPr>
                                  </w:pPr>
                                  <w:r w:rsidRPr="00915C51">
                                    <w:rPr>
                                      <w:rFonts w:ascii="標楷體" w:eastAsia="標楷體" w:hAnsi="標楷體"/>
                                      <w:b/>
                                      <w:sz w:val="20"/>
                                    </w:rPr>
                                    <w:t>56.04</w:t>
                                  </w:r>
                                </w:p>
                              </w:tc>
                            </w:tr>
                            <w:tr w:rsidR="00F10B11" w:rsidRPr="00C5603E" w14:paraId="02ABFBEB"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0574AAFC" w14:textId="77777777" w:rsidR="00F10B11" w:rsidRPr="00915C51" w:rsidRDefault="00F10B11" w:rsidP="003E1676">
                                  <w:pPr>
                                    <w:widowControl/>
                                    <w:spacing w:line="280" w:lineRule="exact"/>
                                    <w:ind w:leftChars="100" w:left="240"/>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31～40</w:t>
                                  </w:r>
                                </w:p>
                              </w:tc>
                              <w:tc>
                                <w:tcPr>
                                  <w:tcW w:w="1551" w:type="pct"/>
                                  <w:tcBorders>
                                    <w:top w:val="nil"/>
                                    <w:left w:val="nil"/>
                                    <w:bottom w:val="single" w:sz="4" w:space="0" w:color="auto"/>
                                    <w:right w:val="single" w:sz="4" w:space="0" w:color="auto"/>
                                  </w:tcBorders>
                                  <w:shd w:val="clear" w:color="auto" w:fill="auto"/>
                                  <w:noWrap/>
                                  <w:hideMark/>
                                </w:tcPr>
                                <w:p w14:paraId="67D03D97"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1,084</w:t>
                                  </w:r>
                                </w:p>
                              </w:tc>
                              <w:tc>
                                <w:tcPr>
                                  <w:tcW w:w="1750" w:type="pct"/>
                                  <w:tcBorders>
                                    <w:top w:val="nil"/>
                                    <w:left w:val="nil"/>
                                    <w:bottom w:val="single" w:sz="4" w:space="0" w:color="auto"/>
                                    <w:right w:val="single" w:sz="4" w:space="0" w:color="auto"/>
                                  </w:tcBorders>
                                  <w:shd w:val="clear" w:color="auto" w:fill="auto"/>
                                  <w:noWrap/>
                                  <w:hideMark/>
                                </w:tcPr>
                                <w:p w14:paraId="3AD7C4F7"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12.12</w:t>
                                  </w:r>
                                </w:p>
                              </w:tc>
                            </w:tr>
                            <w:tr w:rsidR="00F10B11" w:rsidRPr="00C5603E" w14:paraId="3CFFBBB3"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1AEC2517" w14:textId="77777777" w:rsidR="00F10B11" w:rsidRPr="00915C51" w:rsidRDefault="00F10B11" w:rsidP="003E1676">
                                  <w:pPr>
                                    <w:widowControl/>
                                    <w:spacing w:line="280" w:lineRule="exact"/>
                                    <w:ind w:leftChars="100" w:left="240"/>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41～50</w:t>
                                  </w:r>
                                </w:p>
                              </w:tc>
                              <w:tc>
                                <w:tcPr>
                                  <w:tcW w:w="1551" w:type="pct"/>
                                  <w:tcBorders>
                                    <w:top w:val="nil"/>
                                    <w:left w:val="nil"/>
                                    <w:bottom w:val="single" w:sz="4" w:space="0" w:color="auto"/>
                                    <w:right w:val="single" w:sz="4" w:space="0" w:color="auto"/>
                                  </w:tcBorders>
                                  <w:shd w:val="clear" w:color="auto" w:fill="auto"/>
                                  <w:noWrap/>
                                  <w:hideMark/>
                                </w:tcPr>
                                <w:p w14:paraId="7057981B"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1,024</w:t>
                                  </w:r>
                                </w:p>
                              </w:tc>
                              <w:tc>
                                <w:tcPr>
                                  <w:tcW w:w="1750" w:type="pct"/>
                                  <w:tcBorders>
                                    <w:top w:val="nil"/>
                                    <w:left w:val="nil"/>
                                    <w:bottom w:val="single" w:sz="4" w:space="0" w:color="auto"/>
                                    <w:right w:val="single" w:sz="4" w:space="0" w:color="auto"/>
                                  </w:tcBorders>
                                  <w:shd w:val="clear" w:color="auto" w:fill="auto"/>
                                  <w:noWrap/>
                                  <w:hideMark/>
                                </w:tcPr>
                                <w:p w14:paraId="6B732FDA"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11.45</w:t>
                                  </w:r>
                                </w:p>
                              </w:tc>
                            </w:tr>
                            <w:tr w:rsidR="00F10B11" w:rsidRPr="00C5603E" w14:paraId="7727D0E3"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39D0A575" w14:textId="77777777" w:rsidR="00F10B11" w:rsidRPr="00915C51" w:rsidRDefault="00F10B11" w:rsidP="003E1676">
                                  <w:pPr>
                                    <w:widowControl/>
                                    <w:spacing w:line="280" w:lineRule="exact"/>
                                    <w:ind w:leftChars="100" w:left="240"/>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51～60</w:t>
                                  </w:r>
                                </w:p>
                              </w:tc>
                              <w:tc>
                                <w:tcPr>
                                  <w:tcW w:w="1551" w:type="pct"/>
                                  <w:tcBorders>
                                    <w:top w:val="nil"/>
                                    <w:left w:val="nil"/>
                                    <w:bottom w:val="single" w:sz="4" w:space="0" w:color="auto"/>
                                    <w:right w:val="single" w:sz="4" w:space="0" w:color="auto"/>
                                  </w:tcBorders>
                                  <w:shd w:val="clear" w:color="auto" w:fill="auto"/>
                                  <w:noWrap/>
                                  <w:hideMark/>
                                </w:tcPr>
                                <w:p w14:paraId="146854C5"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1,101</w:t>
                                  </w:r>
                                </w:p>
                              </w:tc>
                              <w:tc>
                                <w:tcPr>
                                  <w:tcW w:w="1750" w:type="pct"/>
                                  <w:tcBorders>
                                    <w:top w:val="nil"/>
                                    <w:left w:val="nil"/>
                                    <w:bottom w:val="single" w:sz="4" w:space="0" w:color="auto"/>
                                    <w:right w:val="single" w:sz="4" w:space="0" w:color="auto"/>
                                  </w:tcBorders>
                                  <w:shd w:val="clear" w:color="auto" w:fill="auto"/>
                                  <w:noWrap/>
                                  <w:hideMark/>
                                </w:tcPr>
                                <w:p w14:paraId="0188C630"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12.31</w:t>
                                  </w:r>
                                </w:p>
                              </w:tc>
                            </w:tr>
                            <w:tr w:rsidR="00F10B11" w:rsidRPr="00C5603E" w14:paraId="419F0BD4"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4D85902C" w14:textId="3F15F5C1" w:rsidR="00F10B11" w:rsidRPr="00915C51" w:rsidRDefault="00F10B11" w:rsidP="003E1676">
                                  <w:pPr>
                                    <w:widowControl/>
                                    <w:spacing w:line="280" w:lineRule="exact"/>
                                    <w:ind w:leftChars="100" w:left="240"/>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6</w:t>
                                  </w:r>
                                  <w:r w:rsidR="003702C5">
                                    <w:rPr>
                                      <w:rFonts w:ascii="標楷體" w:eastAsia="標楷體" w:hAnsi="標楷體" w:cs="新細明體"/>
                                      <w:color w:val="000000"/>
                                      <w:sz w:val="20"/>
                                    </w:rPr>
                                    <w:t>1</w:t>
                                  </w:r>
                                  <w:r w:rsidRPr="00915C51">
                                    <w:rPr>
                                      <w:rFonts w:ascii="標楷體" w:eastAsia="標楷體" w:hAnsi="標楷體" w:cs="新細明體" w:hint="eastAsia"/>
                                      <w:color w:val="000000"/>
                                      <w:sz w:val="20"/>
                                    </w:rPr>
                                    <w:t>～70</w:t>
                                  </w:r>
                                </w:p>
                              </w:tc>
                              <w:tc>
                                <w:tcPr>
                                  <w:tcW w:w="1551" w:type="pct"/>
                                  <w:tcBorders>
                                    <w:top w:val="nil"/>
                                    <w:left w:val="nil"/>
                                    <w:bottom w:val="single" w:sz="4" w:space="0" w:color="auto"/>
                                    <w:right w:val="single" w:sz="4" w:space="0" w:color="auto"/>
                                  </w:tcBorders>
                                  <w:shd w:val="clear" w:color="auto" w:fill="auto"/>
                                  <w:noWrap/>
                                  <w:hideMark/>
                                </w:tcPr>
                                <w:p w14:paraId="17F8C92B"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1,157</w:t>
                                  </w:r>
                                </w:p>
                              </w:tc>
                              <w:tc>
                                <w:tcPr>
                                  <w:tcW w:w="1750" w:type="pct"/>
                                  <w:tcBorders>
                                    <w:top w:val="nil"/>
                                    <w:left w:val="nil"/>
                                    <w:bottom w:val="single" w:sz="4" w:space="0" w:color="auto"/>
                                    <w:right w:val="single" w:sz="4" w:space="0" w:color="auto"/>
                                  </w:tcBorders>
                                  <w:shd w:val="clear" w:color="auto" w:fill="auto"/>
                                  <w:noWrap/>
                                  <w:hideMark/>
                                </w:tcPr>
                                <w:p w14:paraId="3E4A40A7"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12.93</w:t>
                                  </w:r>
                                </w:p>
                              </w:tc>
                            </w:tr>
                            <w:tr w:rsidR="00F10B11" w:rsidRPr="00C5603E" w14:paraId="1529F4FE"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0D959099" w14:textId="77777777" w:rsidR="00F10B11" w:rsidRPr="00915C51" w:rsidRDefault="00F10B11" w:rsidP="003E1676">
                                  <w:pPr>
                                    <w:widowControl/>
                                    <w:spacing w:line="280" w:lineRule="exact"/>
                                    <w:ind w:leftChars="100" w:left="240"/>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71～80</w:t>
                                  </w:r>
                                </w:p>
                              </w:tc>
                              <w:tc>
                                <w:tcPr>
                                  <w:tcW w:w="1551" w:type="pct"/>
                                  <w:tcBorders>
                                    <w:top w:val="nil"/>
                                    <w:left w:val="nil"/>
                                    <w:bottom w:val="single" w:sz="4" w:space="0" w:color="auto"/>
                                    <w:right w:val="single" w:sz="4" w:space="0" w:color="auto"/>
                                  </w:tcBorders>
                                  <w:shd w:val="clear" w:color="auto" w:fill="auto"/>
                                  <w:noWrap/>
                                  <w:hideMark/>
                                </w:tcPr>
                                <w:p w14:paraId="3DD8E31F"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648</w:t>
                                  </w:r>
                                </w:p>
                              </w:tc>
                              <w:tc>
                                <w:tcPr>
                                  <w:tcW w:w="1750" w:type="pct"/>
                                  <w:tcBorders>
                                    <w:top w:val="nil"/>
                                    <w:left w:val="nil"/>
                                    <w:bottom w:val="single" w:sz="4" w:space="0" w:color="auto"/>
                                    <w:right w:val="single" w:sz="4" w:space="0" w:color="auto"/>
                                  </w:tcBorders>
                                  <w:shd w:val="clear" w:color="auto" w:fill="auto"/>
                                  <w:noWrap/>
                                  <w:hideMark/>
                                </w:tcPr>
                                <w:p w14:paraId="448DF62D"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7.24</w:t>
                                  </w:r>
                                </w:p>
                              </w:tc>
                            </w:tr>
                          </w:tbl>
                          <w:p w14:paraId="05A8632F" w14:textId="77777777" w:rsidR="00F10B11" w:rsidRPr="00E93892" w:rsidRDefault="00F10B11" w:rsidP="00DE74A6">
                            <w:pPr>
                              <w:spacing w:line="240" w:lineRule="exact"/>
                              <w:ind w:leftChars="20" w:left="48"/>
                              <w:rPr>
                                <w:rFonts w:ascii="標楷體" w:eastAsia="標楷體" w:hAnsi="標楷體"/>
                                <w:spacing w:val="-8"/>
                                <w:sz w:val="18"/>
                                <w:szCs w:val="18"/>
                              </w:rPr>
                            </w:pPr>
                            <w:r w:rsidRPr="00E93892">
                              <w:rPr>
                                <w:rFonts w:ascii="標楷體" w:eastAsia="標楷體" w:hAnsi="標楷體" w:hint="eastAsia"/>
                                <w:spacing w:val="-8"/>
                                <w:sz w:val="18"/>
                                <w:szCs w:val="18"/>
                              </w:rPr>
                              <w:t>資料來源：整理自台</w:t>
                            </w:r>
                            <w:r w:rsidRPr="00E93892">
                              <w:rPr>
                                <w:rFonts w:ascii="標楷體" w:eastAsia="標楷體" w:hAnsi="標楷體" w:hint="eastAsia"/>
                                <w:spacing w:val="-8"/>
                                <w:sz w:val="18"/>
                                <w:szCs w:val="32"/>
                              </w:rPr>
                              <w:t>灣自來</w:t>
                            </w:r>
                            <w:r w:rsidRPr="00E93892">
                              <w:rPr>
                                <w:rFonts w:ascii="標楷體" w:eastAsia="標楷體" w:hAnsi="標楷體" w:hint="eastAsia"/>
                                <w:spacing w:val="-8"/>
                                <w:sz w:val="18"/>
                                <w:szCs w:val="18"/>
                              </w:rPr>
                              <w:t>水公司全區用戶表監測系統。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8514BA" id="文字方塊 22" o:spid="_x0000_s1047" type="#_x0000_t202" style="position:absolute;left:0;text-align:left;margin-left:267.2pt;margin-top:77.35pt;width:234.1pt;height:255.75pt;z-index:251664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" stroked="f">
                <v:textbox>
                  <w:txbxContent>
                    <w:p w14:paraId="5D251F4E" w14:textId="77777777" w:rsidR="00B03719" w:rsidRDefault="00F10B11" w:rsidP="00B03719">
                      <w:pPr>
                        <w:snapToGrid w:val="0"/>
                        <w:spacing w:line="280" w:lineRule="exact"/>
                        <w:ind w:rightChars="20" w:right="48" w:firstLineChars="150" w:firstLine="360"/>
                        <w:jc w:val="both"/>
                        <w:rPr>
                          <w:rFonts w:ascii="標楷體" w:eastAsia="標楷體" w:hAnsi="標楷體"/>
                          <w:b/>
                          <w:bCs/>
                        </w:rPr>
                      </w:pPr>
                      <w:r w:rsidRPr="00B03719">
                        <w:rPr>
                          <w:rFonts w:ascii="標楷體" w:eastAsia="標楷體" w:hAnsi="標楷體"/>
                          <w:b/>
                          <w:bCs/>
                        </w:rPr>
                        <w:t>表</w:t>
                      </w:r>
                      <w:r w:rsidRPr="00B03719">
                        <w:rPr>
                          <w:rFonts w:ascii="標楷體" w:eastAsia="標楷體" w:hAnsi="標楷體" w:hint="eastAsia"/>
                          <w:b/>
                          <w:bCs/>
                        </w:rPr>
                        <w:t>6　111年10月1日至11月30日</w:t>
                      </w:r>
                    </w:p>
                    <w:p w14:paraId="1A7E2228" w14:textId="57B1DAD6" w:rsidR="00F10B11" w:rsidRPr="00DF6744" w:rsidRDefault="00F10B11" w:rsidP="00DF6744">
                      <w:pPr>
                        <w:snapToGrid w:val="0"/>
                        <w:spacing w:line="280" w:lineRule="exact"/>
                        <w:ind w:firstLineChars="460" w:firstLine="1013"/>
                        <w:jc w:val="both"/>
                        <w:rPr>
                          <w:rFonts w:ascii="標楷體" w:eastAsia="標楷體" w:hAnsi="標楷體"/>
                          <w:b/>
                          <w:bCs/>
                          <w:spacing w:val="-10"/>
                        </w:rPr>
                      </w:pPr>
                      <w:r w:rsidRPr="00DF6744">
                        <w:rPr>
                          <w:rFonts w:ascii="標楷體" w:eastAsia="標楷體" w:hAnsi="標楷體" w:hint="eastAsia"/>
                          <w:b/>
                          <w:bCs/>
                          <w:spacing w:val="-10"/>
                        </w:rPr>
                        <w:t>智慧水表</w:t>
                      </w:r>
                      <w:r w:rsidRPr="00DF6744">
                        <w:rPr>
                          <w:rFonts w:ascii="標楷體" w:eastAsia="標楷體" w:hAnsi="標楷體"/>
                          <w:b/>
                          <w:bCs/>
                          <w:spacing w:val="-10"/>
                        </w:rPr>
                        <w:t>計量資料逾期傳輸情形</w:t>
                      </w:r>
                    </w:p>
                    <w:p w14:paraId="73F10CFB" w14:textId="77777777" w:rsidR="00F10B11" w:rsidRPr="00915C51" w:rsidRDefault="00F10B11" w:rsidP="0010050A">
                      <w:pPr>
                        <w:spacing w:beforeLines="20" w:before="72" w:line="240" w:lineRule="exact"/>
                        <w:ind w:right="102"/>
                        <w:jc w:val="right"/>
                        <w:rPr>
                          <w:rFonts w:ascii="標楷體" w:eastAsia="標楷體" w:hAnsi="標楷體"/>
                          <w:sz w:val="20"/>
                        </w:rPr>
                      </w:pPr>
                      <w:r w:rsidRPr="00915C51">
                        <w:rPr>
                          <w:rFonts w:ascii="標楷體" w:eastAsia="標楷體" w:hAnsi="標楷體"/>
                          <w:sz w:val="20"/>
                        </w:rPr>
                        <w:t>單位</w:t>
                      </w:r>
                      <w:r w:rsidRPr="00915C51">
                        <w:rPr>
                          <w:rFonts w:ascii="標楷體" w:eastAsia="標楷體" w:hAnsi="標楷體" w:hint="eastAsia"/>
                          <w:sz w:val="20"/>
                        </w:rPr>
                        <w:t>：</w:t>
                      </w:r>
                      <w:r w:rsidRPr="00915C51">
                        <w:rPr>
                          <w:rFonts w:ascii="標楷體" w:eastAsia="標楷體" w:hAnsi="標楷體"/>
                          <w:sz w:val="20"/>
                        </w:rPr>
                        <w:t>天</w:t>
                      </w:r>
                      <w:r w:rsidRPr="00915C51">
                        <w:rPr>
                          <w:rFonts w:ascii="標楷體" w:eastAsia="標楷體" w:hAnsi="標楷體" w:hint="eastAsia"/>
                          <w:sz w:val="20"/>
                        </w:rPr>
                        <w:t>、</w:t>
                      </w:r>
                      <w:r w:rsidRPr="00915C51">
                        <w:rPr>
                          <w:rFonts w:ascii="標楷體" w:eastAsia="標楷體" w:hAnsi="標楷體"/>
                          <w:sz w:val="20"/>
                        </w:rPr>
                        <w:t>次</w:t>
                      </w:r>
                      <w:r w:rsidRPr="00915C51">
                        <w:rPr>
                          <w:rFonts w:ascii="標楷體" w:eastAsia="標楷體" w:hAnsi="標楷體" w:hint="eastAsia"/>
                          <w:sz w:val="20"/>
                        </w:rPr>
                        <w:t>、％</w:t>
                      </w:r>
                    </w:p>
                    <w:tbl>
                      <w:tblPr>
                        <w:tblW w:w="4778" w:type="pct"/>
                        <w:jc w:val="center"/>
                        <w:tblCellMar>
                          <w:left w:w="28" w:type="dxa"/>
                          <w:right w:w="28" w:type="dxa"/>
                        </w:tblCellMar>
                        <w:tblLook w:val="04A0" w:firstRow="1" w:lastRow="0" w:firstColumn="1" w:lastColumn="0" w:noHBand="0" w:noVBand="1"/>
                      </w:tblPr>
                      <w:tblGrid>
                        <w:gridCol w:w="1429"/>
                        <w:gridCol w:w="1304"/>
                        <w:gridCol w:w="1471"/>
                      </w:tblGrid>
                      <w:tr w:rsidR="00F10B11" w:rsidRPr="00C5603E" w14:paraId="1C6FE7B3" w14:textId="77777777" w:rsidTr="00FC5AC1">
                        <w:trPr>
                          <w:trHeight w:hRule="exact" w:val="312"/>
                          <w:jc w:val="center"/>
                        </w:trPr>
                        <w:tc>
                          <w:tcPr>
                            <w:tcW w:w="170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8BEFB9" w14:textId="77777777" w:rsidR="00F10B11" w:rsidRPr="00915C51" w:rsidRDefault="00F10B11" w:rsidP="00FC5AC1">
                            <w:pPr>
                              <w:widowControl/>
                              <w:spacing w:line="240" w:lineRule="exact"/>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逾期天數</w:t>
                            </w:r>
                          </w:p>
                        </w:tc>
                        <w:tc>
                          <w:tcPr>
                            <w:tcW w:w="1551" w:type="pct"/>
                            <w:tcBorders>
                              <w:top w:val="single" w:sz="4" w:space="0" w:color="auto"/>
                              <w:left w:val="nil"/>
                              <w:bottom w:val="single" w:sz="4" w:space="0" w:color="auto"/>
                              <w:right w:val="single" w:sz="4" w:space="0" w:color="auto"/>
                            </w:tcBorders>
                            <w:shd w:val="clear" w:color="auto" w:fill="auto"/>
                            <w:noWrap/>
                            <w:vAlign w:val="center"/>
                            <w:hideMark/>
                          </w:tcPr>
                          <w:p w14:paraId="70784D78" w14:textId="77777777" w:rsidR="00F10B11" w:rsidRPr="00A23984" w:rsidRDefault="00F10B11" w:rsidP="00FC5AC1">
                            <w:pPr>
                              <w:widowControl/>
                              <w:spacing w:line="240" w:lineRule="exact"/>
                              <w:jc w:val="center"/>
                              <w:rPr>
                                <w:rFonts w:ascii="標楷體" w:eastAsia="標楷體" w:hAnsi="標楷體" w:cs="新細明體"/>
                                <w:color w:val="FF0000"/>
                                <w:sz w:val="20"/>
                              </w:rPr>
                            </w:pPr>
                            <w:r w:rsidRPr="005C6CFC">
                              <w:rPr>
                                <w:rFonts w:ascii="標楷體" w:eastAsia="標楷體" w:hAnsi="標楷體" w:cs="新細明體" w:hint="eastAsia"/>
                                <w:sz w:val="20"/>
                              </w:rPr>
                              <w:t>次數</w:t>
                            </w:r>
                          </w:p>
                        </w:tc>
                        <w:tc>
                          <w:tcPr>
                            <w:tcW w:w="1750" w:type="pct"/>
                            <w:tcBorders>
                              <w:top w:val="single" w:sz="4" w:space="0" w:color="auto"/>
                              <w:left w:val="nil"/>
                              <w:bottom w:val="single" w:sz="4" w:space="0" w:color="auto"/>
                              <w:right w:val="single" w:sz="4" w:space="0" w:color="auto"/>
                            </w:tcBorders>
                            <w:shd w:val="clear" w:color="auto" w:fill="auto"/>
                            <w:noWrap/>
                            <w:vAlign w:val="center"/>
                            <w:hideMark/>
                          </w:tcPr>
                          <w:p w14:paraId="5240D673" w14:textId="77777777" w:rsidR="00F10B11" w:rsidRPr="00915C51" w:rsidRDefault="00F10B11" w:rsidP="00FC5AC1">
                            <w:pPr>
                              <w:widowControl/>
                              <w:spacing w:line="240" w:lineRule="exact"/>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占比</w:t>
                            </w:r>
                          </w:p>
                        </w:tc>
                      </w:tr>
                      <w:tr w:rsidR="00F10B11" w:rsidRPr="00C5603E" w14:paraId="58E61B94"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0C18836A" w14:textId="77777777" w:rsidR="00F10B11" w:rsidRPr="00915C51" w:rsidRDefault="00F10B11" w:rsidP="003E1676">
                            <w:pPr>
                              <w:widowControl/>
                              <w:spacing w:line="280" w:lineRule="exact"/>
                              <w:jc w:val="center"/>
                              <w:rPr>
                                <w:rFonts w:ascii="標楷體" w:eastAsia="標楷體" w:hAnsi="標楷體" w:cs="新細明體"/>
                                <w:b/>
                                <w:bCs/>
                                <w:color w:val="000000"/>
                                <w:sz w:val="20"/>
                              </w:rPr>
                            </w:pPr>
                            <w:r w:rsidRPr="00915C51">
                              <w:rPr>
                                <w:rFonts w:ascii="標楷體" w:eastAsia="標楷體" w:hAnsi="標楷體" w:cs="新細明體" w:hint="eastAsia"/>
                                <w:b/>
                                <w:bCs/>
                                <w:color w:val="000000"/>
                                <w:sz w:val="20"/>
                              </w:rPr>
                              <w:t>合計</w:t>
                            </w:r>
                          </w:p>
                        </w:tc>
                        <w:tc>
                          <w:tcPr>
                            <w:tcW w:w="1551" w:type="pct"/>
                            <w:tcBorders>
                              <w:top w:val="nil"/>
                              <w:left w:val="nil"/>
                              <w:bottom w:val="single" w:sz="4" w:space="0" w:color="auto"/>
                              <w:right w:val="single" w:sz="4" w:space="0" w:color="auto"/>
                            </w:tcBorders>
                            <w:shd w:val="clear" w:color="auto" w:fill="auto"/>
                            <w:noWrap/>
                            <w:hideMark/>
                          </w:tcPr>
                          <w:p w14:paraId="237634A1" w14:textId="77777777" w:rsidR="00F10B11" w:rsidRPr="00915C51" w:rsidRDefault="00F10B11" w:rsidP="00911C3D">
                            <w:pPr>
                              <w:widowControl/>
                              <w:spacing w:line="280" w:lineRule="exact"/>
                              <w:jc w:val="right"/>
                              <w:rPr>
                                <w:rFonts w:ascii="標楷體" w:eastAsia="標楷體" w:hAnsi="標楷體" w:cs="新細明體"/>
                                <w:b/>
                                <w:bCs/>
                                <w:color w:val="000000"/>
                                <w:sz w:val="20"/>
                              </w:rPr>
                            </w:pPr>
                            <w:r w:rsidRPr="00915C51">
                              <w:rPr>
                                <w:rFonts w:ascii="標楷體" w:eastAsia="標楷體" w:hAnsi="標楷體"/>
                                <w:b/>
                                <w:sz w:val="20"/>
                              </w:rPr>
                              <w:t>8,947</w:t>
                            </w:r>
                          </w:p>
                        </w:tc>
                        <w:tc>
                          <w:tcPr>
                            <w:tcW w:w="1750" w:type="pct"/>
                            <w:tcBorders>
                              <w:top w:val="nil"/>
                              <w:left w:val="nil"/>
                              <w:bottom w:val="single" w:sz="4" w:space="0" w:color="auto"/>
                              <w:right w:val="single" w:sz="4" w:space="0" w:color="auto"/>
                            </w:tcBorders>
                            <w:shd w:val="clear" w:color="auto" w:fill="auto"/>
                            <w:noWrap/>
                            <w:hideMark/>
                          </w:tcPr>
                          <w:p w14:paraId="08CDC408" w14:textId="77777777" w:rsidR="00F10B11" w:rsidRPr="00915C51" w:rsidRDefault="00F10B11" w:rsidP="00911C3D">
                            <w:pPr>
                              <w:widowControl/>
                              <w:spacing w:line="280" w:lineRule="exact"/>
                              <w:jc w:val="right"/>
                              <w:rPr>
                                <w:rFonts w:ascii="標楷體" w:eastAsia="標楷體" w:hAnsi="標楷體" w:cs="新細明體"/>
                                <w:b/>
                                <w:bCs/>
                                <w:color w:val="000000"/>
                                <w:sz w:val="20"/>
                              </w:rPr>
                            </w:pPr>
                            <w:r w:rsidRPr="00915C51">
                              <w:rPr>
                                <w:rFonts w:ascii="標楷體" w:eastAsia="標楷體" w:hAnsi="標楷體"/>
                                <w:b/>
                                <w:sz w:val="20"/>
                              </w:rPr>
                              <w:t>100.00</w:t>
                            </w:r>
                          </w:p>
                        </w:tc>
                      </w:tr>
                      <w:tr w:rsidR="00F10B11" w:rsidRPr="00C5603E" w14:paraId="601ABC9C"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0EBCF135" w14:textId="77777777" w:rsidR="00F10B11" w:rsidRPr="00915C51" w:rsidRDefault="00F10B11" w:rsidP="003E1676">
                            <w:pPr>
                              <w:widowControl/>
                              <w:spacing w:line="280" w:lineRule="exact"/>
                              <w:jc w:val="center"/>
                              <w:rPr>
                                <w:rFonts w:ascii="標楷體" w:eastAsia="標楷體" w:hAnsi="標楷體" w:cs="新細明體"/>
                                <w:b/>
                                <w:bCs/>
                                <w:color w:val="000000"/>
                                <w:sz w:val="20"/>
                              </w:rPr>
                            </w:pPr>
                            <w:r>
                              <w:rPr>
                                <w:rFonts w:ascii="標楷體" w:eastAsia="標楷體" w:hAnsi="標楷體" w:cs="新細明體"/>
                                <w:b/>
                                <w:bCs/>
                                <w:color w:val="000000"/>
                                <w:sz w:val="20"/>
                              </w:rPr>
                              <w:t>&lt;</w:t>
                            </w:r>
                            <w:r w:rsidRPr="00915C51">
                              <w:rPr>
                                <w:rFonts w:ascii="標楷體" w:eastAsia="標楷體" w:hAnsi="標楷體" w:cs="新細明體" w:hint="eastAsia"/>
                                <w:b/>
                                <w:bCs/>
                                <w:color w:val="000000"/>
                                <w:sz w:val="20"/>
                              </w:rPr>
                              <w:t>30</w:t>
                            </w:r>
                          </w:p>
                        </w:tc>
                        <w:tc>
                          <w:tcPr>
                            <w:tcW w:w="1551" w:type="pct"/>
                            <w:tcBorders>
                              <w:top w:val="nil"/>
                              <w:left w:val="nil"/>
                              <w:bottom w:val="single" w:sz="4" w:space="0" w:color="auto"/>
                              <w:right w:val="single" w:sz="4" w:space="0" w:color="auto"/>
                            </w:tcBorders>
                            <w:shd w:val="clear" w:color="auto" w:fill="auto"/>
                            <w:noWrap/>
                            <w:hideMark/>
                          </w:tcPr>
                          <w:p w14:paraId="017E3C13" w14:textId="77777777" w:rsidR="00F10B11" w:rsidRPr="00915C51" w:rsidRDefault="00F10B11" w:rsidP="00911C3D">
                            <w:pPr>
                              <w:widowControl/>
                              <w:spacing w:line="280" w:lineRule="exact"/>
                              <w:jc w:val="right"/>
                              <w:rPr>
                                <w:rFonts w:ascii="標楷體" w:eastAsia="標楷體" w:hAnsi="標楷體" w:cs="新細明體"/>
                                <w:b/>
                                <w:bCs/>
                                <w:color w:val="000000"/>
                                <w:sz w:val="20"/>
                              </w:rPr>
                            </w:pPr>
                            <w:r w:rsidRPr="00915C51">
                              <w:rPr>
                                <w:rFonts w:ascii="標楷體" w:eastAsia="標楷體" w:hAnsi="標楷體"/>
                                <w:b/>
                                <w:sz w:val="20"/>
                              </w:rPr>
                              <w:t>3,933</w:t>
                            </w:r>
                          </w:p>
                        </w:tc>
                        <w:tc>
                          <w:tcPr>
                            <w:tcW w:w="1750" w:type="pct"/>
                            <w:tcBorders>
                              <w:top w:val="nil"/>
                              <w:left w:val="nil"/>
                              <w:bottom w:val="single" w:sz="4" w:space="0" w:color="auto"/>
                              <w:right w:val="single" w:sz="4" w:space="0" w:color="auto"/>
                            </w:tcBorders>
                            <w:shd w:val="clear" w:color="auto" w:fill="auto"/>
                            <w:noWrap/>
                            <w:hideMark/>
                          </w:tcPr>
                          <w:p w14:paraId="62D352C2" w14:textId="77777777" w:rsidR="00F10B11" w:rsidRPr="00915C51" w:rsidRDefault="00F10B11" w:rsidP="00911C3D">
                            <w:pPr>
                              <w:widowControl/>
                              <w:spacing w:line="280" w:lineRule="exact"/>
                              <w:jc w:val="right"/>
                              <w:rPr>
                                <w:rFonts w:ascii="標楷體" w:eastAsia="標楷體" w:hAnsi="標楷體" w:cs="新細明體"/>
                                <w:b/>
                                <w:bCs/>
                                <w:color w:val="000000"/>
                                <w:sz w:val="20"/>
                              </w:rPr>
                            </w:pPr>
                            <w:r w:rsidRPr="00915C51">
                              <w:rPr>
                                <w:rFonts w:ascii="標楷體" w:eastAsia="標楷體" w:hAnsi="標楷體"/>
                                <w:b/>
                                <w:sz w:val="20"/>
                              </w:rPr>
                              <w:t>43.96</w:t>
                            </w:r>
                          </w:p>
                        </w:tc>
                      </w:tr>
                      <w:tr w:rsidR="00F10B11" w:rsidRPr="00C5603E" w14:paraId="05861797"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7CC293B2" w14:textId="77777777" w:rsidR="00F10B11" w:rsidRPr="00915C51" w:rsidRDefault="00F10B11" w:rsidP="003E1676">
                            <w:pPr>
                              <w:widowControl/>
                              <w:spacing w:line="280" w:lineRule="exact"/>
                              <w:ind w:leftChars="100" w:left="240" w:firstLineChars="50" w:firstLine="100"/>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0～10</w:t>
                            </w:r>
                          </w:p>
                        </w:tc>
                        <w:tc>
                          <w:tcPr>
                            <w:tcW w:w="1551" w:type="pct"/>
                            <w:tcBorders>
                              <w:top w:val="nil"/>
                              <w:left w:val="nil"/>
                              <w:bottom w:val="single" w:sz="4" w:space="0" w:color="auto"/>
                              <w:right w:val="single" w:sz="4" w:space="0" w:color="auto"/>
                            </w:tcBorders>
                            <w:shd w:val="clear" w:color="auto" w:fill="auto"/>
                            <w:noWrap/>
                            <w:hideMark/>
                          </w:tcPr>
                          <w:p w14:paraId="4FA90A80"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1,381</w:t>
                            </w:r>
                          </w:p>
                        </w:tc>
                        <w:tc>
                          <w:tcPr>
                            <w:tcW w:w="1750" w:type="pct"/>
                            <w:tcBorders>
                              <w:top w:val="nil"/>
                              <w:left w:val="nil"/>
                              <w:bottom w:val="single" w:sz="4" w:space="0" w:color="auto"/>
                              <w:right w:val="single" w:sz="4" w:space="0" w:color="auto"/>
                            </w:tcBorders>
                            <w:shd w:val="clear" w:color="auto" w:fill="auto"/>
                            <w:noWrap/>
                            <w:hideMark/>
                          </w:tcPr>
                          <w:p w14:paraId="2304ADA3"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15.44</w:t>
                            </w:r>
                          </w:p>
                        </w:tc>
                      </w:tr>
                      <w:tr w:rsidR="00F10B11" w:rsidRPr="00C5603E" w14:paraId="057B0B6F"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0443B960" w14:textId="77777777" w:rsidR="00F10B11" w:rsidRPr="00915C51" w:rsidRDefault="00F10B11" w:rsidP="003E1676">
                            <w:pPr>
                              <w:widowControl/>
                              <w:spacing w:line="280" w:lineRule="exact"/>
                              <w:ind w:leftChars="100" w:left="240"/>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11～20</w:t>
                            </w:r>
                          </w:p>
                        </w:tc>
                        <w:tc>
                          <w:tcPr>
                            <w:tcW w:w="1551" w:type="pct"/>
                            <w:tcBorders>
                              <w:top w:val="nil"/>
                              <w:left w:val="nil"/>
                              <w:bottom w:val="single" w:sz="4" w:space="0" w:color="auto"/>
                              <w:right w:val="single" w:sz="4" w:space="0" w:color="auto"/>
                            </w:tcBorders>
                            <w:shd w:val="clear" w:color="auto" w:fill="auto"/>
                            <w:noWrap/>
                            <w:hideMark/>
                          </w:tcPr>
                          <w:p w14:paraId="352B5039"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631</w:t>
                            </w:r>
                          </w:p>
                        </w:tc>
                        <w:tc>
                          <w:tcPr>
                            <w:tcW w:w="1750" w:type="pct"/>
                            <w:tcBorders>
                              <w:top w:val="nil"/>
                              <w:left w:val="nil"/>
                              <w:bottom w:val="single" w:sz="4" w:space="0" w:color="auto"/>
                              <w:right w:val="single" w:sz="4" w:space="0" w:color="auto"/>
                            </w:tcBorders>
                            <w:shd w:val="clear" w:color="auto" w:fill="auto"/>
                            <w:noWrap/>
                            <w:hideMark/>
                          </w:tcPr>
                          <w:p w14:paraId="59B164F6"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7.05</w:t>
                            </w:r>
                          </w:p>
                        </w:tc>
                      </w:tr>
                      <w:tr w:rsidR="00F10B11" w:rsidRPr="00C5603E" w14:paraId="284D4E13"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5C726189" w14:textId="77777777" w:rsidR="00F10B11" w:rsidRPr="00915C51" w:rsidRDefault="00F10B11" w:rsidP="003E1676">
                            <w:pPr>
                              <w:widowControl/>
                              <w:spacing w:line="280" w:lineRule="exact"/>
                              <w:ind w:leftChars="100" w:left="240"/>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21～30</w:t>
                            </w:r>
                          </w:p>
                        </w:tc>
                        <w:tc>
                          <w:tcPr>
                            <w:tcW w:w="1551" w:type="pct"/>
                            <w:tcBorders>
                              <w:top w:val="nil"/>
                              <w:left w:val="nil"/>
                              <w:bottom w:val="single" w:sz="4" w:space="0" w:color="auto"/>
                              <w:right w:val="single" w:sz="4" w:space="0" w:color="auto"/>
                            </w:tcBorders>
                            <w:shd w:val="clear" w:color="auto" w:fill="auto"/>
                            <w:noWrap/>
                            <w:hideMark/>
                          </w:tcPr>
                          <w:p w14:paraId="2B14B829"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1,921</w:t>
                            </w:r>
                          </w:p>
                        </w:tc>
                        <w:tc>
                          <w:tcPr>
                            <w:tcW w:w="1750" w:type="pct"/>
                            <w:tcBorders>
                              <w:top w:val="nil"/>
                              <w:left w:val="nil"/>
                              <w:bottom w:val="single" w:sz="4" w:space="0" w:color="auto"/>
                              <w:right w:val="single" w:sz="4" w:space="0" w:color="auto"/>
                            </w:tcBorders>
                            <w:shd w:val="clear" w:color="auto" w:fill="auto"/>
                            <w:noWrap/>
                            <w:hideMark/>
                          </w:tcPr>
                          <w:p w14:paraId="54E9CC3E"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21.47</w:t>
                            </w:r>
                          </w:p>
                        </w:tc>
                      </w:tr>
                      <w:tr w:rsidR="00F10B11" w:rsidRPr="00C5603E" w14:paraId="4B653A26"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38B909CB" w14:textId="77777777" w:rsidR="00F10B11" w:rsidRPr="00DD33BD" w:rsidRDefault="00F10B11" w:rsidP="003E1676">
                            <w:pPr>
                              <w:widowControl/>
                              <w:spacing w:line="280" w:lineRule="exact"/>
                              <w:jc w:val="center"/>
                              <w:rPr>
                                <w:rFonts w:ascii="標楷體" w:eastAsia="標楷體" w:hAnsi="標楷體" w:cs="新細明體"/>
                                <w:b/>
                                <w:bCs/>
                                <w:color w:val="000000"/>
                                <w:sz w:val="20"/>
                              </w:rPr>
                            </w:pPr>
                            <w:r w:rsidRPr="00DD33BD">
                              <w:rPr>
                                <w:rFonts w:ascii="標楷體" w:eastAsia="標楷體" w:hAnsi="標楷體" w:cs="新細明體" w:hint="eastAsia"/>
                                <w:b/>
                                <w:bCs/>
                                <w:color w:val="000000"/>
                                <w:sz w:val="20"/>
                              </w:rPr>
                              <w:t>&gt;</w:t>
                            </w:r>
                            <w:r w:rsidRPr="00DD33BD">
                              <w:rPr>
                                <w:rFonts w:ascii="標楷體" w:eastAsia="標楷體" w:hAnsi="標楷體" w:cs="新細明體" w:hint="eastAsia"/>
                                <w:b/>
                                <w:color w:val="000000"/>
                                <w:sz w:val="20"/>
                              </w:rPr>
                              <w:t>30</w:t>
                            </w:r>
                          </w:p>
                        </w:tc>
                        <w:tc>
                          <w:tcPr>
                            <w:tcW w:w="1551" w:type="pct"/>
                            <w:tcBorders>
                              <w:top w:val="nil"/>
                              <w:left w:val="nil"/>
                              <w:bottom w:val="single" w:sz="4" w:space="0" w:color="auto"/>
                              <w:right w:val="single" w:sz="4" w:space="0" w:color="auto"/>
                            </w:tcBorders>
                            <w:shd w:val="clear" w:color="auto" w:fill="auto"/>
                            <w:noWrap/>
                            <w:hideMark/>
                          </w:tcPr>
                          <w:p w14:paraId="2DB970E3" w14:textId="77777777" w:rsidR="00F10B11" w:rsidRPr="00915C51" w:rsidRDefault="00F10B11" w:rsidP="00911C3D">
                            <w:pPr>
                              <w:widowControl/>
                              <w:spacing w:line="280" w:lineRule="exact"/>
                              <w:jc w:val="right"/>
                              <w:rPr>
                                <w:rFonts w:ascii="標楷體" w:eastAsia="標楷體" w:hAnsi="標楷體" w:cs="新細明體"/>
                                <w:b/>
                                <w:bCs/>
                                <w:color w:val="000000"/>
                                <w:sz w:val="20"/>
                              </w:rPr>
                            </w:pPr>
                            <w:r w:rsidRPr="00915C51">
                              <w:rPr>
                                <w:rFonts w:ascii="標楷體" w:eastAsia="標楷體" w:hAnsi="標楷體"/>
                                <w:b/>
                                <w:sz w:val="20"/>
                              </w:rPr>
                              <w:t>5,014</w:t>
                            </w:r>
                          </w:p>
                        </w:tc>
                        <w:tc>
                          <w:tcPr>
                            <w:tcW w:w="1750" w:type="pct"/>
                            <w:tcBorders>
                              <w:top w:val="nil"/>
                              <w:left w:val="nil"/>
                              <w:bottom w:val="single" w:sz="4" w:space="0" w:color="auto"/>
                              <w:right w:val="single" w:sz="4" w:space="0" w:color="auto"/>
                            </w:tcBorders>
                            <w:shd w:val="clear" w:color="auto" w:fill="auto"/>
                            <w:noWrap/>
                            <w:hideMark/>
                          </w:tcPr>
                          <w:p w14:paraId="3E2C7A86" w14:textId="77777777" w:rsidR="00F10B11" w:rsidRPr="00915C51" w:rsidRDefault="00F10B11" w:rsidP="00911C3D">
                            <w:pPr>
                              <w:widowControl/>
                              <w:spacing w:line="280" w:lineRule="exact"/>
                              <w:jc w:val="right"/>
                              <w:rPr>
                                <w:rFonts w:ascii="標楷體" w:eastAsia="標楷體" w:hAnsi="標楷體" w:cs="新細明體"/>
                                <w:b/>
                                <w:bCs/>
                                <w:color w:val="000000"/>
                                <w:sz w:val="20"/>
                              </w:rPr>
                            </w:pPr>
                            <w:r w:rsidRPr="00915C51">
                              <w:rPr>
                                <w:rFonts w:ascii="標楷體" w:eastAsia="標楷體" w:hAnsi="標楷體"/>
                                <w:b/>
                                <w:sz w:val="20"/>
                              </w:rPr>
                              <w:t>56.04</w:t>
                            </w:r>
                          </w:p>
                        </w:tc>
                      </w:tr>
                      <w:tr w:rsidR="00F10B11" w:rsidRPr="00C5603E" w14:paraId="02ABFBEB"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0574AAFC" w14:textId="77777777" w:rsidR="00F10B11" w:rsidRPr="00915C51" w:rsidRDefault="00F10B11" w:rsidP="003E1676">
                            <w:pPr>
                              <w:widowControl/>
                              <w:spacing w:line="280" w:lineRule="exact"/>
                              <w:ind w:leftChars="100" w:left="240"/>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31～40</w:t>
                            </w:r>
                          </w:p>
                        </w:tc>
                        <w:tc>
                          <w:tcPr>
                            <w:tcW w:w="1551" w:type="pct"/>
                            <w:tcBorders>
                              <w:top w:val="nil"/>
                              <w:left w:val="nil"/>
                              <w:bottom w:val="single" w:sz="4" w:space="0" w:color="auto"/>
                              <w:right w:val="single" w:sz="4" w:space="0" w:color="auto"/>
                            </w:tcBorders>
                            <w:shd w:val="clear" w:color="auto" w:fill="auto"/>
                            <w:noWrap/>
                            <w:hideMark/>
                          </w:tcPr>
                          <w:p w14:paraId="67D03D97"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1,084</w:t>
                            </w:r>
                          </w:p>
                        </w:tc>
                        <w:tc>
                          <w:tcPr>
                            <w:tcW w:w="1750" w:type="pct"/>
                            <w:tcBorders>
                              <w:top w:val="nil"/>
                              <w:left w:val="nil"/>
                              <w:bottom w:val="single" w:sz="4" w:space="0" w:color="auto"/>
                              <w:right w:val="single" w:sz="4" w:space="0" w:color="auto"/>
                            </w:tcBorders>
                            <w:shd w:val="clear" w:color="auto" w:fill="auto"/>
                            <w:noWrap/>
                            <w:hideMark/>
                          </w:tcPr>
                          <w:p w14:paraId="3AD7C4F7"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12.12</w:t>
                            </w:r>
                          </w:p>
                        </w:tc>
                      </w:tr>
                      <w:tr w:rsidR="00F10B11" w:rsidRPr="00C5603E" w14:paraId="3CFFBBB3"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1AEC2517" w14:textId="77777777" w:rsidR="00F10B11" w:rsidRPr="00915C51" w:rsidRDefault="00F10B11" w:rsidP="003E1676">
                            <w:pPr>
                              <w:widowControl/>
                              <w:spacing w:line="280" w:lineRule="exact"/>
                              <w:ind w:leftChars="100" w:left="240"/>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41～50</w:t>
                            </w:r>
                          </w:p>
                        </w:tc>
                        <w:tc>
                          <w:tcPr>
                            <w:tcW w:w="1551" w:type="pct"/>
                            <w:tcBorders>
                              <w:top w:val="nil"/>
                              <w:left w:val="nil"/>
                              <w:bottom w:val="single" w:sz="4" w:space="0" w:color="auto"/>
                              <w:right w:val="single" w:sz="4" w:space="0" w:color="auto"/>
                            </w:tcBorders>
                            <w:shd w:val="clear" w:color="auto" w:fill="auto"/>
                            <w:noWrap/>
                            <w:hideMark/>
                          </w:tcPr>
                          <w:p w14:paraId="7057981B"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1,024</w:t>
                            </w:r>
                          </w:p>
                        </w:tc>
                        <w:tc>
                          <w:tcPr>
                            <w:tcW w:w="1750" w:type="pct"/>
                            <w:tcBorders>
                              <w:top w:val="nil"/>
                              <w:left w:val="nil"/>
                              <w:bottom w:val="single" w:sz="4" w:space="0" w:color="auto"/>
                              <w:right w:val="single" w:sz="4" w:space="0" w:color="auto"/>
                            </w:tcBorders>
                            <w:shd w:val="clear" w:color="auto" w:fill="auto"/>
                            <w:noWrap/>
                            <w:hideMark/>
                          </w:tcPr>
                          <w:p w14:paraId="6B732FDA"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11.45</w:t>
                            </w:r>
                          </w:p>
                        </w:tc>
                      </w:tr>
                      <w:tr w:rsidR="00F10B11" w:rsidRPr="00C5603E" w14:paraId="7727D0E3"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39D0A575" w14:textId="77777777" w:rsidR="00F10B11" w:rsidRPr="00915C51" w:rsidRDefault="00F10B11" w:rsidP="003E1676">
                            <w:pPr>
                              <w:widowControl/>
                              <w:spacing w:line="280" w:lineRule="exact"/>
                              <w:ind w:leftChars="100" w:left="240"/>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51～60</w:t>
                            </w:r>
                          </w:p>
                        </w:tc>
                        <w:tc>
                          <w:tcPr>
                            <w:tcW w:w="1551" w:type="pct"/>
                            <w:tcBorders>
                              <w:top w:val="nil"/>
                              <w:left w:val="nil"/>
                              <w:bottom w:val="single" w:sz="4" w:space="0" w:color="auto"/>
                              <w:right w:val="single" w:sz="4" w:space="0" w:color="auto"/>
                            </w:tcBorders>
                            <w:shd w:val="clear" w:color="auto" w:fill="auto"/>
                            <w:noWrap/>
                            <w:hideMark/>
                          </w:tcPr>
                          <w:p w14:paraId="146854C5"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1,101</w:t>
                            </w:r>
                          </w:p>
                        </w:tc>
                        <w:tc>
                          <w:tcPr>
                            <w:tcW w:w="1750" w:type="pct"/>
                            <w:tcBorders>
                              <w:top w:val="nil"/>
                              <w:left w:val="nil"/>
                              <w:bottom w:val="single" w:sz="4" w:space="0" w:color="auto"/>
                              <w:right w:val="single" w:sz="4" w:space="0" w:color="auto"/>
                            </w:tcBorders>
                            <w:shd w:val="clear" w:color="auto" w:fill="auto"/>
                            <w:noWrap/>
                            <w:hideMark/>
                          </w:tcPr>
                          <w:p w14:paraId="0188C630"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12.31</w:t>
                            </w:r>
                          </w:p>
                        </w:tc>
                      </w:tr>
                      <w:tr w:rsidR="00F10B11" w:rsidRPr="00C5603E" w14:paraId="419F0BD4"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4D85902C" w14:textId="3F15F5C1" w:rsidR="00F10B11" w:rsidRPr="00915C51" w:rsidRDefault="00F10B11" w:rsidP="003E1676">
                            <w:pPr>
                              <w:widowControl/>
                              <w:spacing w:line="280" w:lineRule="exact"/>
                              <w:ind w:leftChars="100" w:left="240"/>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6</w:t>
                            </w:r>
                            <w:r w:rsidR="003702C5">
                              <w:rPr>
                                <w:rFonts w:ascii="標楷體" w:eastAsia="標楷體" w:hAnsi="標楷體" w:cs="新細明體"/>
                                <w:color w:val="000000"/>
                                <w:sz w:val="20"/>
                              </w:rPr>
                              <w:t>1</w:t>
                            </w:r>
                            <w:r w:rsidRPr="00915C51">
                              <w:rPr>
                                <w:rFonts w:ascii="標楷體" w:eastAsia="標楷體" w:hAnsi="標楷體" w:cs="新細明體" w:hint="eastAsia"/>
                                <w:color w:val="000000"/>
                                <w:sz w:val="20"/>
                              </w:rPr>
                              <w:t>～70</w:t>
                            </w:r>
                          </w:p>
                        </w:tc>
                        <w:tc>
                          <w:tcPr>
                            <w:tcW w:w="1551" w:type="pct"/>
                            <w:tcBorders>
                              <w:top w:val="nil"/>
                              <w:left w:val="nil"/>
                              <w:bottom w:val="single" w:sz="4" w:space="0" w:color="auto"/>
                              <w:right w:val="single" w:sz="4" w:space="0" w:color="auto"/>
                            </w:tcBorders>
                            <w:shd w:val="clear" w:color="auto" w:fill="auto"/>
                            <w:noWrap/>
                            <w:hideMark/>
                          </w:tcPr>
                          <w:p w14:paraId="17F8C92B"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1,157</w:t>
                            </w:r>
                          </w:p>
                        </w:tc>
                        <w:tc>
                          <w:tcPr>
                            <w:tcW w:w="1750" w:type="pct"/>
                            <w:tcBorders>
                              <w:top w:val="nil"/>
                              <w:left w:val="nil"/>
                              <w:bottom w:val="single" w:sz="4" w:space="0" w:color="auto"/>
                              <w:right w:val="single" w:sz="4" w:space="0" w:color="auto"/>
                            </w:tcBorders>
                            <w:shd w:val="clear" w:color="auto" w:fill="auto"/>
                            <w:noWrap/>
                            <w:hideMark/>
                          </w:tcPr>
                          <w:p w14:paraId="3E4A40A7"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12.93</w:t>
                            </w:r>
                          </w:p>
                        </w:tc>
                      </w:tr>
                      <w:tr w:rsidR="00F10B11" w:rsidRPr="00C5603E" w14:paraId="1529F4FE" w14:textId="77777777" w:rsidTr="00FC5AC1">
                        <w:trPr>
                          <w:trHeight w:hRule="exact" w:val="312"/>
                          <w:jc w:val="center"/>
                        </w:trPr>
                        <w:tc>
                          <w:tcPr>
                            <w:tcW w:w="1700" w:type="pct"/>
                            <w:tcBorders>
                              <w:top w:val="nil"/>
                              <w:left w:val="single" w:sz="4" w:space="0" w:color="auto"/>
                              <w:bottom w:val="single" w:sz="4" w:space="0" w:color="auto"/>
                              <w:right w:val="single" w:sz="4" w:space="0" w:color="auto"/>
                            </w:tcBorders>
                            <w:shd w:val="clear" w:color="auto" w:fill="auto"/>
                            <w:noWrap/>
                            <w:vAlign w:val="center"/>
                            <w:hideMark/>
                          </w:tcPr>
                          <w:p w14:paraId="0D959099" w14:textId="77777777" w:rsidR="00F10B11" w:rsidRPr="00915C51" w:rsidRDefault="00F10B11" w:rsidP="003E1676">
                            <w:pPr>
                              <w:widowControl/>
                              <w:spacing w:line="280" w:lineRule="exact"/>
                              <w:ind w:leftChars="100" w:left="240"/>
                              <w:jc w:val="center"/>
                              <w:rPr>
                                <w:rFonts w:ascii="標楷體" w:eastAsia="標楷體" w:hAnsi="標楷體" w:cs="新細明體"/>
                                <w:color w:val="000000"/>
                                <w:sz w:val="20"/>
                              </w:rPr>
                            </w:pPr>
                            <w:r w:rsidRPr="00915C51">
                              <w:rPr>
                                <w:rFonts w:ascii="標楷體" w:eastAsia="標楷體" w:hAnsi="標楷體" w:cs="新細明體" w:hint="eastAsia"/>
                                <w:color w:val="000000"/>
                                <w:sz w:val="20"/>
                              </w:rPr>
                              <w:t>71～80</w:t>
                            </w:r>
                          </w:p>
                        </w:tc>
                        <w:tc>
                          <w:tcPr>
                            <w:tcW w:w="1551" w:type="pct"/>
                            <w:tcBorders>
                              <w:top w:val="nil"/>
                              <w:left w:val="nil"/>
                              <w:bottom w:val="single" w:sz="4" w:space="0" w:color="auto"/>
                              <w:right w:val="single" w:sz="4" w:space="0" w:color="auto"/>
                            </w:tcBorders>
                            <w:shd w:val="clear" w:color="auto" w:fill="auto"/>
                            <w:noWrap/>
                            <w:hideMark/>
                          </w:tcPr>
                          <w:p w14:paraId="3DD8E31F"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648</w:t>
                            </w:r>
                          </w:p>
                        </w:tc>
                        <w:tc>
                          <w:tcPr>
                            <w:tcW w:w="1750" w:type="pct"/>
                            <w:tcBorders>
                              <w:top w:val="nil"/>
                              <w:left w:val="nil"/>
                              <w:bottom w:val="single" w:sz="4" w:space="0" w:color="auto"/>
                              <w:right w:val="single" w:sz="4" w:space="0" w:color="auto"/>
                            </w:tcBorders>
                            <w:shd w:val="clear" w:color="auto" w:fill="auto"/>
                            <w:noWrap/>
                            <w:hideMark/>
                          </w:tcPr>
                          <w:p w14:paraId="448DF62D" w14:textId="77777777" w:rsidR="00F10B11" w:rsidRPr="00915C51" w:rsidRDefault="00F10B11" w:rsidP="00911C3D">
                            <w:pPr>
                              <w:widowControl/>
                              <w:spacing w:line="280" w:lineRule="exact"/>
                              <w:jc w:val="right"/>
                              <w:rPr>
                                <w:rFonts w:ascii="標楷體" w:eastAsia="標楷體" w:hAnsi="標楷體" w:cs="新細明體"/>
                                <w:color w:val="000000"/>
                                <w:sz w:val="20"/>
                              </w:rPr>
                            </w:pPr>
                            <w:r w:rsidRPr="00915C51">
                              <w:rPr>
                                <w:rFonts w:ascii="標楷體" w:eastAsia="標楷體" w:hAnsi="標楷體"/>
                                <w:sz w:val="20"/>
                              </w:rPr>
                              <w:t>7.24</w:t>
                            </w:r>
                          </w:p>
                        </w:tc>
                      </w:tr>
                    </w:tbl>
                    <w:p w14:paraId="05A8632F" w14:textId="77777777" w:rsidR="00F10B11" w:rsidRPr="00E93892" w:rsidRDefault="00F10B11" w:rsidP="00DE74A6">
                      <w:pPr>
                        <w:spacing w:line="240" w:lineRule="exact"/>
                        <w:ind w:leftChars="20" w:left="48"/>
                        <w:rPr>
                          <w:rFonts w:ascii="標楷體" w:eastAsia="標楷體" w:hAnsi="標楷體"/>
                          <w:spacing w:val="-8"/>
                          <w:sz w:val="18"/>
                          <w:szCs w:val="18"/>
                        </w:rPr>
                      </w:pPr>
                      <w:r w:rsidRPr="00E93892">
                        <w:rPr>
                          <w:rFonts w:ascii="標楷體" w:eastAsia="標楷體" w:hAnsi="標楷體" w:hint="eastAsia"/>
                          <w:spacing w:val="-8"/>
                          <w:sz w:val="18"/>
                          <w:szCs w:val="18"/>
                        </w:rPr>
                        <w:t>資料來源：整理自台</w:t>
                      </w:r>
                      <w:r w:rsidRPr="00E93892">
                        <w:rPr>
                          <w:rFonts w:ascii="標楷體" w:eastAsia="標楷體" w:hAnsi="標楷體" w:hint="eastAsia"/>
                          <w:spacing w:val="-8"/>
                          <w:sz w:val="18"/>
                          <w:szCs w:val="32"/>
                        </w:rPr>
                        <w:t>灣自來</w:t>
                      </w:r>
                      <w:r w:rsidRPr="00E93892">
                        <w:rPr>
                          <w:rFonts w:ascii="標楷體" w:eastAsia="標楷體" w:hAnsi="標楷體" w:hint="eastAsia"/>
                          <w:spacing w:val="-8"/>
                          <w:sz w:val="18"/>
                          <w:szCs w:val="18"/>
                        </w:rPr>
                        <w:t>水公司全區用戶表監測系統。</w:t>
                      </w:r>
                    </w:p>
                  </w:txbxContent>
                </v:textbox>
                <w10:wrap type="square" anchorx="margin"/>
              </v:shape>
            </w:pict>
          </mc:Fallback>
        </mc:AlternateContent>
      </w:r>
      <w:r w:rsidR="00F10B11" w:rsidRPr="00304EF7">
        <w:rPr>
          <w:rFonts w:hint="eastAsia"/>
          <w:b/>
          <w:bCs/>
        </w:rPr>
        <w:t>（1）</w:t>
      </w:r>
      <w:bookmarkStart w:id="0" w:name="_Hlk122871275"/>
      <w:r w:rsidR="00F10B11" w:rsidRPr="00304EF7">
        <w:rPr>
          <w:rFonts w:hint="eastAsia"/>
          <w:b/>
          <w:bCs/>
        </w:rPr>
        <w:t xml:space="preserve">　全區系統部分智慧水表計量資料逾期傳送，</w:t>
      </w:r>
      <w:proofErr w:type="gramStart"/>
      <w:r w:rsidR="00F10B11" w:rsidRPr="00304EF7">
        <w:rPr>
          <w:rFonts w:hint="eastAsia"/>
          <w:b/>
          <w:bCs/>
        </w:rPr>
        <w:t>且派工單</w:t>
      </w:r>
      <w:proofErr w:type="gramEnd"/>
      <w:r w:rsidR="00F10B11" w:rsidRPr="00304EF7">
        <w:rPr>
          <w:rFonts w:hint="eastAsia"/>
          <w:b/>
          <w:bCs/>
        </w:rPr>
        <w:t>機制未正常運作，亟待</w:t>
      </w:r>
      <w:bookmarkEnd w:id="0"/>
      <w:r w:rsidR="00F10B11">
        <w:rPr>
          <w:rFonts w:hint="eastAsia"/>
          <w:b/>
          <w:bCs/>
        </w:rPr>
        <w:t>檢討改進</w:t>
      </w:r>
      <w:r w:rsidR="00F10B11" w:rsidRPr="00304EF7">
        <w:rPr>
          <w:rFonts w:hint="eastAsia"/>
          <w:b/>
          <w:bCs/>
        </w:rPr>
        <w:t>：</w:t>
      </w:r>
      <w:r w:rsidR="00F10B11" w:rsidRPr="00304EF7">
        <w:rPr>
          <w:rFonts w:hint="eastAsia"/>
        </w:rPr>
        <w:t>按台灣自來水公司裝置智慧水表傳輸介面</w:t>
      </w:r>
      <w:r w:rsidR="00F10B11">
        <w:rPr>
          <w:rFonts w:hint="eastAsia"/>
        </w:rPr>
        <w:t>須</w:t>
      </w:r>
      <w:r w:rsidR="00F10B11" w:rsidRPr="00304EF7">
        <w:rPr>
          <w:rFonts w:hint="eastAsia"/>
        </w:rPr>
        <w:t>每天回傳1次（包含24筆紀錄）計量資料至全區</w:t>
      </w:r>
      <w:r w:rsidR="00F10B11" w:rsidRPr="00304EF7">
        <w:rPr>
          <w:rFonts w:hint="eastAsia"/>
          <w:spacing w:val="-4"/>
        </w:rPr>
        <w:t>系統</w:t>
      </w:r>
      <w:r w:rsidR="00F10B11" w:rsidRPr="00304EF7">
        <w:rPr>
          <w:rFonts w:hint="eastAsia"/>
        </w:rPr>
        <w:t>。又據該公司說明，全區</w:t>
      </w:r>
      <w:r w:rsidR="00F10B11" w:rsidRPr="00304EF7">
        <w:rPr>
          <w:rFonts w:hint="eastAsia"/>
          <w:spacing w:val="-4"/>
        </w:rPr>
        <w:t>系統</w:t>
      </w:r>
      <w:r w:rsidR="00F10B11" w:rsidRPr="00304EF7">
        <w:rPr>
          <w:rFonts w:hint="eastAsia"/>
        </w:rPr>
        <w:t>設定如計量資料未回傳</w:t>
      </w:r>
      <w:proofErr w:type="gramStart"/>
      <w:r w:rsidR="00F10B11" w:rsidRPr="00304EF7">
        <w:rPr>
          <w:rFonts w:hint="eastAsia"/>
        </w:rPr>
        <w:t>則產製派工</w:t>
      </w:r>
      <w:proofErr w:type="gramEnd"/>
      <w:r w:rsidR="00F10B11" w:rsidRPr="00304EF7">
        <w:rPr>
          <w:rFonts w:hint="eastAsia"/>
        </w:rPr>
        <w:t>單，如3日仍未</w:t>
      </w:r>
      <w:proofErr w:type="gramStart"/>
      <w:r w:rsidR="00F10B11" w:rsidRPr="00304EF7">
        <w:rPr>
          <w:rFonts w:hint="eastAsia"/>
        </w:rPr>
        <w:t>回傳者</w:t>
      </w:r>
      <w:proofErr w:type="gramEnd"/>
      <w:r w:rsidR="00F10B11" w:rsidRPr="00304EF7">
        <w:rPr>
          <w:rFonts w:hint="eastAsia"/>
        </w:rPr>
        <w:t>，則由全區系統以電子郵件</w:t>
      </w:r>
      <w:proofErr w:type="gramStart"/>
      <w:r w:rsidR="00F10B11" w:rsidRPr="00304EF7">
        <w:rPr>
          <w:rFonts w:hint="eastAsia"/>
        </w:rPr>
        <w:t>傳送派工單</w:t>
      </w:r>
      <w:proofErr w:type="gramEnd"/>
      <w:r w:rsidR="00F10B11" w:rsidRPr="00304EF7">
        <w:rPr>
          <w:rFonts w:hint="eastAsia"/>
        </w:rPr>
        <w:t>通知廠商。</w:t>
      </w:r>
      <w:proofErr w:type="gramStart"/>
      <w:r w:rsidR="00F10B11" w:rsidRPr="00304EF7">
        <w:rPr>
          <w:rFonts w:hint="eastAsia"/>
        </w:rPr>
        <w:t>經據全</w:t>
      </w:r>
      <w:proofErr w:type="gramEnd"/>
      <w:r w:rsidR="00F10B11" w:rsidRPr="00304EF7">
        <w:rPr>
          <w:rFonts w:hint="eastAsia"/>
        </w:rPr>
        <w:t>區</w:t>
      </w:r>
      <w:r w:rsidR="00F10B11" w:rsidRPr="00304EF7">
        <w:rPr>
          <w:rFonts w:hint="eastAsia"/>
          <w:spacing w:val="-4"/>
        </w:rPr>
        <w:t>系統</w:t>
      </w:r>
      <w:r w:rsidR="00F10B11" w:rsidRPr="00304EF7">
        <w:rPr>
          <w:rFonts w:hint="eastAsia"/>
        </w:rPr>
        <w:t>統計111年10月1日至同年11月30日智慧水表計量資料傳輸情形，計量資料逾期傳送至全區系統者計有1,</w:t>
      </w:r>
      <w:proofErr w:type="gramStart"/>
      <w:r w:rsidR="00F10B11" w:rsidRPr="00304EF7">
        <w:rPr>
          <w:rFonts w:hint="eastAsia"/>
        </w:rPr>
        <w:t>347個表號</w:t>
      </w:r>
      <w:proofErr w:type="gramEnd"/>
      <w:r w:rsidR="00F10B11" w:rsidRPr="00304EF7">
        <w:rPr>
          <w:rFonts w:hint="eastAsia"/>
        </w:rPr>
        <w:t>，共8,947次，且截至111年12月19日止，資料逾期傳送天數超過30天者達5,014</w:t>
      </w:r>
      <w:r w:rsidR="00F10B11">
        <w:rPr>
          <w:rFonts w:hint="eastAsia"/>
        </w:rPr>
        <w:t>次，</w:t>
      </w:r>
      <w:r w:rsidR="00F10B11" w:rsidRPr="00703FF6">
        <w:rPr>
          <w:rFonts w:hint="eastAsia"/>
          <w:spacing w:val="-8"/>
        </w:rPr>
        <w:t>占全部逾期傳輸次數之56.04％（</w:t>
      </w:r>
      <w:r w:rsidR="00F10B11" w:rsidRPr="005C6CFC">
        <w:rPr>
          <w:rFonts w:hint="eastAsia"/>
        </w:rPr>
        <w:t>表</w:t>
      </w:r>
      <w:r w:rsidR="00F10B11" w:rsidRPr="005C6CFC">
        <w:t>6</w:t>
      </w:r>
      <w:r w:rsidR="00F10B11" w:rsidRPr="005C6CFC">
        <w:rPr>
          <w:rFonts w:hint="eastAsia"/>
        </w:rPr>
        <w:t>），逾期傳輸資料迄未</w:t>
      </w:r>
      <w:proofErr w:type="gramStart"/>
      <w:r w:rsidR="00F10B11" w:rsidRPr="005C6CFC">
        <w:rPr>
          <w:rFonts w:hint="eastAsia"/>
        </w:rPr>
        <w:t>重傳者計有</w:t>
      </w:r>
      <w:proofErr w:type="gramEnd"/>
      <w:r w:rsidR="00F10B11" w:rsidRPr="005C6CFC">
        <w:rPr>
          <w:rFonts w:hint="eastAsia"/>
        </w:rPr>
        <w:t>7,406次，占全部逾期傳輸次數之82.78％（圖3）。</w:t>
      </w:r>
      <w:r w:rsidR="00F10B11" w:rsidRPr="00304EF7">
        <w:rPr>
          <w:rFonts w:hint="eastAsia"/>
        </w:rPr>
        <w:t>又經比對同期間之傳輸率報表及全區系統產製之</w:t>
      </w:r>
      <w:r>
        <w:rPr>
          <w:noProof/>
        </w:rPr>
        <w:lastRenderedPageBreak/>
        <mc:AlternateContent>
          <mc:Choice Requires="wpg">
            <w:drawing>
              <wp:anchor distT="0" distB="0" distL="114300" distR="114300" simplePos="0" relativeHeight="251666944" behindDoc="0" locked="0" layoutInCell="1" allowOverlap="1" wp14:anchorId="247078E3" wp14:editId="73F02018">
                <wp:simplePos x="0" y="0"/>
                <wp:positionH relativeFrom="margin">
                  <wp:posOffset>3191510</wp:posOffset>
                </wp:positionH>
                <wp:positionV relativeFrom="paragraph">
                  <wp:posOffset>152400</wp:posOffset>
                </wp:positionV>
                <wp:extent cx="3107690" cy="2767965"/>
                <wp:effectExtent l="0" t="0" r="0" b="0"/>
                <wp:wrapSquare wrapText="bothSides"/>
                <wp:docPr id="1" name="群組 1"/>
                <wp:cNvGraphicFramePr/>
                <a:graphic xmlns:a="http://schemas.openxmlformats.org/drawingml/2006/main">
                  <a:graphicData uri="http://schemas.microsoft.com/office/word/2010/wordprocessingGroup">
                    <wpg:wgp>
                      <wpg:cNvGrpSpPr/>
                      <wpg:grpSpPr>
                        <a:xfrm>
                          <a:off x="0" y="0"/>
                          <a:ext cx="3107690" cy="2767965"/>
                          <a:chOff x="-19472" y="-161933"/>
                          <a:chExt cx="3176554" cy="2830409"/>
                        </a:xfrm>
                      </wpg:grpSpPr>
                      <wpg:grpSp>
                        <wpg:cNvPr id="2" name="群組 2"/>
                        <wpg:cNvGrpSpPr/>
                        <wpg:grpSpPr>
                          <a:xfrm>
                            <a:off x="0" y="325983"/>
                            <a:ext cx="3157082" cy="2337104"/>
                            <a:chOff x="57670" y="-11772"/>
                            <a:chExt cx="3157360" cy="2337434"/>
                          </a:xfrm>
                        </wpg:grpSpPr>
                        <wpg:graphicFrame>
                          <wpg:cNvPr id="4" name="圖表 4"/>
                          <wpg:cNvFrPr/>
                          <wpg:xfrm>
                            <a:off x="790833" y="469557"/>
                            <a:ext cx="2145030" cy="1856105"/>
                          </wpg:xfrm>
                          <a:graphic>
                            <a:graphicData uri="http://schemas.openxmlformats.org/drawingml/2006/chart">
                              <c:chart xmlns:c="http://schemas.openxmlformats.org/drawingml/2006/chart" xmlns:r="http://schemas.openxmlformats.org/officeDocument/2006/relationships" r:id="rId46"/>
                            </a:graphicData>
                          </a:graphic>
                        </wpg:graphicFrame>
                        <wps:wsp>
                          <wps:cNvPr id="13" name="文字方塊 2"/>
                          <wps:cNvSpPr txBox="1">
                            <a:spLocks noChangeArrowheads="1"/>
                          </wps:cNvSpPr>
                          <wps:spPr bwMode="auto">
                            <a:xfrm>
                              <a:off x="1722780" y="1312226"/>
                              <a:ext cx="1343660" cy="405130"/>
                            </a:xfrm>
                            <a:prstGeom prst="rect">
                              <a:avLst/>
                            </a:prstGeom>
                            <a:noFill/>
                            <a:ln w="9525">
                              <a:noFill/>
                              <a:miter lim="800000"/>
                              <a:headEnd/>
                              <a:tailEnd/>
                            </a:ln>
                          </wps:spPr>
                          <wps:txbx>
                            <w:txbxContent>
                              <w:p w14:paraId="27F1AA50" w14:textId="77777777" w:rsidR="00F10B11" w:rsidRPr="00716205" w:rsidRDefault="00F10B11" w:rsidP="00F10B11">
                                <w:pPr>
                                  <w:spacing w:line="240" w:lineRule="exact"/>
                                  <w:jc w:val="center"/>
                                  <w:rPr>
                                    <w:rFonts w:ascii="標楷體" w:eastAsia="標楷體" w:hAnsi="標楷體"/>
                                    <w:sz w:val="20"/>
                                    <w:szCs w:val="20"/>
                                  </w:rPr>
                                </w:pPr>
                                <w:r w:rsidRPr="00716205">
                                  <w:rPr>
                                    <w:rFonts w:ascii="標楷體" w:eastAsia="標楷體" w:hAnsi="標楷體" w:hint="eastAsia"/>
                                    <w:sz w:val="20"/>
                                    <w:szCs w:val="20"/>
                                  </w:rPr>
                                  <w:t>未重傳</w:t>
                                </w:r>
                              </w:p>
                              <w:p w14:paraId="7D1F874A" w14:textId="77777777" w:rsidR="00F10B11" w:rsidRPr="00716205" w:rsidRDefault="00F10B11" w:rsidP="00F10B11">
                                <w:pPr>
                                  <w:spacing w:line="240" w:lineRule="exact"/>
                                  <w:jc w:val="center"/>
                                  <w:rPr>
                                    <w:rFonts w:ascii="標楷體" w:eastAsia="標楷體" w:hAnsi="標楷體"/>
                                    <w:sz w:val="20"/>
                                    <w:szCs w:val="20"/>
                                  </w:rPr>
                                </w:pPr>
                                <w:r w:rsidRPr="00716205">
                                  <w:rPr>
                                    <w:rFonts w:ascii="標楷體" w:eastAsia="標楷體" w:hAnsi="標楷體" w:hint="eastAsia"/>
                                    <w:sz w:val="20"/>
                                    <w:szCs w:val="20"/>
                                  </w:rPr>
                                  <w:t>7</w:t>
                                </w:r>
                                <w:r w:rsidRPr="00716205">
                                  <w:rPr>
                                    <w:rFonts w:ascii="標楷體" w:eastAsia="標楷體" w:hAnsi="標楷體"/>
                                    <w:sz w:val="20"/>
                                    <w:szCs w:val="20"/>
                                  </w:rPr>
                                  <w:t>,406件</w:t>
                                </w:r>
                                <w:r w:rsidRPr="00716205">
                                  <w:rPr>
                                    <w:rFonts w:ascii="標楷體" w:eastAsia="標楷體" w:hAnsi="標楷體" w:hint="eastAsia"/>
                                    <w:sz w:val="20"/>
                                    <w:szCs w:val="20"/>
                                  </w:rPr>
                                  <w:t>(</w:t>
                                </w:r>
                                <w:r w:rsidRPr="00716205">
                                  <w:rPr>
                                    <w:rFonts w:ascii="標楷體" w:eastAsia="標楷體" w:hAnsi="標楷體"/>
                                    <w:sz w:val="20"/>
                                    <w:szCs w:val="20"/>
                                  </w:rPr>
                                  <w:t>82.78</w:t>
                                </w:r>
                                <w:r w:rsidRPr="00716205">
                                  <w:rPr>
                                    <w:rFonts w:ascii="標楷體" w:eastAsia="標楷體" w:hAnsi="標楷體" w:hint="eastAsia"/>
                                    <w:sz w:val="20"/>
                                    <w:szCs w:val="20"/>
                                  </w:rPr>
                                  <w:t>％)</w:t>
                                </w:r>
                              </w:p>
                            </w:txbxContent>
                          </wps:txbx>
                          <wps:bodyPr rot="0" vert="horz" wrap="square" lIns="91440" tIns="45720" rIns="91440" bIns="45720" anchor="t" anchorCtr="0">
                            <a:noAutofit/>
                          </wps:bodyPr>
                        </wps:wsp>
                        <wps:wsp>
                          <wps:cNvPr id="47" name="文字方塊 47"/>
                          <wps:cNvSpPr txBox="1">
                            <a:spLocks noChangeArrowheads="1"/>
                          </wps:cNvSpPr>
                          <wps:spPr bwMode="auto">
                            <a:xfrm>
                              <a:off x="1722780" y="-11772"/>
                              <a:ext cx="1492250" cy="481330"/>
                            </a:xfrm>
                            <a:prstGeom prst="rect">
                              <a:avLst/>
                            </a:prstGeom>
                            <a:noFill/>
                            <a:ln w="9525">
                              <a:noFill/>
                              <a:miter lim="800000"/>
                              <a:headEnd/>
                              <a:tailEnd/>
                            </a:ln>
                          </wps:spPr>
                          <wps:txbx>
                            <w:txbxContent>
                              <w:p w14:paraId="3D9625FB" w14:textId="77777777" w:rsidR="00F10B11" w:rsidRPr="00215D63" w:rsidRDefault="00F10B11" w:rsidP="00F10B11">
                                <w:pPr>
                                  <w:spacing w:line="200" w:lineRule="exact"/>
                                  <w:jc w:val="center"/>
                                  <w:rPr>
                                    <w:rFonts w:ascii="標楷體" w:eastAsia="標楷體" w:hAnsi="標楷體" w:cs="新細明體"/>
                                    <w:color w:val="000000"/>
                                    <w:sz w:val="20"/>
                                    <w:szCs w:val="20"/>
                                  </w:rPr>
                                </w:pPr>
                                <w:r w:rsidRPr="00215D63">
                                  <w:rPr>
                                    <w:rFonts w:ascii="標楷體" w:eastAsia="標楷體" w:hAnsi="標楷體" w:cs="新細明體" w:hint="eastAsia"/>
                                    <w:color w:val="000000"/>
                                    <w:sz w:val="20"/>
                                    <w:szCs w:val="20"/>
                                  </w:rPr>
                                  <w:t>已重傳且達</w:t>
                                </w:r>
                              </w:p>
                              <w:p w14:paraId="443BF104" w14:textId="77777777" w:rsidR="00F10B11" w:rsidRPr="00215D63" w:rsidRDefault="00F10B11" w:rsidP="00F10B11">
                                <w:pPr>
                                  <w:spacing w:line="200" w:lineRule="exact"/>
                                  <w:jc w:val="center"/>
                                  <w:rPr>
                                    <w:rFonts w:ascii="標楷體" w:eastAsia="標楷體" w:hAnsi="標楷體"/>
                                    <w:sz w:val="20"/>
                                    <w:szCs w:val="20"/>
                                  </w:rPr>
                                </w:pPr>
                                <w:r w:rsidRPr="00215D63">
                                  <w:rPr>
                                    <w:rFonts w:ascii="標楷體" w:eastAsia="標楷體" w:hAnsi="標楷體" w:cs="新細明體" w:hint="eastAsia"/>
                                    <w:color w:val="000000"/>
                                    <w:sz w:val="20"/>
                                    <w:szCs w:val="20"/>
                                  </w:rPr>
                                  <w:t>合約成功率</w:t>
                                </w:r>
                              </w:p>
                              <w:p w14:paraId="4A99F055" w14:textId="77777777" w:rsidR="00F10B11" w:rsidRPr="00215D63" w:rsidRDefault="00F10B11" w:rsidP="00F10B11">
                                <w:pPr>
                                  <w:spacing w:line="200" w:lineRule="exact"/>
                                  <w:jc w:val="center"/>
                                  <w:rPr>
                                    <w:rFonts w:ascii="標楷體" w:eastAsia="標楷體" w:hAnsi="標楷體"/>
                                    <w:sz w:val="20"/>
                                    <w:szCs w:val="20"/>
                                  </w:rPr>
                                </w:pPr>
                                <w:r w:rsidRPr="00215D63">
                                  <w:rPr>
                                    <w:rFonts w:ascii="標楷體" w:eastAsia="標楷體" w:hAnsi="標楷體"/>
                                    <w:sz w:val="20"/>
                                    <w:szCs w:val="20"/>
                                  </w:rPr>
                                  <w:t>1,500件</w:t>
                                </w:r>
                                <w:r w:rsidRPr="00215D63">
                                  <w:rPr>
                                    <w:rFonts w:ascii="標楷體" w:eastAsia="標楷體" w:hAnsi="標楷體" w:hint="eastAsia"/>
                                    <w:sz w:val="20"/>
                                    <w:szCs w:val="20"/>
                                  </w:rPr>
                                  <w:t>(</w:t>
                                </w:r>
                                <w:r w:rsidRPr="00215D63">
                                  <w:rPr>
                                    <w:rFonts w:ascii="標楷體" w:eastAsia="標楷體" w:hAnsi="標楷體"/>
                                    <w:sz w:val="20"/>
                                    <w:szCs w:val="20"/>
                                  </w:rPr>
                                  <w:t>16.77</w:t>
                                </w:r>
                                <w:r w:rsidRPr="00215D63">
                                  <w:rPr>
                                    <w:rFonts w:ascii="標楷體" w:eastAsia="標楷體" w:hAnsi="標楷體" w:hint="eastAsia"/>
                                    <w:sz w:val="20"/>
                                    <w:szCs w:val="20"/>
                                  </w:rPr>
                                  <w:t>％)</w:t>
                                </w:r>
                              </w:p>
                            </w:txbxContent>
                          </wps:txbx>
                          <wps:bodyPr rot="0" vert="horz" wrap="square" lIns="91440" tIns="45720" rIns="91440" bIns="45720" anchor="t" anchorCtr="0">
                            <a:noAutofit/>
                          </wps:bodyPr>
                        </wps:wsp>
                        <wps:wsp>
                          <wps:cNvPr id="48" name="文字方塊 2"/>
                          <wps:cNvSpPr txBox="1">
                            <a:spLocks noChangeArrowheads="1"/>
                          </wps:cNvSpPr>
                          <wps:spPr bwMode="auto">
                            <a:xfrm>
                              <a:off x="57670" y="939076"/>
                              <a:ext cx="1343660" cy="519430"/>
                            </a:xfrm>
                            <a:prstGeom prst="rect">
                              <a:avLst/>
                            </a:prstGeom>
                            <a:noFill/>
                            <a:ln w="9525">
                              <a:noFill/>
                              <a:miter lim="800000"/>
                              <a:headEnd/>
                              <a:tailEnd/>
                            </a:ln>
                          </wps:spPr>
                          <wps:txbx>
                            <w:txbxContent>
                              <w:p w14:paraId="0EA5CA78" w14:textId="77777777" w:rsidR="00F10B11" w:rsidRDefault="00F10B11" w:rsidP="00F10B11">
                                <w:pPr>
                                  <w:spacing w:line="22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已</w:t>
                                </w:r>
                                <w:proofErr w:type="gramStart"/>
                                <w:r>
                                  <w:rPr>
                                    <w:rFonts w:ascii="標楷體" w:eastAsia="標楷體" w:hAnsi="標楷體" w:cs="新細明體" w:hint="eastAsia"/>
                                    <w:color w:val="000000"/>
                                    <w:sz w:val="20"/>
                                    <w:szCs w:val="20"/>
                                  </w:rPr>
                                  <w:t>重傳但未</w:t>
                                </w:r>
                                <w:proofErr w:type="gramEnd"/>
                                <w:r w:rsidRPr="00AD0B51">
                                  <w:rPr>
                                    <w:rFonts w:ascii="標楷體" w:eastAsia="標楷體" w:hAnsi="標楷體" w:cs="新細明體" w:hint="eastAsia"/>
                                    <w:color w:val="000000"/>
                                    <w:sz w:val="20"/>
                                    <w:szCs w:val="20"/>
                                  </w:rPr>
                                  <w:t>達</w:t>
                                </w:r>
                              </w:p>
                              <w:p w14:paraId="09550C0E" w14:textId="77777777" w:rsidR="00F10B11" w:rsidRPr="00215D63" w:rsidRDefault="00F10B11" w:rsidP="00F10B11">
                                <w:pPr>
                                  <w:spacing w:line="220" w:lineRule="exact"/>
                                  <w:jc w:val="center"/>
                                  <w:rPr>
                                    <w:rFonts w:ascii="標楷體" w:eastAsia="標楷體" w:hAnsi="標楷體"/>
                                    <w:sz w:val="20"/>
                                    <w:szCs w:val="20"/>
                                  </w:rPr>
                                </w:pPr>
                                <w:r w:rsidRPr="00AD0B51">
                                  <w:rPr>
                                    <w:rFonts w:ascii="標楷體" w:eastAsia="標楷體" w:hAnsi="標楷體" w:cs="新細明體" w:hint="eastAsia"/>
                                    <w:color w:val="000000"/>
                                    <w:sz w:val="20"/>
                                    <w:szCs w:val="20"/>
                                  </w:rPr>
                                  <w:t>合約成功率</w:t>
                                </w:r>
                              </w:p>
                              <w:p w14:paraId="1EBC19E1" w14:textId="77777777" w:rsidR="00F10B11" w:rsidRPr="00215D63" w:rsidRDefault="00F10B11" w:rsidP="00F10B11">
                                <w:pPr>
                                  <w:spacing w:line="220" w:lineRule="exact"/>
                                  <w:jc w:val="center"/>
                                  <w:rPr>
                                    <w:rFonts w:ascii="標楷體" w:eastAsia="標楷體" w:hAnsi="標楷體"/>
                                    <w:sz w:val="20"/>
                                    <w:szCs w:val="20"/>
                                  </w:rPr>
                                </w:pPr>
                                <w:r>
                                  <w:rPr>
                                    <w:rFonts w:ascii="標楷體" w:eastAsia="標楷體" w:hAnsi="標楷體"/>
                                    <w:sz w:val="20"/>
                                    <w:szCs w:val="20"/>
                                  </w:rPr>
                                  <w:t>41</w:t>
                                </w:r>
                                <w:r w:rsidRPr="00215D63">
                                  <w:rPr>
                                    <w:rFonts w:ascii="標楷體" w:eastAsia="標楷體" w:hAnsi="標楷體"/>
                                    <w:sz w:val="20"/>
                                    <w:szCs w:val="20"/>
                                  </w:rPr>
                                  <w:t>件</w:t>
                                </w:r>
                                <w:r w:rsidRPr="00215D63">
                                  <w:rPr>
                                    <w:rFonts w:ascii="標楷體" w:eastAsia="標楷體" w:hAnsi="標楷體" w:hint="eastAsia"/>
                                    <w:sz w:val="20"/>
                                    <w:szCs w:val="20"/>
                                  </w:rPr>
                                  <w:t>(</w:t>
                                </w:r>
                                <w:r>
                                  <w:rPr>
                                    <w:rFonts w:ascii="標楷體" w:eastAsia="標楷體" w:hAnsi="標楷體"/>
                                    <w:sz w:val="20"/>
                                    <w:szCs w:val="20"/>
                                  </w:rPr>
                                  <w:t>0.46</w:t>
                                </w:r>
                                <w:r w:rsidRPr="00215D63">
                                  <w:rPr>
                                    <w:rFonts w:ascii="標楷體" w:eastAsia="標楷體" w:hAnsi="標楷體" w:hint="eastAsia"/>
                                    <w:sz w:val="20"/>
                                    <w:szCs w:val="20"/>
                                  </w:rPr>
                                  <w:t>％)</w:t>
                                </w:r>
                              </w:p>
                            </w:txbxContent>
                          </wps:txbx>
                          <wps:bodyPr rot="0" vert="horz" wrap="square" lIns="91440" tIns="45720" rIns="91440" bIns="45720" anchor="t" anchorCtr="0">
                            <a:noAutofit/>
                          </wps:bodyPr>
                        </wps:wsp>
                        <wps:wsp>
                          <wps:cNvPr id="49" name="直線接點 49"/>
                          <wps:cNvCnPr/>
                          <wps:spPr>
                            <a:xfrm>
                              <a:off x="749644" y="873211"/>
                              <a:ext cx="0" cy="107228"/>
                            </a:xfrm>
                            <a:prstGeom prst="line">
                              <a:avLst/>
                            </a:prstGeom>
                          </wps:spPr>
                          <wps:style>
                            <a:lnRef idx="1">
                              <a:schemeClr val="dk1"/>
                            </a:lnRef>
                            <a:fillRef idx="0">
                              <a:schemeClr val="dk1"/>
                            </a:fillRef>
                            <a:effectRef idx="0">
                              <a:schemeClr val="dk1"/>
                            </a:effectRef>
                            <a:fontRef idx="minor">
                              <a:schemeClr val="tx1"/>
                            </a:fontRef>
                          </wps:style>
                          <wps:bodyPr/>
                        </wps:wsp>
                        <wps:wsp>
                          <wps:cNvPr id="51" name="直線接點 51"/>
                          <wps:cNvCnPr/>
                          <wps:spPr>
                            <a:xfrm flipH="1">
                              <a:off x="1568665" y="241923"/>
                              <a:ext cx="242271" cy="0"/>
                            </a:xfrm>
                            <a:prstGeom prst="line">
                              <a:avLst/>
                            </a:prstGeom>
                          </wps:spPr>
                          <wps:style>
                            <a:lnRef idx="1">
                              <a:schemeClr val="dk1"/>
                            </a:lnRef>
                            <a:fillRef idx="0">
                              <a:schemeClr val="dk1"/>
                            </a:fillRef>
                            <a:effectRef idx="0">
                              <a:schemeClr val="dk1"/>
                            </a:effectRef>
                            <a:fontRef idx="minor">
                              <a:schemeClr val="tx1"/>
                            </a:fontRef>
                          </wps:style>
                          <wps:bodyPr/>
                        </wps:wsp>
                        <wps:wsp>
                          <wps:cNvPr id="52" name="直線接點 52"/>
                          <wps:cNvCnPr/>
                          <wps:spPr>
                            <a:xfrm flipV="1">
                              <a:off x="1560126" y="241923"/>
                              <a:ext cx="0" cy="351699"/>
                            </a:xfrm>
                            <a:prstGeom prst="line">
                              <a:avLst/>
                            </a:prstGeom>
                          </wps:spPr>
                          <wps:style>
                            <a:lnRef idx="1">
                              <a:schemeClr val="dk1"/>
                            </a:lnRef>
                            <a:fillRef idx="0">
                              <a:schemeClr val="dk1"/>
                            </a:fillRef>
                            <a:effectRef idx="0">
                              <a:schemeClr val="dk1"/>
                            </a:effectRef>
                            <a:fontRef idx="minor">
                              <a:schemeClr val="tx1"/>
                            </a:fontRef>
                          </wps:style>
                          <wps:bodyPr/>
                        </wps:wsp>
                        <wps:wsp>
                          <wps:cNvPr id="53" name="直線接點 53"/>
                          <wps:cNvCnPr/>
                          <wps:spPr>
                            <a:xfrm flipH="1" flipV="1">
                              <a:off x="749644" y="881449"/>
                              <a:ext cx="549762" cy="0"/>
                            </a:xfrm>
                            <a:prstGeom prst="line">
                              <a:avLst/>
                            </a:prstGeom>
                          </wps:spPr>
                          <wps:style>
                            <a:lnRef idx="1">
                              <a:schemeClr val="dk1"/>
                            </a:lnRef>
                            <a:fillRef idx="0">
                              <a:schemeClr val="dk1"/>
                            </a:fillRef>
                            <a:effectRef idx="0">
                              <a:schemeClr val="dk1"/>
                            </a:effectRef>
                            <a:fontRef idx="minor">
                              <a:schemeClr val="tx1"/>
                            </a:fontRef>
                          </wps:style>
                          <wps:bodyPr/>
                        </wps:wsp>
                      </wpg:grpSp>
                      <wps:wsp>
                        <wps:cNvPr id="54" name="文字方塊 2"/>
                        <wps:cNvSpPr txBox="1">
                          <a:spLocks noChangeArrowheads="1"/>
                        </wps:cNvSpPr>
                        <wps:spPr bwMode="auto">
                          <a:xfrm>
                            <a:off x="-19472" y="-161933"/>
                            <a:ext cx="3134921" cy="555672"/>
                          </a:xfrm>
                          <a:prstGeom prst="rect">
                            <a:avLst/>
                          </a:prstGeom>
                          <a:noFill/>
                          <a:ln w="9525">
                            <a:noFill/>
                            <a:miter lim="800000"/>
                            <a:headEnd/>
                            <a:tailEnd/>
                          </a:ln>
                        </wps:spPr>
                        <wps:txbx>
                          <w:txbxContent>
                            <w:p w14:paraId="31398755" w14:textId="77777777" w:rsidR="00F10B11" w:rsidRDefault="00F10B11" w:rsidP="00F10B11">
                              <w:pPr>
                                <w:spacing w:line="280" w:lineRule="exact"/>
                                <w:ind w:left="601" w:hangingChars="250" w:hanging="601"/>
                                <w:jc w:val="center"/>
                                <w:rPr>
                                  <w:rFonts w:ascii="標楷體" w:eastAsia="標楷體" w:hAnsi="標楷體"/>
                                  <w:b/>
                                  <w:bCs/>
                                  <w:spacing w:val="-12"/>
                                </w:rPr>
                              </w:pPr>
                              <w:r w:rsidRPr="005C6CFC">
                                <w:rPr>
                                  <w:rFonts w:ascii="標楷體" w:eastAsia="標楷體" w:hAnsi="標楷體" w:hint="eastAsia"/>
                                  <w:b/>
                                </w:rPr>
                                <w:t>圖3</w:t>
                              </w:r>
                              <w:r>
                                <w:rPr>
                                  <w:rFonts w:ascii="標楷體" w:eastAsia="標楷體" w:hAnsi="標楷體" w:hint="eastAsia"/>
                                  <w:b/>
                                </w:rPr>
                                <w:t xml:space="preserve">　</w:t>
                              </w:r>
                              <w:r w:rsidRPr="00085096">
                                <w:rPr>
                                  <w:rFonts w:ascii="標楷體" w:eastAsia="標楷體" w:hAnsi="標楷體" w:hint="eastAsia"/>
                                  <w:b/>
                                </w:rPr>
                                <w:t>111年12月19日</w:t>
                              </w:r>
                              <w:proofErr w:type="gramStart"/>
                              <w:r>
                                <w:rPr>
                                  <w:rFonts w:ascii="標楷體" w:eastAsia="標楷體" w:hAnsi="標楷體" w:hint="eastAsia"/>
                                  <w:b/>
                                </w:rPr>
                                <w:t>止</w:t>
                              </w:r>
                              <w:proofErr w:type="gramEnd"/>
                              <w:r w:rsidRPr="002741AB">
                                <w:rPr>
                                  <w:rFonts w:ascii="標楷體" w:eastAsia="標楷體" w:hAnsi="標楷體" w:hint="eastAsia"/>
                                  <w:b/>
                                  <w:bCs/>
                                  <w:spacing w:val="-12"/>
                                </w:rPr>
                                <w:t>智慧水表</w:t>
                              </w:r>
                              <w:r w:rsidRPr="002741AB">
                                <w:rPr>
                                  <w:rFonts w:ascii="標楷體" w:eastAsia="標楷體" w:hAnsi="標楷體"/>
                                  <w:b/>
                                  <w:bCs/>
                                  <w:spacing w:val="-12"/>
                                </w:rPr>
                                <w:t>逾期傳輸</w:t>
                              </w:r>
                            </w:p>
                            <w:p w14:paraId="0709A35F" w14:textId="77777777" w:rsidR="00F10B11" w:rsidRPr="002741AB" w:rsidRDefault="00F10B11" w:rsidP="00F10B11">
                              <w:pPr>
                                <w:spacing w:line="280" w:lineRule="exact"/>
                                <w:ind w:leftChars="191" w:left="458" w:firstLineChars="100" w:firstLine="216"/>
                                <w:rPr>
                                  <w:rFonts w:ascii="標楷體" w:eastAsia="標楷體" w:hAnsi="標楷體"/>
                                </w:rPr>
                              </w:pPr>
                              <w:r w:rsidRPr="002741AB">
                                <w:rPr>
                                  <w:rFonts w:ascii="標楷體" w:eastAsia="標楷體" w:hAnsi="標楷體"/>
                                  <w:b/>
                                  <w:bCs/>
                                  <w:spacing w:val="-12"/>
                                </w:rPr>
                                <w:t>計量資料再傳輸情形</w:t>
                              </w:r>
                            </w:p>
                          </w:txbxContent>
                        </wps:txbx>
                        <wps:bodyPr rot="0" vert="horz" wrap="square" lIns="91440" tIns="45720" rIns="91440" bIns="45720" anchor="t" anchorCtr="0">
                          <a:noAutofit/>
                        </wps:bodyPr>
                      </wps:wsp>
                      <wps:wsp>
                        <wps:cNvPr id="55" name="文字方塊 2"/>
                        <wps:cNvSpPr txBox="1">
                          <a:spLocks noChangeArrowheads="1"/>
                        </wps:cNvSpPr>
                        <wps:spPr bwMode="auto">
                          <a:xfrm>
                            <a:off x="41190" y="2339546"/>
                            <a:ext cx="3063875" cy="328930"/>
                          </a:xfrm>
                          <a:prstGeom prst="rect">
                            <a:avLst/>
                          </a:prstGeom>
                          <a:noFill/>
                          <a:ln w="9525">
                            <a:noFill/>
                            <a:miter lim="800000"/>
                            <a:headEnd/>
                            <a:tailEnd/>
                          </a:ln>
                        </wps:spPr>
                        <wps:txbx>
                          <w:txbxContent>
                            <w:p w14:paraId="17CD1EAC" w14:textId="77777777" w:rsidR="00F10B11" w:rsidRPr="002741AB" w:rsidRDefault="00F10B11" w:rsidP="00F10B11">
                              <w:pPr>
                                <w:rPr>
                                  <w:rFonts w:ascii="標楷體" w:eastAsia="標楷體" w:hAnsi="標楷體"/>
                                  <w:sz w:val="18"/>
                                  <w:szCs w:val="18"/>
                                </w:rPr>
                              </w:pPr>
                              <w:r>
                                <w:rPr>
                                  <w:rFonts w:ascii="標楷體" w:eastAsia="標楷體" w:hAnsi="標楷體" w:hint="eastAsia"/>
                                  <w:bCs/>
                                  <w:spacing w:val="-12"/>
                                  <w:sz w:val="18"/>
                                  <w:szCs w:val="18"/>
                                </w:rPr>
                                <w:t>資料來源：</w:t>
                              </w:r>
                              <w:r w:rsidRPr="002741AB">
                                <w:rPr>
                                  <w:rFonts w:ascii="標楷體" w:eastAsia="標楷體" w:hAnsi="標楷體" w:hint="eastAsia"/>
                                  <w:bCs/>
                                  <w:spacing w:val="-12"/>
                                  <w:sz w:val="18"/>
                                  <w:szCs w:val="18"/>
                                </w:rPr>
                                <w:t>整理自</w:t>
                              </w:r>
                              <w:r w:rsidRPr="002741AB">
                                <w:rPr>
                                  <w:rFonts w:ascii="標楷體" w:eastAsia="標楷體" w:hAnsi="標楷體"/>
                                  <w:bCs/>
                                  <w:spacing w:val="-12"/>
                                  <w:sz w:val="18"/>
                                  <w:szCs w:val="18"/>
                                </w:rPr>
                                <w:t>台灣自來水公司提供資料。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247078E3" id="群組 1" o:spid="_x0000_s1048" style="position:absolute;left:0;text-align:left;margin-left:251.3pt;margin-top:12pt;width:244.7pt;height:217.95pt;z-index:251666944;mso-position-horizontal-relative:margin;mso-width-relative:margin;mso-height-relative:margin" coordorigin="-194,-1619" coordsize="31765,28304"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">
                <v:group id="群組 2" o:spid="_x0000_s1049" style="position:absolute;top:3259;width:31570;height:23371" coordorigin="576,-117" coordsize="31573,23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圖表 4" o:spid="_x0000_s1050" type="#_x0000_t75" style="position:absolute;left:7922;top:4665;width:21437;height:185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">
                    <v:imagedata r:id="rId47" o:title=""/>
                    <o:lock v:ext="edit" aspectratio="f"/>
                  </v:shape>
                  <v:shape id="_x0000_s1051" type="#_x0000_t202" style="position:absolute;left:17227;top:13122;width:13437;height:4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27F1AA50" w14:textId="77777777" w:rsidR="00F10B11" w:rsidRPr="00716205" w:rsidRDefault="00F10B11" w:rsidP="00F10B11">
                          <w:pPr>
                            <w:spacing w:line="240" w:lineRule="exact"/>
                            <w:jc w:val="center"/>
                            <w:rPr>
                              <w:rFonts w:ascii="標楷體" w:eastAsia="標楷體" w:hAnsi="標楷體"/>
                              <w:sz w:val="20"/>
                              <w:szCs w:val="20"/>
                            </w:rPr>
                          </w:pPr>
                          <w:r w:rsidRPr="00716205">
                            <w:rPr>
                              <w:rFonts w:ascii="標楷體" w:eastAsia="標楷體" w:hAnsi="標楷體" w:hint="eastAsia"/>
                              <w:sz w:val="20"/>
                              <w:szCs w:val="20"/>
                            </w:rPr>
                            <w:t>未重傳</w:t>
                          </w:r>
                        </w:p>
                        <w:p w14:paraId="7D1F874A" w14:textId="77777777" w:rsidR="00F10B11" w:rsidRPr="00716205" w:rsidRDefault="00F10B11" w:rsidP="00F10B11">
                          <w:pPr>
                            <w:spacing w:line="240" w:lineRule="exact"/>
                            <w:jc w:val="center"/>
                            <w:rPr>
                              <w:rFonts w:ascii="標楷體" w:eastAsia="標楷體" w:hAnsi="標楷體"/>
                              <w:sz w:val="20"/>
                              <w:szCs w:val="20"/>
                            </w:rPr>
                          </w:pPr>
                          <w:r w:rsidRPr="00716205">
                            <w:rPr>
                              <w:rFonts w:ascii="標楷體" w:eastAsia="標楷體" w:hAnsi="標楷體" w:hint="eastAsia"/>
                              <w:sz w:val="20"/>
                              <w:szCs w:val="20"/>
                            </w:rPr>
                            <w:t>7</w:t>
                          </w:r>
                          <w:r w:rsidRPr="00716205">
                            <w:rPr>
                              <w:rFonts w:ascii="標楷體" w:eastAsia="標楷體" w:hAnsi="標楷體"/>
                              <w:sz w:val="20"/>
                              <w:szCs w:val="20"/>
                            </w:rPr>
                            <w:t>,406件</w:t>
                          </w:r>
                          <w:r w:rsidRPr="00716205">
                            <w:rPr>
                              <w:rFonts w:ascii="標楷體" w:eastAsia="標楷體" w:hAnsi="標楷體" w:hint="eastAsia"/>
                              <w:sz w:val="20"/>
                              <w:szCs w:val="20"/>
                            </w:rPr>
                            <w:t>(</w:t>
                          </w:r>
                          <w:r w:rsidRPr="00716205">
                            <w:rPr>
                              <w:rFonts w:ascii="標楷體" w:eastAsia="標楷體" w:hAnsi="標楷體"/>
                              <w:sz w:val="20"/>
                              <w:szCs w:val="20"/>
                            </w:rPr>
                            <w:t>82.78</w:t>
                          </w:r>
                          <w:r w:rsidRPr="00716205">
                            <w:rPr>
                              <w:rFonts w:ascii="標楷體" w:eastAsia="標楷體" w:hAnsi="標楷體" w:hint="eastAsia"/>
                              <w:sz w:val="20"/>
                              <w:szCs w:val="20"/>
                            </w:rPr>
                            <w:t>％)</w:t>
                          </w:r>
                        </w:p>
                      </w:txbxContent>
                    </v:textbox>
                  </v:shape>
                  <v:shape id="文字方塊 47" o:spid="_x0000_s1052" type="#_x0000_t202" style="position:absolute;left:17227;top:-117;width:14923;height:4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3D9625FB" w14:textId="77777777" w:rsidR="00F10B11" w:rsidRPr="00215D63" w:rsidRDefault="00F10B11" w:rsidP="00F10B11">
                          <w:pPr>
                            <w:spacing w:line="200" w:lineRule="exact"/>
                            <w:jc w:val="center"/>
                            <w:rPr>
                              <w:rFonts w:ascii="標楷體" w:eastAsia="標楷體" w:hAnsi="標楷體" w:cs="新細明體"/>
                              <w:color w:val="000000"/>
                              <w:sz w:val="20"/>
                              <w:szCs w:val="20"/>
                            </w:rPr>
                          </w:pPr>
                          <w:r w:rsidRPr="00215D63">
                            <w:rPr>
                              <w:rFonts w:ascii="標楷體" w:eastAsia="標楷體" w:hAnsi="標楷體" w:cs="新細明體" w:hint="eastAsia"/>
                              <w:color w:val="000000"/>
                              <w:sz w:val="20"/>
                              <w:szCs w:val="20"/>
                            </w:rPr>
                            <w:t>已重傳且達</w:t>
                          </w:r>
                        </w:p>
                        <w:p w14:paraId="443BF104" w14:textId="77777777" w:rsidR="00F10B11" w:rsidRPr="00215D63" w:rsidRDefault="00F10B11" w:rsidP="00F10B11">
                          <w:pPr>
                            <w:spacing w:line="200" w:lineRule="exact"/>
                            <w:jc w:val="center"/>
                            <w:rPr>
                              <w:rFonts w:ascii="標楷體" w:eastAsia="標楷體" w:hAnsi="標楷體"/>
                              <w:sz w:val="20"/>
                              <w:szCs w:val="20"/>
                            </w:rPr>
                          </w:pPr>
                          <w:r w:rsidRPr="00215D63">
                            <w:rPr>
                              <w:rFonts w:ascii="標楷體" w:eastAsia="標楷體" w:hAnsi="標楷體" w:cs="新細明體" w:hint="eastAsia"/>
                              <w:color w:val="000000"/>
                              <w:sz w:val="20"/>
                              <w:szCs w:val="20"/>
                            </w:rPr>
                            <w:t>合約成功率</w:t>
                          </w:r>
                        </w:p>
                        <w:p w14:paraId="4A99F055" w14:textId="77777777" w:rsidR="00F10B11" w:rsidRPr="00215D63" w:rsidRDefault="00F10B11" w:rsidP="00F10B11">
                          <w:pPr>
                            <w:spacing w:line="200" w:lineRule="exact"/>
                            <w:jc w:val="center"/>
                            <w:rPr>
                              <w:rFonts w:ascii="標楷體" w:eastAsia="標楷體" w:hAnsi="標楷體"/>
                              <w:sz w:val="20"/>
                              <w:szCs w:val="20"/>
                            </w:rPr>
                          </w:pPr>
                          <w:r w:rsidRPr="00215D63">
                            <w:rPr>
                              <w:rFonts w:ascii="標楷體" w:eastAsia="標楷體" w:hAnsi="標楷體"/>
                              <w:sz w:val="20"/>
                              <w:szCs w:val="20"/>
                            </w:rPr>
                            <w:t>1,500件</w:t>
                          </w:r>
                          <w:r w:rsidRPr="00215D63">
                            <w:rPr>
                              <w:rFonts w:ascii="標楷體" w:eastAsia="標楷體" w:hAnsi="標楷體" w:hint="eastAsia"/>
                              <w:sz w:val="20"/>
                              <w:szCs w:val="20"/>
                            </w:rPr>
                            <w:t>(</w:t>
                          </w:r>
                          <w:r w:rsidRPr="00215D63">
                            <w:rPr>
                              <w:rFonts w:ascii="標楷體" w:eastAsia="標楷體" w:hAnsi="標楷體"/>
                              <w:sz w:val="20"/>
                              <w:szCs w:val="20"/>
                            </w:rPr>
                            <w:t>16.77</w:t>
                          </w:r>
                          <w:r w:rsidRPr="00215D63">
                            <w:rPr>
                              <w:rFonts w:ascii="標楷體" w:eastAsia="標楷體" w:hAnsi="標楷體" w:hint="eastAsia"/>
                              <w:sz w:val="20"/>
                              <w:szCs w:val="20"/>
                            </w:rPr>
                            <w:t>％)</w:t>
                          </w:r>
                        </w:p>
                      </w:txbxContent>
                    </v:textbox>
                  </v:shape>
                  <v:shape id="_x0000_s1053" type="#_x0000_t202" style="position:absolute;left:576;top:9390;width:13437;height:5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0EA5CA78" w14:textId="77777777" w:rsidR="00F10B11" w:rsidRDefault="00F10B11" w:rsidP="00F10B11">
                          <w:pPr>
                            <w:spacing w:line="220" w:lineRule="exact"/>
                            <w:jc w:val="center"/>
                            <w:rPr>
                              <w:rFonts w:ascii="標楷體" w:eastAsia="標楷體" w:hAnsi="標楷體" w:cs="新細明體"/>
                              <w:color w:val="000000"/>
                              <w:sz w:val="20"/>
                              <w:szCs w:val="20"/>
                            </w:rPr>
                          </w:pPr>
                          <w:r>
                            <w:rPr>
                              <w:rFonts w:ascii="標楷體" w:eastAsia="標楷體" w:hAnsi="標楷體" w:cs="新細明體" w:hint="eastAsia"/>
                              <w:color w:val="000000"/>
                              <w:sz w:val="20"/>
                              <w:szCs w:val="20"/>
                            </w:rPr>
                            <w:t>已</w:t>
                          </w:r>
                          <w:proofErr w:type="gramStart"/>
                          <w:r>
                            <w:rPr>
                              <w:rFonts w:ascii="標楷體" w:eastAsia="標楷體" w:hAnsi="標楷體" w:cs="新細明體" w:hint="eastAsia"/>
                              <w:color w:val="000000"/>
                              <w:sz w:val="20"/>
                              <w:szCs w:val="20"/>
                            </w:rPr>
                            <w:t>重傳但未</w:t>
                          </w:r>
                          <w:proofErr w:type="gramEnd"/>
                          <w:r w:rsidRPr="00AD0B51">
                            <w:rPr>
                              <w:rFonts w:ascii="標楷體" w:eastAsia="標楷體" w:hAnsi="標楷體" w:cs="新細明體" w:hint="eastAsia"/>
                              <w:color w:val="000000"/>
                              <w:sz w:val="20"/>
                              <w:szCs w:val="20"/>
                            </w:rPr>
                            <w:t>達</w:t>
                          </w:r>
                        </w:p>
                        <w:p w14:paraId="09550C0E" w14:textId="77777777" w:rsidR="00F10B11" w:rsidRPr="00215D63" w:rsidRDefault="00F10B11" w:rsidP="00F10B11">
                          <w:pPr>
                            <w:spacing w:line="220" w:lineRule="exact"/>
                            <w:jc w:val="center"/>
                            <w:rPr>
                              <w:rFonts w:ascii="標楷體" w:eastAsia="標楷體" w:hAnsi="標楷體"/>
                              <w:sz w:val="20"/>
                              <w:szCs w:val="20"/>
                            </w:rPr>
                          </w:pPr>
                          <w:r w:rsidRPr="00AD0B51">
                            <w:rPr>
                              <w:rFonts w:ascii="標楷體" w:eastAsia="標楷體" w:hAnsi="標楷體" w:cs="新細明體" w:hint="eastAsia"/>
                              <w:color w:val="000000"/>
                              <w:sz w:val="20"/>
                              <w:szCs w:val="20"/>
                            </w:rPr>
                            <w:t>合約成功率</w:t>
                          </w:r>
                        </w:p>
                        <w:p w14:paraId="1EBC19E1" w14:textId="77777777" w:rsidR="00F10B11" w:rsidRPr="00215D63" w:rsidRDefault="00F10B11" w:rsidP="00F10B11">
                          <w:pPr>
                            <w:spacing w:line="220" w:lineRule="exact"/>
                            <w:jc w:val="center"/>
                            <w:rPr>
                              <w:rFonts w:ascii="標楷體" w:eastAsia="標楷體" w:hAnsi="標楷體"/>
                              <w:sz w:val="20"/>
                              <w:szCs w:val="20"/>
                            </w:rPr>
                          </w:pPr>
                          <w:r>
                            <w:rPr>
                              <w:rFonts w:ascii="標楷體" w:eastAsia="標楷體" w:hAnsi="標楷體"/>
                              <w:sz w:val="20"/>
                              <w:szCs w:val="20"/>
                            </w:rPr>
                            <w:t>41</w:t>
                          </w:r>
                          <w:r w:rsidRPr="00215D63">
                            <w:rPr>
                              <w:rFonts w:ascii="標楷體" w:eastAsia="標楷體" w:hAnsi="標楷體"/>
                              <w:sz w:val="20"/>
                              <w:szCs w:val="20"/>
                            </w:rPr>
                            <w:t>件</w:t>
                          </w:r>
                          <w:r w:rsidRPr="00215D63">
                            <w:rPr>
                              <w:rFonts w:ascii="標楷體" w:eastAsia="標楷體" w:hAnsi="標楷體" w:hint="eastAsia"/>
                              <w:sz w:val="20"/>
                              <w:szCs w:val="20"/>
                            </w:rPr>
                            <w:t>(</w:t>
                          </w:r>
                          <w:r>
                            <w:rPr>
                              <w:rFonts w:ascii="標楷體" w:eastAsia="標楷體" w:hAnsi="標楷體"/>
                              <w:sz w:val="20"/>
                              <w:szCs w:val="20"/>
                            </w:rPr>
                            <w:t>0.46</w:t>
                          </w:r>
                          <w:r w:rsidRPr="00215D63">
                            <w:rPr>
                              <w:rFonts w:ascii="標楷體" w:eastAsia="標楷體" w:hAnsi="標楷體" w:hint="eastAsia"/>
                              <w:sz w:val="20"/>
                              <w:szCs w:val="20"/>
                            </w:rPr>
                            <w:t>％)</w:t>
                          </w:r>
                        </w:p>
                      </w:txbxContent>
                    </v:textbox>
                  </v:shape>
                  <v:line id="直線接點 49" o:spid="_x0000_s1054" style="position:absolute;visibility:visible;mso-wrap-style:square" from="7496,8732" to="7496,9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" strokecolor="black [3040]"/>
                  <v:line id="直線接點 51" o:spid="_x0000_s1055" style="position:absolute;flip:x;visibility:visible;mso-wrap-style:square" from="15686,2419" to="18109,2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" strokecolor="black [3040]"/>
                  <v:line id="直線接點 52" o:spid="_x0000_s1056" style="position:absolute;flip:y;visibility:visible;mso-wrap-style:square" from="15601,2419" to="15601,5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" strokecolor="black [3040]"/>
                  <v:line id="直線接點 53" o:spid="_x0000_s1057" style="position:absolute;flip:x y;visibility:visible;mso-wrap-style:square" from="7496,8814" to="12994,8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" strokecolor="black [3040]"/>
                </v:group>
                <v:shape id="_x0000_s1058" type="#_x0000_t202" style="position:absolute;left:-194;top:-1619;width:31348;height:5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31398755" w14:textId="77777777" w:rsidR="00F10B11" w:rsidRDefault="00F10B11" w:rsidP="00F10B11">
                        <w:pPr>
                          <w:spacing w:line="280" w:lineRule="exact"/>
                          <w:ind w:left="601" w:hangingChars="250" w:hanging="601"/>
                          <w:jc w:val="center"/>
                          <w:rPr>
                            <w:rFonts w:ascii="標楷體" w:eastAsia="標楷體" w:hAnsi="標楷體"/>
                            <w:b/>
                            <w:bCs/>
                            <w:spacing w:val="-12"/>
                          </w:rPr>
                        </w:pPr>
                        <w:r w:rsidRPr="005C6CFC">
                          <w:rPr>
                            <w:rFonts w:ascii="標楷體" w:eastAsia="標楷體" w:hAnsi="標楷體" w:hint="eastAsia"/>
                            <w:b/>
                          </w:rPr>
                          <w:t>圖3</w:t>
                        </w:r>
                        <w:r>
                          <w:rPr>
                            <w:rFonts w:ascii="標楷體" w:eastAsia="標楷體" w:hAnsi="標楷體" w:hint="eastAsia"/>
                            <w:b/>
                          </w:rPr>
                          <w:t xml:space="preserve">　</w:t>
                        </w:r>
                        <w:r w:rsidRPr="00085096">
                          <w:rPr>
                            <w:rFonts w:ascii="標楷體" w:eastAsia="標楷體" w:hAnsi="標楷體" w:hint="eastAsia"/>
                            <w:b/>
                          </w:rPr>
                          <w:t>111年12月19日</w:t>
                        </w:r>
                        <w:proofErr w:type="gramStart"/>
                        <w:r>
                          <w:rPr>
                            <w:rFonts w:ascii="標楷體" w:eastAsia="標楷體" w:hAnsi="標楷體" w:hint="eastAsia"/>
                            <w:b/>
                          </w:rPr>
                          <w:t>止</w:t>
                        </w:r>
                        <w:proofErr w:type="gramEnd"/>
                        <w:r w:rsidRPr="002741AB">
                          <w:rPr>
                            <w:rFonts w:ascii="標楷體" w:eastAsia="標楷體" w:hAnsi="標楷體" w:hint="eastAsia"/>
                            <w:b/>
                            <w:bCs/>
                            <w:spacing w:val="-12"/>
                          </w:rPr>
                          <w:t>智慧水表</w:t>
                        </w:r>
                        <w:r w:rsidRPr="002741AB">
                          <w:rPr>
                            <w:rFonts w:ascii="標楷體" w:eastAsia="標楷體" w:hAnsi="標楷體"/>
                            <w:b/>
                            <w:bCs/>
                            <w:spacing w:val="-12"/>
                          </w:rPr>
                          <w:t>逾期傳輸</w:t>
                        </w:r>
                      </w:p>
                      <w:p w14:paraId="0709A35F" w14:textId="77777777" w:rsidR="00F10B11" w:rsidRPr="002741AB" w:rsidRDefault="00F10B11" w:rsidP="00F10B11">
                        <w:pPr>
                          <w:spacing w:line="280" w:lineRule="exact"/>
                          <w:ind w:leftChars="191" w:left="458" w:firstLineChars="100" w:firstLine="216"/>
                          <w:rPr>
                            <w:rFonts w:ascii="標楷體" w:eastAsia="標楷體" w:hAnsi="標楷體"/>
                          </w:rPr>
                        </w:pPr>
                        <w:r w:rsidRPr="002741AB">
                          <w:rPr>
                            <w:rFonts w:ascii="標楷體" w:eastAsia="標楷體" w:hAnsi="標楷體"/>
                            <w:b/>
                            <w:bCs/>
                            <w:spacing w:val="-12"/>
                          </w:rPr>
                          <w:t>計量資料再傳輸情形</w:t>
                        </w:r>
                      </w:p>
                    </w:txbxContent>
                  </v:textbox>
                </v:shape>
                <v:shape id="_x0000_s1059" type="#_x0000_t202" style="position:absolute;left:411;top:23395;width:30639;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17CD1EAC" w14:textId="77777777" w:rsidR="00F10B11" w:rsidRPr="002741AB" w:rsidRDefault="00F10B11" w:rsidP="00F10B11">
                        <w:pPr>
                          <w:rPr>
                            <w:rFonts w:ascii="標楷體" w:eastAsia="標楷體" w:hAnsi="標楷體"/>
                            <w:sz w:val="18"/>
                            <w:szCs w:val="18"/>
                          </w:rPr>
                        </w:pPr>
                        <w:r>
                          <w:rPr>
                            <w:rFonts w:ascii="標楷體" w:eastAsia="標楷體" w:hAnsi="標楷體" w:hint="eastAsia"/>
                            <w:bCs/>
                            <w:spacing w:val="-12"/>
                            <w:sz w:val="18"/>
                            <w:szCs w:val="18"/>
                          </w:rPr>
                          <w:t>資料來源：</w:t>
                        </w:r>
                        <w:r w:rsidRPr="002741AB">
                          <w:rPr>
                            <w:rFonts w:ascii="標楷體" w:eastAsia="標楷體" w:hAnsi="標楷體" w:hint="eastAsia"/>
                            <w:bCs/>
                            <w:spacing w:val="-12"/>
                            <w:sz w:val="18"/>
                            <w:szCs w:val="18"/>
                          </w:rPr>
                          <w:t>整理自</w:t>
                        </w:r>
                        <w:r w:rsidRPr="002741AB">
                          <w:rPr>
                            <w:rFonts w:ascii="標楷體" w:eastAsia="標楷體" w:hAnsi="標楷體"/>
                            <w:bCs/>
                            <w:spacing w:val="-12"/>
                            <w:sz w:val="18"/>
                            <w:szCs w:val="18"/>
                          </w:rPr>
                          <w:t>台灣自來水公司提供資料。</w:t>
                        </w:r>
                      </w:p>
                    </w:txbxContent>
                  </v:textbox>
                </v:shape>
                <w10:wrap type="square" anchorx="margin"/>
              </v:group>
            </w:pict>
          </mc:Fallback>
        </mc:AlternateContent>
      </w:r>
      <w:r w:rsidR="00F10B11" w:rsidRPr="00304EF7">
        <w:rPr>
          <w:rFonts w:hint="eastAsia"/>
        </w:rPr>
        <w:t>傳訊</w:t>
      </w:r>
      <w:proofErr w:type="gramStart"/>
      <w:r w:rsidR="00F10B11" w:rsidRPr="00304EF7">
        <w:rPr>
          <w:rFonts w:hint="eastAsia"/>
        </w:rPr>
        <w:t>器派工</w:t>
      </w:r>
      <w:proofErr w:type="gramEnd"/>
      <w:r w:rsidR="00F10B11" w:rsidRPr="00304EF7">
        <w:rPr>
          <w:rFonts w:hint="eastAsia"/>
        </w:rPr>
        <w:t>單統計表，8,947次之逾期傳輸計量資料中，全區系統未產</w:t>
      </w:r>
      <w:proofErr w:type="gramStart"/>
      <w:r w:rsidR="00F10B11" w:rsidRPr="00304EF7">
        <w:rPr>
          <w:rFonts w:hint="eastAsia"/>
        </w:rPr>
        <w:t>製派工</w:t>
      </w:r>
      <w:proofErr w:type="gramEnd"/>
      <w:r w:rsidR="00F10B11" w:rsidRPr="00304EF7">
        <w:rPr>
          <w:rFonts w:hint="eastAsia"/>
        </w:rPr>
        <w:t>單者計有8,477</w:t>
      </w:r>
      <w:r w:rsidR="00F10B11">
        <w:rPr>
          <w:rFonts w:hint="eastAsia"/>
        </w:rPr>
        <w:t>次，占全部逾期</w:t>
      </w:r>
      <w:r w:rsidR="00F10B11" w:rsidRPr="005C6CFC">
        <w:rPr>
          <w:rFonts w:hint="eastAsia"/>
        </w:rPr>
        <w:t>傳輸次數之94</w:t>
      </w:r>
      <w:r w:rsidR="00F10B11" w:rsidRPr="00304EF7">
        <w:rPr>
          <w:rFonts w:hint="eastAsia"/>
        </w:rPr>
        <w:t>.75％，顯示部分用水大戶智慧水表計量資料隔日重傳機制及全區系統產</w:t>
      </w:r>
      <w:proofErr w:type="gramStart"/>
      <w:r w:rsidR="00F10B11" w:rsidRPr="00304EF7">
        <w:rPr>
          <w:rFonts w:hint="eastAsia"/>
        </w:rPr>
        <w:t>製派工</w:t>
      </w:r>
      <w:proofErr w:type="gramEnd"/>
      <w:r w:rsidR="00F10B11" w:rsidRPr="00304EF7">
        <w:rPr>
          <w:rFonts w:hint="eastAsia"/>
        </w:rPr>
        <w:t>單機制未正常運作，致全區系統計量資料存有缺漏情事，經函請台灣自來水公司</w:t>
      </w:r>
      <w:proofErr w:type="gramStart"/>
      <w:r w:rsidR="00F10B11" w:rsidRPr="00304EF7">
        <w:rPr>
          <w:rFonts w:hint="eastAsia"/>
        </w:rPr>
        <w:t>檢討妥處</w:t>
      </w:r>
      <w:proofErr w:type="gramEnd"/>
      <w:r w:rsidR="00F10B11" w:rsidRPr="00304EF7">
        <w:rPr>
          <w:rFonts w:hint="eastAsia"/>
        </w:rPr>
        <w:t>。據復：因程式邏輯判斷未周延及回傳數值不穩定等因素，造成系統結算延宕及不完整，導致事件未完整判斷，缺</w:t>
      </w:r>
      <w:proofErr w:type="gramStart"/>
      <w:r w:rsidR="00F10B11" w:rsidRPr="00304EF7">
        <w:rPr>
          <w:rFonts w:hint="eastAsia"/>
        </w:rPr>
        <w:t>漏</w:t>
      </w:r>
      <w:r w:rsidR="00F10B11">
        <w:rPr>
          <w:rFonts w:hint="eastAsia"/>
        </w:rPr>
        <w:t>寄送</w:t>
      </w:r>
      <w:r w:rsidR="00F10B11" w:rsidRPr="00304EF7">
        <w:rPr>
          <w:rFonts w:hint="eastAsia"/>
        </w:rPr>
        <w:t>派工</w:t>
      </w:r>
      <w:proofErr w:type="gramEnd"/>
      <w:r w:rsidR="00F10B11" w:rsidRPr="00304EF7">
        <w:rPr>
          <w:rFonts w:hint="eastAsia"/>
        </w:rPr>
        <w:t>單，已滾動檢討修正程式，自112年3月3日起</w:t>
      </w:r>
      <w:r w:rsidR="00F10B11">
        <w:rPr>
          <w:rFonts w:hint="eastAsia"/>
        </w:rPr>
        <w:t>，系統寄</w:t>
      </w:r>
      <w:proofErr w:type="gramStart"/>
      <w:r w:rsidR="00F10B11">
        <w:rPr>
          <w:rFonts w:hint="eastAsia"/>
        </w:rPr>
        <w:t>送</w:t>
      </w:r>
      <w:r w:rsidR="00F10B11" w:rsidRPr="00304EF7">
        <w:rPr>
          <w:rFonts w:hint="eastAsia"/>
        </w:rPr>
        <w:t>派工</w:t>
      </w:r>
      <w:proofErr w:type="gramEnd"/>
      <w:r w:rsidR="00F10B11" w:rsidRPr="00304EF7">
        <w:rPr>
          <w:rFonts w:hint="eastAsia"/>
        </w:rPr>
        <w:t>單已正常</w:t>
      </w:r>
      <w:r w:rsidR="00F10B11">
        <w:rPr>
          <w:rFonts w:hint="eastAsia"/>
        </w:rPr>
        <w:t>運作</w:t>
      </w:r>
      <w:r w:rsidR="00F10B11" w:rsidRPr="00304EF7">
        <w:rPr>
          <w:rFonts w:hint="eastAsia"/>
        </w:rPr>
        <w:t>。為提高智慧水表傳輸穩定性，未來採購</w:t>
      </w:r>
      <w:r w:rsidR="00F10B11">
        <w:rPr>
          <w:rFonts w:hint="eastAsia"/>
        </w:rPr>
        <w:t>將</w:t>
      </w:r>
      <w:r w:rsidR="00F10B11" w:rsidRPr="00304EF7">
        <w:rPr>
          <w:rFonts w:hint="eastAsia"/>
        </w:rPr>
        <w:t>傳輸穩定性納入訂定規範。</w:t>
      </w:r>
    </w:p>
    <w:p w14:paraId="22B71E90" w14:textId="60F80923" w:rsidR="00F10B11" w:rsidRPr="00304EF7" w:rsidRDefault="00FC5AC1" w:rsidP="00FC5AC1">
      <w:pPr>
        <w:pStyle w:val="0245"/>
        <w:spacing w:line="480" w:lineRule="exact"/>
        <w:ind w:firstLine="1440"/>
      </w:pPr>
      <w:r w:rsidRPr="00D4719C">
        <w:rPr>
          <w:rFonts w:cs="Times New Roman"/>
          <w:noProof/>
          <w:sz w:val="32"/>
          <w:szCs w:val="32"/>
        </w:rPr>
        <mc:AlternateContent>
          <mc:Choice Requires="wps">
            <w:drawing>
              <wp:anchor distT="45720" distB="45720" distL="114300" distR="114300" simplePos="0" relativeHeight="251667968" behindDoc="0" locked="0" layoutInCell="1" allowOverlap="1" wp14:anchorId="1B4A3369" wp14:editId="697BC874">
                <wp:simplePos x="0" y="0"/>
                <wp:positionH relativeFrom="margin">
                  <wp:posOffset>3507105</wp:posOffset>
                </wp:positionH>
                <wp:positionV relativeFrom="paragraph">
                  <wp:posOffset>2058670</wp:posOffset>
                </wp:positionV>
                <wp:extent cx="3000375" cy="245745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0375" cy="2457450"/>
                        </a:xfrm>
                        <a:prstGeom prst="rect">
                          <a:avLst/>
                        </a:prstGeom>
                        <a:noFill/>
                        <a:ln w="9525">
                          <a:noFill/>
                          <a:miter lim="800000"/>
                          <a:headEnd/>
                          <a:tailEnd/>
                        </a:ln>
                      </wps:spPr>
                      <wps:txbx>
                        <w:txbxContent>
                          <w:tbl>
                            <w:tblPr>
                              <w:tblW w:w="4111" w:type="dxa"/>
                              <w:tblCellMar>
                                <w:left w:w="28" w:type="dxa"/>
                                <w:right w:w="28" w:type="dxa"/>
                              </w:tblCellMar>
                              <w:tblLook w:val="04A0" w:firstRow="1" w:lastRow="0" w:firstColumn="1" w:lastColumn="0" w:noHBand="0" w:noVBand="1"/>
                            </w:tblPr>
                            <w:tblGrid>
                              <w:gridCol w:w="2078"/>
                              <w:gridCol w:w="2033"/>
                            </w:tblGrid>
                            <w:tr w:rsidR="00F10B11" w:rsidRPr="000F5D19" w14:paraId="2414E009" w14:textId="77777777" w:rsidTr="00552DD0">
                              <w:trPr>
                                <w:trHeight w:val="316"/>
                              </w:trPr>
                              <w:tc>
                                <w:tcPr>
                                  <w:tcW w:w="4111" w:type="dxa"/>
                                  <w:gridSpan w:val="2"/>
                                  <w:tcBorders>
                                    <w:bottom w:val="single" w:sz="4" w:space="0" w:color="auto"/>
                                  </w:tcBorders>
                                  <w:shd w:val="clear" w:color="auto" w:fill="auto"/>
                                  <w:noWrap/>
                                  <w:vAlign w:val="center"/>
                                  <w:hideMark/>
                                </w:tcPr>
                                <w:p w14:paraId="331E77F0" w14:textId="2450D0D3" w:rsidR="00F10B11" w:rsidRPr="00C711AC" w:rsidRDefault="00F10B11" w:rsidP="005D241E">
                                  <w:pPr>
                                    <w:widowControl/>
                                    <w:spacing w:line="280" w:lineRule="exact"/>
                                    <w:ind w:left="48" w:hangingChars="20" w:hanging="48"/>
                                    <w:jc w:val="center"/>
                                    <w:rPr>
                                      <w:rFonts w:ascii="標楷體" w:eastAsia="標楷體" w:hAnsi="標楷體" w:cs="新細明體"/>
                                      <w:b/>
                                      <w:color w:val="000000"/>
                                      <w:spacing w:val="-8"/>
                                      <w:kern w:val="0"/>
                                    </w:rPr>
                                  </w:pPr>
                                  <w:r w:rsidRPr="000F5D19">
                                    <w:rPr>
                                      <w:rFonts w:ascii="標楷體" w:eastAsia="標楷體" w:hAnsi="標楷體" w:cs="新細明體" w:hint="eastAsia"/>
                                      <w:b/>
                                      <w:color w:val="000000"/>
                                      <w:kern w:val="0"/>
                                    </w:rPr>
                                    <w:t>表</w:t>
                                  </w:r>
                                  <w:r>
                                    <w:rPr>
                                      <w:rFonts w:ascii="標楷體" w:eastAsia="標楷體" w:hAnsi="標楷體" w:cs="新細明體" w:hint="eastAsia"/>
                                      <w:b/>
                                      <w:color w:val="000000"/>
                                      <w:kern w:val="0"/>
                                    </w:rPr>
                                    <w:t xml:space="preserve">7　</w:t>
                                  </w:r>
                                  <w:r w:rsidRPr="00D4719C">
                                    <w:rPr>
                                      <w:rFonts w:ascii="標楷體" w:eastAsia="標楷體" w:hAnsi="標楷體" w:cs="新細明體" w:hint="eastAsia"/>
                                      <w:b/>
                                      <w:color w:val="000000"/>
                                      <w:kern w:val="0"/>
                                      <w:szCs w:val="20"/>
                                    </w:rPr>
                                    <w:t>第七區管理處</w:t>
                                  </w:r>
                                  <w:proofErr w:type="gramStart"/>
                                  <w:r w:rsidRPr="000F5D19">
                                    <w:rPr>
                                      <w:rFonts w:ascii="標楷體" w:eastAsia="標楷體" w:hAnsi="標楷體" w:cs="新細明體" w:hint="eastAsia"/>
                                      <w:b/>
                                      <w:color w:val="000000"/>
                                      <w:spacing w:val="-8"/>
                                      <w:kern w:val="0"/>
                                    </w:rPr>
                                    <w:t>自動讀表設</w:t>
                                  </w:r>
                                  <w:r w:rsidR="005D241E" w:rsidRPr="000F5D19">
                                    <w:rPr>
                                      <w:rFonts w:ascii="標楷體" w:eastAsia="標楷體" w:hAnsi="標楷體" w:cs="新細明體" w:hint="eastAsia"/>
                                      <w:b/>
                                      <w:color w:val="000000"/>
                                      <w:spacing w:val="-8"/>
                                      <w:kern w:val="0"/>
                                    </w:rPr>
                                    <w:t>備</w:t>
                                  </w:r>
                                  <w:proofErr w:type="gramEnd"/>
                                  <w:r>
                                    <w:rPr>
                                      <w:rFonts w:ascii="標楷體" w:eastAsia="標楷體" w:hAnsi="標楷體" w:cs="新細明體"/>
                                      <w:b/>
                                      <w:color w:val="000000"/>
                                      <w:spacing w:val="-8"/>
                                      <w:kern w:val="0"/>
                                    </w:rPr>
                                    <w:t xml:space="preserve">                    </w:t>
                                  </w:r>
                                  <w:r w:rsidRPr="000F5D19">
                                    <w:rPr>
                                      <w:rFonts w:ascii="標楷體" w:eastAsia="標楷體" w:hAnsi="標楷體" w:cs="新細明體" w:hint="eastAsia"/>
                                      <w:b/>
                                      <w:color w:val="000000"/>
                                      <w:spacing w:val="-8"/>
                                      <w:kern w:val="0"/>
                                    </w:rPr>
                                    <w:t>持</w:t>
                                  </w:r>
                                  <w:proofErr w:type="gramStart"/>
                                  <w:r w:rsidRPr="000F5D19">
                                    <w:rPr>
                                      <w:rFonts w:ascii="標楷體" w:eastAsia="標楷體" w:hAnsi="標楷體" w:cs="新細明體" w:hint="eastAsia"/>
                                      <w:b/>
                                      <w:color w:val="000000"/>
                                      <w:spacing w:val="-8"/>
                                      <w:kern w:val="0"/>
                                    </w:rPr>
                                    <w:t>續斷訊逾30日</w:t>
                                  </w:r>
                                  <w:proofErr w:type="gramEnd"/>
                                  <w:r w:rsidRPr="000F5D19">
                                    <w:rPr>
                                      <w:rFonts w:ascii="標楷體" w:eastAsia="標楷體" w:hAnsi="標楷體" w:cs="新細明體" w:hint="eastAsia"/>
                                      <w:b/>
                                      <w:color w:val="000000"/>
                                      <w:spacing w:val="-8"/>
                                      <w:kern w:val="0"/>
                                    </w:rPr>
                                    <w:t>情形</w:t>
                                  </w:r>
                                </w:p>
                                <w:p w14:paraId="32EC08A8" w14:textId="77777777" w:rsidR="00F10B11" w:rsidRPr="00DF6744" w:rsidRDefault="00F10B11" w:rsidP="00DF6744">
                                  <w:pPr>
                                    <w:widowControl/>
                                    <w:spacing w:beforeLines="20" w:before="72" w:line="240" w:lineRule="exact"/>
                                    <w:ind w:left="300" w:rightChars="-20" w:right="-48" w:hangingChars="150" w:hanging="300"/>
                                    <w:jc w:val="right"/>
                                    <w:rPr>
                                      <w:rFonts w:ascii="標楷體" w:eastAsia="標楷體" w:hAnsi="標楷體" w:cs="新細明體"/>
                                      <w:color w:val="000000"/>
                                      <w:kern w:val="0"/>
                                      <w:sz w:val="20"/>
                                      <w:szCs w:val="20"/>
                                    </w:rPr>
                                  </w:pPr>
                                  <w:r w:rsidRPr="00DF6744">
                                    <w:rPr>
                                      <w:rFonts w:ascii="標楷體" w:eastAsia="標楷體" w:hAnsi="標楷體" w:cs="新細明體" w:hint="eastAsia"/>
                                      <w:color w:val="000000"/>
                                      <w:kern w:val="0"/>
                                      <w:sz w:val="20"/>
                                      <w:szCs w:val="20"/>
                                    </w:rPr>
                                    <w:t>單位：</w:t>
                                  </w:r>
                                  <w:proofErr w:type="gramStart"/>
                                  <w:r w:rsidRPr="00DF6744">
                                    <w:rPr>
                                      <w:rFonts w:ascii="標楷體" w:eastAsia="標楷體" w:hAnsi="標楷體" w:cs="新細明體" w:hint="eastAsia"/>
                                      <w:color w:val="000000"/>
                                      <w:kern w:val="0"/>
                                      <w:sz w:val="20"/>
                                      <w:szCs w:val="20"/>
                                    </w:rPr>
                                    <w:t>個</w:t>
                                  </w:r>
                                  <w:proofErr w:type="gramEnd"/>
                                </w:p>
                              </w:tc>
                            </w:tr>
                            <w:tr w:rsidR="003E1676" w:rsidRPr="000F5D19" w14:paraId="2DFB15CF" w14:textId="77777777" w:rsidTr="00552DD0">
                              <w:trPr>
                                <w:trHeight w:val="480"/>
                              </w:trPr>
                              <w:tc>
                                <w:tcPr>
                                  <w:tcW w:w="2078" w:type="dxa"/>
                                  <w:tcBorders>
                                    <w:top w:val="nil"/>
                                    <w:left w:val="single" w:sz="4" w:space="0" w:color="auto"/>
                                    <w:bottom w:val="single" w:sz="4" w:space="0" w:color="auto"/>
                                    <w:right w:val="single" w:sz="4" w:space="0" w:color="auto"/>
                                  </w:tcBorders>
                                  <w:shd w:val="clear" w:color="auto" w:fill="auto"/>
                                  <w:noWrap/>
                                  <w:vAlign w:val="center"/>
                                  <w:hideMark/>
                                </w:tcPr>
                                <w:p w14:paraId="26CF3E39" w14:textId="77777777" w:rsidR="003E1676" w:rsidRPr="000F5D19" w:rsidRDefault="003E1676" w:rsidP="00054330">
                                  <w:pPr>
                                    <w:widowControl/>
                                    <w:jc w:val="center"/>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廠所</w:t>
                                  </w:r>
                                </w:p>
                              </w:tc>
                              <w:tc>
                                <w:tcPr>
                                  <w:tcW w:w="2033" w:type="dxa"/>
                                  <w:tcBorders>
                                    <w:top w:val="nil"/>
                                    <w:left w:val="single" w:sz="4" w:space="0" w:color="auto"/>
                                    <w:bottom w:val="single" w:sz="4" w:space="0" w:color="auto"/>
                                    <w:right w:val="single" w:sz="4" w:space="0" w:color="auto"/>
                                  </w:tcBorders>
                                  <w:shd w:val="clear" w:color="auto" w:fill="auto"/>
                                  <w:vAlign w:val="center"/>
                                </w:tcPr>
                                <w:p w14:paraId="6789D69C" w14:textId="4B9824F9" w:rsidR="003E1676" w:rsidRPr="000F5D19" w:rsidRDefault="003E1676" w:rsidP="00054330">
                                  <w:pPr>
                                    <w:widowControl/>
                                    <w:jc w:val="center"/>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數量</w:t>
                                  </w:r>
                                </w:p>
                              </w:tc>
                            </w:tr>
                            <w:tr w:rsidR="00F10B11" w:rsidRPr="000F5D19" w14:paraId="4FC1ED71" w14:textId="77777777" w:rsidTr="00552DD0">
                              <w:trPr>
                                <w:trHeight w:val="316"/>
                              </w:trPr>
                              <w:tc>
                                <w:tcPr>
                                  <w:tcW w:w="2078" w:type="dxa"/>
                                  <w:tcBorders>
                                    <w:top w:val="single" w:sz="4" w:space="0" w:color="auto"/>
                                    <w:left w:val="single" w:sz="4" w:space="0" w:color="auto"/>
                                    <w:bottom w:val="single" w:sz="4" w:space="0" w:color="auto"/>
                                    <w:right w:val="single" w:sz="4" w:space="0" w:color="auto"/>
                                  </w:tcBorders>
                                  <w:shd w:val="clear" w:color="auto" w:fill="auto"/>
                                  <w:vAlign w:val="center"/>
                                </w:tcPr>
                                <w:p w14:paraId="148078B3" w14:textId="77777777" w:rsidR="00F10B11" w:rsidRPr="000F5D19" w:rsidRDefault="00F10B11" w:rsidP="00054330">
                                  <w:pPr>
                                    <w:widowControl/>
                                    <w:jc w:val="center"/>
                                    <w:rPr>
                                      <w:rFonts w:ascii="標楷體" w:eastAsia="標楷體" w:hAnsi="標楷體" w:cs="新細明體"/>
                                      <w:b/>
                                      <w:color w:val="000000"/>
                                      <w:kern w:val="0"/>
                                      <w:sz w:val="20"/>
                                      <w:szCs w:val="20"/>
                                    </w:rPr>
                                  </w:pPr>
                                  <w:r w:rsidRPr="000F5D19">
                                    <w:rPr>
                                      <w:rFonts w:ascii="標楷體" w:eastAsia="標楷體" w:hAnsi="標楷體" w:cs="新細明體" w:hint="eastAsia"/>
                                      <w:b/>
                                      <w:color w:val="000000"/>
                                      <w:kern w:val="0"/>
                                      <w:sz w:val="20"/>
                                      <w:szCs w:val="20"/>
                                    </w:rPr>
                                    <w:t>合計</w:t>
                                  </w:r>
                                </w:p>
                              </w:tc>
                              <w:tc>
                                <w:tcPr>
                                  <w:tcW w:w="2033" w:type="dxa"/>
                                  <w:tcBorders>
                                    <w:top w:val="nil"/>
                                    <w:left w:val="nil"/>
                                    <w:bottom w:val="single" w:sz="4" w:space="0" w:color="auto"/>
                                    <w:right w:val="single" w:sz="4" w:space="0" w:color="auto"/>
                                  </w:tcBorders>
                                  <w:shd w:val="clear" w:color="auto" w:fill="auto"/>
                                  <w:noWrap/>
                                  <w:vAlign w:val="center"/>
                                  <w:hideMark/>
                                </w:tcPr>
                                <w:p w14:paraId="1FA31DFB" w14:textId="77777777" w:rsidR="00F10B11" w:rsidRPr="000F5D19" w:rsidRDefault="00F10B11" w:rsidP="00054330">
                                  <w:pPr>
                                    <w:widowControl/>
                                    <w:spacing w:line="240" w:lineRule="exact"/>
                                    <w:jc w:val="right"/>
                                    <w:rPr>
                                      <w:rFonts w:ascii="標楷體" w:eastAsia="標楷體" w:hAnsi="標楷體" w:cs="新細明體"/>
                                      <w:b/>
                                      <w:color w:val="000000"/>
                                      <w:kern w:val="0"/>
                                      <w:sz w:val="20"/>
                                      <w:szCs w:val="20"/>
                                    </w:rPr>
                                  </w:pPr>
                                  <w:r>
                                    <w:rPr>
                                      <w:rFonts w:ascii="標楷體" w:eastAsia="標楷體" w:hAnsi="標楷體" w:cs="新細明體"/>
                                      <w:b/>
                                      <w:color w:val="000000"/>
                                      <w:kern w:val="0"/>
                                      <w:sz w:val="20"/>
                                      <w:szCs w:val="20"/>
                                    </w:rPr>
                                    <w:t>28</w:t>
                                  </w:r>
                                </w:p>
                              </w:tc>
                            </w:tr>
                            <w:tr w:rsidR="00F10B11" w:rsidRPr="000F5D19" w14:paraId="1000396F" w14:textId="77777777" w:rsidTr="00552DD0">
                              <w:trPr>
                                <w:trHeight w:val="320"/>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5DBED7EC" w14:textId="77777777" w:rsidR="00F10B11" w:rsidRPr="000F5D19" w:rsidRDefault="00F10B11" w:rsidP="00054330">
                                  <w:pPr>
                                    <w:widowControl/>
                                    <w:spacing w:line="240" w:lineRule="exact"/>
                                    <w:jc w:val="center"/>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坪頂給水廠</w:t>
                                  </w:r>
                                </w:p>
                              </w:tc>
                              <w:tc>
                                <w:tcPr>
                                  <w:tcW w:w="2033" w:type="dxa"/>
                                  <w:tcBorders>
                                    <w:top w:val="nil"/>
                                    <w:left w:val="nil"/>
                                    <w:bottom w:val="single" w:sz="4" w:space="0" w:color="auto"/>
                                    <w:right w:val="single" w:sz="4" w:space="0" w:color="auto"/>
                                  </w:tcBorders>
                                  <w:shd w:val="clear" w:color="auto" w:fill="auto"/>
                                  <w:vAlign w:val="center"/>
                                  <w:hideMark/>
                                </w:tcPr>
                                <w:p w14:paraId="7D6E6AB2" w14:textId="77777777" w:rsidR="00F10B11" w:rsidRPr="000F5D19" w:rsidRDefault="00F10B11" w:rsidP="00054330">
                                  <w:pPr>
                                    <w:widowControl/>
                                    <w:spacing w:line="240" w:lineRule="exact"/>
                                    <w:jc w:val="right"/>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1</w:t>
                                  </w:r>
                                </w:p>
                              </w:tc>
                            </w:tr>
                            <w:tr w:rsidR="00F10B11" w:rsidRPr="000F5D19" w14:paraId="24CDC2AE" w14:textId="77777777" w:rsidTr="00552DD0">
                              <w:trPr>
                                <w:trHeight w:val="311"/>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73A81A15" w14:textId="77777777" w:rsidR="00F10B11" w:rsidRPr="000F5D19" w:rsidRDefault="00F10B11" w:rsidP="00054330">
                                  <w:pPr>
                                    <w:widowControl/>
                                    <w:spacing w:line="240" w:lineRule="exact"/>
                                    <w:jc w:val="center"/>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屏東營運所</w:t>
                                  </w:r>
                                </w:p>
                              </w:tc>
                              <w:tc>
                                <w:tcPr>
                                  <w:tcW w:w="2033" w:type="dxa"/>
                                  <w:tcBorders>
                                    <w:top w:val="nil"/>
                                    <w:left w:val="nil"/>
                                    <w:bottom w:val="single" w:sz="4" w:space="0" w:color="auto"/>
                                    <w:right w:val="single" w:sz="4" w:space="0" w:color="auto"/>
                                  </w:tcBorders>
                                  <w:shd w:val="clear" w:color="auto" w:fill="auto"/>
                                  <w:vAlign w:val="center"/>
                                  <w:hideMark/>
                                </w:tcPr>
                                <w:p w14:paraId="12FD91C4" w14:textId="77777777" w:rsidR="00F10B11" w:rsidRPr="000F5D19" w:rsidRDefault="00F10B11" w:rsidP="00054330">
                                  <w:pPr>
                                    <w:widowControl/>
                                    <w:spacing w:line="240" w:lineRule="exact"/>
                                    <w:jc w:val="right"/>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11</w:t>
                                  </w:r>
                                </w:p>
                              </w:tc>
                            </w:tr>
                            <w:tr w:rsidR="00F10B11" w:rsidRPr="000F5D19" w14:paraId="7448721B" w14:textId="77777777" w:rsidTr="00552DD0">
                              <w:trPr>
                                <w:trHeight w:val="328"/>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04B242B7" w14:textId="77777777" w:rsidR="00F10B11" w:rsidRPr="000F5D19" w:rsidRDefault="00F10B11" w:rsidP="00054330">
                                  <w:pPr>
                                    <w:widowControl/>
                                    <w:spacing w:line="240" w:lineRule="exact"/>
                                    <w:jc w:val="center"/>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高樹營運所</w:t>
                                  </w:r>
                                </w:p>
                              </w:tc>
                              <w:tc>
                                <w:tcPr>
                                  <w:tcW w:w="2033" w:type="dxa"/>
                                  <w:tcBorders>
                                    <w:top w:val="nil"/>
                                    <w:left w:val="nil"/>
                                    <w:bottom w:val="single" w:sz="4" w:space="0" w:color="auto"/>
                                    <w:right w:val="single" w:sz="4" w:space="0" w:color="auto"/>
                                  </w:tcBorders>
                                  <w:shd w:val="clear" w:color="auto" w:fill="auto"/>
                                  <w:vAlign w:val="center"/>
                                  <w:hideMark/>
                                </w:tcPr>
                                <w:p w14:paraId="45B60E1E" w14:textId="77777777" w:rsidR="00F10B11" w:rsidRPr="000F5D19" w:rsidRDefault="00F10B11" w:rsidP="00054330">
                                  <w:pPr>
                                    <w:widowControl/>
                                    <w:spacing w:line="240" w:lineRule="exact"/>
                                    <w:jc w:val="right"/>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9</w:t>
                                  </w:r>
                                </w:p>
                              </w:tc>
                            </w:tr>
                            <w:tr w:rsidR="00F10B11" w:rsidRPr="000F5D19" w14:paraId="684F0649" w14:textId="77777777" w:rsidTr="00552DD0">
                              <w:trPr>
                                <w:trHeight w:val="319"/>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1A4E7484" w14:textId="77777777" w:rsidR="00F10B11" w:rsidRPr="000F5D19" w:rsidRDefault="00F10B11" w:rsidP="00054330">
                                  <w:pPr>
                                    <w:widowControl/>
                                    <w:spacing w:line="240" w:lineRule="exact"/>
                                    <w:jc w:val="center"/>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東港</w:t>
                                  </w:r>
                                  <w:r>
                                    <w:rPr>
                                      <w:rFonts w:ascii="標楷體" w:eastAsia="標楷體" w:hAnsi="標楷體" w:cs="新細明體" w:hint="eastAsia"/>
                                      <w:color w:val="000000"/>
                                      <w:kern w:val="0"/>
                                      <w:sz w:val="20"/>
                                      <w:szCs w:val="20"/>
                                    </w:rPr>
                                    <w:t>營運</w:t>
                                  </w:r>
                                  <w:r w:rsidRPr="000F5D19">
                                    <w:rPr>
                                      <w:rFonts w:ascii="標楷體" w:eastAsia="標楷體" w:hAnsi="標楷體" w:cs="新細明體" w:hint="eastAsia"/>
                                      <w:color w:val="000000"/>
                                      <w:kern w:val="0"/>
                                      <w:sz w:val="20"/>
                                      <w:szCs w:val="20"/>
                                    </w:rPr>
                                    <w:t>所</w:t>
                                  </w:r>
                                </w:p>
                              </w:tc>
                              <w:tc>
                                <w:tcPr>
                                  <w:tcW w:w="2033" w:type="dxa"/>
                                  <w:tcBorders>
                                    <w:top w:val="nil"/>
                                    <w:left w:val="nil"/>
                                    <w:bottom w:val="single" w:sz="4" w:space="0" w:color="auto"/>
                                    <w:right w:val="single" w:sz="4" w:space="0" w:color="auto"/>
                                  </w:tcBorders>
                                  <w:shd w:val="clear" w:color="auto" w:fill="auto"/>
                                  <w:vAlign w:val="center"/>
                                  <w:hideMark/>
                                </w:tcPr>
                                <w:p w14:paraId="4ED8A56C" w14:textId="77777777" w:rsidR="00F10B11" w:rsidRPr="000F5D19" w:rsidRDefault="00F10B11" w:rsidP="00054330">
                                  <w:pPr>
                                    <w:widowControl/>
                                    <w:spacing w:line="240" w:lineRule="exact"/>
                                    <w:jc w:val="right"/>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6</w:t>
                                  </w:r>
                                </w:p>
                              </w:tc>
                            </w:tr>
                            <w:tr w:rsidR="00F10B11" w:rsidRPr="000F5D19" w14:paraId="2E570706" w14:textId="77777777" w:rsidTr="00552DD0">
                              <w:trPr>
                                <w:trHeight w:val="336"/>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3AB1077F" w14:textId="77777777" w:rsidR="00F10B11" w:rsidRPr="000F5D19" w:rsidRDefault="00F10B11" w:rsidP="00054330">
                                  <w:pPr>
                                    <w:widowControl/>
                                    <w:spacing w:line="240" w:lineRule="exact"/>
                                    <w:jc w:val="center"/>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旗山</w:t>
                                  </w:r>
                                  <w:r>
                                    <w:rPr>
                                      <w:rFonts w:ascii="標楷體" w:eastAsia="標楷體" w:hAnsi="標楷體" w:cs="新細明體" w:hint="eastAsia"/>
                                      <w:color w:val="000000"/>
                                      <w:kern w:val="0"/>
                                      <w:sz w:val="20"/>
                                      <w:szCs w:val="20"/>
                                    </w:rPr>
                                    <w:t>營運</w:t>
                                  </w:r>
                                  <w:r w:rsidRPr="000F5D19">
                                    <w:rPr>
                                      <w:rFonts w:ascii="標楷體" w:eastAsia="標楷體" w:hAnsi="標楷體" w:cs="新細明體" w:hint="eastAsia"/>
                                      <w:color w:val="000000"/>
                                      <w:kern w:val="0"/>
                                      <w:sz w:val="20"/>
                                      <w:szCs w:val="20"/>
                                    </w:rPr>
                                    <w:t>所</w:t>
                                  </w:r>
                                </w:p>
                              </w:tc>
                              <w:tc>
                                <w:tcPr>
                                  <w:tcW w:w="2033" w:type="dxa"/>
                                  <w:tcBorders>
                                    <w:top w:val="nil"/>
                                    <w:left w:val="nil"/>
                                    <w:bottom w:val="single" w:sz="4" w:space="0" w:color="auto"/>
                                    <w:right w:val="single" w:sz="4" w:space="0" w:color="auto"/>
                                  </w:tcBorders>
                                  <w:shd w:val="clear" w:color="auto" w:fill="auto"/>
                                  <w:vAlign w:val="center"/>
                                  <w:hideMark/>
                                </w:tcPr>
                                <w:p w14:paraId="347958F9" w14:textId="77777777" w:rsidR="00F10B11" w:rsidRPr="000F5D19" w:rsidRDefault="00F10B11" w:rsidP="00054330">
                                  <w:pPr>
                                    <w:widowControl/>
                                    <w:spacing w:line="240" w:lineRule="exact"/>
                                    <w:jc w:val="right"/>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1</w:t>
                                  </w:r>
                                </w:p>
                              </w:tc>
                            </w:tr>
                            <w:tr w:rsidR="00F10B11" w:rsidRPr="000F5D19" w14:paraId="53260658" w14:textId="77777777" w:rsidTr="00552DD0">
                              <w:trPr>
                                <w:trHeight w:hRule="exact" w:val="284"/>
                              </w:trPr>
                              <w:tc>
                                <w:tcPr>
                                  <w:tcW w:w="4111" w:type="dxa"/>
                                  <w:gridSpan w:val="2"/>
                                  <w:tcBorders>
                                    <w:top w:val="single" w:sz="4" w:space="0" w:color="auto"/>
                                  </w:tcBorders>
                                  <w:shd w:val="clear" w:color="auto" w:fill="auto"/>
                                  <w:noWrap/>
                                  <w:vAlign w:val="center"/>
                                  <w:hideMark/>
                                </w:tcPr>
                                <w:p w14:paraId="5BB53E5B" w14:textId="51AC9D8B" w:rsidR="00F10B11" w:rsidRPr="00B7612E" w:rsidRDefault="00F10B11" w:rsidP="00DE74A6">
                                  <w:pPr>
                                    <w:widowControl/>
                                    <w:spacing w:line="240" w:lineRule="exact"/>
                                    <w:ind w:leftChars="-10" w:left="-24"/>
                                    <w:rPr>
                                      <w:rFonts w:ascii="標楷體" w:eastAsia="標楷體" w:hAnsi="標楷體" w:cs="新細明體"/>
                                      <w:color w:val="000000"/>
                                      <w:spacing w:val="-2"/>
                                      <w:kern w:val="0"/>
                                      <w:sz w:val="18"/>
                                      <w:szCs w:val="18"/>
                                    </w:rPr>
                                  </w:pPr>
                                  <w:r w:rsidRPr="00B7612E">
                                    <w:rPr>
                                      <w:rFonts w:ascii="標楷體" w:eastAsia="標楷體" w:hAnsi="標楷體" w:cs="新細明體" w:hint="eastAsia"/>
                                      <w:color w:val="000000"/>
                                      <w:spacing w:val="-2"/>
                                      <w:kern w:val="0"/>
                                      <w:sz w:val="18"/>
                                      <w:szCs w:val="18"/>
                                    </w:rPr>
                                    <w:t>資料來源</w:t>
                                  </w:r>
                                  <w:r>
                                    <w:rPr>
                                      <w:rFonts w:ascii="標楷體" w:eastAsia="標楷體" w:hAnsi="標楷體" w:cs="新細明體" w:hint="eastAsia"/>
                                      <w:color w:val="000000"/>
                                      <w:spacing w:val="-2"/>
                                      <w:kern w:val="0"/>
                                      <w:sz w:val="18"/>
                                      <w:szCs w:val="18"/>
                                    </w:rPr>
                                    <w:t>：</w:t>
                                  </w:r>
                                  <w:r w:rsidRPr="00B7612E">
                                    <w:rPr>
                                      <w:rFonts w:ascii="標楷體" w:eastAsia="標楷體" w:hAnsi="標楷體" w:cs="新細明體" w:hint="eastAsia"/>
                                      <w:color w:val="000000"/>
                                      <w:spacing w:val="-2"/>
                                      <w:kern w:val="0"/>
                                      <w:sz w:val="18"/>
                                      <w:szCs w:val="18"/>
                                    </w:rPr>
                                    <w:t>整理自台灣自來水公司提供資料。</w:t>
                                  </w:r>
                                </w:p>
                              </w:tc>
                            </w:tr>
                          </w:tbl>
                          <w:p w14:paraId="74CE3D46" w14:textId="77777777" w:rsidR="00F10B11" w:rsidRPr="00C6508A" w:rsidRDefault="00F10B11" w:rsidP="00DF6744">
                            <w:pPr>
                              <w:spacing w:line="240" w:lineRule="exact"/>
                              <w:ind w:leftChars="-10" w:left="-24"/>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4A3369" id="_x0000_s1060" type="#_x0000_t202" style="position:absolute;left:0;text-align:left;margin-left:276.15pt;margin-top:162.1pt;width:236.25pt;height:193.5pt;z-index:2516679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" filled="f" stroked="f">
                <v:textbox>
                  <w:txbxContent>
                    <w:tbl>
                      <w:tblPr>
                        <w:tblW w:w="4111" w:type="dxa"/>
                        <w:tblCellMar>
                          <w:left w:w="28" w:type="dxa"/>
                          <w:right w:w="28" w:type="dxa"/>
                        </w:tblCellMar>
                        <w:tblLook w:val="04A0" w:firstRow="1" w:lastRow="0" w:firstColumn="1" w:lastColumn="0" w:noHBand="0" w:noVBand="1"/>
                      </w:tblPr>
                      <w:tblGrid>
                        <w:gridCol w:w="2078"/>
                        <w:gridCol w:w="2033"/>
                      </w:tblGrid>
                      <w:tr w:rsidR="00F10B11" w:rsidRPr="000F5D19" w14:paraId="2414E009" w14:textId="77777777" w:rsidTr="00552DD0">
                        <w:trPr>
                          <w:trHeight w:val="316"/>
                        </w:trPr>
                        <w:tc>
                          <w:tcPr>
                            <w:tcW w:w="4111" w:type="dxa"/>
                            <w:gridSpan w:val="2"/>
                            <w:tcBorders>
                              <w:bottom w:val="single" w:sz="4" w:space="0" w:color="auto"/>
                            </w:tcBorders>
                            <w:shd w:val="clear" w:color="auto" w:fill="auto"/>
                            <w:noWrap/>
                            <w:vAlign w:val="center"/>
                            <w:hideMark/>
                          </w:tcPr>
                          <w:p w14:paraId="331E77F0" w14:textId="2450D0D3" w:rsidR="00F10B11" w:rsidRPr="00C711AC" w:rsidRDefault="00F10B11" w:rsidP="005D241E">
                            <w:pPr>
                              <w:widowControl/>
                              <w:spacing w:line="280" w:lineRule="exact"/>
                              <w:ind w:left="48" w:hangingChars="20" w:hanging="48"/>
                              <w:jc w:val="center"/>
                              <w:rPr>
                                <w:rFonts w:ascii="標楷體" w:eastAsia="標楷體" w:hAnsi="標楷體" w:cs="新細明體"/>
                                <w:b/>
                                <w:color w:val="000000"/>
                                <w:spacing w:val="-8"/>
                                <w:kern w:val="0"/>
                              </w:rPr>
                            </w:pPr>
                            <w:r w:rsidRPr="000F5D19">
                              <w:rPr>
                                <w:rFonts w:ascii="標楷體" w:eastAsia="標楷體" w:hAnsi="標楷體" w:cs="新細明體" w:hint="eastAsia"/>
                                <w:b/>
                                <w:color w:val="000000"/>
                                <w:kern w:val="0"/>
                              </w:rPr>
                              <w:t>表</w:t>
                            </w:r>
                            <w:r>
                              <w:rPr>
                                <w:rFonts w:ascii="標楷體" w:eastAsia="標楷體" w:hAnsi="標楷體" w:cs="新細明體" w:hint="eastAsia"/>
                                <w:b/>
                                <w:color w:val="000000"/>
                                <w:kern w:val="0"/>
                              </w:rPr>
                              <w:t xml:space="preserve">7　</w:t>
                            </w:r>
                            <w:r w:rsidRPr="00D4719C">
                              <w:rPr>
                                <w:rFonts w:ascii="標楷體" w:eastAsia="標楷體" w:hAnsi="標楷體" w:cs="新細明體" w:hint="eastAsia"/>
                                <w:b/>
                                <w:color w:val="000000"/>
                                <w:kern w:val="0"/>
                                <w:szCs w:val="20"/>
                              </w:rPr>
                              <w:t>第七區管理處</w:t>
                            </w:r>
                            <w:proofErr w:type="gramStart"/>
                            <w:r w:rsidRPr="000F5D19">
                              <w:rPr>
                                <w:rFonts w:ascii="標楷體" w:eastAsia="標楷體" w:hAnsi="標楷體" w:cs="新細明體" w:hint="eastAsia"/>
                                <w:b/>
                                <w:color w:val="000000"/>
                                <w:spacing w:val="-8"/>
                                <w:kern w:val="0"/>
                              </w:rPr>
                              <w:t>自動讀表設</w:t>
                            </w:r>
                            <w:r w:rsidR="005D241E" w:rsidRPr="000F5D19">
                              <w:rPr>
                                <w:rFonts w:ascii="標楷體" w:eastAsia="標楷體" w:hAnsi="標楷體" w:cs="新細明體" w:hint="eastAsia"/>
                                <w:b/>
                                <w:color w:val="000000"/>
                                <w:spacing w:val="-8"/>
                                <w:kern w:val="0"/>
                              </w:rPr>
                              <w:t>備</w:t>
                            </w:r>
                            <w:proofErr w:type="gramEnd"/>
                            <w:r>
                              <w:rPr>
                                <w:rFonts w:ascii="標楷體" w:eastAsia="標楷體" w:hAnsi="標楷體" w:cs="新細明體"/>
                                <w:b/>
                                <w:color w:val="000000"/>
                                <w:spacing w:val="-8"/>
                                <w:kern w:val="0"/>
                              </w:rPr>
                              <w:t xml:space="preserve">                    </w:t>
                            </w:r>
                            <w:r w:rsidRPr="000F5D19">
                              <w:rPr>
                                <w:rFonts w:ascii="標楷體" w:eastAsia="標楷體" w:hAnsi="標楷體" w:cs="新細明體" w:hint="eastAsia"/>
                                <w:b/>
                                <w:color w:val="000000"/>
                                <w:spacing w:val="-8"/>
                                <w:kern w:val="0"/>
                              </w:rPr>
                              <w:t>持</w:t>
                            </w:r>
                            <w:proofErr w:type="gramStart"/>
                            <w:r w:rsidRPr="000F5D19">
                              <w:rPr>
                                <w:rFonts w:ascii="標楷體" w:eastAsia="標楷體" w:hAnsi="標楷體" w:cs="新細明體" w:hint="eastAsia"/>
                                <w:b/>
                                <w:color w:val="000000"/>
                                <w:spacing w:val="-8"/>
                                <w:kern w:val="0"/>
                              </w:rPr>
                              <w:t>續斷訊逾30日</w:t>
                            </w:r>
                            <w:proofErr w:type="gramEnd"/>
                            <w:r w:rsidRPr="000F5D19">
                              <w:rPr>
                                <w:rFonts w:ascii="標楷體" w:eastAsia="標楷體" w:hAnsi="標楷體" w:cs="新細明體" w:hint="eastAsia"/>
                                <w:b/>
                                <w:color w:val="000000"/>
                                <w:spacing w:val="-8"/>
                                <w:kern w:val="0"/>
                              </w:rPr>
                              <w:t>情形</w:t>
                            </w:r>
                          </w:p>
                          <w:p w14:paraId="32EC08A8" w14:textId="77777777" w:rsidR="00F10B11" w:rsidRPr="00DF6744" w:rsidRDefault="00F10B11" w:rsidP="00DF6744">
                            <w:pPr>
                              <w:widowControl/>
                              <w:spacing w:beforeLines="20" w:before="72" w:line="240" w:lineRule="exact"/>
                              <w:ind w:left="300" w:rightChars="-20" w:right="-48" w:hangingChars="150" w:hanging="300"/>
                              <w:jc w:val="right"/>
                              <w:rPr>
                                <w:rFonts w:ascii="標楷體" w:eastAsia="標楷體" w:hAnsi="標楷體" w:cs="新細明體"/>
                                <w:color w:val="000000"/>
                                <w:kern w:val="0"/>
                                <w:sz w:val="20"/>
                                <w:szCs w:val="20"/>
                              </w:rPr>
                            </w:pPr>
                            <w:r w:rsidRPr="00DF6744">
                              <w:rPr>
                                <w:rFonts w:ascii="標楷體" w:eastAsia="標楷體" w:hAnsi="標楷體" w:cs="新細明體" w:hint="eastAsia"/>
                                <w:color w:val="000000"/>
                                <w:kern w:val="0"/>
                                <w:sz w:val="20"/>
                                <w:szCs w:val="20"/>
                              </w:rPr>
                              <w:t>單位：</w:t>
                            </w:r>
                            <w:proofErr w:type="gramStart"/>
                            <w:r w:rsidRPr="00DF6744">
                              <w:rPr>
                                <w:rFonts w:ascii="標楷體" w:eastAsia="標楷體" w:hAnsi="標楷體" w:cs="新細明體" w:hint="eastAsia"/>
                                <w:color w:val="000000"/>
                                <w:kern w:val="0"/>
                                <w:sz w:val="20"/>
                                <w:szCs w:val="20"/>
                              </w:rPr>
                              <w:t>個</w:t>
                            </w:r>
                            <w:proofErr w:type="gramEnd"/>
                          </w:p>
                        </w:tc>
                      </w:tr>
                      <w:tr w:rsidR="003E1676" w:rsidRPr="000F5D19" w14:paraId="2DFB15CF" w14:textId="77777777" w:rsidTr="00552DD0">
                        <w:trPr>
                          <w:trHeight w:val="480"/>
                        </w:trPr>
                        <w:tc>
                          <w:tcPr>
                            <w:tcW w:w="2078" w:type="dxa"/>
                            <w:tcBorders>
                              <w:top w:val="nil"/>
                              <w:left w:val="single" w:sz="4" w:space="0" w:color="auto"/>
                              <w:bottom w:val="single" w:sz="4" w:space="0" w:color="auto"/>
                              <w:right w:val="single" w:sz="4" w:space="0" w:color="auto"/>
                            </w:tcBorders>
                            <w:shd w:val="clear" w:color="auto" w:fill="auto"/>
                            <w:noWrap/>
                            <w:vAlign w:val="center"/>
                            <w:hideMark/>
                          </w:tcPr>
                          <w:p w14:paraId="26CF3E39" w14:textId="77777777" w:rsidR="003E1676" w:rsidRPr="000F5D19" w:rsidRDefault="003E1676" w:rsidP="00054330">
                            <w:pPr>
                              <w:widowControl/>
                              <w:jc w:val="center"/>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廠所</w:t>
                            </w:r>
                          </w:p>
                        </w:tc>
                        <w:tc>
                          <w:tcPr>
                            <w:tcW w:w="2033" w:type="dxa"/>
                            <w:tcBorders>
                              <w:top w:val="nil"/>
                              <w:left w:val="single" w:sz="4" w:space="0" w:color="auto"/>
                              <w:bottom w:val="single" w:sz="4" w:space="0" w:color="auto"/>
                              <w:right w:val="single" w:sz="4" w:space="0" w:color="auto"/>
                            </w:tcBorders>
                            <w:shd w:val="clear" w:color="auto" w:fill="auto"/>
                            <w:vAlign w:val="center"/>
                          </w:tcPr>
                          <w:p w14:paraId="6789D69C" w14:textId="4B9824F9" w:rsidR="003E1676" w:rsidRPr="000F5D19" w:rsidRDefault="003E1676" w:rsidP="00054330">
                            <w:pPr>
                              <w:widowControl/>
                              <w:jc w:val="center"/>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數量</w:t>
                            </w:r>
                          </w:p>
                        </w:tc>
                      </w:tr>
                      <w:tr w:rsidR="00F10B11" w:rsidRPr="000F5D19" w14:paraId="4FC1ED71" w14:textId="77777777" w:rsidTr="00552DD0">
                        <w:trPr>
                          <w:trHeight w:val="316"/>
                        </w:trPr>
                        <w:tc>
                          <w:tcPr>
                            <w:tcW w:w="2078" w:type="dxa"/>
                            <w:tcBorders>
                              <w:top w:val="single" w:sz="4" w:space="0" w:color="auto"/>
                              <w:left w:val="single" w:sz="4" w:space="0" w:color="auto"/>
                              <w:bottom w:val="single" w:sz="4" w:space="0" w:color="auto"/>
                              <w:right w:val="single" w:sz="4" w:space="0" w:color="auto"/>
                            </w:tcBorders>
                            <w:shd w:val="clear" w:color="auto" w:fill="auto"/>
                            <w:vAlign w:val="center"/>
                          </w:tcPr>
                          <w:p w14:paraId="148078B3" w14:textId="77777777" w:rsidR="00F10B11" w:rsidRPr="000F5D19" w:rsidRDefault="00F10B11" w:rsidP="00054330">
                            <w:pPr>
                              <w:widowControl/>
                              <w:jc w:val="center"/>
                              <w:rPr>
                                <w:rFonts w:ascii="標楷體" w:eastAsia="標楷體" w:hAnsi="標楷體" w:cs="新細明體"/>
                                <w:b/>
                                <w:color w:val="000000"/>
                                <w:kern w:val="0"/>
                                <w:sz w:val="20"/>
                                <w:szCs w:val="20"/>
                              </w:rPr>
                            </w:pPr>
                            <w:r w:rsidRPr="000F5D19">
                              <w:rPr>
                                <w:rFonts w:ascii="標楷體" w:eastAsia="標楷體" w:hAnsi="標楷體" w:cs="新細明體" w:hint="eastAsia"/>
                                <w:b/>
                                <w:color w:val="000000"/>
                                <w:kern w:val="0"/>
                                <w:sz w:val="20"/>
                                <w:szCs w:val="20"/>
                              </w:rPr>
                              <w:t>合計</w:t>
                            </w:r>
                          </w:p>
                        </w:tc>
                        <w:tc>
                          <w:tcPr>
                            <w:tcW w:w="2033" w:type="dxa"/>
                            <w:tcBorders>
                              <w:top w:val="nil"/>
                              <w:left w:val="nil"/>
                              <w:bottom w:val="single" w:sz="4" w:space="0" w:color="auto"/>
                              <w:right w:val="single" w:sz="4" w:space="0" w:color="auto"/>
                            </w:tcBorders>
                            <w:shd w:val="clear" w:color="auto" w:fill="auto"/>
                            <w:noWrap/>
                            <w:vAlign w:val="center"/>
                            <w:hideMark/>
                          </w:tcPr>
                          <w:p w14:paraId="1FA31DFB" w14:textId="77777777" w:rsidR="00F10B11" w:rsidRPr="000F5D19" w:rsidRDefault="00F10B11" w:rsidP="00054330">
                            <w:pPr>
                              <w:widowControl/>
                              <w:spacing w:line="240" w:lineRule="exact"/>
                              <w:jc w:val="right"/>
                              <w:rPr>
                                <w:rFonts w:ascii="標楷體" w:eastAsia="標楷體" w:hAnsi="標楷體" w:cs="新細明體"/>
                                <w:b/>
                                <w:color w:val="000000"/>
                                <w:kern w:val="0"/>
                                <w:sz w:val="20"/>
                                <w:szCs w:val="20"/>
                              </w:rPr>
                            </w:pPr>
                            <w:r>
                              <w:rPr>
                                <w:rFonts w:ascii="標楷體" w:eastAsia="標楷體" w:hAnsi="標楷體" w:cs="新細明體"/>
                                <w:b/>
                                <w:color w:val="000000"/>
                                <w:kern w:val="0"/>
                                <w:sz w:val="20"/>
                                <w:szCs w:val="20"/>
                              </w:rPr>
                              <w:t>28</w:t>
                            </w:r>
                          </w:p>
                        </w:tc>
                      </w:tr>
                      <w:tr w:rsidR="00F10B11" w:rsidRPr="000F5D19" w14:paraId="1000396F" w14:textId="77777777" w:rsidTr="00552DD0">
                        <w:trPr>
                          <w:trHeight w:val="320"/>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5DBED7EC" w14:textId="77777777" w:rsidR="00F10B11" w:rsidRPr="000F5D19" w:rsidRDefault="00F10B11" w:rsidP="00054330">
                            <w:pPr>
                              <w:widowControl/>
                              <w:spacing w:line="240" w:lineRule="exact"/>
                              <w:jc w:val="center"/>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坪頂給水廠</w:t>
                            </w:r>
                          </w:p>
                        </w:tc>
                        <w:tc>
                          <w:tcPr>
                            <w:tcW w:w="2033" w:type="dxa"/>
                            <w:tcBorders>
                              <w:top w:val="nil"/>
                              <w:left w:val="nil"/>
                              <w:bottom w:val="single" w:sz="4" w:space="0" w:color="auto"/>
                              <w:right w:val="single" w:sz="4" w:space="0" w:color="auto"/>
                            </w:tcBorders>
                            <w:shd w:val="clear" w:color="auto" w:fill="auto"/>
                            <w:vAlign w:val="center"/>
                            <w:hideMark/>
                          </w:tcPr>
                          <w:p w14:paraId="7D6E6AB2" w14:textId="77777777" w:rsidR="00F10B11" w:rsidRPr="000F5D19" w:rsidRDefault="00F10B11" w:rsidP="00054330">
                            <w:pPr>
                              <w:widowControl/>
                              <w:spacing w:line="240" w:lineRule="exact"/>
                              <w:jc w:val="right"/>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1</w:t>
                            </w:r>
                          </w:p>
                        </w:tc>
                      </w:tr>
                      <w:tr w:rsidR="00F10B11" w:rsidRPr="000F5D19" w14:paraId="24CDC2AE" w14:textId="77777777" w:rsidTr="00552DD0">
                        <w:trPr>
                          <w:trHeight w:val="311"/>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73A81A15" w14:textId="77777777" w:rsidR="00F10B11" w:rsidRPr="000F5D19" w:rsidRDefault="00F10B11" w:rsidP="00054330">
                            <w:pPr>
                              <w:widowControl/>
                              <w:spacing w:line="240" w:lineRule="exact"/>
                              <w:jc w:val="center"/>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屏東營運所</w:t>
                            </w:r>
                          </w:p>
                        </w:tc>
                        <w:tc>
                          <w:tcPr>
                            <w:tcW w:w="2033" w:type="dxa"/>
                            <w:tcBorders>
                              <w:top w:val="nil"/>
                              <w:left w:val="nil"/>
                              <w:bottom w:val="single" w:sz="4" w:space="0" w:color="auto"/>
                              <w:right w:val="single" w:sz="4" w:space="0" w:color="auto"/>
                            </w:tcBorders>
                            <w:shd w:val="clear" w:color="auto" w:fill="auto"/>
                            <w:vAlign w:val="center"/>
                            <w:hideMark/>
                          </w:tcPr>
                          <w:p w14:paraId="12FD91C4" w14:textId="77777777" w:rsidR="00F10B11" w:rsidRPr="000F5D19" w:rsidRDefault="00F10B11" w:rsidP="00054330">
                            <w:pPr>
                              <w:widowControl/>
                              <w:spacing w:line="240" w:lineRule="exact"/>
                              <w:jc w:val="right"/>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11</w:t>
                            </w:r>
                          </w:p>
                        </w:tc>
                      </w:tr>
                      <w:tr w:rsidR="00F10B11" w:rsidRPr="000F5D19" w14:paraId="7448721B" w14:textId="77777777" w:rsidTr="00552DD0">
                        <w:trPr>
                          <w:trHeight w:val="328"/>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04B242B7" w14:textId="77777777" w:rsidR="00F10B11" w:rsidRPr="000F5D19" w:rsidRDefault="00F10B11" w:rsidP="00054330">
                            <w:pPr>
                              <w:widowControl/>
                              <w:spacing w:line="240" w:lineRule="exact"/>
                              <w:jc w:val="center"/>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高樹營運所</w:t>
                            </w:r>
                          </w:p>
                        </w:tc>
                        <w:tc>
                          <w:tcPr>
                            <w:tcW w:w="2033" w:type="dxa"/>
                            <w:tcBorders>
                              <w:top w:val="nil"/>
                              <w:left w:val="nil"/>
                              <w:bottom w:val="single" w:sz="4" w:space="0" w:color="auto"/>
                              <w:right w:val="single" w:sz="4" w:space="0" w:color="auto"/>
                            </w:tcBorders>
                            <w:shd w:val="clear" w:color="auto" w:fill="auto"/>
                            <w:vAlign w:val="center"/>
                            <w:hideMark/>
                          </w:tcPr>
                          <w:p w14:paraId="45B60E1E" w14:textId="77777777" w:rsidR="00F10B11" w:rsidRPr="000F5D19" w:rsidRDefault="00F10B11" w:rsidP="00054330">
                            <w:pPr>
                              <w:widowControl/>
                              <w:spacing w:line="240" w:lineRule="exact"/>
                              <w:jc w:val="right"/>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9</w:t>
                            </w:r>
                          </w:p>
                        </w:tc>
                      </w:tr>
                      <w:tr w:rsidR="00F10B11" w:rsidRPr="000F5D19" w14:paraId="684F0649" w14:textId="77777777" w:rsidTr="00552DD0">
                        <w:trPr>
                          <w:trHeight w:val="319"/>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1A4E7484" w14:textId="77777777" w:rsidR="00F10B11" w:rsidRPr="000F5D19" w:rsidRDefault="00F10B11" w:rsidP="00054330">
                            <w:pPr>
                              <w:widowControl/>
                              <w:spacing w:line="240" w:lineRule="exact"/>
                              <w:jc w:val="center"/>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東港</w:t>
                            </w:r>
                            <w:r>
                              <w:rPr>
                                <w:rFonts w:ascii="標楷體" w:eastAsia="標楷體" w:hAnsi="標楷體" w:cs="新細明體" w:hint="eastAsia"/>
                                <w:color w:val="000000"/>
                                <w:kern w:val="0"/>
                                <w:sz w:val="20"/>
                                <w:szCs w:val="20"/>
                              </w:rPr>
                              <w:t>營運</w:t>
                            </w:r>
                            <w:r w:rsidRPr="000F5D19">
                              <w:rPr>
                                <w:rFonts w:ascii="標楷體" w:eastAsia="標楷體" w:hAnsi="標楷體" w:cs="新細明體" w:hint="eastAsia"/>
                                <w:color w:val="000000"/>
                                <w:kern w:val="0"/>
                                <w:sz w:val="20"/>
                                <w:szCs w:val="20"/>
                              </w:rPr>
                              <w:t>所</w:t>
                            </w:r>
                          </w:p>
                        </w:tc>
                        <w:tc>
                          <w:tcPr>
                            <w:tcW w:w="2033" w:type="dxa"/>
                            <w:tcBorders>
                              <w:top w:val="nil"/>
                              <w:left w:val="nil"/>
                              <w:bottom w:val="single" w:sz="4" w:space="0" w:color="auto"/>
                              <w:right w:val="single" w:sz="4" w:space="0" w:color="auto"/>
                            </w:tcBorders>
                            <w:shd w:val="clear" w:color="auto" w:fill="auto"/>
                            <w:vAlign w:val="center"/>
                            <w:hideMark/>
                          </w:tcPr>
                          <w:p w14:paraId="4ED8A56C" w14:textId="77777777" w:rsidR="00F10B11" w:rsidRPr="000F5D19" w:rsidRDefault="00F10B11" w:rsidP="00054330">
                            <w:pPr>
                              <w:widowControl/>
                              <w:spacing w:line="240" w:lineRule="exact"/>
                              <w:jc w:val="right"/>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6</w:t>
                            </w:r>
                          </w:p>
                        </w:tc>
                      </w:tr>
                      <w:tr w:rsidR="00F10B11" w:rsidRPr="000F5D19" w14:paraId="2E570706" w14:textId="77777777" w:rsidTr="00552DD0">
                        <w:trPr>
                          <w:trHeight w:val="336"/>
                        </w:trPr>
                        <w:tc>
                          <w:tcPr>
                            <w:tcW w:w="2078" w:type="dxa"/>
                            <w:tcBorders>
                              <w:top w:val="nil"/>
                              <w:left w:val="single" w:sz="4" w:space="0" w:color="auto"/>
                              <w:bottom w:val="single" w:sz="4" w:space="0" w:color="auto"/>
                              <w:right w:val="single" w:sz="4" w:space="0" w:color="auto"/>
                            </w:tcBorders>
                            <w:shd w:val="clear" w:color="auto" w:fill="auto"/>
                            <w:vAlign w:val="center"/>
                            <w:hideMark/>
                          </w:tcPr>
                          <w:p w14:paraId="3AB1077F" w14:textId="77777777" w:rsidR="00F10B11" w:rsidRPr="000F5D19" w:rsidRDefault="00F10B11" w:rsidP="00054330">
                            <w:pPr>
                              <w:widowControl/>
                              <w:spacing w:line="240" w:lineRule="exact"/>
                              <w:jc w:val="center"/>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旗山</w:t>
                            </w:r>
                            <w:r>
                              <w:rPr>
                                <w:rFonts w:ascii="標楷體" w:eastAsia="標楷體" w:hAnsi="標楷體" w:cs="新細明體" w:hint="eastAsia"/>
                                <w:color w:val="000000"/>
                                <w:kern w:val="0"/>
                                <w:sz w:val="20"/>
                                <w:szCs w:val="20"/>
                              </w:rPr>
                              <w:t>營運</w:t>
                            </w:r>
                            <w:r w:rsidRPr="000F5D19">
                              <w:rPr>
                                <w:rFonts w:ascii="標楷體" w:eastAsia="標楷體" w:hAnsi="標楷體" w:cs="新細明體" w:hint="eastAsia"/>
                                <w:color w:val="000000"/>
                                <w:kern w:val="0"/>
                                <w:sz w:val="20"/>
                                <w:szCs w:val="20"/>
                              </w:rPr>
                              <w:t>所</w:t>
                            </w:r>
                          </w:p>
                        </w:tc>
                        <w:tc>
                          <w:tcPr>
                            <w:tcW w:w="2033" w:type="dxa"/>
                            <w:tcBorders>
                              <w:top w:val="nil"/>
                              <w:left w:val="nil"/>
                              <w:bottom w:val="single" w:sz="4" w:space="0" w:color="auto"/>
                              <w:right w:val="single" w:sz="4" w:space="0" w:color="auto"/>
                            </w:tcBorders>
                            <w:shd w:val="clear" w:color="auto" w:fill="auto"/>
                            <w:vAlign w:val="center"/>
                            <w:hideMark/>
                          </w:tcPr>
                          <w:p w14:paraId="347958F9" w14:textId="77777777" w:rsidR="00F10B11" w:rsidRPr="000F5D19" w:rsidRDefault="00F10B11" w:rsidP="00054330">
                            <w:pPr>
                              <w:widowControl/>
                              <w:spacing w:line="240" w:lineRule="exact"/>
                              <w:jc w:val="right"/>
                              <w:rPr>
                                <w:rFonts w:ascii="標楷體" w:eastAsia="標楷體" w:hAnsi="標楷體" w:cs="新細明體"/>
                                <w:color w:val="000000"/>
                                <w:kern w:val="0"/>
                                <w:sz w:val="20"/>
                                <w:szCs w:val="20"/>
                              </w:rPr>
                            </w:pPr>
                            <w:r w:rsidRPr="000F5D19">
                              <w:rPr>
                                <w:rFonts w:ascii="標楷體" w:eastAsia="標楷體" w:hAnsi="標楷體" w:cs="新細明體" w:hint="eastAsia"/>
                                <w:color w:val="000000"/>
                                <w:kern w:val="0"/>
                                <w:sz w:val="20"/>
                                <w:szCs w:val="20"/>
                              </w:rPr>
                              <w:t>1</w:t>
                            </w:r>
                          </w:p>
                        </w:tc>
                      </w:tr>
                      <w:tr w:rsidR="00F10B11" w:rsidRPr="000F5D19" w14:paraId="53260658" w14:textId="77777777" w:rsidTr="00552DD0">
                        <w:trPr>
                          <w:trHeight w:hRule="exact" w:val="284"/>
                        </w:trPr>
                        <w:tc>
                          <w:tcPr>
                            <w:tcW w:w="4111" w:type="dxa"/>
                            <w:gridSpan w:val="2"/>
                            <w:tcBorders>
                              <w:top w:val="single" w:sz="4" w:space="0" w:color="auto"/>
                            </w:tcBorders>
                            <w:shd w:val="clear" w:color="auto" w:fill="auto"/>
                            <w:noWrap/>
                            <w:vAlign w:val="center"/>
                            <w:hideMark/>
                          </w:tcPr>
                          <w:p w14:paraId="5BB53E5B" w14:textId="51AC9D8B" w:rsidR="00F10B11" w:rsidRPr="00B7612E" w:rsidRDefault="00F10B11" w:rsidP="00DE74A6">
                            <w:pPr>
                              <w:widowControl/>
                              <w:spacing w:line="240" w:lineRule="exact"/>
                              <w:ind w:leftChars="-10" w:left="-24"/>
                              <w:rPr>
                                <w:rFonts w:ascii="標楷體" w:eastAsia="標楷體" w:hAnsi="標楷體" w:cs="新細明體"/>
                                <w:color w:val="000000"/>
                                <w:spacing w:val="-2"/>
                                <w:kern w:val="0"/>
                                <w:sz w:val="18"/>
                                <w:szCs w:val="18"/>
                              </w:rPr>
                            </w:pPr>
                            <w:r w:rsidRPr="00B7612E">
                              <w:rPr>
                                <w:rFonts w:ascii="標楷體" w:eastAsia="標楷體" w:hAnsi="標楷體" w:cs="新細明體" w:hint="eastAsia"/>
                                <w:color w:val="000000"/>
                                <w:spacing w:val="-2"/>
                                <w:kern w:val="0"/>
                                <w:sz w:val="18"/>
                                <w:szCs w:val="18"/>
                              </w:rPr>
                              <w:t>資料來源</w:t>
                            </w:r>
                            <w:r>
                              <w:rPr>
                                <w:rFonts w:ascii="標楷體" w:eastAsia="標楷體" w:hAnsi="標楷體" w:cs="新細明體" w:hint="eastAsia"/>
                                <w:color w:val="000000"/>
                                <w:spacing w:val="-2"/>
                                <w:kern w:val="0"/>
                                <w:sz w:val="18"/>
                                <w:szCs w:val="18"/>
                              </w:rPr>
                              <w:t>：</w:t>
                            </w:r>
                            <w:r w:rsidRPr="00B7612E">
                              <w:rPr>
                                <w:rFonts w:ascii="標楷體" w:eastAsia="標楷體" w:hAnsi="標楷體" w:cs="新細明體" w:hint="eastAsia"/>
                                <w:color w:val="000000"/>
                                <w:spacing w:val="-2"/>
                                <w:kern w:val="0"/>
                                <w:sz w:val="18"/>
                                <w:szCs w:val="18"/>
                              </w:rPr>
                              <w:t>整理自台灣自來水公司提供資料。</w:t>
                            </w:r>
                          </w:p>
                        </w:tc>
                      </w:tr>
                    </w:tbl>
                    <w:p w14:paraId="74CE3D46" w14:textId="77777777" w:rsidR="00F10B11" w:rsidRPr="00C6508A" w:rsidRDefault="00F10B11" w:rsidP="00DF6744">
                      <w:pPr>
                        <w:spacing w:line="240" w:lineRule="exact"/>
                        <w:ind w:leftChars="-10" w:left="-24"/>
                      </w:pPr>
                    </w:p>
                  </w:txbxContent>
                </v:textbox>
                <w10:wrap type="square" anchorx="margin"/>
              </v:shape>
            </w:pict>
          </mc:Fallback>
        </mc:AlternateContent>
      </w:r>
      <w:r w:rsidR="00F10B11" w:rsidRPr="00FC5AC1">
        <w:rPr>
          <w:rFonts w:hint="eastAsia"/>
          <w:b/>
        </w:rPr>
        <w:t>（2）　建置淨水場用水量</w:t>
      </w:r>
      <w:proofErr w:type="gramStart"/>
      <w:r w:rsidR="00F10B11" w:rsidRPr="00FC5AC1">
        <w:rPr>
          <w:rFonts w:hint="eastAsia"/>
          <w:b/>
        </w:rPr>
        <w:t>自動讀表系統</w:t>
      </w:r>
      <w:proofErr w:type="gramEnd"/>
      <w:r w:rsidR="00F10B11" w:rsidRPr="00FC5AC1">
        <w:rPr>
          <w:rFonts w:hint="eastAsia"/>
          <w:b/>
        </w:rPr>
        <w:t>，有助掌握供水狀況並減少水資源浪費，惟部分</w:t>
      </w:r>
      <w:proofErr w:type="gramStart"/>
      <w:r w:rsidR="00F10B11" w:rsidRPr="00FC5AC1">
        <w:rPr>
          <w:rFonts w:hint="eastAsia"/>
          <w:b/>
        </w:rPr>
        <w:t>自動讀表設備</w:t>
      </w:r>
      <w:proofErr w:type="gramEnd"/>
      <w:r w:rsidR="00F10B11" w:rsidRPr="00FC5AC1">
        <w:rPr>
          <w:rFonts w:hint="eastAsia"/>
          <w:b/>
        </w:rPr>
        <w:t>持</w:t>
      </w:r>
      <w:proofErr w:type="gramStart"/>
      <w:r w:rsidR="00F10B11" w:rsidRPr="00FC5AC1">
        <w:rPr>
          <w:rFonts w:hint="eastAsia"/>
          <w:b/>
        </w:rPr>
        <w:t>續斷訊逾30日</w:t>
      </w:r>
      <w:proofErr w:type="gramEnd"/>
      <w:r w:rsidR="00F10B11" w:rsidRPr="00FC5AC1">
        <w:rPr>
          <w:rFonts w:hint="eastAsia"/>
          <w:b/>
        </w:rPr>
        <w:t>，不利系統推估漏水風險之警示功能，允宜檢討改進：</w:t>
      </w:r>
      <w:r w:rsidR="00F10B11" w:rsidRPr="00304EF7">
        <w:rPr>
          <w:rFonts w:hint="eastAsia"/>
        </w:rPr>
        <w:t>台灣自來水</w:t>
      </w:r>
      <w:r w:rsidR="00F10B11" w:rsidRPr="00304EF7">
        <w:t>公司</w:t>
      </w:r>
      <w:r w:rsidR="00F10B11" w:rsidRPr="00304EF7">
        <w:rPr>
          <w:rFonts w:hint="eastAsia"/>
        </w:rPr>
        <w:t>為即時掌握淨水場供水情形，執行前瞻基礎建設計畫水環境建設「推廣水資源智慧管理系統及節水技術計畫」之自來水智慧型水網子計畫，期透過建置淨水場之管理用水量計</w:t>
      </w:r>
      <w:proofErr w:type="gramStart"/>
      <w:r w:rsidR="00F10B11" w:rsidRPr="00304EF7">
        <w:rPr>
          <w:rFonts w:hint="eastAsia"/>
        </w:rPr>
        <w:t>自動讀表系統</w:t>
      </w:r>
      <w:proofErr w:type="gramEnd"/>
      <w:r w:rsidR="00F10B11" w:rsidRPr="00304EF7">
        <w:rPr>
          <w:rFonts w:hint="eastAsia"/>
        </w:rPr>
        <w:t>（AMR）回傳資訊及早發現漏水情形，減少水資源浪費，於107至109年度陸續辦理採購建置AMR共924只，採購結算金額8</w:t>
      </w:r>
      <w:r w:rsidR="00F10B11" w:rsidRPr="00304EF7">
        <w:t>,</w:t>
      </w:r>
      <w:r w:rsidR="00F10B11" w:rsidRPr="00304EF7">
        <w:rPr>
          <w:rFonts w:hint="eastAsia"/>
        </w:rPr>
        <w:t>367萬餘元。經抽查台灣自來水公司第二</w:t>
      </w:r>
      <w:r w:rsidR="00F10B11">
        <w:rPr>
          <w:rFonts w:hint="eastAsia"/>
        </w:rPr>
        <w:t>及</w:t>
      </w:r>
      <w:r w:rsidR="00936FB5">
        <w:rPr>
          <w:rFonts w:hint="eastAsia"/>
        </w:rPr>
        <w:t>第</w:t>
      </w:r>
      <w:r w:rsidR="00F10B11" w:rsidRPr="00304EF7">
        <w:rPr>
          <w:rFonts w:hint="eastAsia"/>
        </w:rPr>
        <w:t>七等</w:t>
      </w:r>
      <w:r w:rsidR="00F10B11">
        <w:rPr>
          <w:rFonts w:hint="eastAsia"/>
        </w:rPr>
        <w:t>2</w:t>
      </w:r>
      <w:r w:rsidR="00F10B11" w:rsidRPr="00304EF7">
        <w:rPr>
          <w:rFonts w:hint="eastAsia"/>
        </w:rPr>
        <w:t>區管理處設置之</w:t>
      </w:r>
      <w:r w:rsidR="00F10B11">
        <w:rPr>
          <w:rFonts w:hint="eastAsia"/>
        </w:rPr>
        <w:t>73</w:t>
      </w:r>
      <w:r w:rsidR="00F10B11" w:rsidRPr="00304EF7">
        <w:rPr>
          <w:rFonts w:hint="eastAsia"/>
        </w:rPr>
        <w:t>只AMR，與該公司112年4月20日供水監</w:t>
      </w:r>
      <w:r w:rsidR="00F10B11">
        <w:rPr>
          <w:rFonts w:hint="eastAsia"/>
        </w:rPr>
        <w:t>測平</w:t>
      </w:r>
      <w:proofErr w:type="gramStart"/>
      <w:r w:rsidR="00F10B11">
        <w:rPr>
          <w:rFonts w:hint="eastAsia"/>
        </w:rPr>
        <w:t>臺</w:t>
      </w:r>
      <w:proofErr w:type="gramEnd"/>
      <w:r w:rsidR="00F10B11">
        <w:rPr>
          <w:rFonts w:hint="eastAsia"/>
        </w:rPr>
        <w:t>設備回傳監測數據資料比對結果，發現第七區管理處所管</w:t>
      </w:r>
      <w:r w:rsidR="00F10B11" w:rsidRPr="00304EF7">
        <w:rPr>
          <w:rFonts w:hint="eastAsia"/>
        </w:rPr>
        <w:t>28只AMR呈現斷訊狀態，且累積斷訊狀態逾30日（表</w:t>
      </w:r>
      <w:r w:rsidR="00F10B11" w:rsidRPr="00BA5060">
        <w:rPr>
          <w:rFonts w:hint="eastAsia"/>
        </w:rPr>
        <w:t>7</w:t>
      </w:r>
      <w:r w:rsidR="00F10B11" w:rsidRPr="00304EF7">
        <w:rPr>
          <w:rFonts w:hint="eastAsia"/>
        </w:rPr>
        <w:t>），未能發揮監測供水數據之資料蒐集功能，且因監測數據</w:t>
      </w:r>
      <w:proofErr w:type="gramStart"/>
      <w:r w:rsidR="00F10B11" w:rsidRPr="00304EF7">
        <w:rPr>
          <w:rFonts w:hint="eastAsia"/>
        </w:rPr>
        <w:t>缺漏時程</w:t>
      </w:r>
      <w:proofErr w:type="gramEnd"/>
      <w:r w:rsidR="00F10B11" w:rsidRPr="00304EF7">
        <w:rPr>
          <w:rFonts w:hint="eastAsia"/>
        </w:rPr>
        <w:t>過長，不利系統推估漏水風險之警示功能，經函請台灣自來水公司</w:t>
      </w:r>
      <w:proofErr w:type="gramStart"/>
      <w:r w:rsidR="00F10B11" w:rsidRPr="00304EF7">
        <w:rPr>
          <w:rFonts w:hint="eastAsia"/>
        </w:rPr>
        <w:t>研</w:t>
      </w:r>
      <w:proofErr w:type="gramEnd"/>
      <w:r w:rsidR="00F10B11" w:rsidRPr="00304EF7">
        <w:rPr>
          <w:rFonts w:hint="eastAsia"/>
        </w:rPr>
        <w:t>謀改進措施。據復：第七區管理處</w:t>
      </w:r>
      <w:proofErr w:type="gramStart"/>
      <w:r w:rsidR="00F10B11" w:rsidRPr="00304EF7">
        <w:rPr>
          <w:rFonts w:hint="eastAsia"/>
        </w:rPr>
        <w:t>除原轄下</w:t>
      </w:r>
      <w:proofErr w:type="gramEnd"/>
      <w:r w:rsidR="00F10B11" w:rsidRPr="00304EF7">
        <w:rPr>
          <w:rFonts w:hint="eastAsia"/>
        </w:rPr>
        <w:t>屏東地區營運所移撥至新成立之屏東區管理處，原第七區管理處監測平</w:t>
      </w:r>
      <w:proofErr w:type="gramStart"/>
      <w:r w:rsidR="00F10B11" w:rsidRPr="00304EF7">
        <w:rPr>
          <w:rFonts w:hint="eastAsia"/>
        </w:rPr>
        <w:t>臺</w:t>
      </w:r>
      <w:proofErr w:type="gramEnd"/>
      <w:r w:rsidR="00F10B11" w:rsidRPr="00304EF7">
        <w:rPr>
          <w:rFonts w:hint="eastAsia"/>
        </w:rPr>
        <w:t>停用，造成誤判監測設備</w:t>
      </w:r>
      <w:proofErr w:type="gramStart"/>
      <w:r w:rsidR="00F10B11" w:rsidRPr="00304EF7">
        <w:rPr>
          <w:rFonts w:hint="eastAsia"/>
        </w:rPr>
        <w:t>斷訊外</w:t>
      </w:r>
      <w:proofErr w:type="gramEnd"/>
      <w:r w:rsidR="00F10B11" w:rsidRPr="00304EF7">
        <w:rPr>
          <w:rFonts w:hint="eastAsia"/>
        </w:rPr>
        <w:t>，其餘主要係設備損壞所需修復材料需費時採購進口零件、抗旱期間未能停水即時修復等所致，已排定時程管控於112年8月底前全數完成修復（</w:t>
      </w:r>
      <w:proofErr w:type="gramStart"/>
      <w:r w:rsidR="00F10B11" w:rsidRPr="00304EF7">
        <w:rPr>
          <w:rFonts w:hint="eastAsia"/>
        </w:rPr>
        <w:t>汰</w:t>
      </w:r>
      <w:proofErr w:type="gramEnd"/>
      <w:r w:rsidR="00F10B11" w:rsidRPr="00304EF7">
        <w:rPr>
          <w:rFonts w:hint="eastAsia"/>
        </w:rPr>
        <w:t>換）。</w:t>
      </w:r>
    </w:p>
    <w:p w14:paraId="661C38BA" w14:textId="4B173BEF" w:rsidR="00F10B11" w:rsidRPr="00194D3F" w:rsidRDefault="004522AF" w:rsidP="004522AF">
      <w:pPr>
        <w:pStyle w:val="0245"/>
        <w:spacing w:line="480" w:lineRule="exact"/>
        <w:ind w:firstLine="1080"/>
        <w:rPr>
          <w:spacing w:val="-2"/>
        </w:rPr>
      </w:pPr>
      <w:r w:rsidRPr="00304EF7">
        <w:rPr>
          <w:noProof/>
        </w:rPr>
        <w:lastRenderedPageBreak/>
        <mc:AlternateContent>
          <mc:Choice Requires="wps">
            <w:drawing>
              <wp:anchor distT="45720" distB="45720" distL="114300" distR="114300" simplePos="0" relativeHeight="251655680" behindDoc="1" locked="0" layoutInCell="1" allowOverlap="1" wp14:anchorId="6F717CB5" wp14:editId="0B3EACBA">
                <wp:simplePos x="0" y="0"/>
                <wp:positionH relativeFrom="margin">
                  <wp:align>right</wp:align>
                </wp:positionH>
                <wp:positionV relativeFrom="paragraph">
                  <wp:posOffset>3886200</wp:posOffset>
                </wp:positionV>
                <wp:extent cx="3319145" cy="1644650"/>
                <wp:effectExtent l="0" t="0" r="0" b="0"/>
                <wp:wrapTight wrapText="bothSides">
                  <wp:wrapPolygon edited="0">
                    <wp:start x="372" y="0"/>
                    <wp:lineTo x="372" y="21266"/>
                    <wp:lineTo x="21199" y="21266"/>
                    <wp:lineTo x="21199" y="0"/>
                    <wp:lineTo x="372" y="0"/>
                  </wp:wrapPolygon>
                </wp:wrapTight>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9145" cy="1644650"/>
                        </a:xfrm>
                        <a:prstGeom prst="rect">
                          <a:avLst/>
                        </a:prstGeom>
                        <a:noFill/>
                        <a:ln w="9525">
                          <a:noFill/>
                          <a:miter lim="800000"/>
                          <a:headEnd/>
                          <a:tailEnd/>
                        </a:ln>
                      </wps:spPr>
                      <wps:txbx>
                        <w:txbxContent>
                          <w:tbl>
                            <w:tblPr>
                              <w:tblW w:w="4956" w:type="dxa"/>
                              <w:tblCellMar>
                                <w:left w:w="28" w:type="dxa"/>
                                <w:right w:w="28" w:type="dxa"/>
                              </w:tblCellMar>
                              <w:tblLook w:val="04A0" w:firstRow="1" w:lastRow="0" w:firstColumn="1" w:lastColumn="0" w:noHBand="0" w:noVBand="1"/>
                            </w:tblPr>
                            <w:tblGrid>
                              <w:gridCol w:w="566"/>
                              <w:gridCol w:w="710"/>
                              <w:gridCol w:w="709"/>
                              <w:gridCol w:w="709"/>
                              <w:gridCol w:w="708"/>
                              <w:gridCol w:w="709"/>
                              <w:gridCol w:w="845"/>
                            </w:tblGrid>
                            <w:tr w:rsidR="00F10B11" w:rsidRPr="00DC696A" w14:paraId="5E30C950" w14:textId="77777777" w:rsidTr="00552DD0">
                              <w:trPr>
                                <w:trHeight w:val="396"/>
                              </w:trPr>
                              <w:tc>
                                <w:tcPr>
                                  <w:tcW w:w="4956" w:type="dxa"/>
                                  <w:gridSpan w:val="7"/>
                                  <w:tcBorders>
                                    <w:top w:val="nil"/>
                                    <w:left w:val="nil"/>
                                    <w:bottom w:val="single" w:sz="4" w:space="0" w:color="auto"/>
                                    <w:right w:val="nil"/>
                                  </w:tcBorders>
                                  <w:shd w:val="clear" w:color="auto" w:fill="auto"/>
                                  <w:noWrap/>
                                  <w:vAlign w:val="center"/>
                                  <w:hideMark/>
                                </w:tcPr>
                                <w:p w14:paraId="2F5758B4" w14:textId="77777777" w:rsidR="005D241E" w:rsidRDefault="00F10B11" w:rsidP="005D241E">
                                  <w:pPr>
                                    <w:widowControl/>
                                    <w:spacing w:line="300" w:lineRule="exact"/>
                                    <w:ind w:left="649" w:hangingChars="270" w:hanging="649"/>
                                    <w:jc w:val="both"/>
                                    <w:rPr>
                                      <w:rFonts w:ascii="標楷體" w:eastAsia="標楷體" w:hAnsi="標楷體" w:cs="新細明體"/>
                                      <w:b/>
                                    </w:rPr>
                                  </w:pPr>
                                  <w:r w:rsidRPr="005C6CFC">
                                    <w:rPr>
                                      <w:rFonts w:ascii="標楷體" w:eastAsia="標楷體" w:hAnsi="標楷體" w:cs="新細明體" w:hint="eastAsia"/>
                                      <w:b/>
                                    </w:rPr>
                                    <w:t>表</w:t>
                                  </w:r>
                                  <w:r w:rsidRPr="005C6CFC">
                                    <w:rPr>
                                      <w:rFonts w:ascii="標楷體" w:eastAsia="標楷體" w:hAnsi="標楷體" w:cs="新細明體"/>
                                      <w:b/>
                                    </w:rPr>
                                    <w:t>8</w:t>
                                  </w:r>
                                  <w:r w:rsidRPr="009E3938">
                                    <w:rPr>
                                      <w:rFonts w:ascii="標楷體" w:eastAsia="標楷體" w:hAnsi="標楷體" w:cs="新細明體" w:hint="eastAsia"/>
                                      <w:b/>
                                    </w:rPr>
                                    <w:t xml:space="preserve">　澎湖</w:t>
                                  </w:r>
                                  <w:r>
                                    <w:rPr>
                                      <w:rFonts w:ascii="標楷體" w:eastAsia="標楷體" w:hAnsi="標楷體" w:hint="eastAsia"/>
                                      <w:b/>
                                    </w:rPr>
                                    <w:t>地區</w:t>
                                  </w:r>
                                  <w:r w:rsidRPr="009E3938">
                                    <w:rPr>
                                      <w:rFonts w:ascii="標楷體" w:eastAsia="標楷體" w:hAnsi="標楷體" w:cs="新細明體" w:hint="eastAsia"/>
                                      <w:b/>
                                    </w:rPr>
                                    <w:t>智慧水表示範區8年期間之</w:t>
                                  </w:r>
                                </w:p>
                                <w:p w14:paraId="2711A86F" w14:textId="395FE816" w:rsidR="00F10B11" w:rsidRPr="009E3938" w:rsidRDefault="00F10B11" w:rsidP="005D241E">
                                  <w:pPr>
                                    <w:widowControl/>
                                    <w:spacing w:line="300" w:lineRule="exact"/>
                                    <w:ind w:firstLineChars="270" w:firstLine="649"/>
                                    <w:jc w:val="both"/>
                                    <w:rPr>
                                      <w:rFonts w:ascii="標楷體" w:eastAsia="標楷體" w:hAnsi="標楷體" w:cs="新細明體"/>
                                      <w:b/>
                                    </w:rPr>
                                  </w:pPr>
                                  <w:proofErr w:type="gramStart"/>
                                  <w:r w:rsidRPr="009E3938">
                                    <w:rPr>
                                      <w:rFonts w:ascii="標楷體" w:eastAsia="標楷體" w:hAnsi="標楷體" w:cs="新細明體" w:hint="eastAsia"/>
                                      <w:b/>
                                    </w:rPr>
                                    <w:t>人工抄表與自動讀表成本</w:t>
                                  </w:r>
                                  <w:proofErr w:type="gramEnd"/>
                                  <w:r w:rsidRPr="009E3938">
                                    <w:rPr>
                                      <w:rFonts w:ascii="標楷體" w:eastAsia="標楷體" w:hAnsi="標楷體" w:cs="新細明體" w:hint="eastAsia"/>
                                      <w:b/>
                                    </w:rPr>
                                    <w:t>分析</w:t>
                                  </w:r>
                                </w:p>
                                <w:p w14:paraId="6B77637E" w14:textId="77777777" w:rsidR="00F10B11" w:rsidRPr="00E75E65" w:rsidRDefault="00F10B11" w:rsidP="005D241E">
                                  <w:pPr>
                                    <w:widowControl/>
                                    <w:spacing w:line="240" w:lineRule="exact"/>
                                    <w:jc w:val="right"/>
                                    <w:rPr>
                                      <w:rFonts w:ascii="標楷體" w:eastAsia="標楷體" w:hAnsi="標楷體" w:cs="新細明體"/>
                                      <w:sz w:val="20"/>
                                      <w:szCs w:val="20"/>
                                    </w:rPr>
                                  </w:pPr>
                                  <w:r w:rsidRPr="00E75E65">
                                    <w:rPr>
                                      <w:rFonts w:ascii="標楷體" w:eastAsia="標楷體" w:hAnsi="標楷體" w:cs="新細明體" w:hint="eastAsia"/>
                                      <w:sz w:val="20"/>
                                      <w:szCs w:val="20"/>
                                    </w:rPr>
                                    <w:t>單位</w:t>
                                  </w:r>
                                  <w:r>
                                    <w:rPr>
                                      <w:rFonts w:ascii="標楷體" w:eastAsia="標楷體" w:hAnsi="標楷體" w:cs="新細明體" w:hint="eastAsia"/>
                                      <w:sz w:val="20"/>
                                      <w:szCs w:val="20"/>
                                    </w:rPr>
                                    <w:t>：</w:t>
                                  </w:r>
                                  <w:r w:rsidRPr="00E75E65">
                                    <w:rPr>
                                      <w:rFonts w:ascii="標楷體" w:eastAsia="標楷體" w:hAnsi="標楷體" w:cs="新細明體" w:hint="eastAsia"/>
                                      <w:sz w:val="20"/>
                                      <w:szCs w:val="20"/>
                                    </w:rPr>
                                    <w:t>新臺幣千元</w:t>
                                  </w:r>
                                </w:p>
                              </w:tc>
                            </w:tr>
                            <w:tr w:rsidR="00F10B11" w:rsidRPr="00DC696A" w14:paraId="570AD515" w14:textId="77777777" w:rsidTr="00552DD0">
                              <w:trPr>
                                <w:trHeight w:hRule="exact" w:val="340"/>
                              </w:trPr>
                              <w:tc>
                                <w:tcPr>
                                  <w:tcW w:w="56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A7FBAD" w14:textId="77777777" w:rsidR="00F10B11" w:rsidRPr="009F6853" w:rsidRDefault="00F10B11" w:rsidP="005D241E">
                                  <w:pPr>
                                    <w:widowControl/>
                                    <w:jc w:val="center"/>
                                    <w:rPr>
                                      <w:rFonts w:ascii="標楷體" w:eastAsia="標楷體" w:hAnsi="標楷體" w:cs="新細明體"/>
                                      <w:sz w:val="20"/>
                                      <w:szCs w:val="20"/>
                                    </w:rPr>
                                  </w:pPr>
                                  <w:r w:rsidRPr="009F6853">
                                    <w:rPr>
                                      <w:rFonts w:ascii="標楷體" w:eastAsia="標楷體" w:hAnsi="標楷體" w:cs="新細明體" w:hint="eastAsia"/>
                                      <w:sz w:val="20"/>
                                      <w:szCs w:val="20"/>
                                    </w:rPr>
                                    <w:t>類型</w:t>
                                  </w:r>
                                </w:p>
                              </w:tc>
                              <w:tc>
                                <w:tcPr>
                                  <w:tcW w:w="2128" w:type="dxa"/>
                                  <w:gridSpan w:val="3"/>
                                  <w:tcBorders>
                                    <w:top w:val="single" w:sz="4" w:space="0" w:color="auto"/>
                                    <w:left w:val="nil"/>
                                    <w:bottom w:val="single" w:sz="4" w:space="0" w:color="auto"/>
                                    <w:right w:val="single" w:sz="4" w:space="0" w:color="auto"/>
                                  </w:tcBorders>
                                  <w:shd w:val="clear" w:color="auto" w:fill="auto"/>
                                  <w:noWrap/>
                                  <w:vAlign w:val="center"/>
                                  <w:hideMark/>
                                </w:tcPr>
                                <w:p w14:paraId="176EC7C2" w14:textId="77777777" w:rsidR="00F10B11" w:rsidRPr="009F6853" w:rsidRDefault="00F10B11" w:rsidP="005D241E">
                                  <w:pPr>
                                    <w:widowControl/>
                                    <w:spacing w:line="220" w:lineRule="exact"/>
                                    <w:jc w:val="center"/>
                                    <w:rPr>
                                      <w:rFonts w:ascii="標楷體" w:eastAsia="標楷體" w:hAnsi="標楷體" w:cs="新細明體"/>
                                      <w:sz w:val="20"/>
                                      <w:szCs w:val="20"/>
                                    </w:rPr>
                                  </w:pPr>
                                  <w:proofErr w:type="gramStart"/>
                                  <w:r w:rsidRPr="009F6853">
                                    <w:rPr>
                                      <w:rFonts w:ascii="標楷體" w:eastAsia="標楷體" w:hAnsi="標楷體" w:cs="新細明體" w:hint="eastAsia"/>
                                      <w:sz w:val="20"/>
                                      <w:szCs w:val="20"/>
                                    </w:rPr>
                                    <w:t>人工抄表</w:t>
                                  </w:r>
                                  <w:proofErr w:type="gramEnd"/>
                                </w:p>
                              </w:tc>
                              <w:tc>
                                <w:tcPr>
                                  <w:tcW w:w="2262" w:type="dxa"/>
                                  <w:gridSpan w:val="3"/>
                                  <w:tcBorders>
                                    <w:top w:val="single" w:sz="4" w:space="0" w:color="auto"/>
                                    <w:left w:val="nil"/>
                                    <w:bottom w:val="single" w:sz="4" w:space="0" w:color="auto"/>
                                    <w:right w:val="single" w:sz="4" w:space="0" w:color="auto"/>
                                  </w:tcBorders>
                                  <w:shd w:val="clear" w:color="auto" w:fill="auto"/>
                                  <w:noWrap/>
                                  <w:vAlign w:val="center"/>
                                  <w:hideMark/>
                                </w:tcPr>
                                <w:p w14:paraId="0FF221E4" w14:textId="77777777" w:rsidR="00F10B11" w:rsidRPr="009F6853" w:rsidRDefault="00F10B11" w:rsidP="005D241E">
                                  <w:pPr>
                                    <w:widowControl/>
                                    <w:spacing w:line="220" w:lineRule="exact"/>
                                    <w:jc w:val="center"/>
                                    <w:rPr>
                                      <w:rFonts w:ascii="標楷體" w:eastAsia="標楷體" w:hAnsi="標楷體" w:cs="新細明體"/>
                                      <w:sz w:val="20"/>
                                      <w:szCs w:val="20"/>
                                    </w:rPr>
                                  </w:pPr>
                                  <w:r w:rsidRPr="009F6853">
                                    <w:rPr>
                                      <w:rFonts w:ascii="標楷體" w:eastAsia="標楷體" w:hAnsi="標楷體" w:cs="新細明體" w:hint="eastAsia"/>
                                      <w:sz w:val="20"/>
                                      <w:szCs w:val="20"/>
                                    </w:rPr>
                                    <w:t>智慧水表</w:t>
                                  </w:r>
                                </w:p>
                              </w:tc>
                            </w:tr>
                            <w:tr w:rsidR="00F10B11" w:rsidRPr="00DC696A" w14:paraId="1EE7FF43" w14:textId="77777777" w:rsidTr="00552DD0">
                              <w:trPr>
                                <w:trHeight w:val="501"/>
                              </w:trPr>
                              <w:tc>
                                <w:tcPr>
                                  <w:tcW w:w="566" w:type="dxa"/>
                                  <w:vMerge/>
                                  <w:tcBorders>
                                    <w:top w:val="nil"/>
                                    <w:left w:val="single" w:sz="4" w:space="0" w:color="auto"/>
                                    <w:bottom w:val="single" w:sz="4" w:space="0" w:color="auto"/>
                                    <w:right w:val="single" w:sz="4" w:space="0" w:color="auto"/>
                                  </w:tcBorders>
                                  <w:shd w:val="clear" w:color="auto" w:fill="auto"/>
                                  <w:vAlign w:val="center"/>
                                  <w:hideMark/>
                                </w:tcPr>
                                <w:p w14:paraId="559D7BBE" w14:textId="77777777" w:rsidR="00F10B11" w:rsidRPr="009F6853" w:rsidRDefault="00F10B11" w:rsidP="005D241E">
                                  <w:pPr>
                                    <w:widowControl/>
                                    <w:rPr>
                                      <w:rFonts w:ascii="標楷體" w:eastAsia="標楷體" w:hAnsi="標楷體" w:cs="新細明體"/>
                                      <w:sz w:val="20"/>
                                      <w:szCs w:val="20"/>
                                    </w:rPr>
                                  </w:pPr>
                                </w:p>
                              </w:tc>
                              <w:tc>
                                <w:tcPr>
                                  <w:tcW w:w="710" w:type="dxa"/>
                                  <w:tcBorders>
                                    <w:top w:val="nil"/>
                                    <w:left w:val="nil"/>
                                    <w:bottom w:val="single" w:sz="4" w:space="0" w:color="auto"/>
                                    <w:right w:val="single" w:sz="4" w:space="0" w:color="auto"/>
                                  </w:tcBorders>
                                  <w:shd w:val="clear" w:color="auto" w:fill="auto"/>
                                  <w:noWrap/>
                                  <w:vAlign w:val="center"/>
                                </w:tcPr>
                                <w:p w14:paraId="15A0FE32" w14:textId="77777777" w:rsidR="00F10B11" w:rsidRPr="00750EB9" w:rsidRDefault="00F10B11" w:rsidP="005D241E">
                                  <w:pPr>
                                    <w:widowControl/>
                                    <w:jc w:val="center"/>
                                    <w:rPr>
                                      <w:rFonts w:ascii="標楷體" w:eastAsia="標楷體" w:hAnsi="標楷體" w:cs="新細明體"/>
                                      <w:b/>
                                      <w:sz w:val="20"/>
                                      <w:szCs w:val="20"/>
                                    </w:rPr>
                                  </w:pPr>
                                  <w:r w:rsidRPr="00750EB9">
                                    <w:rPr>
                                      <w:rFonts w:ascii="標楷體" w:eastAsia="標楷體" w:hAnsi="標楷體" w:cs="新細明體" w:hint="eastAsia"/>
                                      <w:b/>
                                      <w:sz w:val="20"/>
                                      <w:szCs w:val="20"/>
                                    </w:rPr>
                                    <w:t>合計</w:t>
                                  </w:r>
                                </w:p>
                              </w:tc>
                              <w:tc>
                                <w:tcPr>
                                  <w:tcW w:w="709" w:type="dxa"/>
                                  <w:tcBorders>
                                    <w:top w:val="nil"/>
                                    <w:left w:val="nil"/>
                                    <w:bottom w:val="single" w:sz="4" w:space="0" w:color="auto"/>
                                    <w:right w:val="single" w:sz="4" w:space="0" w:color="auto"/>
                                  </w:tcBorders>
                                  <w:shd w:val="clear" w:color="auto" w:fill="auto"/>
                                  <w:noWrap/>
                                  <w:vAlign w:val="center"/>
                                </w:tcPr>
                                <w:p w14:paraId="5C44734B" w14:textId="77777777" w:rsidR="00F10B11" w:rsidRPr="009F6853" w:rsidRDefault="00F10B11" w:rsidP="005D241E">
                                  <w:pPr>
                                    <w:widowControl/>
                                    <w:jc w:val="center"/>
                                    <w:rPr>
                                      <w:rFonts w:ascii="標楷體" w:eastAsia="標楷體" w:hAnsi="標楷體" w:cs="新細明體"/>
                                      <w:sz w:val="20"/>
                                      <w:szCs w:val="20"/>
                                    </w:rPr>
                                  </w:pPr>
                                  <w:r w:rsidRPr="009F6853">
                                    <w:rPr>
                                      <w:rFonts w:ascii="標楷體" w:eastAsia="標楷體" w:hAnsi="標楷體" w:cs="新細明體" w:hint="eastAsia"/>
                                      <w:sz w:val="20"/>
                                      <w:szCs w:val="20"/>
                                    </w:rPr>
                                    <w:t xml:space="preserve">機械表 </w:t>
                                  </w:r>
                                </w:p>
                              </w:tc>
                              <w:tc>
                                <w:tcPr>
                                  <w:tcW w:w="709" w:type="dxa"/>
                                  <w:tcBorders>
                                    <w:top w:val="nil"/>
                                    <w:left w:val="nil"/>
                                    <w:bottom w:val="single" w:sz="4" w:space="0" w:color="auto"/>
                                    <w:right w:val="single" w:sz="4" w:space="0" w:color="auto"/>
                                  </w:tcBorders>
                                  <w:shd w:val="clear" w:color="auto" w:fill="auto"/>
                                  <w:noWrap/>
                                  <w:vAlign w:val="center"/>
                                  <w:hideMark/>
                                </w:tcPr>
                                <w:p w14:paraId="4907E7C0" w14:textId="77777777" w:rsidR="00F10B11" w:rsidRPr="009F6853" w:rsidRDefault="00F10B11" w:rsidP="005D241E">
                                  <w:pPr>
                                    <w:widowControl/>
                                    <w:jc w:val="center"/>
                                    <w:rPr>
                                      <w:rFonts w:ascii="標楷體" w:eastAsia="標楷體" w:hAnsi="標楷體" w:cs="新細明體"/>
                                      <w:sz w:val="20"/>
                                      <w:szCs w:val="20"/>
                                    </w:rPr>
                                  </w:pPr>
                                  <w:proofErr w:type="gramStart"/>
                                  <w:r w:rsidRPr="009F6853">
                                    <w:rPr>
                                      <w:rFonts w:ascii="標楷體" w:eastAsia="標楷體" w:hAnsi="標楷體" w:cs="新細明體" w:hint="eastAsia"/>
                                      <w:sz w:val="20"/>
                                      <w:szCs w:val="20"/>
                                    </w:rPr>
                                    <w:t>抄表費</w:t>
                                  </w:r>
                                  <w:proofErr w:type="gramEnd"/>
                                  <w:r w:rsidRPr="009F6853">
                                    <w:rPr>
                                      <w:rFonts w:ascii="標楷體" w:eastAsia="標楷體" w:hAnsi="標楷體" w:cs="新細明體" w:hint="eastAsia"/>
                                      <w:sz w:val="20"/>
                                      <w:szCs w:val="20"/>
                                    </w:rPr>
                                    <w:t xml:space="preserve"> </w:t>
                                  </w:r>
                                </w:p>
                              </w:tc>
                              <w:tc>
                                <w:tcPr>
                                  <w:tcW w:w="708" w:type="dxa"/>
                                  <w:tcBorders>
                                    <w:top w:val="nil"/>
                                    <w:left w:val="nil"/>
                                    <w:bottom w:val="single" w:sz="4" w:space="0" w:color="auto"/>
                                    <w:right w:val="single" w:sz="4" w:space="0" w:color="auto"/>
                                  </w:tcBorders>
                                  <w:shd w:val="clear" w:color="auto" w:fill="auto"/>
                                  <w:vAlign w:val="center"/>
                                </w:tcPr>
                                <w:p w14:paraId="4F5292FB" w14:textId="77777777" w:rsidR="00F10B11" w:rsidRPr="00750EB9" w:rsidRDefault="00F10B11" w:rsidP="005D241E">
                                  <w:pPr>
                                    <w:widowControl/>
                                    <w:jc w:val="center"/>
                                    <w:rPr>
                                      <w:rFonts w:ascii="標楷體" w:eastAsia="標楷體" w:hAnsi="標楷體" w:cs="新細明體"/>
                                      <w:b/>
                                      <w:sz w:val="20"/>
                                      <w:szCs w:val="20"/>
                                    </w:rPr>
                                  </w:pPr>
                                  <w:r w:rsidRPr="00750EB9">
                                    <w:rPr>
                                      <w:rFonts w:ascii="標楷體" w:eastAsia="標楷體" w:hAnsi="標楷體" w:cs="新細明體" w:hint="eastAsia"/>
                                      <w:b/>
                                      <w:sz w:val="20"/>
                                      <w:szCs w:val="20"/>
                                    </w:rPr>
                                    <w:t>合計</w:t>
                                  </w:r>
                                </w:p>
                              </w:tc>
                              <w:tc>
                                <w:tcPr>
                                  <w:tcW w:w="709" w:type="dxa"/>
                                  <w:tcBorders>
                                    <w:top w:val="nil"/>
                                    <w:left w:val="nil"/>
                                    <w:bottom w:val="single" w:sz="4" w:space="0" w:color="auto"/>
                                    <w:right w:val="single" w:sz="4" w:space="0" w:color="auto"/>
                                  </w:tcBorders>
                                  <w:shd w:val="clear" w:color="auto" w:fill="auto"/>
                                  <w:vAlign w:val="center"/>
                                </w:tcPr>
                                <w:p w14:paraId="2DDD860B" w14:textId="77777777" w:rsidR="00F10B11" w:rsidRPr="009F6853" w:rsidRDefault="00F10B11" w:rsidP="005D241E">
                                  <w:pPr>
                                    <w:widowControl/>
                                    <w:jc w:val="center"/>
                                    <w:rPr>
                                      <w:rFonts w:ascii="標楷體" w:eastAsia="標楷體" w:hAnsi="標楷體" w:cs="新細明體"/>
                                      <w:sz w:val="20"/>
                                      <w:szCs w:val="20"/>
                                    </w:rPr>
                                  </w:pPr>
                                  <w:r w:rsidRPr="009F6853">
                                    <w:rPr>
                                      <w:rFonts w:ascii="標楷體" w:eastAsia="標楷體" w:hAnsi="標楷體" w:cs="新細明體" w:hint="eastAsia"/>
                                      <w:sz w:val="20"/>
                                      <w:szCs w:val="20"/>
                                    </w:rPr>
                                    <w:t xml:space="preserve">電子表 </w:t>
                                  </w:r>
                                </w:p>
                              </w:tc>
                              <w:tc>
                                <w:tcPr>
                                  <w:tcW w:w="845" w:type="dxa"/>
                                  <w:tcBorders>
                                    <w:top w:val="nil"/>
                                    <w:left w:val="nil"/>
                                    <w:bottom w:val="single" w:sz="4" w:space="0" w:color="auto"/>
                                    <w:right w:val="single" w:sz="4" w:space="0" w:color="auto"/>
                                  </w:tcBorders>
                                  <w:shd w:val="clear" w:color="auto" w:fill="auto"/>
                                  <w:noWrap/>
                                  <w:vAlign w:val="center"/>
                                  <w:hideMark/>
                                </w:tcPr>
                                <w:p w14:paraId="266C2C30" w14:textId="77777777" w:rsidR="00F10B11" w:rsidRPr="009F6853" w:rsidRDefault="00F10B11" w:rsidP="005D241E">
                                  <w:pPr>
                                    <w:widowControl/>
                                    <w:spacing w:line="240" w:lineRule="exact"/>
                                    <w:jc w:val="center"/>
                                    <w:rPr>
                                      <w:rFonts w:ascii="標楷體" w:eastAsia="標楷體" w:hAnsi="標楷體" w:cs="新細明體"/>
                                      <w:sz w:val="20"/>
                                      <w:szCs w:val="20"/>
                                    </w:rPr>
                                  </w:pPr>
                                  <w:r w:rsidRPr="009F6853">
                                    <w:rPr>
                                      <w:rFonts w:ascii="標楷體" w:eastAsia="標楷體" w:hAnsi="標楷體" w:cs="新細明體" w:hint="eastAsia"/>
                                      <w:sz w:val="20"/>
                                      <w:szCs w:val="20"/>
                                    </w:rPr>
                                    <w:t>傳輸</w:t>
                                  </w:r>
                                  <w:r w:rsidRPr="009F6853">
                                    <w:rPr>
                                      <w:rFonts w:ascii="標楷體" w:eastAsia="標楷體" w:hAnsi="標楷體" w:cs="新細明體" w:hint="eastAsia"/>
                                      <w:sz w:val="20"/>
                                      <w:szCs w:val="20"/>
                                    </w:rPr>
                                    <w:br/>
                                    <w:t>介面</w:t>
                                  </w:r>
                                </w:p>
                              </w:tc>
                            </w:tr>
                            <w:tr w:rsidR="00F10B11" w:rsidRPr="00DC696A" w14:paraId="15F633B6" w14:textId="77777777" w:rsidTr="00552DD0">
                              <w:trPr>
                                <w:trHeight w:val="324"/>
                              </w:trPr>
                              <w:tc>
                                <w:tcPr>
                                  <w:tcW w:w="566" w:type="dxa"/>
                                  <w:tcBorders>
                                    <w:top w:val="nil"/>
                                    <w:left w:val="single" w:sz="4" w:space="0" w:color="auto"/>
                                    <w:bottom w:val="single" w:sz="4" w:space="0" w:color="auto"/>
                                    <w:right w:val="single" w:sz="4" w:space="0" w:color="auto"/>
                                  </w:tcBorders>
                                  <w:shd w:val="clear" w:color="auto" w:fill="auto"/>
                                  <w:noWrap/>
                                  <w:vAlign w:val="center"/>
                                  <w:hideMark/>
                                </w:tcPr>
                                <w:p w14:paraId="45386E4D" w14:textId="77777777" w:rsidR="00F10B11" w:rsidRPr="009F6853" w:rsidRDefault="00F10B11" w:rsidP="005D241E">
                                  <w:pPr>
                                    <w:widowControl/>
                                    <w:jc w:val="center"/>
                                    <w:rPr>
                                      <w:rFonts w:ascii="標楷體" w:eastAsia="標楷體" w:hAnsi="標楷體" w:cs="新細明體"/>
                                      <w:sz w:val="20"/>
                                      <w:szCs w:val="20"/>
                                    </w:rPr>
                                  </w:pPr>
                                  <w:r w:rsidRPr="009F6853">
                                    <w:rPr>
                                      <w:rFonts w:ascii="標楷體" w:eastAsia="標楷體" w:hAnsi="標楷體" w:cs="新細明體" w:hint="eastAsia"/>
                                      <w:sz w:val="20"/>
                                      <w:szCs w:val="20"/>
                                    </w:rPr>
                                    <w:t>費用</w:t>
                                  </w:r>
                                </w:p>
                              </w:tc>
                              <w:tc>
                                <w:tcPr>
                                  <w:tcW w:w="710" w:type="dxa"/>
                                  <w:tcBorders>
                                    <w:top w:val="nil"/>
                                    <w:left w:val="nil"/>
                                    <w:bottom w:val="single" w:sz="4" w:space="0" w:color="auto"/>
                                    <w:right w:val="single" w:sz="4" w:space="0" w:color="auto"/>
                                  </w:tcBorders>
                                  <w:shd w:val="clear" w:color="auto" w:fill="auto"/>
                                  <w:noWrap/>
                                  <w:vAlign w:val="center"/>
                                </w:tcPr>
                                <w:p w14:paraId="20EC6C52" w14:textId="77777777" w:rsidR="00F10B11" w:rsidRPr="009F6853" w:rsidRDefault="00F10B11" w:rsidP="005D241E">
                                  <w:pPr>
                                    <w:widowControl/>
                                    <w:jc w:val="right"/>
                                    <w:rPr>
                                      <w:rFonts w:ascii="標楷體" w:eastAsia="標楷體" w:hAnsi="標楷體" w:cs="新細明體"/>
                                      <w:b/>
                                      <w:sz w:val="20"/>
                                      <w:szCs w:val="20"/>
                                    </w:rPr>
                                  </w:pPr>
                                  <w:r w:rsidRPr="009F6853">
                                    <w:rPr>
                                      <w:rFonts w:ascii="標楷體" w:eastAsia="標楷體" w:hAnsi="標楷體" w:cs="新細明體" w:hint="eastAsia"/>
                                      <w:b/>
                                      <w:sz w:val="20"/>
                                      <w:szCs w:val="20"/>
                                    </w:rPr>
                                    <w:t xml:space="preserve">5,449 </w:t>
                                  </w:r>
                                </w:p>
                              </w:tc>
                              <w:tc>
                                <w:tcPr>
                                  <w:tcW w:w="709" w:type="dxa"/>
                                  <w:tcBorders>
                                    <w:top w:val="nil"/>
                                    <w:left w:val="nil"/>
                                    <w:bottom w:val="single" w:sz="4" w:space="0" w:color="auto"/>
                                    <w:right w:val="single" w:sz="4" w:space="0" w:color="auto"/>
                                  </w:tcBorders>
                                  <w:shd w:val="clear" w:color="auto" w:fill="auto"/>
                                  <w:noWrap/>
                                  <w:vAlign w:val="center"/>
                                </w:tcPr>
                                <w:p w14:paraId="2904524B" w14:textId="77777777" w:rsidR="00F10B11" w:rsidRPr="009F6853" w:rsidRDefault="00F10B11" w:rsidP="005D241E">
                                  <w:pPr>
                                    <w:widowControl/>
                                    <w:jc w:val="right"/>
                                    <w:rPr>
                                      <w:rFonts w:ascii="標楷體" w:eastAsia="標楷體" w:hAnsi="標楷體" w:cs="新細明體"/>
                                      <w:sz w:val="20"/>
                                      <w:szCs w:val="20"/>
                                    </w:rPr>
                                  </w:pPr>
                                  <w:r w:rsidRPr="009F6853">
                                    <w:rPr>
                                      <w:rFonts w:ascii="標楷體" w:eastAsia="標楷體" w:hAnsi="標楷體" w:cs="新細明體" w:hint="eastAsia"/>
                                      <w:sz w:val="20"/>
                                      <w:szCs w:val="20"/>
                                    </w:rPr>
                                    <w:t xml:space="preserve">3,685 </w:t>
                                  </w:r>
                                </w:p>
                              </w:tc>
                              <w:tc>
                                <w:tcPr>
                                  <w:tcW w:w="709" w:type="dxa"/>
                                  <w:tcBorders>
                                    <w:top w:val="nil"/>
                                    <w:left w:val="nil"/>
                                    <w:bottom w:val="single" w:sz="4" w:space="0" w:color="auto"/>
                                    <w:right w:val="single" w:sz="4" w:space="0" w:color="auto"/>
                                  </w:tcBorders>
                                  <w:shd w:val="clear" w:color="auto" w:fill="auto"/>
                                  <w:noWrap/>
                                  <w:vAlign w:val="center"/>
                                  <w:hideMark/>
                                </w:tcPr>
                                <w:p w14:paraId="25D5CC2F" w14:textId="77777777" w:rsidR="00F10B11" w:rsidRPr="009F6853" w:rsidRDefault="00F10B11" w:rsidP="005D241E">
                                  <w:pPr>
                                    <w:widowControl/>
                                    <w:jc w:val="right"/>
                                    <w:rPr>
                                      <w:rFonts w:ascii="標楷體" w:eastAsia="標楷體" w:hAnsi="標楷體" w:cs="新細明體"/>
                                      <w:sz w:val="20"/>
                                      <w:szCs w:val="20"/>
                                    </w:rPr>
                                  </w:pPr>
                                  <w:r w:rsidRPr="009F6853">
                                    <w:rPr>
                                      <w:rFonts w:ascii="標楷體" w:eastAsia="標楷體" w:hAnsi="標楷體" w:cs="新細明體" w:hint="eastAsia"/>
                                      <w:sz w:val="20"/>
                                      <w:szCs w:val="20"/>
                                    </w:rPr>
                                    <w:t xml:space="preserve">1,764 </w:t>
                                  </w:r>
                                </w:p>
                              </w:tc>
                              <w:tc>
                                <w:tcPr>
                                  <w:tcW w:w="708" w:type="dxa"/>
                                  <w:tcBorders>
                                    <w:top w:val="nil"/>
                                    <w:left w:val="nil"/>
                                    <w:bottom w:val="single" w:sz="4" w:space="0" w:color="auto"/>
                                    <w:right w:val="single" w:sz="4" w:space="0" w:color="auto"/>
                                  </w:tcBorders>
                                  <w:shd w:val="clear" w:color="auto" w:fill="auto"/>
                                  <w:noWrap/>
                                  <w:vAlign w:val="center"/>
                                </w:tcPr>
                                <w:p w14:paraId="1606DEC0" w14:textId="77777777" w:rsidR="00F10B11" w:rsidRPr="009F6853" w:rsidRDefault="00F10B11" w:rsidP="005D241E">
                                  <w:pPr>
                                    <w:widowControl/>
                                    <w:jc w:val="right"/>
                                    <w:rPr>
                                      <w:rFonts w:ascii="標楷體" w:eastAsia="標楷體" w:hAnsi="標楷體" w:cs="新細明體"/>
                                      <w:b/>
                                      <w:sz w:val="20"/>
                                      <w:szCs w:val="20"/>
                                    </w:rPr>
                                  </w:pPr>
                                  <w:r w:rsidRPr="009F6853">
                                    <w:rPr>
                                      <w:rFonts w:ascii="標楷體" w:eastAsia="標楷體" w:hAnsi="標楷體" w:cs="新細明體" w:hint="eastAsia"/>
                                      <w:b/>
                                      <w:sz w:val="20"/>
                                      <w:szCs w:val="20"/>
                                    </w:rPr>
                                    <w:t xml:space="preserve">35,999 </w:t>
                                  </w:r>
                                </w:p>
                              </w:tc>
                              <w:tc>
                                <w:tcPr>
                                  <w:tcW w:w="709" w:type="dxa"/>
                                  <w:tcBorders>
                                    <w:top w:val="nil"/>
                                    <w:left w:val="nil"/>
                                    <w:bottom w:val="single" w:sz="4" w:space="0" w:color="auto"/>
                                    <w:right w:val="single" w:sz="4" w:space="0" w:color="auto"/>
                                  </w:tcBorders>
                                  <w:shd w:val="clear" w:color="auto" w:fill="auto"/>
                                  <w:noWrap/>
                                  <w:vAlign w:val="center"/>
                                </w:tcPr>
                                <w:p w14:paraId="209C1DA8" w14:textId="77777777" w:rsidR="00F10B11" w:rsidRPr="009F6853" w:rsidRDefault="00F10B11" w:rsidP="005D241E">
                                  <w:pPr>
                                    <w:widowControl/>
                                    <w:jc w:val="right"/>
                                    <w:rPr>
                                      <w:rFonts w:ascii="標楷體" w:eastAsia="標楷體" w:hAnsi="標楷體" w:cs="新細明體"/>
                                      <w:sz w:val="20"/>
                                      <w:szCs w:val="20"/>
                                    </w:rPr>
                                  </w:pPr>
                                  <w:r w:rsidRPr="009F6853">
                                    <w:rPr>
                                      <w:rFonts w:ascii="標楷體" w:eastAsia="標楷體" w:hAnsi="標楷體" w:cs="新細明體" w:hint="eastAsia"/>
                                      <w:sz w:val="20"/>
                                      <w:szCs w:val="20"/>
                                    </w:rPr>
                                    <w:t xml:space="preserve">7,016 </w:t>
                                  </w:r>
                                </w:p>
                              </w:tc>
                              <w:tc>
                                <w:tcPr>
                                  <w:tcW w:w="845" w:type="dxa"/>
                                  <w:tcBorders>
                                    <w:top w:val="nil"/>
                                    <w:left w:val="nil"/>
                                    <w:bottom w:val="single" w:sz="4" w:space="0" w:color="auto"/>
                                    <w:right w:val="single" w:sz="4" w:space="0" w:color="auto"/>
                                  </w:tcBorders>
                                  <w:shd w:val="clear" w:color="auto" w:fill="auto"/>
                                  <w:noWrap/>
                                  <w:vAlign w:val="center"/>
                                  <w:hideMark/>
                                </w:tcPr>
                                <w:p w14:paraId="202A6876" w14:textId="77777777" w:rsidR="00F10B11" w:rsidRPr="009F6853" w:rsidRDefault="00F10B11" w:rsidP="005D241E">
                                  <w:pPr>
                                    <w:widowControl/>
                                    <w:jc w:val="right"/>
                                    <w:rPr>
                                      <w:rFonts w:ascii="標楷體" w:eastAsia="標楷體" w:hAnsi="標楷體" w:cs="新細明體"/>
                                      <w:sz w:val="20"/>
                                      <w:szCs w:val="20"/>
                                    </w:rPr>
                                  </w:pPr>
                                  <w:r w:rsidRPr="009F6853">
                                    <w:rPr>
                                      <w:rFonts w:ascii="標楷體" w:eastAsia="標楷體" w:hAnsi="標楷體" w:cs="新細明體" w:hint="eastAsia"/>
                                      <w:sz w:val="20"/>
                                      <w:szCs w:val="20"/>
                                    </w:rPr>
                                    <w:t xml:space="preserve">28,983 </w:t>
                                  </w:r>
                                </w:p>
                              </w:tc>
                            </w:tr>
                            <w:tr w:rsidR="00F10B11" w:rsidRPr="00DC696A" w14:paraId="7968784C" w14:textId="77777777" w:rsidTr="00552DD0">
                              <w:trPr>
                                <w:trHeight w:hRule="exact" w:val="284"/>
                              </w:trPr>
                              <w:tc>
                                <w:tcPr>
                                  <w:tcW w:w="4956" w:type="dxa"/>
                                  <w:gridSpan w:val="7"/>
                                  <w:tcBorders>
                                    <w:top w:val="single" w:sz="4" w:space="0" w:color="auto"/>
                                    <w:left w:val="nil"/>
                                    <w:bottom w:val="nil"/>
                                    <w:right w:val="nil"/>
                                  </w:tcBorders>
                                  <w:shd w:val="clear" w:color="auto" w:fill="auto"/>
                                  <w:noWrap/>
                                  <w:vAlign w:val="center"/>
                                  <w:hideMark/>
                                </w:tcPr>
                                <w:p w14:paraId="212A937A" w14:textId="77777777" w:rsidR="00F10B11" w:rsidRPr="00C61495" w:rsidRDefault="00F10B11" w:rsidP="005D241E">
                                  <w:pPr>
                                    <w:widowControl/>
                                    <w:spacing w:line="240" w:lineRule="exact"/>
                                    <w:rPr>
                                      <w:rFonts w:ascii="標楷體" w:eastAsia="標楷體" w:hAnsi="標楷體" w:cs="新細明體"/>
                                      <w:sz w:val="18"/>
                                      <w:szCs w:val="18"/>
                                    </w:rPr>
                                  </w:pPr>
                                  <w:r w:rsidRPr="00C61495">
                                    <w:rPr>
                                      <w:rFonts w:ascii="標楷體" w:eastAsia="標楷體" w:hAnsi="標楷體" w:cs="新細明體" w:hint="eastAsia"/>
                                      <w:sz w:val="18"/>
                                      <w:szCs w:val="18"/>
                                    </w:rPr>
                                    <w:t>資料來源</w:t>
                                  </w:r>
                                  <w:r>
                                    <w:rPr>
                                      <w:rFonts w:ascii="標楷體" w:eastAsia="標楷體" w:hAnsi="標楷體" w:cs="新細明體" w:hint="eastAsia"/>
                                      <w:sz w:val="18"/>
                                      <w:szCs w:val="18"/>
                                    </w:rPr>
                                    <w:t>：</w:t>
                                  </w:r>
                                  <w:r w:rsidRPr="00C61495">
                                    <w:rPr>
                                      <w:rFonts w:ascii="標楷體" w:eastAsia="標楷體" w:hAnsi="標楷體" w:cs="新細明體" w:hint="eastAsia"/>
                                      <w:sz w:val="18"/>
                                      <w:szCs w:val="18"/>
                                    </w:rPr>
                                    <w:t>整理自台灣自來水公司提供資料。</w:t>
                                  </w:r>
                                </w:p>
                              </w:tc>
                            </w:tr>
                          </w:tbl>
                          <w:p w14:paraId="37DBF8AA" w14:textId="77777777" w:rsidR="00F10B11" w:rsidRPr="00450CD7" w:rsidRDefault="00F10B11" w:rsidP="005D241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717CB5" id="_x0000_s1061" type="#_x0000_t202" style="position:absolute;left:0;text-align:left;margin-left:210.15pt;margin-top:306pt;width:261.35pt;height:129.5pt;z-index:-2516608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" filled="f" stroked="f">
                <v:textbox>
                  <w:txbxContent>
                    <w:tbl>
                      <w:tblPr>
                        <w:tblW w:w="4956" w:type="dxa"/>
                        <w:tblCellMar>
                          <w:left w:w="28" w:type="dxa"/>
                          <w:right w:w="28" w:type="dxa"/>
                        </w:tblCellMar>
                        <w:tblLook w:val="04A0" w:firstRow="1" w:lastRow="0" w:firstColumn="1" w:lastColumn="0" w:noHBand="0" w:noVBand="1"/>
                      </w:tblPr>
                      <w:tblGrid>
                        <w:gridCol w:w="566"/>
                        <w:gridCol w:w="710"/>
                        <w:gridCol w:w="709"/>
                        <w:gridCol w:w="709"/>
                        <w:gridCol w:w="708"/>
                        <w:gridCol w:w="709"/>
                        <w:gridCol w:w="845"/>
                      </w:tblGrid>
                      <w:tr w:rsidR="00F10B11" w:rsidRPr="00DC696A" w14:paraId="5E30C950" w14:textId="77777777" w:rsidTr="00552DD0">
                        <w:trPr>
                          <w:trHeight w:val="396"/>
                        </w:trPr>
                        <w:tc>
                          <w:tcPr>
                            <w:tcW w:w="4956" w:type="dxa"/>
                            <w:gridSpan w:val="7"/>
                            <w:tcBorders>
                              <w:top w:val="nil"/>
                              <w:left w:val="nil"/>
                              <w:bottom w:val="single" w:sz="4" w:space="0" w:color="auto"/>
                              <w:right w:val="nil"/>
                            </w:tcBorders>
                            <w:shd w:val="clear" w:color="auto" w:fill="auto"/>
                            <w:noWrap/>
                            <w:vAlign w:val="center"/>
                            <w:hideMark/>
                          </w:tcPr>
                          <w:p w14:paraId="2F5758B4" w14:textId="77777777" w:rsidR="005D241E" w:rsidRDefault="00F10B11" w:rsidP="005D241E">
                            <w:pPr>
                              <w:widowControl/>
                              <w:spacing w:line="300" w:lineRule="exact"/>
                              <w:ind w:left="649" w:hangingChars="270" w:hanging="649"/>
                              <w:jc w:val="both"/>
                              <w:rPr>
                                <w:rFonts w:ascii="標楷體" w:eastAsia="標楷體" w:hAnsi="標楷體" w:cs="新細明體"/>
                                <w:b/>
                              </w:rPr>
                            </w:pPr>
                            <w:r w:rsidRPr="005C6CFC">
                              <w:rPr>
                                <w:rFonts w:ascii="標楷體" w:eastAsia="標楷體" w:hAnsi="標楷體" w:cs="新細明體" w:hint="eastAsia"/>
                                <w:b/>
                              </w:rPr>
                              <w:t>表</w:t>
                            </w:r>
                            <w:r w:rsidRPr="005C6CFC">
                              <w:rPr>
                                <w:rFonts w:ascii="標楷體" w:eastAsia="標楷體" w:hAnsi="標楷體" w:cs="新細明體"/>
                                <w:b/>
                              </w:rPr>
                              <w:t>8</w:t>
                            </w:r>
                            <w:r w:rsidRPr="009E3938">
                              <w:rPr>
                                <w:rFonts w:ascii="標楷體" w:eastAsia="標楷體" w:hAnsi="標楷體" w:cs="新細明體" w:hint="eastAsia"/>
                                <w:b/>
                              </w:rPr>
                              <w:t xml:space="preserve">　澎湖</w:t>
                            </w:r>
                            <w:r>
                              <w:rPr>
                                <w:rFonts w:ascii="標楷體" w:eastAsia="標楷體" w:hAnsi="標楷體" w:hint="eastAsia"/>
                                <w:b/>
                              </w:rPr>
                              <w:t>地區</w:t>
                            </w:r>
                            <w:r w:rsidRPr="009E3938">
                              <w:rPr>
                                <w:rFonts w:ascii="標楷體" w:eastAsia="標楷體" w:hAnsi="標楷體" w:cs="新細明體" w:hint="eastAsia"/>
                                <w:b/>
                              </w:rPr>
                              <w:t>智慧水表示範區8年期間之</w:t>
                            </w:r>
                          </w:p>
                          <w:p w14:paraId="2711A86F" w14:textId="395FE816" w:rsidR="00F10B11" w:rsidRPr="009E3938" w:rsidRDefault="00F10B11" w:rsidP="005D241E">
                            <w:pPr>
                              <w:widowControl/>
                              <w:spacing w:line="300" w:lineRule="exact"/>
                              <w:ind w:firstLineChars="270" w:firstLine="649"/>
                              <w:jc w:val="both"/>
                              <w:rPr>
                                <w:rFonts w:ascii="標楷體" w:eastAsia="標楷體" w:hAnsi="標楷體" w:cs="新細明體"/>
                                <w:b/>
                              </w:rPr>
                            </w:pPr>
                            <w:proofErr w:type="gramStart"/>
                            <w:r w:rsidRPr="009E3938">
                              <w:rPr>
                                <w:rFonts w:ascii="標楷體" w:eastAsia="標楷體" w:hAnsi="標楷體" w:cs="新細明體" w:hint="eastAsia"/>
                                <w:b/>
                              </w:rPr>
                              <w:t>人工抄表與自動讀表成本</w:t>
                            </w:r>
                            <w:proofErr w:type="gramEnd"/>
                            <w:r w:rsidRPr="009E3938">
                              <w:rPr>
                                <w:rFonts w:ascii="標楷體" w:eastAsia="標楷體" w:hAnsi="標楷體" w:cs="新細明體" w:hint="eastAsia"/>
                                <w:b/>
                              </w:rPr>
                              <w:t>分析</w:t>
                            </w:r>
                          </w:p>
                          <w:p w14:paraId="6B77637E" w14:textId="77777777" w:rsidR="00F10B11" w:rsidRPr="00E75E65" w:rsidRDefault="00F10B11" w:rsidP="005D241E">
                            <w:pPr>
                              <w:widowControl/>
                              <w:spacing w:line="240" w:lineRule="exact"/>
                              <w:jc w:val="right"/>
                              <w:rPr>
                                <w:rFonts w:ascii="標楷體" w:eastAsia="標楷體" w:hAnsi="標楷體" w:cs="新細明體"/>
                                <w:sz w:val="20"/>
                                <w:szCs w:val="20"/>
                              </w:rPr>
                            </w:pPr>
                            <w:r w:rsidRPr="00E75E65">
                              <w:rPr>
                                <w:rFonts w:ascii="標楷體" w:eastAsia="標楷體" w:hAnsi="標楷體" w:cs="新細明體" w:hint="eastAsia"/>
                                <w:sz w:val="20"/>
                                <w:szCs w:val="20"/>
                              </w:rPr>
                              <w:t>單位</w:t>
                            </w:r>
                            <w:r>
                              <w:rPr>
                                <w:rFonts w:ascii="標楷體" w:eastAsia="標楷體" w:hAnsi="標楷體" w:cs="新細明體" w:hint="eastAsia"/>
                                <w:sz w:val="20"/>
                                <w:szCs w:val="20"/>
                              </w:rPr>
                              <w:t>：</w:t>
                            </w:r>
                            <w:r w:rsidRPr="00E75E65">
                              <w:rPr>
                                <w:rFonts w:ascii="標楷體" w:eastAsia="標楷體" w:hAnsi="標楷體" w:cs="新細明體" w:hint="eastAsia"/>
                                <w:sz w:val="20"/>
                                <w:szCs w:val="20"/>
                              </w:rPr>
                              <w:t>新臺幣千元</w:t>
                            </w:r>
                          </w:p>
                        </w:tc>
                      </w:tr>
                      <w:tr w:rsidR="00F10B11" w:rsidRPr="00DC696A" w14:paraId="570AD515" w14:textId="77777777" w:rsidTr="00552DD0">
                        <w:trPr>
                          <w:trHeight w:hRule="exact" w:val="340"/>
                        </w:trPr>
                        <w:tc>
                          <w:tcPr>
                            <w:tcW w:w="56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A7FBAD" w14:textId="77777777" w:rsidR="00F10B11" w:rsidRPr="009F6853" w:rsidRDefault="00F10B11" w:rsidP="005D241E">
                            <w:pPr>
                              <w:widowControl/>
                              <w:jc w:val="center"/>
                              <w:rPr>
                                <w:rFonts w:ascii="標楷體" w:eastAsia="標楷體" w:hAnsi="標楷體" w:cs="新細明體"/>
                                <w:sz w:val="20"/>
                                <w:szCs w:val="20"/>
                              </w:rPr>
                            </w:pPr>
                            <w:r w:rsidRPr="009F6853">
                              <w:rPr>
                                <w:rFonts w:ascii="標楷體" w:eastAsia="標楷體" w:hAnsi="標楷體" w:cs="新細明體" w:hint="eastAsia"/>
                                <w:sz w:val="20"/>
                                <w:szCs w:val="20"/>
                              </w:rPr>
                              <w:t>類型</w:t>
                            </w:r>
                          </w:p>
                        </w:tc>
                        <w:tc>
                          <w:tcPr>
                            <w:tcW w:w="2128" w:type="dxa"/>
                            <w:gridSpan w:val="3"/>
                            <w:tcBorders>
                              <w:top w:val="single" w:sz="4" w:space="0" w:color="auto"/>
                              <w:left w:val="nil"/>
                              <w:bottom w:val="single" w:sz="4" w:space="0" w:color="auto"/>
                              <w:right w:val="single" w:sz="4" w:space="0" w:color="auto"/>
                            </w:tcBorders>
                            <w:shd w:val="clear" w:color="auto" w:fill="auto"/>
                            <w:noWrap/>
                            <w:vAlign w:val="center"/>
                            <w:hideMark/>
                          </w:tcPr>
                          <w:p w14:paraId="176EC7C2" w14:textId="77777777" w:rsidR="00F10B11" w:rsidRPr="009F6853" w:rsidRDefault="00F10B11" w:rsidP="005D241E">
                            <w:pPr>
                              <w:widowControl/>
                              <w:spacing w:line="220" w:lineRule="exact"/>
                              <w:jc w:val="center"/>
                              <w:rPr>
                                <w:rFonts w:ascii="標楷體" w:eastAsia="標楷體" w:hAnsi="標楷體" w:cs="新細明體"/>
                                <w:sz w:val="20"/>
                                <w:szCs w:val="20"/>
                              </w:rPr>
                            </w:pPr>
                            <w:proofErr w:type="gramStart"/>
                            <w:r w:rsidRPr="009F6853">
                              <w:rPr>
                                <w:rFonts w:ascii="標楷體" w:eastAsia="標楷體" w:hAnsi="標楷體" w:cs="新細明體" w:hint="eastAsia"/>
                                <w:sz w:val="20"/>
                                <w:szCs w:val="20"/>
                              </w:rPr>
                              <w:t>人工抄表</w:t>
                            </w:r>
                            <w:proofErr w:type="gramEnd"/>
                          </w:p>
                        </w:tc>
                        <w:tc>
                          <w:tcPr>
                            <w:tcW w:w="2262" w:type="dxa"/>
                            <w:gridSpan w:val="3"/>
                            <w:tcBorders>
                              <w:top w:val="single" w:sz="4" w:space="0" w:color="auto"/>
                              <w:left w:val="nil"/>
                              <w:bottom w:val="single" w:sz="4" w:space="0" w:color="auto"/>
                              <w:right w:val="single" w:sz="4" w:space="0" w:color="auto"/>
                            </w:tcBorders>
                            <w:shd w:val="clear" w:color="auto" w:fill="auto"/>
                            <w:noWrap/>
                            <w:vAlign w:val="center"/>
                            <w:hideMark/>
                          </w:tcPr>
                          <w:p w14:paraId="0FF221E4" w14:textId="77777777" w:rsidR="00F10B11" w:rsidRPr="009F6853" w:rsidRDefault="00F10B11" w:rsidP="005D241E">
                            <w:pPr>
                              <w:widowControl/>
                              <w:spacing w:line="220" w:lineRule="exact"/>
                              <w:jc w:val="center"/>
                              <w:rPr>
                                <w:rFonts w:ascii="標楷體" w:eastAsia="標楷體" w:hAnsi="標楷體" w:cs="新細明體"/>
                                <w:sz w:val="20"/>
                                <w:szCs w:val="20"/>
                              </w:rPr>
                            </w:pPr>
                            <w:r w:rsidRPr="009F6853">
                              <w:rPr>
                                <w:rFonts w:ascii="標楷體" w:eastAsia="標楷體" w:hAnsi="標楷體" w:cs="新細明體" w:hint="eastAsia"/>
                                <w:sz w:val="20"/>
                                <w:szCs w:val="20"/>
                              </w:rPr>
                              <w:t>智慧水表</w:t>
                            </w:r>
                          </w:p>
                        </w:tc>
                      </w:tr>
                      <w:tr w:rsidR="00F10B11" w:rsidRPr="00DC696A" w14:paraId="1EE7FF43" w14:textId="77777777" w:rsidTr="00552DD0">
                        <w:trPr>
                          <w:trHeight w:val="501"/>
                        </w:trPr>
                        <w:tc>
                          <w:tcPr>
                            <w:tcW w:w="566" w:type="dxa"/>
                            <w:vMerge/>
                            <w:tcBorders>
                              <w:top w:val="nil"/>
                              <w:left w:val="single" w:sz="4" w:space="0" w:color="auto"/>
                              <w:bottom w:val="single" w:sz="4" w:space="0" w:color="auto"/>
                              <w:right w:val="single" w:sz="4" w:space="0" w:color="auto"/>
                            </w:tcBorders>
                            <w:shd w:val="clear" w:color="auto" w:fill="auto"/>
                            <w:vAlign w:val="center"/>
                            <w:hideMark/>
                          </w:tcPr>
                          <w:p w14:paraId="559D7BBE" w14:textId="77777777" w:rsidR="00F10B11" w:rsidRPr="009F6853" w:rsidRDefault="00F10B11" w:rsidP="005D241E">
                            <w:pPr>
                              <w:widowControl/>
                              <w:rPr>
                                <w:rFonts w:ascii="標楷體" w:eastAsia="標楷體" w:hAnsi="標楷體" w:cs="新細明體"/>
                                <w:sz w:val="20"/>
                                <w:szCs w:val="20"/>
                              </w:rPr>
                            </w:pPr>
                          </w:p>
                        </w:tc>
                        <w:tc>
                          <w:tcPr>
                            <w:tcW w:w="710" w:type="dxa"/>
                            <w:tcBorders>
                              <w:top w:val="nil"/>
                              <w:left w:val="nil"/>
                              <w:bottom w:val="single" w:sz="4" w:space="0" w:color="auto"/>
                              <w:right w:val="single" w:sz="4" w:space="0" w:color="auto"/>
                            </w:tcBorders>
                            <w:shd w:val="clear" w:color="auto" w:fill="auto"/>
                            <w:noWrap/>
                            <w:vAlign w:val="center"/>
                          </w:tcPr>
                          <w:p w14:paraId="15A0FE32" w14:textId="77777777" w:rsidR="00F10B11" w:rsidRPr="00750EB9" w:rsidRDefault="00F10B11" w:rsidP="005D241E">
                            <w:pPr>
                              <w:widowControl/>
                              <w:jc w:val="center"/>
                              <w:rPr>
                                <w:rFonts w:ascii="標楷體" w:eastAsia="標楷體" w:hAnsi="標楷體" w:cs="新細明體"/>
                                <w:b/>
                                <w:sz w:val="20"/>
                                <w:szCs w:val="20"/>
                              </w:rPr>
                            </w:pPr>
                            <w:r w:rsidRPr="00750EB9">
                              <w:rPr>
                                <w:rFonts w:ascii="標楷體" w:eastAsia="標楷體" w:hAnsi="標楷體" w:cs="新細明體" w:hint="eastAsia"/>
                                <w:b/>
                                <w:sz w:val="20"/>
                                <w:szCs w:val="20"/>
                              </w:rPr>
                              <w:t>合計</w:t>
                            </w:r>
                          </w:p>
                        </w:tc>
                        <w:tc>
                          <w:tcPr>
                            <w:tcW w:w="709" w:type="dxa"/>
                            <w:tcBorders>
                              <w:top w:val="nil"/>
                              <w:left w:val="nil"/>
                              <w:bottom w:val="single" w:sz="4" w:space="0" w:color="auto"/>
                              <w:right w:val="single" w:sz="4" w:space="0" w:color="auto"/>
                            </w:tcBorders>
                            <w:shd w:val="clear" w:color="auto" w:fill="auto"/>
                            <w:noWrap/>
                            <w:vAlign w:val="center"/>
                          </w:tcPr>
                          <w:p w14:paraId="5C44734B" w14:textId="77777777" w:rsidR="00F10B11" w:rsidRPr="009F6853" w:rsidRDefault="00F10B11" w:rsidP="005D241E">
                            <w:pPr>
                              <w:widowControl/>
                              <w:jc w:val="center"/>
                              <w:rPr>
                                <w:rFonts w:ascii="標楷體" w:eastAsia="標楷體" w:hAnsi="標楷體" w:cs="新細明體"/>
                                <w:sz w:val="20"/>
                                <w:szCs w:val="20"/>
                              </w:rPr>
                            </w:pPr>
                            <w:r w:rsidRPr="009F6853">
                              <w:rPr>
                                <w:rFonts w:ascii="標楷體" w:eastAsia="標楷體" w:hAnsi="標楷體" w:cs="新細明體" w:hint="eastAsia"/>
                                <w:sz w:val="20"/>
                                <w:szCs w:val="20"/>
                              </w:rPr>
                              <w:t xml:space="preserve">機械表 </w:t>
                            </w:r>
                          </w:p>
                        </w:tc>
                        <w:tc>
                          <w:tcPr>
                            <w:tcW w:w="709" w:type="dxa"/>
                            <w:tcBorders>
                              <w:top w:val="nil"/>
                              <w:left w:val="nil"/>
                              <w:bottom w:val="single" w:sz="4" w:space="0" w:color="auto"/>
                              <w:right w:val="single" w:sz="4" w:space="0" w:color="auto"/>
                            </w:tcBorders>
                            <w:shd w:val="clear" w:color="auto" w:fill="auto"/>
                            <w:noWrap/>
                            <w:vAlign w:val="center"/>
                            <w:hideMark/>
                          </w:tcPr>
                          <w:p w14:paraId="4907E7C0" w14:textId="77777777" w:rsidR="00F10B11" w:rsidRPr="009F6853" w:rsidRDefault="00F10B11" w:rsidP="005D241E">
                            <w:pPr>
                              <w:widowControl/>
                              <w:jc w:val="center"/>
                              <w:rPr>
                                <w:rFonts w:ascii="標楷體" w:eastAsia="標楷體" w:hAnsi="標楷體" w:cs="新細明體"/>
                                <w:sz w:val="20"/>
                                <w:szCs w:val="20"/>
                              </w:rPr>
                            </w:pPr>
                            <w:proofErr w:type="gramStart"/>
                            <w:r w:rsidRPr="009F6853">
                              <w:rPr>
                                <w:rFonts w:ascii="標楷體" w:eastAsia="標楷體" w:hAnsi="標楷體" w:cs="新細明體" w:hint="eastAsia"/>
                                <w:sz w:val="20"/>
                                <w:szCs w:val="20"/>
                              </w:rPr>
                              <w:t>抄表費</w:t>
                            </w:r>
                            <w:proofErr w:type="gramEnd"/>
                            <w:r w:rsidRPr="009F6853">
                              <w:rPr>
                                <w:rFonts w:ascii="標楷體" w:eastAsia="標楷體" w:hAnsi="標楷體" w:cs="新細明體" w:hint="eastAsia"/>
                                <w:sz w:val="20"/>
                                <w:szCs w:val="20"/>
                              </w:rPr>
                              <w:t xml:space="preserve"> </w:t>
                            </w:r>
                          </w:p>
                        </w:tc>
                        <w:tc>
                          <w:tcPr>
                            <w:tcW w:w="708" w:type="dxa"/>
                            <w:tcBorders>
                              <w:top w:val="nil"/>
                              <w:left w:val="nil"/>
                              <w:bottom w:val="single" w:sz="4" w:space="0" w:color="auto"/>
                              <w:right w:val="single" w:sz="4" w:space="0" w:color="auto"/>
                            </w:tcBorders>
                            <w:shd w:val="clear" w:color="auto" w:fill="auto"/>
                            <w:vAlign w:val="center"/>
                          </w:tcPr>
                          <w:p w14:paraId="4F5292FB" w14:textId="77777777" w:rsidR="00F10B11" w:rsidRPr="00750EB9" w:rsidRDefault="00F10B11" w:rsidP="005D241E">
                            <w:pPr>
                              <w:widowControl/>
                              <w:jc w:val="center"/>
                              <w:rPr>
                                <w:rFonts w:ascii="標楷體" w:eastAsia="標楷體" w:hAnsi="標楷體" w:cs="新細明體"/>
                                <w:b/>
                                <w:sz w:val="20"/>
                                <w:szCs w:val="20"/>
                              </w:rPr>
                            </w:pPr>
                            <w:r w:rsidRPr="00750EB9">
                              <w:rPr>
                                <w:rFonts w:ascii="標楷體" w:eastAsia="標楷體" w:hAnsi="標楷體" w:cs="新細明體" w:hint="eastAsia"/>
                                <w:b/>
                                <w:sz w:val="20"/>
                                <w:szCs w:val="20"/>
                              </w:rPr>
                              <w:t>合計</w:t>
                            </w:r>
                          </w:p>
                        </w:tc>
                        <w:tc>
                          <w:tcPr>
                            <w:tcW w:w="709" w:type="dxa"/>
                            <w:tcBorders>
                              <w:top w:val="nil"/>
                              <w:left w:val="nil"/>
                              <w:bottom w:val="single" w:sz="4" w:space="0" w:color="auto"/>
                              <w:right w:val="single" w:sz="4" w:space="0" w:color="auto"/>
                            </w:tcBorders>
                            <w:shd w:val="clear" w:color="auto" w:fill="auto"/>
                            <w:vAlign w:val="center"/>
                          </w:tcPr>
                          <w:p w14:paraId="2DDD860B" w14:textId="77777777" w:rsidR="00F10B11" w:rsidRPr="009F6853" w:rsidRDefault="00F10B11" w:rsidP="005D241E">
                            <w:pPr>
                              <w:widowControl/>
                              <w:jc w:val="center"/>
                              <w:rPr>
                                <w:rFonts w:ascii="標楷體" w:eastAsia="標楷體" w:hAnsi="標楷體" w:cs="新細明體"/>
                                <w:sz w:val="20"/>
                                <w:szCs w:val="20"/>
                              </w:rPr>
                            </w:pPr>
                            <w:r w:rsidRPr="009F6853">
                              <w:rPr>
                                <w:rFonts w:ascii="標楷體" w:eastAsia="標楷體" w:hAnsi="標楷體" w:cs="新細明體" w:hint="eastAsia"/>
                                <w:sz w:val="20"/>
                                <w:szCs w:val="20"/>
                              </w:rPr>
                              <w:t xml:space="preserve">電子表 </w:t>
                            </w:r>
                          </w:p>
                        </w:tc>
                        <w:tc>
                          <w:tcPr>
                            <w:tcW w:w="845" w:type="dxa"/>
                            <w:tcBorders>
                              <w:top w:val="nil"/>
                              <w:left w:val="nil"/>
                              <w:bottom w:val="single" w:sz="4" w:space="0" w:color="auto"/>
                              <w:right w:val="single" w:sz="4" w:space="0" w:color="auto"/>
                            </w:tcBorders>
                            <w:shd w:val="clear" w:color="auto" w:fill="auto"/>
                            <w:noWrap/>
                            <w:vAlign w:val="center"/>
                            <w:hideMark/>
                          </w:tcPr>
                          <w:p w14:paraId="266C2C30" w14:textId="77777777" w:rsidR="00F10B11" w:rsidRPr="009F6853" w:rsidRDefault="00F10B11" w:rsidP="005D241E">
                            <w:pPr>
                              <w:widowControl/>
                              <w:spacing w:line="240" w:lineRule="exact"/>
                              <w:jc w:val="center"/>
                              <w:rPr>
                                <w:rFonts w:ascii="標楷體" w:eastAsia="標楷體" w:hAnsi="標楷體" w:cs="新細明體"/>
                                <w:sz w:val="20"/>
                                <w:szCs w:val="20"/>
                              </w:rPr>
                            </w:pPr>
                            <w:r w:rsidRPr="009F6853">
                              <w:rPr>
                                <w:rFonts w:ascii="標楷體" w:eastAsia="標楷體" w:hAnsi="標楷體" w:cs="新細明體" w:hint="eastAsia"/>
                                <w:sz w:val="20"/>
                                <w:szCs w:val="20"/>
                              </w:rPr>
                              <w:t>傳輸</w:t>
                            </w:r>
                            <w:r w:rsidRPr="009F6853">
                              <w:rPr>
                                <w:rFonts w:ascii="標楷體" w:eastAsia="標楷體" w:hAnsi="標楷體" w:cs="新細明體" w:hint="eastAsia"/>
                                <w:sz w:val="20"/>
                                <w:szCs w:val="20"/>
                              </w:rPr>
                              <w:br/>
                              <w:t>介面</w:t>
                            </w:r>
                          </w:p>
                        </w:tc>
                      </w:tr>
                      <w:tr w:rsidR="00F10B11" w:rsidRPr="00DC696A" w14:paraId="15F633B6" w14:textId="77777777" w:rsidTr="00552DD0">
                        <w:trPr>
                          <w:trHeight w:val="324"/>
                        </w:trPr>
                        <w:tc>
                          <w:tcPr>
                            <w:tcW w:w="566" w:type="dxa"/>
                            <w:tcBorders>
                              <w:top w:val="nil"/>
                              <w:left w:val="single" w:sz="4" w:space="0" w:color="auto"/>
                              <w:bottom w:val="single" w:sz="4" w:space="0" w:color="auto"/>
                              <w:right w:val="single" w:sz="4" w:space="0" w:color="auto"/>
                            </w:tcBorders>
                            <w:shd w:val="clear" w:color="auto" w:fill="auto"/>
                            <w:noWrap/>
                            <w:vAlign w:val="center"/>
                            <w:hideMark/>
                          </w:tcPr>
                          <w:p w14:paraId="45386E4D" w14:textId="77777777" w:rsidR="00F10B11" w:rsidRPr="009F6853" w:rsidRDefault="00F10B11" w:rsidP="005D241E">
                            <w:pPr>
                              <w:widowControl/>
                              <w:jc w:val="center"/>
                              <w:rPr>
                                <w:rFonts w:ascii="標楷體" w:eastAsia="標楷體" w:hAnsi="標楷體" w:cs="新細明體"/>
                                <w:sz w:val="20"/>
                                <w:szCs w:val="20"/>
                              </w:rPr>
                            </w:pPr>
                            <w:r w:rsidRPr="009F6853">
                              <w:rPr>
                                <w:rFonts w:ascii="標楷體" w:eastAsia="標楷體" w:hAnsi="標楷體" w:cs="新細明體" w:hint="eastAsia"/>
                                <w:sz w:val="20"/>
                                <w:szCs w:val="20"/>
                              </w:rPr>
                              <w:t>費用</w:t>
                            </w:r>
                          </w:p>
                        </w:tc>
                        <w:tc>
                          <w:tcPr>
                            <w:tcW w:w="710" w:type="dxa"/>
                            <w:tcBorders>
                              <w:top w:val="nil"/>
                              <w:left w:val="nil"/>
                              <w:bottom w:val="single" w:sz="4" w:space="0" w:color="auto"/>
                              <w:right w:val="single" w:sz="4" w:space="0" w:color="auto"/>
                            </w:tcBorders>
                            <w:shd w:val="clear" w:color="auto" w:fill="auto"/>
                            <w:noWrap/>
                            <w:vAlign w:val="center"/>
                          </w:tcPr>
                          <w:p w14:paraId="20EC6C52" w14:textId="77777777" w:rsidR="00F10B11" w:rsidRPr="009F6853" w:rsidRDefault="00F10B11" w:rsidP="005D241E">
                            <w:pPr>
                              <w:widowControl/>
                              <w:jc w:val="right"/>
                              <w:rPr>
                                <w:rFonts w:ascii="標楷體" w:eastAsia="標楷體" w:hAnsi="標楷體" w:cs="新細明體"/>
                                <w:b/>
                                <w:sz w:val="20"/>
                                <w:szCs w:val="20"/>
                              </w:rPr>
                            </w:pPr>
                            <w:r w:rsidRPr="009F6853">
                              <w:rPr>
                                <w:rFonts w:ascii="標楷體" w:eastAsia="標楷體" w:hAnsi="標楷體" w:cs="新細明體" w:hint="eastAsia"/>
                                <w:b/>
                                <w:sz w:val="20"/>
                                <w:szCs w:val="20"/>
                              </w:rPr>
                              <w:t xml:space="preserve">5,449 </w:t>
                            </w:r>
                          </w:p>
                        </w:tc>
                        <w:tc>
                          <w:tcPr>
                            <w:tcW w:w="709" w:type="dxa"/>
                            <w:tcBorders>
                              <w:top w:val="nil"/>
                              <w:left w:val="nil"/>
                              <w:bottom w:val="single" w:sz="4" w:space="0" w:color="auto"/>
                              <w:right w:val="single" w:sz="4" w:space="0" w:color="auto"/>
                            </w:tcBorders>
                            <w:shd w:val="clear" w:color="auto" w:fill="auto"/>
                            <w:noWrap/>
                            <w:vAlign w:val="center"/>
                          </w:tcPr>
                          <w:p w14:paraId="2904524B" w14:textId="77777777" w:rsidR="00F10B11" w:rsidRPr="009F6853" w:rsidRDefault="00F10B11" w:rsidP="005D241E">
                            <w:pPr>
                              <w:widowControl/>
                              <w:jc w:val="right"/>
                              <w:rPr>
                                <w:rFonts w:ascii="標楷體" w:eastAsia="標楷體" w:hAnsi="標楷體" w:cs="新細明體"/>
                                <w:sz w:val="20"/>
                                <w:szCs w:val="20"/>
                              </w:rPr>
                            </w:pPr>
                            <w:r w:rsidRPr="009F6853">
                              <w:rPr>
                                <w:rFonts w:ascii="標楷體" w:eastAsia="標楷體" w:hAnsi="標楷體" w:cs="新細明體" w:hint="eastAsia"/>
                                <w:sz w:val="20"/>
                                <w:szCs w:val="20"/>
                              </w:rPr>
                              <w:t xml:space="preserve">3,685 </w:t>
                            </w:r>
                          </w:p>
                        </w:tc>
                        <w:tc>
                          <w:tcPr>
                            <w:tcW w:w="709" w:type="dxa"/>
                            <w:tcBorders>
                              <w:top w:val="nil"/>
                              <w:left w:val="nil"/>
                              <w:bottom w:val="single" w:sz="4" w:space="0" w:color="auto"/>
                              <w:right w:val="single" w:sz="4" w:space="0" w:color="auto"/>
                            </w:tcBorders>
                            <w:shd w:val="clear" w:color="auto" w:fill="auto"/>
                            <w:noWrap/>
                            <w:vAlign w:val="center"/>
                            <w:hideMark/>
                          </w:tcPr>
                          <w:p w14:paraId="25D5CC2F" w14:textId="77777777" w:rsidR="00F10B11" w:rsidRPr="009F6853" w:rsidRDefault="00F10B11" w:rsidP="005D241E">
                            <w:pPr>
                              <w:widowControl/>
                              <w:jc w:val="right"/>
                              <w:rPr>
                                <w:rFonts w:ascii="標楷體" w:eastAsia="標楷體" w:hAnsi="標楷體" w:cs="新細明體"/>
                                <w:sz w:val="20"/>
                                <w:szCs w:val="20"/>
                              </w:rPr>
                            </w:pPr>
                            <w:r w:rsidRPr="009F6853">
                              <w:rPr>
                                <w:rFonts w:ascii="標楷體" w:eastAsia="標楷體" w:hAnsi="標楷體" w:cs="新細明體" w:hint="eastAsia"/>
                                <w:sz w:val="20"/>
                                <w:szCs w:val="20"/>
                              </w:rPr>
                              <w:t xml:space="preserve">1,764 </w:t>
                            </w:r>
                          </w:p>
                        </w:tc>
                        <w:tc>
                          <w:tcPr>
                            <w:tcW w:w="708" w:type="dxa"/>
                            <w:tcBorders>
                              <w:top w:val="nil"/>
                              <w:left w:val="nil"/>
                              <w:bottom w:val="single" w:sz="4" w:space="0" w:color="auto"/>
                              <w:right w:val="single" w:sz="4" w:space="0" w:color="auto"/>
                            </w:tcBorders>
                            <w:shd w:val="clear" w:color="auto" w:fill="auto"/>
                            <w:noWrap/>
                            <w:vAlign w:val="center"/>
                          </w:tcPr>
                          <w:p w14:paraId="1606DEC0" w14:textId="77777777" w:rsidR="00F10B11" w:rsidRPr="009F6853" w:rsidRDefault="00F10B11" w:rsidP="005D241E">
                            <w:pPr>
                              <w:widowControl/>
                              <w:jc w:val="right"/>
                              <w:rPr>
                                <w:rFonts w:ascii="標楷體" w:eastAsia="標楷體" w:hAnsi="標楷體" w:cs="新細明體"/>
                                <w:b/>
                                <w:sz w:val="20"/>
                                <w:szCs w:val="20"/>
                              </w:rPr>
                            </w:pPr>
                            <w:r w:rsidRPr="009F6853">
                              <w:rPr>
                                <w:rFonts w:ascii="標楷體" w:eastAsia="標楷體" w:hAnsi="標楷體" w:cs="新細明體" w:hint="eastAsia"/>
                                <w:b/>
                                <w:sz w:val="20"/>
                                <w:szCs w:val="20"/>
                              </w:rPr>
                              <w:t xml:space="preserve">35,999 </w:t>
                            </w:r>
                          </w:p>
                        </w:tc>
                        <w:tc>
                          <w:tcPr>
                            <w:tcW w:w="709" w:type="dxa"/>
                            <w:tcBorders>
                              <w:top w:val="nil"/>
                              <w:left w:val="nil"/>
                              <w:bottom w:val="single" w:sz="4" w:space="0" w:color="auto"/>
                              <w:right w:val="single" w:sz="4" w:space="0" w:color="auto"/>
                            </w:tcBorders>
                            <w:shd w:val="clear" w:color="auto" w:fill="auto"/>
                            <w:noWrap/>
                            <w:vAlign w:val="center"/>
                          </w:tcPr>
                          <w:p w14:paraId="209C1DA8" w14:textId="77777777" w:rsidR="00F10B11" w:rsidRPr="009F6853" w:rsidRDefault="00F10B11" w:rsidP="005D241E">
                            <w:pPr>
                              <w:widowControl/>
                              <w:jc w:val="right"/>
                              <w:rPr>
                                <w:rFonts w:ascii="標楷體" w:eastAsia="標楷體" w:hAnsi="標楷體" w:cs="新細明體"/>
                                <w:sz w:val="20"/>
                                <w:szCs w:val="20"/>
                              </w:rPr>
                            </w:pPr>
                            <w:r w:rsidRPr="009F6853">
                              <w:rPr>
                                <w:rFonts w:ascii="標楷體" w:eastAsia="標楷體" w:hAnsi="標楷體" w:cs="新細明體" w:hint="eastAsia"/>
                                <w:sz w:val="20"/>
                                <w:szCs w:val="20"/>
                              </w:rPr>
                              <w:t xml:space="preserve">7,016 </w:t>
                            </w:r>
                          </w:p>
                        </w:tc>
                        <w:tc>
                          <w:tcPr>
                            <w:tcW w:w="845" w:type="dxa"/>
                            <w:tcBorders>
                              <w:top w:val="nil"/>
                              <w:left w:val="nil"/>
                              <w:bottom w:val="single" w:sz="4" w:space="0" w:color="auto"/>
                              <w:right w:val="single" w:sz="4" w:space="0" w:color="auto"/>
                            </w:tcBorders>
                            <w:shd w:val="clear" w:color="auto" w:fill="auto"/>
                            <w:noWrap/>
                            <w:vAlign w:val="center"/>
                            <w:hideMark/>
                          </w:tcPr>
                          <w:p w14:paraId="202A6876" w14:textId="77777777" w:rsidR="00F10B11" w:rsidRPr="009F6853" w:rsidRDefault="00F10B11" w:rsidP="005D241E">
                            <w:pPr>
                              <w:widowControl/>
                              <w:jc w:val="right"/>
                              <w:rPr>
                                <w:rFonts w:ascii="標楷體" w:eastAsia="標楷體" w:hAnsi="標楷體" w:cs="新細明體"/>
                                <w:sz w:val="20"/>
                                <w:szCs w:val="20"/>
                              </w:rPr>
                            </w:pPr>
                            <w:r w:rsidRPr="009F6853">
                              <w:rPr>
                                <w:rFonts w:ascii="標楷體" w:eastAsia="標楷體" w:hAnsi="標楷體" w:cs="新細明體" w:hint="eastAsia"/>
                                <w:sz w:val="20"/>
                                <w:szCs w:val="20"/>
                              </w:rPr>
                              <w:t xml:space="preserve">28,983 </w:t>
                            </w:r>
                          </w:p>
                        </w:tc>
                      </w:tr>
                      <w:tr w:rsidR="00F10B11" w:rsidRPr="00DC696A" w14:paraId="7968784C" w14:textId="77777777" w:rsidTr="00552DD0">
                        <w:trPr>
                          <w:trHeight w:hRule="exact" w:val="284"/>
                        </w:trPr>
                        <w:tc>
                          <w:tcPr>
                            <w:tcW w:w="4956" w:type="dxa"/>
                            <w:gridSpan w:val="7"/>
                            <w:tcBorders>
                              <w:top w:val="single" w:sz="4" w:space="0" w:color="auto"/>
                              <w:left w:val="nil"/>
                              <w:bottom w:val="nil"/>
                              <w:right w:val="nil"/>
                            </w:tcBorders>
                            <w:shd w:val="clear" w:color="auto" w:fill="auto"/>
                            <w:noWrap/>
                            <w:vAlign w:val="center"/>
                            <w:hideMark/>
                          </w:tcPr>
                          <w:p w14:paraId="212A937A" w14:textId="77777777" w:rsidR="00F10B11" w:rsidRPr="00C61495" w:rsidRDefault="00F10B11" w:rsidP="005D241E">
                            <w:pPr>
                              <w:widowControl/>
                              <w:spacing w:line="240" w:lineRule="exact"/>
                              <w:rPr>
                                <w:rFonts w:ascii="標楷體" w:eastAsia="標楷體" w:hAnsi="標楷體" w:cs="新細明體"/>
                                <w:sz w:val="18"/>
                                <w:szCs w:val="18"/>
                              </w:rPr>
                            </w:pPr>
                            <w:r w:rsidRPr="00C61495">
                              <w:rPr>
                                <w:rFonts w:ascii="標楷體" w:eastAsia="標楷體" w:hAnsi="標楷體" w:cs="新細明體" w:hint="eastAsia"/>
                                <w:sz w:val="18"/>
                                <w:szCs w:val="18"/>
                              </w:rPr>
                              <w:t>資料來源</w:t>
                            </w:r>
                            <w:r>
                              <w:rPr>
                                <w:rFonts w:ascii="標楷體" w:eastAsia="標楷體" w:hAnsi="標楷體" w:cs="新細明體" w:hint="eastAsia"/>
                                <w:sz w:val="18"/>
                                <w:szCs w:val="18"/>
                              </w:rPr>
                              <w:t>：</w:t>
                            </w:r>
                            <w:r w:rsidRPr="00C61495">
                              <w:rPr>
                                <w:rFonts w:ascii="標楷體" w:eastAsia="標楷體" w:hAnsi="標楷體" w:cs="新細明體" w:hint="eastAsia"/>
                                <w:sz w:val="18"/>
                                <w:szCs w:val="18"/>
                              </w:rPr>
                              <w:t>整理自台灣自來水公司提供資料。</w:t>
                            </w:r>
                          </w:p>
                        </w:tc>
                      </w:tr>
                    </w:tbl>
                    <w:p w14:paraId="37DBF8AA" w14:textId="77777777" w:rsidR="00F10B11" w:rsidRPr="00450CD7" w:rsidRDefault="00F10B11" w:rsidP="005D241E"/>
                  </w:txbxContent>
                </v:textbox>
                <w10:wrap type="tight" anchorx="margin"/>
              </v:shape>
            </w:pict>
          </mc:Fallback>
        </mc:AlternateContent>
      </w:r>
      <w:r w:rsidR="00F10B11" w:rsidRPr="004522AF">
        <w:rPr>
          <w:rFonts w:hint="eastAsia"/>
          <w:b/>
          <w:spacing w:val="2"/>
        </w:rPr>
        <w:t>（</w:t>
      </w:r>
      <w:r w:rsidR="00F10B11" w:rsidRPr="004522AF">
        <w:rPr>
          <w:rFonts w:hint="eastAsia"/>
          <w:b/>
        </w:rPr>
        <w:t>3</w:t>
      </w:r>
      <w:r w:rsidR="00F10B11" w:rsidRPr="004522AF">
        <w:rPr>
          <w:rFonts w:hint="eastAsia"/>
          <w:b/>
          <w:spacing w:val="2"/>
        </w:rPr>
        <w:t>）</w:t>
      </w:r>
      <w:r w:rsidR="00F10B11" w:rsidRPr="004522AF">
        <w:rPr>
          <w:rFonts w:hint="eastAsia"/>
          <w:b/>
        </w:rPr>
        <w:t xml:space="preserve">　擇選澎湖地區作為裝置智慧水表示範區域，及時掌握用戶用水情形，並改善漏水率及</w:t>
      </w:r>
      <w:proofErr w:type="gramStart"/>
      <w:r w:rsidR="00F10B11" w:rsidRPr="004522AF">
        <w:rPr>
          <w:rFonts w:hint="eastAsia"/>
          <w:b/>
        </w:rPr>
        <w:t>人工抄表等</w:t>
      </w:r>
      <w:proofErr w:type="gramEnd"/>
      <w:r w:rsidR="00F10B11" w:rsidRPr="004522AF">
        <w:rPr>
          <w:rFonts w:hint="eastAsia"/>
          <w:b/>
        </w:rPr>
        <w:t>管理問題，惟智慧水表設置成本遠高於現行</w:t>
      </w:r>
      <w:proofErr w:type="gramStart"/>
      <w:r w:rsidR="00F10B11" w:rsidRPr="004522AF">
        <w:rPr>
          <w:rFonts w:hint="eastAsia"/>
          <w:b/>
        </w:rPr>
        <w:t>人工抄表</w:t>
      </w:r>
      <w:proofErr w:type="gramEnd"/>
      <w:r w:rsidR="00F10B11" w:rsidRPr="004522AF">
        <w:rPr>
          <w:rFonts w:hint="eastAsia"/>
          <w:b/>
        </w:rPr>
        <w:t>，允宜加強蒐集數據之加值應用，</w:t>
      </w:r>
      <w:proofErr w:type="gramStart"/>
      <w:r w:rsidR="00F10B11" w:rsidRPr="004522AF">
        <w:rPr>
          <w:rFonts w:hint="eastAsia"/>
          <w:b/>
        </w:rPr>
        <w:t>俾</w:t>
      </w:r>
      <w:proofErr w:type="gramEnd"/>
      <w:r w:rsidR="00F10B11" w:rsidRPr="004522AF">
        <w:rPr>
          <w:rFonts w:hint="eastAsia"/>
          <w:b/>
        </w:rPr>
        <w:t>提升採購效益：</w:t>
      </w:r>
      <w:r w:rsidR="00F10B11" w:rsidRPr="00304EF7">
        <w:rPr>
          <w:rFonts w:hint="eastAsia"/>
          <w:spacing w:val="-2"/>
        </w:rPr>
        <w:t>台灣自來水公司為掌握用戶用水情形暨改善漏水率及</w:t>
      </w:r>
      <w:proofErr w:type="gramStart"/>
      <w:r w:rsidR="00F10B11" w:rsidRPr="00304EF7">
        <w:rPr>
          <w:rFonts w:hint="eastAsia"/>
          <w:spacing w:val="-2"/>
        </w:rPr>
        <w:t>人工抄表等</w:t>
      </w:r>
      <w:proofErr w:type="gramEnd"/>
      <w:r w:rsidR="00F10B11" w:rsidRPr="00304EF7">
        <w:rPr>
          <w:rFonts w:hint="eastAsia"/>
          <w:spacing w:val="-2"/>
        </w:rPr>
        <w:t>管理問題，執行前瞻基礎建設計畫水環境建設「建置水資源智慧管理及創新節水技術計畫」之自來水智慧型水網子計畫，規劃於110至112年度以澎湖地區作為示範區域，在馬公供水系統安裝5,000只用戶智慧水表，經費8,300萬元，實際執行結果，於110年10月26日決</w:t>
      </w:r>
      <w:r w:rsidR="00F10B11" w:rsidRPr="005C6CFC">
        <w:rPr>
          <w:rFonts w:hint="eastAsia"/>
          <w:spacing w:val="-2"/>
        </w:rPr>
        <w:t>標澎湖</w:t>
      </w:r>
      <w:r w:rsidR="00F10B11" w:rsidRPr="005C6CFC">
        <w:rPr>
          <w:spacing w:val="-2"/>
        </w:rPr>
        <w:t>區域計量區</w:t>
      </w:r>
      <w:r w:rsidR="00F10B11" w:rsidRPr="005C6CFC">
        <w:rPr>
          <w:rFonts w:hint="eastAsia"/>
          <w:spacing w:val="-2"/>
        </w:rPr>
        <w:t>（</w:t>
      </w:r>
      <w:r w:rsidR="00F10B11">
        <w:rPr>
          <w:spacing w:val="-2"/>
        </w:rPr>
        <w:t>D</w:t>
      </w:r>
      <w:r w:rsidR="00F10B11" w:rsidRPr="00194D3F">
        <w:rPr>
          <w:spacing w:val="-2"/>
        </w:rPr>
        <w:t>MA</w:t>
      </w:r>
      <w:r w:rsidR="00F10B11" w:rsidRPr="005C6CFC">
        <w:rPr>
          <w:rFonts w:hint="eastAsia"/>
          <w:spacing w:val="-2"/>
        </w:rPr>
        <w:t>）試辦智慧水表採購，決標金額4,637萬元，在馬公供水系統之民族、民生、三多、</w:t>
      </w:r>
      <w:proofErr w:type="gramStart"/>
      <w:r w:rsidR="00F10B11" w:rsidRPr="005C6CFC">
        <w:rPr>
          <w:rFonts w:hint="eastAsia"/>
          <w:spacing w:val="-2"/>
        </w:rPr>
        <w:t>文澳</w:t>
      </w:r>
      <w:proofErr w:type="gramEnd"/>
      <w:r w:rsidR="00F10B11" w:rsidRPr="005C6CFC">
        <w:rPr>
          <w:rFonts w:hint="eastAsia"/>
          <w:spacing w:val="-2"/>
        </w:rPr>
        <w:t>、案山及城北等6個封閉小區，裝置5,122只智慧水表，並於111年9月16日完成驗收</w:t>
      </w:r>
      <w:r w:rsidR="00F10B11" w:rsidRPr="00304EF7">
        <w:rPr>
          <w:rFonts w:hint="eastAsia"/>
          <w:spacing w:val="-2"/>
        </w:rPr>
        <w:t>，結算金額4,056萬餘元；另為將智慧水表傳輸數據進行統計分析，協助自來水營運決策，於111年1月13日決標澎湖地區智慧水網管理資訊系統開發（下稱澎湖智慧水網開發），決標金額980萬餘元，截至112年4月底止，尚</w:t>
      </w:r>
      <w:r w:rsidR="00F10B11">
        <w:rPr>
          <w:rFonts w:hint="eastAsia"/>
          <w:spacing w:val="-2"/>
        </w:rPr>
        <w:t>在</w:t>
      </w:r>
      <w:r w:rsidR="00F10B11" w:rsidRPr="00304EF7">
        <w:rPr>
          <w:rFonts w:hint="eastAsia"/>
          <w:spacing w:val="-2"/>
        </w:rPr>
        <w:t>履約中。經查台灣自來水公司對於水表</w:t>
      </w:r>
      <w:proofErr w:type="gramStart"/>
      <w:r w:rsidR="00F10B11" w:rsidRPr="00304EF7">
        <w:rPr>
          <w:rFonts w:hint="eastAsia"/>
          <w:spacing w:val="-2"/>
        </w:rPr>
        <w:t>汰</w:t>
      </w:r>
      <w:proofErr w:type="gramEnd"/>
      <w:r w:rsidR="00F10B11" w:rsidRPr="00304EF7">
        <w:rPr>
          <w:rFonts w:hint="eastAsia"/>
          <w:spacing w:val="-2"/>
        </w:rPr>
        <w:t>換年限為8年，經以澎湖馬公供水系統6個小區5,122只水表，分析</w:t>
      </w:r>
      <w:proofErr w:type="gramStart"/>
      <w:r w:rsidR="00F10B11" w:rsidRPr="00304EF7">
        <w:rPr>
          <w:rFonts w:hint="eastAsia"/>
          <w:spacing w:val="-2"/>
        </w:rPr>
        <w:t>採</w:t>
      </w:r>
      <w:proofErr w:type="gramEnd"/>
      <w:r w:rsidR="00F10B11" w:rsidRPr="00304EF7">
        <w:rPr>
          <w:rFonts w:hint="eastAsia"/>
          <w:spacing w:val="-2"/>
        </w:rPr>
        <w:t>裝置機械表以人工</w:t>
      </w:r>
      <w:proofErr w:type="gramStart"/>
      <w:r w:rsidR="00F10B11" w:rsidRPr="00304EF7">
        <w:rPr>
          <w:rFonts w:hint="eastAsia"/>
          <w:spacing w:val="-2"/>
        </w:rPr>
        <w:t>方式抄表</w:t>
      </w:r>
      <w:proofErr w:type="gramEnd"/>
      <w:r w:rsidR="00F10B11" w:rsidRPr="00304EF7">
        <w:rPr>
          <w:rFonts w:hint="eastAsia"/>
          <w:spacing w:val="-2"/>
        </w:rPr>
        <w:t>，及設置智慧水表以</w:t>
      </w:r>
      <w:proofErr w:type="gramStart"/>
      <w:r w:rsidR="00F10B11" w:rsidRPr="00304EF7">
        <w:rPr>
          <w:rFonts w:hint="eastAsia"/>
          <w:spacing w:val="-2"/>
        </w:rPr>
        <w:t>自動讀表傳輸</w:t>
      </w:r>
      <w:proofErr w:type="gramEnd"/>
      <w:r w:rsidR="00F10B11" w:rsidRPr="00304EF7">
        <w:rPr>
          <w:rFonts w:hint="eastAsia"/>
          <w:spacing w:val="-2"/>
        </w:rPr>
        <w:t>數據等2種管理方式結果，相同</w:t>
      </w:r>
      <w:proofErr w:type="gramStart"/>
      <w:r w:rsidR="00F10B11" w:rsidRPr="00304EF7">
        <w:rPr>
          <w:rFonts w:hint="eastAsia"/>
          <w:spacing w:val="-2"/>
        </w:rPr>
        <w:t>汰</w:t>
      </w:r>
      <w:proofErr w:type="gramEnd"/>
      <w:r w:rsidR="00F10B11" w:rsidRPr="00304EF7">
        <w:rPr>
          <w:rFonts w:hint="eastAsia"/>
          <w:spacing w:val="-2"/>
        </w:rPr>
        <w:t>換與維護及管理用水紀錄8年</w:t>
      </w:r>
      <w:proofErr w:type="gramStart"/>
      <w:r w:rsidR="00F10B11" w:rsidRPr="00304EF7">
        <w:rPr>
          <w:rFonts w:hint="eastAsia"/>
          <w:spacing w:val="-2"/>
        </w:rPr>
        <w:t>期間，</w:t>
      </w:r>
      <w:proofErr w:type="gramEnd"/>
      <w:r w:rsidR="00F10B11" w:rsidRPr="00304EF7">
        <w:rPr>
          <w:rFonts w:hint="eastAsia"/>
          <w:spacing w:val="-2"/>
        </w:rPr>
        <w:t>智慧水表總費用3,599萬餘元，為</w:t>
      </w:r>
      <w:proofErr w:type="gramStart"/>
      <w:r w:rsidR="00F10B11" w:rsidRPr="00304EF7">
        <w:rPr>
          <w:rFonts w:hint="eastAsia"/>
          <w:spacing w:val="-2"/>
        </w:rPr>
        <w:t>人工抄表總</w:t>
      </w:r>
      <w:proofErr w:type="gramEnd"/>
      <w:r w:rsidR="00F10B11" w:rsidRPr="00304EF7">
        <w:rPr>
          <w:rFonts w:hint="eastAsia"/>
          <w:spacing w:val="-2"/>
        </w:rPr>
        <w:t>費用544萬餘元之6.6倍</w:t>
      </w:r>
      <w:r w:rsidR="00F10B11" w:rsidRPr="005C6CFC">
        <w:rPr>
          <w:rFonts w:hint="eastAsia"/>
          <w:spacing w:val="-2"/>
        </w:rPr>
        <w:t>（表8）</w:t>
      </w:r>
      <w:r w:rsidR="00F10B11" w:rsidRPr="00304EF7">
        <w:rPr>
          <w:rFonts w:hint="eastAsia"/>
          <w:spacing w:val="-2"/>
        </w:rPr>
        <w:t>。按試辦智慧水表之預期效益，包括達到主動漏水控制，有效</w:t>
      </w:r>
      <w:proofErr w:type="gramStart"/>
      <w:r w:rsidR="00F10B11" w:rsidRPr="00304EF7">
        <w:rPr>
          <w:rFonts w:hint="eastAsia"/>
          <w:spacing w:val="-2"/>
        </w:rPr>
        <w:t>縮短檢漏時間</w:t>
      </w:r>
      <w:proofErr w:type="gramEnd"/>
      <w:r w:rsidR="00F10B11" w:rsidRPr="00304EF7">
        <w:rPr>
          <w:rFonts w:hint="eastAsia"/>
          <w:spacing w:val="-2"/>
        </w:rPr>
        <w:t>，提升漏水防治之成效等。</w:t>
      </w:r>
      <w:proofErr w:type="gramStart"/>
      <w:r w:rsidR="00F10B11" w:rsidRPr="00304EF7">
        <w:rPr>
          <w:rFonts w:hint="eastAsia"/>
          <w:spacing w:val="-2"/>
        </w:rPr>
        <w:t>惟</w:t>
      </w:r>
      <w:proofErr w:type="gramEnd"/>
      <w:r w:rsidR="00F10B11" w:rsidRPr="00304EF7">
        <w:rPr>
          <w:rFonts w:hint="eastAsia"/>
          <w:spacing w:val="-2"/>
        </w:rPr>
        <w:t>馬公供水系統建置智慧水表之用水戶，仍</w:t>
      </w:r>
      <w:proofErr w:type="gramStart"/>
      <w:r w:rsidR="00F10B11" w:rsidRPr="00304EF7">
        <w:rPr>
          <w:rFonts w:hint="eastAsia"/>
          <w:spacing w:val="-2"/>
        </w:rPr>
        <w:t>採人工抄表方式</w:t>
      </w:r>
      <w:proofErr w:type="gramEnd"/>
      <w:r w:rsidR="00F10B11" w:rsidRPr="00304EF7">
        <w:rPr>
          <w:rFonts w:hint="eastAsia"/>
          <w:spacing w:val="-2"/>
        </w:rPr>
        <w:t>確認用水量及收費，又澎湖智慧水網開發採購案，規劃開發系統功能並未包含用戶可隨時直接查詢用水狀況之功能，經函請台灣自來水公司加強用戶端監測及系統資訊整合應用面向。據復：為確保用水量開單計價正確性，澎湖6個示範小區暫</w:t>
      </w:r>
      <w:proofErr w:type="gramStart"/>
      <w:r w:rsidR="00F10B11" w:rsidRPr="00304EF7">
        <w:rPr>
          <w:rFonts w:hint="eastAsia"/>
          <w:spacing w:val="-2"/>
        </w:rPr>
        <w:t>採人工抄表與自動讀表雙軌</w:t>
      </w:r>
      <w:proofErr w:type="gramEnd"/>
      <w:r w:rsidR="00F10B11" w:rsidRPr="00304EF7">
        <w:rPr>
          <w:rFonts w:hint="eastAsia"/>
          <w:spacing w:val="-2"/>
        </w:rPr>
        <w:t>制，</w:t>
      </w:r>
      <w:proofErr w:type="gramStart"/>
      <w:r w:rsidR="00F10B11" w:rsidRPr="00304EF7">
        <w:rPr>
          <w:rFonts w:hint="eastAsia"/>
          <w:spacing w:val="-2"/>
        </w:rPr>
        <w:t>俟</w:t>
      </w:r>
      <w:proofErr w:type="gramEnd"/>
      <w:r w:rsidR="00F10B11" w:rsidRPr="00304EF7">
        <w:rPr>
          <w:rFonts w:hint="eastAsia"/>
          <w:spacing w:val="-2"/>
        </w:rPr>
        <w:t>智慧水表系統穩定，再綜合檢討抄錄用戶用水量方式。至於用戶端監測及系統資訊整合應用方面，已開發完成用戶用水、</w:t>
      </w:r>
      <w:proofErr w:type="gramStart"/>
      <w:r w:rsidR="00F10B11" w:rsidRPr="00304EF7">
        <w:rPr>
          <w:rFonts w:hint="eastAsia"/>
          <w:spacing w:val="-2"/>
        </w:rPr>
        <w:t>管網漏水</w:t>
      </w:r>
      <w:proofErr w:type="gramEnd"/>
      <w:r w:rsidR="00F10B11" w:rsidRPr="00304EF7">
        <w:rPr>
          <w:rFonts w:hint="eastAsia"/>
          <w:spacing w:val="-2"/>
        </w:rPr>
        <w:t>及事件管理等功能模組，可使智慧水表用戶掌握實際用水情形，及早察覺有無漏水狀況，且提供中高</w:t>
      </w:r>
      <w:proofErr w:type="gramStart"/>
      <w:r w:rsidR="00F10B11" w:rsidRPr="00304EF7">
        <w:rPr>
          <w:rFonts w:hint="eastAsia"/>
          <w:spacing w:val="-2"/>
        </w:rPr>
        <w:t>風險管段之</w:t>
      </w:r>
      <w:proofErr w:type="gramEnd"/>
      <w:r w:rsidR="00F10B11" w:rsidRPr="00304EF7">
        <w:rPr>
          <w:rFonts w:hint="eastAsia"/>
          <w:spacing w:val="-2"/>
        </w:rPr>
        <w:t>風險分析，</w:t>
      </w:r>
      <w:proofErr w:type="gramStart"/>
      <w:r w:rsidR="00F10B11" w:rsidRPr="00304EF7">
        <w:rPr>
          <w:rFonts w:hint="eastAsia"/>
          <w:spacing w:val="-2"/>
        </w:rPr>
        <w:t>協助檢漏人員縮小檢漏範圍</w:t>
      </w:r>
      <w:proofErr w:type="gramEnd"/>
      <w:r w:rsidR="00F10B11" w:rsidRPr="00304EF7">
        <w:rPr>
          <w:rFonts w:hint="eastAsia"/>
          <w:spacing w:val="-2"/>
        </w:rPr>
        <w:t>，並達到提升漏水防治之成效。</w:t>
      </w:r>
    </w:p>
    <w:p w14:paraId="63B91D2C" w14:textId="77777777" w:rsidR="00F10B11" w:rsidRPr="00304EF7" w:rsidRDefault="00F10B11" w:rsidP="004522AF">
      <w:pPr>
        <w:pStyle w:val="02A45"/>
        <w:spacing w:line="500" w:lineRule="exact"/>
        <w:ind w:firstLine="1261"/>
      </w:pPr>
      <w:r w:rsidRPr="00304EF7">
        <w:rPr>
          <w:rFonts w:hint="eastAsia"/>
        </w:rPr>
        <w:t>5</w:t>
      </w:r>
      <w:r w:rsidRPr="00304EF7">
        <w:t>.</w:t>
      </w:r>
      <w:r w:rsidRPr="00304EF7">
        <w:rPr>
          <w:rFonts w:hint="eastAsia"/>
        </w:rPr>
        <w:t xml:space="preserve">　推動老舊高地社區用戶加壓受水設備改善，有助改善漏水減少水資源浪費，惟執行進度未如預期，亟待檢討改進。</w:t>
      </w:r>
    </w:p>
    <w:p w14:paraId="4FA10683" w14:textId="0353AD78" w:rsidR="00F10B11" w:rsidRPr="00304EF7" w:rsidRDefault="00F10B11" w:rsidP="004522AF">
      <w:pPr>
        <w:pStyle w:val="012"/>
        <w:spacing w:line="480" w:lineRule="exact"/>
        <w:ind w:firstLine="480"/>
      </w:pPr>
      <w:r w:rsidRPr="005C6CFC">
        <w:rPr>
          <w:rFonts w:hint="eastAsia"/>
        </w:rPr>
        <w:t>政府為協助改善老舊高地社區住戶無力負擔龐大之設備修理經費及供水問題日益嚴重等情事，推動老舊高地社區用戶加壓受水設備改善計畫，社區之用戶加壓受水設備透過經台灣自來</w:t>
      </w:r>
      <w:r w:rsidRPr="005C6CFC">
        <w:rPr>
          <w:rFonts w:hint="eastAsia"/>
        </w:rPr>
        <w:lastRenderedPageBreak/>
        <w:t>水公司接管後辦理工程改善，由政府負擔</w:t>
      </w:r>
      <w:proofErr w:type="gramStart"/>
      <w:r w:rsidRPr="005C6CFC">
        <w:rPr>
          <w:rFonts w:hint="eastAsia"/>
        </w:rPr>
        <w:t>8成</w:t>
      </w:r>
      <w:proofErr w:type="gramEnd"/>
      <w:r w:rsidRPr="005C6CFC">
        <w:rPr>
          <w:rFonts w:hint="eastAsia"/>
        </w:rPr>
        <w:t>工程改善經費，及該公司接管之</w:t>
      </w:r>
      <w:proofErr w:type="gramStart"/>
      <w:r w:rsidRPr="005C6CFC">
        <w:rPr>
          <w:rFonts w:hint="eastAsia"/>
        </w:rPr>
        <w:t>8成</w:t>
      </w:r>
      <w:proofErr w:type="gramEnd"/>
      <w:r w:rsidRPr="005C6CFC">
        <w:rPr>
          <w:rFonts w:hint="eastAsia"/>
        </w:rPr>
        <w:t>操作維護費，期達到改善漏水降低水資源浪費之目標，計畫期程</w:t>
      </w:r>
      <w:r>
        <w:rPr>
          <w:rFonts w:hint="eastAsia"/>
        </w:rPr>
        <w:t>為</w:t>
      </w:r>
      <w:r w:rsidRPr="005C6CFC">
        <w:rPr>
          <w:rFonts w:hint="eastAsia"/>
        </w:rPr>
        <w:t>110至113年</w:t>
      </w:r>
      <w:r w:rsidR="00DF6744">
        <w:rPr>
          <w:rFonts w:hint="eastAsia"/>
        </w:rPr>
        <w:t>度</w:t>
      </w:r>
      <w:r w:rsidRPr="005C6CFC">
        <w:rPr>
          <w:rFonts w:hint="eastAsia"/>
        </w:rPr>
        <w:t>，總經費12.37億元（含中央政府投資經費6.56億元、地方政府配合款3.34億元及用戶配合款2.47億元），預計完成27處社區或12,125戶以上之設備改善，計畫完成後預計每年可節省81.7萬立方公尺水量。經查截至112年3月底止，老舊高地社區改善計畫屬經濟部水利署核定之社區改善工程共20處，其中預計於111年前完成者計12處，惟僅核定於</w:t>
      </w:r>
      <w:proofErr w:type="gramStart"/>
      <w:r w:rsidRPr="005C6CFC">
        <w:rPr>
          <w:rFonts w:hint="eastAsia"/>
        </w:rPr>
        <w:t>110</w:t>
      </w:r>
      <w:proofErr w:type="gramEnd"/>
      <w:r w:rsidRPr="005C6CFC">
        <w:rPr>
          <w:rFonts w:hint="eastAsia"/>
        </w:rPr>
        <w:t>年度辦理之華美社區、</w:t>
      </w:r>
      <w:proofErr w:type="gramStart"/>
      <w:r w:rsidRPr="005C6CFC">
        <w:rPr>
          <w:rFonts w:hint="eastAsia"/>
        </w:rPr>
        <w:t>幸福華</w:t>
      </w:r>
      <w:proofErr w:type="gramEnd"/>
      <w:r w:rsidRPr="005C6CFC">
        <w:rPr>
          <w:rFonts w:hint="eastAsia"/>
        </w:rPr>
        <w:t>城及大矽谷社區、國際公園城等4處社區，及核定於</w:t>
      </w:r>
      <w:proofErr w:type="gramStart"/>
      <w:r w:rsidRPr="005C6CFC">
        <w:rPr>
          <w:rFonts w:hint="eastAsia"/>
        </w:rPr>
        <w:t>111</w:t>
      </w:r>
      <w:proofErr w:type="gramEnd"/>
      <w:r w:rsidRPr="005C6CFC">
        <w:rPr>
          <w:rFonts w:hint="eastAsia"/>
        </w:rPr>
        <w:t>年度辦理之優美社區及龍揚社區等2處社區，合計6社區已施作</w:t>
      </w:r>
      <w:r>
        <w:rPr>
          <w:rFonts w:hint="eastAsia"/>
        </w:rPr>
        <w:t>完成，完</w:t>
      </w:r>
      <w:r w:rsidRPr="005C6CFC">
        <w:rPr>
          <w:rFonts w:hint="eastAsia"/>
        </w:rPr>
        <w:t>成率50％，執行進度欠佳。另據台灣自來</w:t>
      </w:r>
      <w:r w:rsidRPr="00304EF7">
        <w:rPr>
          <w:rFonts w:hint="eastAsia"/>
        </w:rPr>
        <w:t>水公司總管理處於109年7月3日、111年7月28日及1</w:t>
      </w:r>
      <w:r w:rsidRPr="00304EF7">
        <w:t>11</w:t>
      </w:r>
      <w:r w:rsidRPr="00304EF7">
        <w:rPr>
          <w:rFonts w:hint="eastAsia"/>
        </w:rPr>
        <w:t>年9月7日召開老舊高地社區改善計畫進度管控會議資料所列，核定於</w:t>
      </w:r>
      <w:proofErr w:type="gramStart"/>
      <w:r w:rsidRPr="00304EF7">
        <w:rPr>
          <w:rFonts w:hint="eastAsia"/>
        </w:rPr>
        <w:t>110</w:t>
      </w:r>
      <w:proofErr w:type="gramEnd"/>
      <w:r w:rsidRPr="00304EF7">
        <w:rPr>
          <w:rFonts w:hint="eastAsia"/>
        </w:rPr>
        <w:t>年度辦理之7處社區改善工程，訂於110年1月開工，111年底前完成；核定於</w:t>
      </w:r>
      <w:proofErr w:type="gramStart"/>
      <w:r w:rsidRPr="00304EF7">
        <w:rPr>
          <w:rFonts w:hint="eastAsia"/>
        </w:rPr>
        <w:t>111</w:t>
      </w:r>
      <w:proofErr w:type="gramEnd"/>
      <w:r w:rsidRPr="00304EF7">
        <w:rPr>
          <w:rFonts w:hint="eastAsia"/>
        </w:rPr>
        <w:t>年度辦理之8處社區改善工程，訂於111年6月施工，112年3月前完成；核定於</w:t>
      </w:r>
      <w:proofErr w:type="gramStart"/>
      <w:r w:rsidRPr="00304EF7">
        <w:rPr>
          <w:rFonts w:hint="eastAsia"/>
        </w:rPr>
        <w:t>112</w:t>
      </w:r>
      <w:proofErr w:type="gramEnd"/>
      <w:r w:rsidRPr="00304EF7">
        <w:rPr>
          <w:rFonts w:hint="eastAsia"/>
        </w:rPr>
        <w:t>年度辦理之5處社區改善工程，訂於111年11月前完成委外設計招標事宜。復查未完成之14處社區改善工程辦理結果，社區改善工程延宕開工，且迄112年3月底仍未完工者，計有</w:t>
      </w:r>
      <w:proofErr w:type="gramStart"/>
      <w:r w:rsidRPr="00304EF7">
        <w:rPr>
          <w:rFonts w:hint="eastAsia"/>
        </w:rPr>
        <w:t>110</w:t>
      </w:r>
      <w:proofErr w:type="gramEnd"/>
      <w:r w:rsidRPr="00304EF7">
        <w:rPr>
          <w:rFonts w:hint="eastAsia"/>
        </w:rPr>
        <w:t>年度之雲鄉山莊等3處（可節省水量6萬餘立方公尺）及</w:t>
      </w:r>
      <w:proofErr w:type="gramStart"/>
      <w:r w:rsidRPr="00304EF7">
        <w:rPr>
          <w:rFonts w:hint="eastAsia"/>
        </w:rPr>
        <w:t>111</w:t>
      </w:r>
      <w:proofErr w:type="gramEnd"/>
      <w:r w:rsidRPr="00304EF7">
        <w:rPr>
          <w:rFonts w:hint="eastAsia"/>
        </w:rPr>
        <w:t>年度之碧瑤社區等6處（可節省水量4萬餘立方公尺），其中</w:t>
      </w:r>
      <w:proofErr w:type="gramStart"/>
      <w:r w:rsidRPr="00304EF7">
        <w:rPr>
          <w:rFonts w:hint="eastAsia"/>
        </w:rPr>
        <w:t>111</w:t>
      </w:r>
      <w:proofErr w:type="gramEnd"/>
      <w:r w:rsidRPr="00304EF7">
        <w:rPr>
          <w:rFonts w:hint="eastAsia"/>
        </w:rPr>
        <w:t>年度之伯爵山莊、富都新城及竹林社區等3處，</w:t>
      </w:r>
      <w:proofErr w:type="gramStart"/>
      <w:r w:rsidRPr="00304EF7">
        <w:rPr>
          <w:rFonts w:hint="eastAsia"/>
        </w:rPr>
        <w:t>因決標</w:t>
      </w:r>
      <w:proofErr w:type="gramEnd"/>
      <w:r w:rsidRPr="00304EF7">
        <w:rPr>
          <w:rFonts w:hint="eastAsia"/>
        </w:rPr>
        <w:t>作業較預計進度</w:t>
      </w:r>
      <w:r w:rsidR="004522AF" w:rsidRPr="00304EF7">
        <w:rPr>
          <w:rFonts w:hint="eastAsia"/>
          <w:noProof/>
        </w:rPr>
        <mc:AlternateContent>
          <mc:Choice Requires="wps">
            <w:drawing>
              <wp:anchor distT="0" distB="0" distL="114300" distR="114300" simplePos="0" relativeHeight="251668992" behindDoc="0" locked="0" layoutInCell="1" allowOverlap="1" wp14:anchorId="36958F53" wp14:editId="2DAAAEF8">
                <wp:simplePos x="0" y="0"/>
                <wp:positionH relativeFrom="margin">
                  <wp:posOffset>2354580</wp:posOffset>
                </wp:positionH>
                <wp:positionV relativeFrom="paragraph">
                  <wp:posOffset>4624070</wp:posOffset>
                </wp:positionV>
                <wp:extent cx="3944620" cy="4248150"/>
                <wp:effectExtent l="0" t="0" r="0" b="0"/>
                <wp:wrapSquare wrapText="bothSides"/>
                <wp:docPr id="11" name="文字方塊 11"/>
                <wp:cNvGraphicFramePr/>
                <a:graphic xmlns:a="http://schemas.openxmlformats.org/drawingml/2006/main">
                  <a:graphicData uri="http://schemas.microsoft.com/office/word/2010/wordprocessingShape">
                    <wps:wsp>
                      <wps:cNvSpPr txBox="1"/>
                      <wps:spPr>
                        <a:xfrm>
                          <a:off x="0" y="0"/>
                          <a:ext cx="3944620" cy="4248150"/>
                        </a:xfrm>
                        <a:prstGeom prst="rect">
                          <a:avLst/>
                        </a:prstGeom>
                        <a:noFill/>
                        <a:ln w="6350">
                          <a:noFill/>
                        </a:ln>
                      </wps:spPr>
                      <wps:txbx>
                        <w:txbxContent>
                          <w:tbl>
                            <w:tblPr>
                              <w:tblStyle w:val="ab"/>
                              <w:tblW w:w="0" w:type="auto"/>
                              <w:tblLook w:val="04A0" w:firstRow="1" w:lastRow="0" w:firstColumn="1" w:lastColumn="0" w:noHBand="0" w:noVBand="1"/>
                            </w:tblPr>
                            <w:tblGrid>
                              <w:gridCol w:w="1843"/>
                              <w:gridCol w:w="709"/>
                              <w:gridCol w:w="859"/>
                              <w:gridCol w:w="1085"/>
                              <w:gridCol w:w="1418"/>
                            </w:tblGrid>
                            <w:tr w:rsidR="00F10B11" w:rsidRPr="00E8161F" w14:paraId="731B53A5" w14:textId="77777777" w:rsidTr="00B7612E">
                              <w:tc>
                                <w:tcPr>
                                  <w:tcW w:w="5914" w:type="dxa"/>
                                  <w:gridSpan w:val="5"/>
                                  <w:tcBorders>
                                    <w:top w:val="nil"/>
                                    <w:left w:val="nil"/>
                                    <w:bottom w:val="nil"/>
                                    <w:right w:val="nil"/>
                                  </w:tcBorders>
                                </w:tcPr>
                                <w:p w14:paraId="0CDF71BF" w14:textId="77777777" w:rsidR="00F10B11" w:rsidRPr="009E3938" w:rsidRDefault="00F10B11" w:rsidP="00B7612E">
                                  <w:pPr>
                                    <w:spacing w:line="280" w:lineRule="exact"/>
                                    <w:ind w:left="649" w:rightChars="-62" w:right="-149" w:hangingChars="270" w:hanging="649"/>
                                    <w:rPr>
                                      <w:rFonts w:ascii="標楷體" w:eastAsia="標楷體" w:hAnsi="標楷體"/>
                                      <w:b/>
                                    </w:rPr>
                                  </w:pPr>
                                  <w:r w:rsidRPr="005C6CFC">
                                    <w:rPr>
                                      <w:rFonts w:ascii="標楷體" w:eastAsia="標楷體" w:hAnsi="標楷體" w:hint="eastAsia"/>
                                      <w:b/>
                                    </w:rPr>
                                    <w:t>表</w:t>
                                  </w:r>
                                  <w:r w:rsidRPr="005C6CFC">
                                    <w:rPr>
                                      <w:rFonts w:ascii="標楷體" w:eastAsia="標楷體" w:hAnsi="標楷體"/>
                                      <w:b/>
                                    </w:rPr>
                                    <w:t>9</w:t>
                                  </w:r>
                                  <w:r>
                                    <w:rPr>
                                      <w:rFonts w:ascii="標楷體" w:eastAsia="標楷體" w:hAnsi="標楷體" w:hint="eastAsia"/>
                                      <w:b/>
                                    </w:rPr>
                                    <w:t xml:space="preserve">　</w:t>
                                  </w:r>
                                  <w:r w:rsidRPr="009E3938">
                                    <w:rPr>
                                      <w:rFonts w:ascii="標楷體" w:eastAsia="標楷體" w:hAnsi="標楷體" w:hint="eastAsia"/>
                                      <w:b/>
                                    </w:rPr>
                                    <w:t>執行中老舊高地社區</w:t>
                                  </w:r>
                                  <w:r>
                                    <w:rPr>
                                      <w:rFonts w:ascii="標楷體" w:eastAsia="標楷體" w:hAnsi="標楷體" w:hint="eastAsia"/>
                                      <w:b/>
                                    </w:rPr>
                                    <w:t>用戶加壓受水設備改善計畫</w:t>
                                  </w:r>
                                  <w:r>
                                    <w:rPr>
                                      <w:rFonts w:ascii="標楷體" w:eastAsia="標楷體" w:hAnsi="標楷體"/>
                                      <w:b/>
                                    </w:rPr>
                                    <w:t>未完工情形</w:t>
                                  </w:r>
                                </w:p>
                              </w:tc>
                            </w:tr>
                            <w:tr w:rsidR="00F10B11" w:rsidRPr="00E8161F" w14:paraId="0C268E4B" w14:textId="77777777" w:rsidTr="00B7612E">
                              <w:tc>
                                <w:tcPr>
                                  <w:tcW w:w="5914" w:type="dxa"/>
                                  <w:gridSpan w:val="5"/>
                                  <w:tcBorders>
                                    <w:top w:val="nil"/>
                                    <w:left w:val="nil"/>
                                    <w:bottom w:val="single" w:sz="4" w:space="0" w:color="auto"/>
                                    <w:right w:val="nil"/>
                                  </w:tcBorders>
                                </w:tcPr>
                                <w:p w14:paraId="7A64E809" w14:textId="77777777" w:rsidR="00F10B11" w:rsidRPr="004522AF" w:rsidRDefault="00F10B11" w:rsidP="00DF6744">
                                  <w:pPr>
                                    <w:spacing w:line="280" w:lineRule="exact"/>
                                    <w:ind w:rightChars="-30" w:right="-72"/>
                                    <w:jc w:val="right"/>
                                    <w:rPr>
                                      <w:rFonts w:ascii="標楷體" w:eastAsia="標楷體" w:hAnsi="標楷體"/>
                                      <w:sz w:val="20"/>
                                      <w:szCs w:val="20"/>
                                    </w:rPr>
                                  </w:pPr>
                                  <w:r>
                                    <w:rPr>
                                      <w:rFonts w:ascii="標楷體" w:eastAsia="標楷體" w:hAnsi="標楷體" w:hint="eastAsia"/>
                                    </w:rPr>
                                    <w:t xml:space="preserve"> </w:t>
                                  </w:r>
                                  <w:r>
                                    <w:rPr>
                                      <w:rFonts w:ascii="標楷體" w:eastAsia="標楷體" w:hAnsi="標楷體"/>
                                    </w:rPr>
                                    <w:t xml:space="preserve">   </w:t>
                                  </w:r>
                                  <w:r w:rsidRPr="004522AF">
                                    <w:rPr>
                                      <w:rFonts w:ascii="標楷體" w:eastAsia="標楷體" w:hAnsi="標楷體" w:hint="eastAsia"/>
                                      <w:sz w:val="20"/>
                                      <w:szCs w:val="20"/>
                                    </w:rPr>
                                    <w:t>單位：立方公尺</w:t>
                                  </w:r>
                                </w:p>
                              </w:tc>
                            </w:tr>
                            <w:tr w:rsidR="00F10B11" w:rsidRPr="00E8161F" w14:paraId="3094A252" w14:textId="77777777" w:rsidTr="004522AF">
                              <w:trPr>
                                <w:trHeight w:val="375"/>
                              </w:trPr>
                              <w:tc>
                                <w:tcPr>
                                  <w:tcW w:w="1843" w:type="dxa"/>
                                  <w:tcBorders>
                                    <w:top w:val="single" w:sz="4" w:space="0" w:color="auto"/>
                                  </w:tcBorders>
                                  <w:shd w:val="clear" w:color="auto" w:fill="auto"/>
                                  <w:vAlign w:val="center"/>
                                </w:tcPr>
                                <w:p w14:paraId="3E2D91D0" w14:textId="77777777" w:rsidR="00F10B11" w:rsidRPr="004522AF" w:rsidRDefault="00F10B11" w:rsidP="006F3876">
                                  <w:pPr>
                                    <w:overflowPunct w:val="0"/>
                                    <w:spacing w:line="240" w:lineRule="exact"/>
                                    <w:jc w:val="center"/>
                                    <w:rPr>
                                      <w:rFonts w:ascii="標楷體" w:eastAsia="標楷體" w:hAnsi="標楷體"/>
                                      <w:sz w:val="20"/>
                                      <w:szCs w:val="20"/>
                                    </w:rPr>
                                  </w:pPr>
                                  <w:r w:rsidRPr="004522AF">
                                    <w:rPr>
                                      <w:rFonts w:ascii="標楷體" w:eastAsia="標楷體" w:hAnsi="標楷體" w:hint="eastAsia"/>
                                      <w:sz w:val="20"/>
                                      <w:szCs w:val="20"/>
                                    </w:rPr>
                                    <w:t>缺失類型</w:t>
                                  </w:r>
                                </w:p>
                              </w:tc>
                              <w:tc>
                                <w:tcPr>
                                  <w:tcW w:w="709" w:type="dxa"/>
                                  <w:tcBorders>
                                    <w:top w:val="single" w:sz="4" w:space="0" w:color="auto"/>
                                  </w:tcBorders>
                                  <w:shd w:val="clear" w:color="auto" w:fill="auto"/>
                                  <w:vAlign w:val="center"/>
                                </w:tcPr>
                                <w:p w14:paraId="753FA5BC" w14:textId="77777777" w:rsidR="00F10B11" w:rsidRPr="004522AF" w:rsidRDefault="00F10B11" w:rsidP="006F3876">
                                  <w:pPr>
                                    <w:overflowPunct w:val="0"/>
                                    <w:spacing w:line="240" w:lineRule="exact"/>
                                    <w:jc w:val="center"/>
                                    <w:rPr>
                                      <w:rFonts w:ascii="標楷體" w:eastAsia="標楷體" w:hAnsi="標楷體"/>
                                      <w:sz w:val="20"/>
                                      <w:szCs w:val="20"/>
                                    </w:rPr>
                                  </w:pPr>
                                  <w:r w:rsidRPr="004522AF">
                                    <w:rPr>
                                      <w:rFonts w:ascii="標楷體" w:eastAsia="標楷體" w:hAnsi="標楷體" w:hint="eastAsia"/>
                                      <w:sz w:val="20"/>
                                      <w:szCs w:val="20"/>
                                    </w:rPr>
                                    <w:t>年度</w:t>
                                  </w:r>
                                </w:p>
                              </w:tc>
                              <w:tc>
                                <w:tcPr>
                                  <w:tcW w:w="859" w:type="dxa"/>
                                  <w:tcBorders>
                                    <w:top w:val="single" w:sz="4" w:space="0" w:color="auto"/>
                                  </w:tcBorders>
                                  <w:shd w:val="clear" w:color="auto" w:fill="auto"/>
                                  <w:vAlign w:val="center"/>
                                </w:tcPr>
                                <w:p w14:paraId="25C620F3" w14:textId="77777777" w:rsidR="00F10B11" w:rsidRPr="004522AF" w:rsidRDefault="00F10B11" w:rsidP="006F3876">
                                  <w:pPr>
                                    <w:overflowPunct w:val="0"/>
                                    <w:spacing w:line="240" w:lineRule="exact"/>
                                    <w:jc w:val="center"/>
                                    <w:rPr>
                                      <w:rFonts w:ascii="標楷體" w:eastAsia="標楷體" w:hAnsi="標楷體"/>
                                      <w:sz w:val="20"/>
                                      <w:szCs w:val="20"/>
                                    </w:rPr>
                                  </w:pPr>
                                  <w:proofErr w:type="gramStart"/>
                                  <w:r w:rsidRPr="004522AF">
                                    <w:rPr>
                                      <w:rFonts w:ascii="標楷體" w:eastAsia="標楷體" w:hAnsi="標楷體" w:hint="eastAsia"/>
                                      <w:sz w:val="20"/>
                                      <w:szCs w:val="20"/>
                                    </w:rPr>
                                    <w:t>市縣別</w:t>
                                  </w:r>
                                  <w:proofErr w:type="gramEnd"/>
                                </w:p>
                              </w:tc>
                              <w:tc>
                                <w:tcPr>
                                  <w:tcW w:w="1085" w:type="dxa"/>
                                  <w:tcBorders>
                                    <w:top w:val="single" w:sz="4" w:space="0" w:color="auto"/>
                                  </w:tcBorders>
                                  <w:shd w:val="clear" w:color="auto" w:fill="auto"/>
                                  <w:vAlign w:val="center"/>
                                </w:tcPr>
                                <w:p w14:paraId="3CEAC34C" w14:textId="77777777" w:rsidR="00F10B11" w:rsidRPr="004522AF" w:rsidRDefault="00F10B11" w:rsidP="006F3876">
                                  <w:pPr>
                                    <w:overflowPunct w:val="0"/>
                                    <w:spacing w:line="240" w:lineRule="exact"/>
                                    <w:jc w:val="center"/>
                                    <w:rPr>
                                      <w:rFonts w:ascii="標楷體" w:eastAsia="標楷體" w:hAnsi="標楷體"/>
                                      <w:sz w:val="20"/>
                                      <w:szCs w:val="20"/>
                                    </w:rPr>
                                  </w:pPr>
                                  <w:r w:rsidRPr="004522AF">
                                    <w:rPr>
                                      <w:rFonts w:ascii="標楷體" w:eastAsia="標楷體" w:hAnsi="標楷體" w:hint="eastAsia"/>
                                      <w:sz w:val="20"/>
                                      <w:szCs w:val="20"/>
                                    </w:rPr>
                                    <w:t>社區</w:t>
                                  </w:r>
                                </w:p>
                              </w:tc>
                              <w:tc>
                                <w:tcPr>
                                  <w:tcW w:w="1418" w:type="dxa"/>
                                  <w:tcBorders>
                                    <w:top w:val="single" w:sz="4" w:space="0" w:color="auto"/>
                                  </w:tcBorders>
                                  <w:shd w:val="clear" w:color="auto" w:fill="auto"/>
                                  <w:vAlign w:val="center"/>
                                </w:tcPr>
                                <w:p w14:paraId="15531D38" w14:textId="77777777" w:rsidR="00F10B11" w:rsidRPr="004522AF" w:rsidRDefault="00F10B11" w:rsidP="006F3876">
                                  <w:pPr>
                                    <w:overflowPunct w:val="0"/>
                                    <w:spacing w:line="240" w:lineRule="exact"/>
                                    <w:jc w:val="center"/>
                                    <w:rPr>
                                      <w:rFonts w:ascii="標楷體" w:eastAsia="標楷體" w:hAnsi="標楷體"/>
                                      <w:sz w:val="20"/>
                                      <w:szCs w:val="20"/>
                                    </w:rPr>
                                  </w:pPr>
                                  <w:r w:rsidRPr="004522AF">
                                    <w:rPr>
                                      <w:rFonts w:ascii="標楷體" w:eastAsia="標楷體" w:hAnsi="標楷體" w:hint="eastAsia"/>
                                      <w:sz w:val="20"/>
                                      <w:szCs w:val="20"/>
                                    </w:rPr>
                                    <w:t>可節省水量</w:t>
                                  </w:r>
                                </w:p>
                              </w:tc>
                            </w:tr>
                            <w:tr w:rsidR="00F10B11" w:rsidRPr="00E8161F" w14:paraId="0DC4B3C3" w14:textId="77777777" w:rsidTr="00AB2A87">
                              <w:trPr>
                                <w:trHeight w:hRule="exact" w:val="312"/>
                              </w:trPr>
                              <w:tc>
                                <w:tcPr>
                                  <w:tcW w:w="4496" w:type="dxa"/>
                                  <w:gridSpan w:val="4"/>
                                  <w:vAlign w:val="center"/>
                                </w:tcPr>
                                <w:p w14:paraId="5123E760" w14:textId="77777777" w:rsidR="00F10B11" w:rsidRPr="004522AF" w:rsidRDefault="00F10B11" w:rsidP="00AB2A87">
                                  <w:pPr>
                                    <w:overflowPunct w:val="0"/>
                                    <w:spacing w:line="240" w:lineRule="exact"/>
                                    <w:jc w:val="center"/>
                                    <w:rPr>
                                      <w:rFonts w:ascii="標楷體" w:eastAsia="標楷體" w:hAnsi="標楷體"/>
                                      <w:b/>
                                      <w:sz w:val="20"/>
                                      <w:szCs w:val="20"/>
                                    </w:rPr>
                                  </w:pPr>
                                  <w:r w:rsidRPr="004522AF">
                                    <w:rPr>
                                      <w:rFonts w:ascii="標楷體" w:eastAsia="標楷體" w:hAnsi="標楷體" w:hint="eastAsia"/>
                                      <w:b/>
                                      <w:sz w:val="20"/>
                                      <w:szCs w:val="20"/>
                                    </w:rPr>
                                    <w:t>合計</w:t>
                                  </w:r>
                                </w:p>
                              </w:tc>
                              <w:tc>
                                <w:tcPr>
                                  <w:tcW w:w="1418" w:type="dxa"/>
                                  <w:vAlign w:val="center"/>
                                </w:tcPr>
                                <w:p w14:paraId="69702191" w14:textId="77777777" w:rsidR="00F10B11" w:rsidRPr="004522AF" w:rsidRDefault="00F10B11" w:rsidP="00AB2A87">
                                  <w:pPr>
                                    <w:overflowPunct w:val="0"/>
                                    <w:spacing w:line="240" w:lineRule="exact"/>
                                    <w:jc w:val="right"/>
                                    <w:rPr>
                                      <w:rFonts w:ascii="標楷體" w:eastAsia="標楷體" w:hAnsi="標楷體"/>
                                      <w:b/>
                                      <w:sz w:val="20"/>
                                      <w:szCs w:val="20"/>
                                    </w:rPr>
                                  </w:pPr>
                                  <w:r w:rsidRPr="004522AF">
                                    <w:rPr>
                                      <w:rFonts w:ascii="標楷體" w:eastAsia="標楷體" w:hAnsi="標楷體" w:hint="eastAsia"/>
                                      <w:b/>
                                      <w:sz w:val="20"/>
                                      <w:szCs w:val="20"/>
                                    </w:rPr>
                                    <w:t>1</w:t>
                                  </w:r>
                                  <w:r w:rsidRPr="004522AF">
                                    <w:rPr>
                                      <w:rFonts w:ascii="標楷體" w:eastAsia="標楷體" w:hAnsi="標楷體"/>
                                      <w:b/>
                                      <w:sz w:val="20"/>
                                      <w:szCs w:val="20"/>
                                    </w:rPr>
                                    <w:t>45,</w:t>
                                  </w:r>
                                  <w:r w:rsidRPr="004522AF">
                                    <w:rPr>
                                      <w:rFonts w:ascii="標楷體" w:eastAsia="標楷體" w:hAnsi="標楷體" w:hint="eastAsia"/>
                                      <w:b/>
                                      <w:sz w:val="20"/>
                                      <w:szCs w:val="20"/>
                                    </w:rPr>
                                    <w:t>749</w:t>
                                  </w:r>
                                </w:p>
                              </w:tc>
                            </w:tr>
                            <w:tr w:rsidR="00F10B11" w:rsidRPr="00C24FE8" w14:paraId="1BFBAF19" w14:textId="77777777" w:rsidTr="00AB2A87">
                              <w:trPr>
                                <w:trHeight w:hRule="exact" w:val="284"/>
                              </w:trPr>
                              <w:tc>
                                <w:tcPr>
                                  <w:tcW w:w="1843" w:type="dxa"/>
                                  <w:vMerge w:val="restart"/>
                                  <w:vAlign w:val="center"/>
                                </w:tcPr>
                                <w:p w14:paraId="4E30EB86" w14:textId="77777777" w:rsidR="00F10B11" w:rsidRPr="004522AF" w:rsidRDefault="00F10B11" w:rsidP="00B7612E">
                                  <w:pPr>
                                    <w:overflowPunct w:val="0"/>
                                    <w:spacing w:line="240" w:lineRule="exact"/>
                                    <w:ind w:left="400" w:hangingChars="200" w:hanging="400"/>
                                    <w:jc w:val="both"/>
                                    <w:rPr>
                                      <w:rFonts w:ascii="標楷體" w:eastAsia="標楷體" w:hAnsi="標楷體"/>
                                      <w:sz w:val="20"/>
                                      <w:szCs w:val="20"/>
                                    </w:rPr>
                                  </w:pPr>
                                  <w:r w:rsidRPr="004522AF">
                                    <w:rPr>
                                      <w:rFonts w:ascii="標楷體" w:eastAsia="標楷體" w:hAnsi="標楷體" w:hint="eastAsia"/>
                                      <w:sz w:val="20"/>
                                      <w:szCs w:val="20"/>
                                    </w:rPr>
                                    <w:t>(</w:t>
                                  </w:r>
                                  <w:proofErr w:type="gramStart"/>
                                  <w:r w:rsidRPr="004522AF">
                                    <w:rPr>
                                      <w:rFonts w:ascii="標楷體" w:eastAsia="標楷體" w:hAnsi="標楷體" w:hint="eastAsia"/>
                                      <w:sz w:val="20"/>
                                      <w:szCs w:val="20"/>
                                    </w:rPr>
                                    <w:t>一</w:t>
                                  </w:r>
                                  <w:proofErr w:type="gramEnd"/>
                                  <w:r w:rsidRPr="004522AF">
                                    <w:rPr>
                                      <w:rFonts w:ascii="標楷體" w:eastAsia="標楷體" w:hAnsi="標楷體" w:hint="eastAsia"/>
                                      <w:sz w:val="20"/>
                                      <w:szCs w:val="20"/>
                                    </w:rPr>
                                    <w:t>)社區改善工程延宕開工，且迄至112年3月未完工者</w:t>
                                  </w:r>
                                </w:p>
                              </w:tc>
                              <w:tc>
                                <w:tcPr>
                                  <w:tcW w:w="2653" w:type="dxa"/>
                                  <w:gridSpan w:val="3"/>
                                  <w:vAlign w:val="center"/>
                                </w:tcPr>
                                <w:p w14:paraId="45C8498C" w14:textId="77777777" w:rsidR="00F10B11" w:rsidRPr="004522AF" w:rsidRDefault="00F10B11" w:rsidP="00AB2A87">
                                  <w:pPr>
                                    <w:overflowPunct w:val="0"/>
                                    <w:spacing w:line="240" w:lineRule="exact"/>
                                    <w:jc w:val="center"/>
                                    <w:rPr>
                                      <w:rFonts w:ascii="標楷體" w:eastAsia="標楷體" w:hAnsi="標楷體"/>
                                      <w:b/>
                                      <w:sz w:val="20"/>
                                      <w:szCs w:val="20"/>
                                    </w:rPr>
                                  </w:pPr>
                                  <w:r w:rsidRPr="004522AF">
                                    <w:rPr>
                                      <w:rFonts w:ascii="標楷體" w:eastAsia="標楷體" w:hAnsi="標楷體" w:hint="eastAsia"/>
                                      <w:b/>
                                      <w:sz w:val="20"/>
                                      <w:szCs w:val="20"/>
                                    </w:rPr>
                                    <w:t>小計</w:t>
                                  </w:r>
                                </w:p>
                              </w:tc>
                              <w:tc>
                                <w:tcPr>
                                  <w:tcW w:w="1418" w:type="dxa"/>
                                  <w:vAlign w:val="center"/>
                                </w:tcPr>
                                <w:p w14:paraId="2FBA5FD8" w14:textId="77777777" w:rsidR="00F10B11" w:rsidRPr="004522AF" w:rsidRDefault="00F10B11" w:rsidP="00AB2A87">
                                  <w:pPr>
                                    <w:overflowPunct w:val="0"/>
                                    <w:spacing w:line="240" w:lineRule="exact"/>
                                    <w:jc w:val="right"/>
                                    <w:rPr>
                                      <w:rFonts w:ascii="標楷體" w:eastAsia="標楷體" w:hAnsi="標楷體"/>
                                      <w:b/>
                                      <w:sz w:val="20"/>
                                      <w:szCs w:val="20"/>
                                    </w:rPr>
                                  </w:pPr>
                                  <w:r w:rsidRPr="004522AF">
                                    <w:rPr>
                                      <w:rFonts w:ascii="標楷體" w:eastAsia="標楷體" w:hAnsi="標楷體" w:hint="eastAsia"/>
                                      <w:b/>
                                      <w:sz w:val="20"/>
                                      <w:szCs w:val="20"/>
                                    </w:rPr>
                                    <w:t>6</w:t>
                                  </w:r>
                                  <w:r w:rsidRPr="004522AF">
                                    <w:rPr>
                                      <w:rFonts w:ascii="標楷體" w:eastAsia="標楷體" w:hAnsi="標楷體"/>
                                      <w:b/>
                                      <w:sz w:val="20"/>
                                      <w:szCs w:val="20"/>
                                    </w:rPr>
                                    <w:t>4,</w:t>
                                  </w:r>
                                  <w:r w:rsidRPr="004522AF">
                                    <w:rPr>
                                      <w:rFonts w:ascii="標楷體" w:eastAsia="標楷體" w:hAnsi="標楷體" w:hint="eastAsia"/>
                                      <w:b/>
                                      <w:sz w:val="20"/>
                                      <w:szCs w:val="20"/>
                                    </w:rPr>
                                    <w:t>2</w:t>
                                  </w:r>
                                  <w:r w:rsidRPr="004522AF">
                                    <w:rPr>
                                      <w:rFonts w:ascii="標楷體" w:eastAsia="標楷體" w:hAnsi="標楷體"/>
                                      <w:b/>
                                      <w:sz w:val="20"/>
                                      <w:szCs w:val="20"/>
                                    </w:rPr>
                                    <w:t>4</w:t>
                                  </w:r>
                                  <w:r w:rsidRPr="004522AF">
                                    <w:rPr>
                                      <w:rFonts w:ascii="標楷體" w:eastAsia="標楷體" w:hAnsi="標楷體" w:hint="eastAsia"/>
                                      <w:b/>
                                      <w:sz w:val="20"/>
                                      <w:szCs w:val="20"/>
                                    </w:rPr>
                                    <w:t>0</w:t>
                                  </w:r>
                                </w:p>
                              </w:tc>
                            </w:tr>
                            <w:tr w:rsidR="00F10B11" w:rsidRPr="00C24FE8" w14:paraId="556D29C9" w14:textId="77777777" w:rsidTr="004522AF">
                              <w:tc>
                                <w:tcPr>
                                  <w:tcW w:w="1843" w:type="dxa"/>
                                  <w:vMerge/>
                                  <w:vAlign w:val="center"/>
                                </w:tcPr>
                                <w:p w14:paraId="21790C74" w14:textId="77777777" w:rsidR="00F10B11" w:rsidRPr="004522AF" w:rsidRDefault="00F10B11" w:rsidP="006F3876">
                                  <w:pPr>
                                    <w:overflowPunct w:val="0"/>
                                    <w:spacing w:line="240" w:lineRule="exact"/>
                                    <w:ind w:left="200" w:hangingChars="100" w:hanging="200"/>
                                    <w:jc w:val="both"/>
                                    <w:rPr>
                                      <w:rFonts w:ascii="標楷體" w:eastAsia="標楷體" w:hAnsi="標楷體"/>
                                      <w:sz w:val="20"/>
                                      <w:szCs w:val="20"/>
                                    </w:rPr>
                                  </w:pPr>
                                </w:p>
                              </w:tc>
                              <w:tc>
                                <w:tcPr>
                                  <w:tcW w:w="709" w:type="dxa"/>
                                  <w:vMerge w:val="restart"/>
                                  <w:vAlign w:val="center"/>
                                </w:tcPr>
                                <w:p w14:paraId="3BDF84B9"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110</w:t>
                                  </w:r>
                                </w:p>
                              </w:tc>
                              <w:tc>
                                <w:tcPr>
                                  <w:tcW w:w="859" w:type="dxa"/>
                                  <w:vAlign w:val="center"/>
                                </w:tcPr>
                                <w:p w14:paraId="08F38B19"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新北市</w:t>
                                  </w:r>
                                </w:p>
                              </w:tc>
                              <w:tc>
                                <w:tcPr>
                                  <w:tcW w:w="1085" w:type="dxa"/>
                                  <w:vAlign w:val="center"/>
                                </w:tcPr>
                                <w:p w14:paraId="022BE20D" w14:textId="77777777" w:rsidR="00F10B11" w:rsidRPr="004522AF" w:rsidRDefault="00F10B11" w:rsidP="006F3876">
                                  <w:pPr>
                                    <w:overflowPunct w:val="0"/>
                                    <w:spacing w:line="260" w:lineRule="exact"/>
                                    <w:jc w:val="center"/>
                                    <w:rPr>
                                      <w:rFonts w:ascii="標楷體" w:eastAsia="標楷體" w:hAnsi="標楷體"/>
                                      <w:color w:val="FF0000"/>
                                      <w:sz w:val="20"/>
                                      <w:szCs w:val="20"/>
                                    </w:rPr>
                                  </w:pPr>
                                  <w:r w:rsidRPr="004522AF">
                                    <w:rPr>
                                      <w:rFonts w:ascii="標楷體" w:eastAsia="標楷體" w:hAnsi="標楷體" w:hint="eastAsia"/>
                                      <w:sz w:val="20"/>
                                      <w:szCs w:val="20"/>
                                    </w:rPr>
                                    <w:t>雲鄉山莊</w:t>
                                  </w:r>
                                </w:p>
                              </w:tc>
                              <w:tc>
                                <w:tcPr>
                                  <w:tcW w:w="1418" w:type="dxa"/>
                                  <w:vAlign w:val="center"/>
                                </w:tcPr>
                                <w:p w14:paraId="688BC764"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cs="新細明體" w:hint="eastAsia"/>
                                      <w:sz w:val="20"/>
                                      <w:szCs w:val="20"/>
                                    </w:rPr>
                                    <w:t>15,281</w:t>
                                  </w:r>
                                </w:p>
                              </w:tc>
                            </w:tr>
                            <w:tr w:rsidR="00F10B11" w:rsidRPr="00C24FE8" w14:paraId="4AB9C37C" w14:textId="77777777" w:rsidTr="004522AF">
                              <w:tc>
                                <w:tcPr>
                                  <w:tcW w:w="1843" w:type="dxa"/>
                                  <w:vMerge/>
                                  <w:vAlign w:val="center"/>
                                </w:tcPr>
                                <w:p w14:paraId="57E8E86C"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709" w:type="dxa"/>
                                  <w:vMerge/>
                                  <w:vAlign w:val="center"/>
                                </w:tcPr>
                                <w:p w14:paraId="1D29605C"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restart"/>
                                  <w:vAlign w:val="center"/>
                                </w:tcPr>
                                <w:p w14:paraId="57627D31"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基隆市</w:t>
                                  </w:r>
                                </w:p>
                              </w:tc>
                              <w:tc>
                                <w:tcPr>
                                  <w:tcW w:w="1085" w:type="dxa"/>
                                  <w:vAlign w:val="center"/>
                                </w:tcPr>
                                <w:p w14:paraId="78699D7C" w14:textId="77777777" w:rsidR="00F10B11" w:rsidRPr="004522AF" w:rsidRDefault="00F10B11" w:rsidP="006F3876">
                                  <w:pPr>
                                    <w:overflowPunct w:val="0"/>
                                    <w:spacing w:line="260" w:lineRule="exact"/>
                                    <w:jc w:val="center"/>
                                    <w:rPr>
                                      <w:rFonts w:ascii="標楷體" w:eastAsia="標楷體" w:hAnsi="標楷體"/>
                                      <w:color w:val="FF0000"/>
                                      <w:sz w:val="20"/>
                                      <w:szCs w:val="20"/>
                                    </w:rPr>
                                  </w:pPr>
                                  <w:r w:rsidRPr="004522AF">
                                    <w:rPr>
                                      <w:rFonts w:ascii="標楷體" w:eastAsia="標楷體" w:hAnsi="標楷體" w:hint="eastAsia"/>
                                      <w:sz w:val="20"/>
                                      <w:szCs w:val="20"/>
                                    </w:rPr>
                                    <w:t>壯觀台北</w:t>
                                  </w:r>
                                </w:p>
                              </w:tc>
                              <w:tc>
                                <w:tcPr>
                                  <w:tcW w:w="1418" w:type="dxa"/>
                                  <w:vAlign w:val="center"/>
                                </w:tcPr>
                                <w:p w14:paraId="06CB9257"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cs="新細明體" w:hint="eastAsia"/>
                                      <w:sz w:val="20"/>
                                      <w:szCs w:val="20"/>
                                    </w:rPr>
                                    <w:t>29,019</w:t>
                                  </w:r>
                                </w:p>
                              </w:tc>
                            </w:tr>
                            <w:tr w:rsidR="00F10B11" w:rsidRPr="00C24FE8" w14:paraId="7FBD81E1" w14:textId="77777777" w:rsidTr="004522AF">
                              <w:trPr>
                                <w:trHeight w:val="318"/>
                              </w:trPr>
                              <w:tc>
                                <w:tcPr>
                                  <w:tcW w:w="1843" w:type="dxa"/>
                                  <w:vMerge/>
                                  <w:vAlign w:val="center"/>
                                </w:tcPr>
                                <w:p w14:paraId="538D4882"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709" w:type="dxa"/>
                                  <w:vMerge/>
                                  <w:vAlign w:val="center"/>
                                </w:tcPr>
                                <w:p w14:paraId="6E23829C"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ign w:val="center"/>
                                </w:tcPr>
                                <w:p w14:paraId="63567D47" w14:textId="77777777" w:rsidR="00F10B11" w:rsidRPr="004522AF" w:rsidRDefault="00F10B11" w:rsidP="006F3876">
                                  <w:pPr>
                                    <w:overflowPunct w:val="0"/>
                                    <w:spacing w:line="260" w:lineRule="exact"/>
                                    <w:rPr>
                                      <w:rFonts w:ascii="標楷體" w:eastAsia="標楷體" w:hAnsi="標楷體"/>
                                      <w:sz w:val="20"/>
                                      <w:szCs w:val="20"/>
                                    </w:rPr>
                                  </w:pPr>
                                </w:p>
                              </w:tc>
                              <w:tc>
                                <w:tcPr>
                                  <w:tcW w:w="1085" w:type="dxa"/>
                                  <w:vAlign w:val="center"/>
                                </w:tcPr>
                                <w:p w14:paraId="0810E822" w14:textId="77777777" w:rsidR="00F10B11" w:rsidRPr="004522AF" w:rsidRDefault="00F10B11" w:rsidP="006F3876">
                                  <w:pPr>
                                    <w:overflowPunct w:val="0"/>
                                    <w:spacing w:line="260" w:lineRule="exact"/>
                                    <w:jc w:val="center"/>
                                    <w:rPr>
                                      <w:rFonts w:ascii="標楷體" w:eastAsia="標楷體" w:hAnsi="標楷體"/>
                                      <w:color w:val="FF0000"/>
                                      <w:sz w:val="20"/>
                                      <w:szCs w:val="20"/>
                                    </w:rPr>
                                  </w:pPr>
                                  <w:r w:rsidRPr="004522AF">
                                    <w:rPr>
                                      <w:rFonts w:ascii="標楷體" w:eastAsia="標楷體" w:hAnsi="標楷體" w:hint="eastAsia"/>
                                      <w:sz w:val="20"/>
                                      <w:szCs w:val="20"/>
                                    </w:rPr>
                                    <w:t>美之國</w:t>
                                  </w:r>
                                </w:p>
                              </w:tc>
                              <w:tc>
                                <w:tcPr>
                                  <w:tcW w:w="1418" w:type="dxa"/>
                                  <w:vAlign w:val="center"/>
                                </w:tcPr>
                                <w:p w14:paraId="0BA623F1"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cs="新細明體" w:hint="eastAsia"/>
                                      <w:sz w:val="20"/>
                                      <w:szCs w:val="20"/>
                                    </w:rPr>
                                    <w:t>19,940</w:t>
                                  </w:r>
                                </w:p>
                              </w:tc>
                            </w:tr>
                            <w:tr w:rsidR="00F10B11" w:rsidRPr="00C24FE8" w14:paraId="38A63128" w14:textId="77777777" w:rsidTr="00AB2A87">
                              <w:trPr>
                                <w:trHeight w:hRule="exact" w:val="284"/>
                              </w:trPr>
                              <w:tc>
                                <w:tcPr>
                                  <w:tcW w:w="1843" w:type="dxa"/>
                                  <w:vMerge/>
                                  <w:vAlign w:val="center"/>
                                </w:tcPr>
                                <w:p w14:paraId="242C90D2"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2653" w:type="dxa"/>
                                  <w:gridSpan w:val="3"/>
                                  <w:vAlign w:val="center"/>
                                </w:tcPr>
                                <w:p w14:paraId="5CBC9A56" w14:textId="77777777" w:rsidR="00F10B11" w:rsidRPr="004522AF" w:rsidRDefault="00F10B11" w:rsidP="00AB2A87">
                                  <w:pPr>
                                    <w:overflowPunct w:val="0"/>
                                    <w:spacing w:line="240" w:lineRule="exact"/>
                                    <w:jc w:val="center"/>
                                    <w:rPr>
                                      <w:rFonts w:ascii="標楷體" w:eastAsia="標楷體" w:hAnsi="標楷體"/>
                                      <w:b/>
                                      <w:sz w:val="20"/>
                                      <w:szCs w:val="20"/>
                                    </w:rPr>
                                  </w:pPr>
                                  <w:r w:rsidRPr="004522AF">
                                    <w:rPr>
                                      <w:rFonts w:ascii="標楷體" w:eastAsia="標楷體" w:hAnsi="標楷體" w:hint="eastAsia"/>
                                      <w:b/>
                                      <w:sz w:val="20"/>
                                      <w:szCs w:val="20"/>
                                    </w:rPr>
                                    <w:t>小計</w:t>
                                  </w:r>
                                </w:p>
                              </w:tc>
                              <w:tc>
                                <w:tcPr>
                                  <w:tcW w:w="1418" w:type="dxa"/>
                                  <w:vAlign w:val="center"/>
                                </w:tcPr>
                                <w:p w14:paraId="4A79AB1C" w14:textId="77777777" w:rsidR="00F10B11" w:rsidRPr="004522AF" w:rsidRDefault="00F10B11" w:rsidP="00AB2A87">
                                  <w:pPr>
                                    <w:overflowPunct w:val="0"/>
                                    <w:spacing w:line="240" w:lineRule="exact"/>
                                    <w:jc w:val="right"/>
                                    <w:rPr>
                                      <w:rFonts w:ascii="標楷體" w:eastAsia="標楷體" w:hAnsi="標楷體"/>
                                      <w:b/>
                                      <w:sz w:val="20"/>
                                      <w:szCs w:val="20"/>
                                    </w:rPr>
                                  </w:pPr>
                                  <w:r w:rsidRPr="004522AF">
                                    <w:rPr>
                                      <w:rFonts w:ascii="標楷體" w:eastAsia="標楷體" w:hAnsi="標楷體" w:hint="eastAsia"/>
                                      <w:b/>
                                      <w:sz w:val="20"/>
                                      <w:szCs w:val="20"/>
                                    </w:rPr>
                                    <w:t>48</w:t>
                                  </w:r>
                                  <w:r w:rsidRPr="004522AF">
                                    <w:rPr>
                                      <w:rFonts w:ascii="標楷體" w:eastAsia="標楷體" w:hAnsi="標楷體"/>
                                      <w:b/>
                                      <w:sz w:val="20"/>
                                      <w:szCs w:val="20"/>
                                    </w:rPr>
                                    <w:t>,076</w:t>
                                  </w:r>
                                </w:p>
                              </w:tc>
                            </w:tr>
                            <w:tr w:rsidR="00F10B11" w:rsidRPr="00C24FE8" w14:paraId="3CC10BFC" w14:textId="77777777" w:rsidTr="004522AF">
                              <w:trPr>
                                <w:trHeight w:val="284"/>
                              </w:trPr>
                              <w:tc>
                                <w:tcPr>
                                  <w:tcW w:w="1843" w:type="dxa"/>
                                  <w:vMerge/>
                                  <w:vAlign w:val="center"/>
                                </w:tcPr>
                                <w:p w14:paraId="5AB89928"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709" w:type="dxa"/>
                                  <w:vMerge w:val="restart"/>
                                  <w:vAlign w:val="center"/>
                                </w:tcPr>
                                <w:p w14:paraId="76D87443"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111</w:t>
                                  </w:r>
                                </w:p>
                              </w:tc>
                              <w:tc>
                                <w:tcPr>
                                  <w:tcW w:w="859" w:type="dxa"/>
                                  <w:vMerge w:val="restart"/>
                                  <w:vAlign w:val="center"/>
                                </w:tcPr>
                                <w:p w14:paraId="68F11B49"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新北市</w:t>
                                  </w:r>
                                </w:p>
                              </w:tc>
                              <w:tc>
                                <w:tcPr>
                                  <w:tcW w:w="1085" w:type="dxa"/>
                                  <w:vAlign w:val="center"/>
                                </w:tcPr>
                                <w:p w14:paraId="04B09D8F" w14:textId="77777777" w:rsidR="00F10B11" w:rsidRPr="004522AF" w:rsidRDefault="00F10B11" w:rsidP="006F3876">
                                  <w:pPr>
                                    <w:overflowPunct w:val="0"/>
                                    <w:spacing w:line="260" w:lineRule="exact"/>
                                    <w:jc w:val="center"/>
                                    <w:rPr>
                                      <w:rFonts w:ascii="標楷體" w:eastAsia="標楷體" w:hAnsi="標楷體"/>
                                      <w:color w:val="FF0000"/>
                                      <w:sz w:val="20"/>
                                      <w:szCs w:val="20"/>
                                    </w:rPr>
                                  </w:pPr>
                                  <w:r w:rsidRPr="004522AF">
                                    <w:rPr>
                                      <w:rFonts w:ascii="標楷體" w:eastAsia="標楷體" w:hAnsi="標楷體"/>
                                      <w:sz w:val="20"/>
                                      <w:szCs w:val="20"/>
                                    </w:rPr>
                                    <w:t>碧瑤社區</w:t>
                                  </w:r>
                                </w:p>
                              </w:tc>
                              <w:tc>
                                <w:tcPr>
                                  <w:tcW w:w="1418" w:type="dxa"/>
                                  <w:vAlign w:val="center"/>
                                </w:tcPr>
                                <w:p w14:paraId="069928DB"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hint="eastAsia"/>
                                      <w:sz w:val="20"/>
                                      <w:szCs w:val="20"/>
                                    </w:rPr>
                                    <w:t>3</w:t>
                                  </w:r>
                                  <w:r w:rsidRPr="004522AF">
                                    <w:rPr>
                                      <w:rFonts w:ascii="標楷體" w:eastAsia="標楷體" w:hAnsi="標楷體"/>
                                      <w:sz w:val="20"/>
                                      <w:szCs w:val="20"/>
                                    </w:rPr>
                                    <w:t>,899</w:t>
                                  </w:r>
                                </w:p>
                              </w:tc>
                            </w:tr>
                            <w:tr w:rsidR="00F10B11" w:rsidRPr="00C24FE8" w14:paraId="085BEFBF" w14:textId="77777777" w:rsidTr="004522AF">
                              <w:tc>
                                <w:tcPr>
                                  <w:tcW w:w="1843" w:type="dxa"/>
                                  <w:vMerge/>
                                  <w:vAlign w:val="center"/>
                                </w:tcPr>
                                <w:p w14:paraId="54F5A5C0"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709" w:type="dxa"/>
                                  <w:vMerge/>
                                  <w:vAlign w:val="center"/>
                                </w:tcPr>
                                <w:p w14:paraId="6EE4A378"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ign w:val="center"/>
                                </w:tcPr>
                                <w:p w14:paraId="546021F0"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1085" w:type="dxa"/>
                                  <w:vAlign w:val="center"/>
                                </w:tcPr>
                                <w:p w14:paraId="0702CB08"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竹林社區</w:t>
                                  </w:r>
                                </w:p>
                              </w:tc>
                              <w:tc>
                                <w:tcPr>
                                  <w:tcW w:w="1418" w:type="dxa"/>
                                  <w:vAlign w:val="center"/>
                                </w:tcPr>
                                <w:p w14:paraId="1133B964"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cs="新細明體" w:hint="eastAsia"/>
                                      <w:sz w:val="20"/>
                                      <w:szCs w:val="20"/>
                                    </w:rPr>
                                    <w:t>3,526</w:t>
                                  </w:r>
                                </w:p>
                              </w:tc>
                            </w:tr>
                            <w:tr w:rsidR="00F10B11" w:rsidRPr="00C24FE8" w14:paraId="5F8F56E9" w14:textId="77777777" w:rsidTr="004522AF">
                              <w:tc>
                                <w:tcPr>
                                  <w:tcW w:w="1843" w:type="dxa"/>
                                  <w:vMerge/>
                                  <w:vAlign w:val="center"/>
                                </w:tcPr>
                                <w:p w14:paraId="4A0931A0"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709" w:type="dxa"/>
                                  <w:vMerge/>
                                  <w:vAlign w:val="center"/>
                                </w:tcPr>
                                <w:p w14:paraId="5DC1ACA7"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restart"/>
                                  <w:vAlign w:val="center"/>
                                </w:tcPr>
                                <w:p w14:paraId="6A09613A"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基隆市</w:t>
                                  </w:r>
                                </w:p>
                              </w:tc>
                              <w:tc>
                                <w:tcPr>
                                  <w:tcW w:w="1085" w:type="dxa"/>
                                  <w:vAlign w:val="center"/>
                                </w:tcPr>
                                <w:p w14:paraId="04E3D0C1"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伯爵山莊</w:t>
                                  </w:r>
                                </w:p>
                              </w:tc>
                              <w:tc>
                                <w:tcPr>
                                  <w:tcW w:w="1418" w:type="dxa"/>
                                  <w:vAlign w:val="center"/>
                                </w:tcPr>
                                <w:p w14:paraId="32CC380F"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cs="新細明體" w:hint="eastAsia"/>
                                      <w:sz w:val="20"/>
                                      <w:szCs w:val="20"/>
                                    </w:rPr>
                                    <w:t>23,860</w:t>
                                  </w:r>
                                </w:p>
                              </w:tc>
                            </w:tr>
                            <w:tr w:rsidR="00F10B11" w:rsidRPr="00C24FE8" w14:paraId="23CB0241" w14:textId="77777777" w:rsidTr="004522AF">
                              <w:tc>
                                <w:tcPr>
                                  <w:tcW w:w="1843" w:type="dxa"/>
                                  <w:vMerge/>
                                  <w:vAlign w:val="center"/>
                                </w:tcPr>
                                <w:p w14:paraId="19062314"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709" w:type="dxa"/>
                                  <w:vMerge/>
                                  <w:vAlign w:val="center"/>
                                </w:tcPr>
                                <w:p w14:paraId="1B7C8877"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ign w:val="center"/>
                                </w:tcPr>
                                <w:p w14:paraId="138BFAAD"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1085" w:type="dxa"/>
                                  <w:vAlign w:val="center"/>
                                </w:tcPr>
                                <w:p w14:paraId="7C1C7039"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綠葉山莊</w:t>
                                  </w:r>
                                </w:p>
                              </w:tc>
                              <w:tc>
                                <w:tcPr>
                                  <w:tcW w:w="1418" w:type="dxa"/>
                                  <w:vAlign w:val="center"/>
                                </w:tcPr>
                                <w:p w14:paraId="6A0A2F71"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cs="新細明體" w:hint="eastAsia"/>
                                      <w:sz w:val="20"/>
                                      <w:szCs w:val="20"/>
                                    </w:rPr>
                                    <w:t>11,711</w:t>
                                  </w:r>
                                </w:p>
                              </w:tc>
                            </w:tr>
                            <w:tr w:rsidR="00F10B11" w:rsidRPr="00C24FE8" w14:paraId="14401099" w14:textId="77777777" w:rsidTr="004522AF">
                              <w:tc>
                                <w:tcPr>
                                  <w:tcW w:w="1843" w:type="dxa"/>
                                  <w:vMerge/>
                                  <w:vAlign w:val="center"/>
                                </w:tcPr>
                                <w:p w14:paraId="3E224949"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709" w:type="dxa"/>
                                  <w:vMerge/>
                                  <w:vAlign w:val="center"/>
                                </w:tcPr>
                                <w:p w14:paraId="44624EE9"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ign w:val="center"/>
                                </w:tcPr>
                                <w:p w14:paraId="0A7A0EE0"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1085" w:type="dxa"/>
                                  <w:vAlign w:val="center"/>
                                </w:tcPr>
                                <w:p w14:paraId="07994CC5"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富都新城</w:t>
                                  </w:r>
                                </w:p>
                              </w:tc>
                              <w:tc>
                                <w:tcPr>
                                  <w:tcW w:w="1418" w:type="dxa"/>
                                  <w:vAlign w:val="center"/>
                                </w:tcPr>
                                <w:p w14:paraId="1F22C72F"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cs="新細明體" w:hint="eastAsia"/>
                                      <w:sz w:val="20"/>
                                      <w:szCs w:val="20"/>
                                    </w:rPr>
                                    <w:t>1,140</w:t>
                                  </w:r>
                                </w:p>
                              </w:tc>
                            </w:tr>
                            <w:tr w:rsidR="00F10B11" w:rsidRPr="00C24FE8" w14:paraId="3508257B" w14:textId="77777777" w:rsidTr="004522AF">
                              <w:tc>
                                <w:tcPr>
                                  <w:tcW w:w="1843" w:type="dxa"/>
                                  <w:vMerge/>
                                  <w:vAlign w:val="center"/>
                                </w:tcPr>
                                <w:p w14:paraId="78C96BBC"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709" w:type="dxa"/>
                                  <w:vMerge/>
                                  <w:vAlign w:val="center"/>
                                </w:tcPr>
                                <w:p w14:paraId="6237074D"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Align w:val="center"/>
                                </w:tcPr>
                                <w:p w14:paraId="7420067C"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新竹縣</w:t>
                                  </w:r>
                                </w:p>
                              </w:tc>
                              <w:tc>
                                <w:tcPr>
                                  <w:tcW w:w="1085" w:type="dxa"/>
                                  <w:vAlign w:val="center"/>
                                </w:tcPr>
                                <w:p w14:paraId="0BA5CA5F" w14:textId="77777777" w:rsidR="00F10B11" w:rsidRPr="004522AF" w:rsidRDefault="00F10B11" w:rsidP="006F3876">
                                  <w:pPr>
                                    <w:overflowPunct w:val="0"/>
                                    <w:spacing w:line="260" w:lineRule="exact"/>
                                    <w:jc w:val="center"/>
                                    <w:rPr>
                                      <w:rFonts w:ascii="標楷體" w:eastAsia="標楷體" w:hAnsi="標楷體"/>
                                      <w:sz w:val="20"/>
                                      <w:szCs w:val="20"/>
                                    </w:rPr>
                                  </w:pPr>
                                  <w:proofErr w:type="gramStart"/>
                                  <w:r w:rsidRPr="004522AF">
                                    <w:rPr>
                                      <w:rFonts w:ascii="標楷體" w:eastAsia="標楷體" w:hAnsi="標楷體" w:hint="eastAsia"/>
                                      <w:sz w:val="20"/>
                                      <w:szCs w:val="20"/>
                                    </w:rPr>
                                    <w:t>放翁清</w:t>
                                  </w:r>
                                  <w:proofErr w:type="gramEnd"/>
                                  <w:r w:rsidRPr="004522AF">
                                    <w:rPr>
                                      <w:rFonts w:ascii="標楷體" w:eastAsia="標楷體" w:hAnsi="標楷體" w:hint="eastAsia"/>
                                      <w:sz w:val="20"/>
                                      <w:szCs w:val="20"/>
                                    </w:rPr>
                                    <w:t>境</w:t>
                                  </w:r>
                                </w:p>
                              </w:tc>
                              <w:tc>
                                <w:tcPr>
                                  <w:tcW w:w="1418" w:type="dxa"/>
                                  <w:vAlign w:val="center"/>
                                </w:tcPr>
                                <w:p w14:paraId="725153C8"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cs="新細明體" w:hint="eastAsia"/>
                                      <w:sz w:val="20"/>
                                      <w:szCs w:val="20"/>
                                    </w:rPr>
                                    <w:t>3,940</w:t>
                                  </w:r>
                                </w:p>
                              </w:tc>
                            </w:tr>
                            <w:tr w:rsidR="00F10B11" w:rsidRPr="00C24FE8" w14:paraId="31FF8E63" w14:textId="77777777" w:rsidTr="00AB2A87">
                              <w:trPr>
                                <w:trHeight w:hRule="exact" w:val="284"/>
                              </w:trPr>
                              <w:tc>
                                <w:tcPr>
                                  <w:tcW w:w="1843" w:type="dxa"/>
                                  <w:vMerge w:val="restart"/>
                                  <w:vAlign w:val="center"/>
                                </w:tcPr>
                                <w:p w14:paraId="1492A30C" w14:textId="77777777" w:rsidR="00F10B11" w:rsidRPr="004522AF" w:rsidRDefault="00F10B11" w:rsidP="00B7612E">
                                  <w:pPr>
                                    <w:overflowPunct w:val="0"/>
                                    <w:spacing w:line="240" w:lineRule="exact"/>
                                    <w:ind w:left="360" w:hangingChars="200" w:hanging="360"/>
                                    <w:jc w:val="both"/>
                                    <w:rPr>
                                      <w:rFonts w:ascii="標楷體" w:eastAsia="標楷體" w:hAnsi="標楷體"/>
                                      <w:spacing w:val="-10"/>
                                      <w:sz w:val="20"/>
                                      <w:szCs w:val="20"/>
                                    </w:rPr>
                                  </w:pPr>
                                  <w:r w:rsidRPr="004522AF">
                                    <w:rPr>
                                      <w:rFonts w:ascii="標楷體" w:eastAsia="標楷體" w:hAnsi="標楷體" w:hint="eastAsia"/>
                                      <w:color w:val="000000"/>
                                      <w:spacing w:val="-10"/>
                                      <w:sz w:val="20"/>
                                      <w:szCs w:val="20"/>
                                    </w:rPr>
                                    <w:t>(二</w:t>
                                  </w:r>
                                  <w:r w:rsidRPr="004522AF">
                                    <w:rPr>
                                      <w:rFonts w:ascii="標楷體" w:eastAsia="標楷體" w:hAnsi="標楷體"/>
                                      <w:color w:val="000000"/>
                                      <w:spacing w:val="-10"/>
                                      <w:sz w:val="20"/>
                                      <w:szCs w:val="20"/>
                                    </w:rPr>
                                    <w:t>)</w:t>
                                  </w:r>
                                  <w:r w:rsidRPr="004522AF">
                                    <w:rPr>
                                      <w:rFonts w:ascii="標楷體" w:eastAsia="標楷體" w:hAnsi="標楷體" w:hint="eastAsia"/>
                                      <w:spacing w:val="-10"/>
                                      <w:sz w:val="20"/>
                                      <w:szCs w:val="20"/>
                                    </w:rPr>
                                    <w:t>社區改善工程之委外設計採購案遲延發包者</w:t>
                                  </w:r>
                                </w:p>
                              </w:tc>
                              <w:tc>
                                <w:tcPr>
                                  <w:tcW w:w="2653" w:type="dxa"/>
                                  <w:gridSpan w:val="3"/>
                                  <w:vAlign w:val="center"/>
                                </w:tcPr>
                                <w:p w14:paraId="5885C226" w14:textId="77777777" w:rsidR="00F10B11" w:rsidRPr="004522AF" w:rsidRDefault="00F10B11" w:rsidP="00AB2A87">
                                  <w:pPr>
                                    <w:overflowPunct w:val="0"/>
                                    <w:spacing w:line="240" w:lineRule="exact"/>
                                    <w:jc w:val="center"/>
                                    <w:rPr>
                                      <w:rFonts w:ascii="標楷體" w:eastAsia="標楷體" w:hAnsi="標楷體"/>
                                      <w:b/>
                                      <w:sz w:val="20"/>
                                      <w:szCs w:val="20"/>
                                    </w:rPr>
                                  </w:pPr>
                                  <w:r w:rsidRPr="004522AF">
                                    <w:rPr>
                                      <w:rFonts w:ascii="標楷體" w:eastAsia="標楷體" w:hAnsi="標楷體" w:hint="eastAsia"/>
                                      <w:b/>
                                      <w:sz w:val="20"/>
                                      <w:szCs w:val="20"/>
                                    </w:rPr>
                                    <w:t>小計</w:t>
                                  </w:r>
                                </w:p>
                              </w:tc>
                              <w:tc>
                                <w:tcPr>
                                  <w:tcW w:w="1418" w:type="dxa"/>
                                  <w:vAlign w:val="center"/>
                                </w:tcPr>
                                <w:p w14:paraId="1E760DE3" w14:textId="77777777" w:rsidR="00F10B11" w:rsidRPr="004522AF" w:rsidRDefault="00F10B11" w:rsidP="00AB2A87">
                                  <w:pPr>
                                    <w:overflowPunct w:val="0"/>
                                    <w:spacing w:line="240" w:lineRule="exact"/>
                                    <w:jc w:val="right"/>
                                    <w:rPr>
                                      <w:rFonts w:ascii="標楷體" w:eastAsia="標楷體" w:hAnsi="標楷體"/>
                                      <w:b/>
                                      <w:sz w:val="20"/>
                                      <w:szCs w:val="20"/>
                                    </w:rPr>
                                  </w:pPr>
                                  <w:r w:rsidRPr="004522AF">
                                    <w:rPr>
                                      <w:rFonts w:ascii="標楷體" w:eastAsia="標楷體" w:hAnsi="標楷體" w:hint="eastAsia"/>
                                      <w:b/>
                                      <w:sz w:val="20"/>
                                      <w:szCs w:val="20"/>
                                    </w:rPr>
                                    <w:t>33</w:t>
                                  </w:r>
                                  <w:r w:rsidRPr="004522AF">
                                    <w:rPr>
                                      <w:rFonts w:ascii="標楷體" w:eastAsia="標楷體" w:hAnsi="標楷體"/>
                                      <w:b/>
                                      <w:sz w:val="20"/>
                                      <w:szCs w:val="20"/>
                                    </w:rPr>
                                    <w:t>,</w:t>
                                  </w:r>
                                  <w:r w:rsidRPr="004522AF">
                                    <w:rPr>
                                      <w:rFonts w:ascii="標楷體" w:eastAsia="標楷體" w:hAnsi="標楷體" w:hint="eastAsia"/>
                                      <w:b/>
                                      <w:sz w:val="20"/>
                                      <w:szCs w:val="20"/>
                                    </w:rPr>
                                    <w:t>433</w:t>
                                  </w:r>
                                </w:p>
                              </w:tc>
                            </w:tr>
                            <w:tr w:rsidR="00F10B11" w:rsidRPr="00C24FE8" w14:paraId="33DF4660" w14:textId="77777777" w:rsidTr="004522AF">
                              <w:tc>
                                <w:tcPr>
                                  <w:tcW w:w="1843" w:type="dxa"/>
                                  <w:vMerge/>
                                  <w:vAlign w:val="center"/>
                                </w:tcPr>
                                <w:p w14:paraId="34064C66" w14:textId="77777777" w:rsidR="00F10B11" w:rsidRPr="004522AF" w:rsidRDefault="00F10B11" w:rsidP="006F3876">
                                  <w:pPr>
                                    <w:overflowPunct w:val="0"/>
                                    <w:spacing w:line="240" w:lineRule="exact"/>
                                    <w:ind w:left="200" w:hangingChars="100" w:hanging="200"/>
                                    <w:jc w:val="both"/>
                                    <w:rPr>
                                      <w:rFonts w:ascii="標楷體" w:eastAsia="標楷體" w:hAnsi="標楷體"/>
                                      <w:sz w:val="20"/>
                                      <w:szCs w:val="20"/>
                                    </w:rPr>
                                  </w:pPr>
                                </w:p>
                              </w:tc>
                              <w:tc>
                                <w:tcPr>
                                  <w:tcW w:w="709" w:type="dxa"/>
                                  <w:vMerge w:val="restart"/>
                                  <w:vAlign w:val="center"/>
                                </w:tcPr>
                                <w:p w14:paraId="70ADB620"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112</w:t>
                                  </w:r>
                                </w:p>
                              </w:tc>
                              <w:tc>
                                <w:tcPr>
                                  <w:tcW w:w="859" w:type="dxa"/>
                                  <w:vMerge w:val="restart"/>
                                  <w:vAlign w:val="center"/>
                                </w:tcPr>
                                <w:p w14:paraId="5330D7FE"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新北市</w:t>
                                  </w:r>
                                </w:p>
                              </w:tc>
                              <w:tc>
                                <w:tcPr>
                                  <w:tcW w:w="1085" w:type="dxa"/>
                                  <w:vAlign w:val="center"/>
                                </w:tcPr>
                                <w:p w14:paraId="13DB1A8C" w14:textId="77777777" w:rsidR="00F10B11" w:rsidRPr="004522AF" w:rsidRDefault="00F10B11" w:rsidP="00DF6744">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淺水灣</w:t>
                                  </w:r>
                                </w:p>
                              </w:tc>
                              <w:tc>
                                <w:tcPr>
                                  <w:tcW w:w="1418" w:type="dxa"/>
                                  <w:vAlign w:val="center"/>
                                </w:tcPr>
                                <w:p w14:paraId="57961638" w14:textId="77777777" w:rsidR="00F10B11" w:rsidRPr="004522AF" w:rsidRDefault="00F10B11" w:rsidP="006F3876">
                                  <w:pPr>
                                    <w:overflowPunct w:val="0"/>
                                    <w:spacing w:line="260" w:lineRule="exact"/>
                                    <w:jc w:val="right"/>
                                    <w:rPr>
                                      <w:rFonts w:ascii="標楷體" w:eastAsia="標楷體" w:hAnsi="標楷體" w:cs="新細明體"/>
                                      <w:sz w:val="20"/>
                                      <w:szCs w:val="20"/>
                                    </w:rPr>
                                  </w:pPr>
                                  <w:r w:rsidRPr="004522AF">
                                    <w:rPr>
                                      <w:rFonts w:ascii="標楷體" w:eastAsia="標楷體" w:hAnsi="標楷體" w:cs="新細明體" w:hint="eastAsia"/>
                                      <w:sz w:val="20"/>
                                      <w:szCs w:val="20"/>
                                    </w:rPr>
                                    <w:t>10,515</w:t>
                                  </w:r>
                                </w:p>
                              </w:tc>
                            </w:tr>
                            <w:tr w:rsidR="00F10B11" w:rsidRPr="00C24FE8" w14:paraId="38F72DD8" w14:textId="77777777" w:rsidTr="004522AF">
                              <w:tc>
                                <w:tcPr>
                                  <w:tcW w:w="1843" w:type="dxa"/>
                                  <w:vMerge/>
                                  <w:vAlign w:val="center"/>
                                </w:tcPr>
                                <w:p w14:paraId="179B9729" w14:textId="77777777" w:rsidR="00F10B11" w:rsidRPr="004522AF" w:rsidRDefault="00F10B11" w:rsidP="006F3876">
                                  <w:pPr>
                                    <w:overflowPunct w:val="0"/>
                                    <w:spacing w:line="240" w:lineRule="exact"/>
                                    <w:rPr>
                                      <w:rFonts w:ascii="標楷體" w:eastAsia="標楷體" w:hAnsi="標楷體"/>
                                      <w:sz w:val="20"/>
                                      <w:szCs w:val="20"/>
                                    </w:rPr>
                                  </w:pPr>
                                </w:p>
                              </w:tc>
                              <w:tc>
                                <w:tcPr>
                                  <w:tcW w:w="709" w:type="dxa"/>
                                  <w:vMerge/>
                                  <w:vAlign w:val="center"/>
                                </w:tcPr>
                                <w:p w14:paraId="4702C1E8"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ign w:val="center"/>
                                </w:tcPr>
                                <w:p w14:paraId="4FD5BC18"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1085" w:type="dxa"/>
                                  <w:vAlign w:val="center"/>
                                </w:tcPr>
                                <w:p w14:paraId="559DC440" w14:textId="77777777" w:rsidR="00F10B11" w:rsidRPr="004522AF" w:rsidRDefault="00F10B11" w:rsidP="00DF6744">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東方伯爵</w:t>
                                  </w:r>
                                </w:p>
                              </w:tc>
                              <w:tc>
                                <w:tcPr>
                                  <w:tcW w:w="1418" w:type="dxa"/>
                                  <w:vAlign w:val="center"/>
                                </w:tcPr>
                                <w:p w14:paraId="207EBBCB" w14:textId="77777777" w:rsidR="00F10B11" w:rsidRPr="004522AF" w:rsidRDefault="00F10B11" w:rsidP="006F3876">
                                  <w:pPr>
                                    <w:overflowPunct w:val="0"/>
                                    <w:spacing w:line="260" w:lineRule="exact"/>
                                    <w:jc w:val="right"/>
                                    <w:rPr>
                                      <w:rFonts w:ascii="標楷體" w:eastAsia="標楷體" w:hAnsi="標楷體" w:cs="新細明體"/>
                                      <w:sz w:val="20"/>
                                      <w:szCs w:val="20"/>
                                    </w:rPr>
                                  </w:pPr>
                                  <w:r w:rsidRPr="004522AF">
                                    <w:rPr>
                                      <w:rFonts w:ascii="標楷體" w:eastAsia="標楷體" w:hAnsi="標楷體" w:cs="新細明體"/>
                                      <w:sz w:val="20"/>
                                      <w:szCs w:val="20"/>
                                    </w:rPr>
                                    <w:t>8,125</w:t>
                                  </w:r>
                                </w:p>
                              </w:tc>
                            </w:tr>
                            <w:tr w:rsidR="00F10B11" w:rsidRPr="00C24FE8" w14:paraId="1CE63717" w14:textId="77777777" w:rsidTr="004522AF">
                              <w:tc>
                                <w:tcPr>
                                  <w:tcW w:w="1843" w:type="dxa"/>
                                  <w:vMerge/>
                                  <w:vAlign w:val="center"/>
                                </w:tcPr>
                                <w:p w14:paraId="7DA67BCD" w14:textId="77777777" w:rsidR="00F10B11" w:rsidRPr="004522AF" w:rsidRDefault="00F10B11" w:rsidP="006F3876">
                                  <w:pPr>
                                    <w:overflowPunct w:val="0"/>
                                    <w:spacing w:line="240" w:lineRule="exact"/>
                                    <w:rPr>
                                      <w:rFonts w:ascii="標楷體" w:eastAsia="標楷體" w:hAnsi="標楷體"/>
                                      <w:sz w:val="20"/>
                                      <w:szCs w:val="20"/>
                                    </w:rPr>
                                  </w:pPr>
                                </w:p>
                              </w:tc>
                              <w:tc>
                                <w:tcPr>
                                  <w:tcW w:w="709" w:type="dxa"/>
                                  <w:vMerge/>
                                  <w:vAlign w:val="center"/>
                                </w:tcPr>
                                <w:p w14:paraId="76E85A7C"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ign w:val="center"/>
                                </w:tcPr>
                                <w:p w14:paraId="4AE4405B"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1085" w:type="dxa"/>
                                  <w:vAlign w:val="center"/>
                                </w:tcPr>
                                <w:p w14:paraId="3185BFE5" w14:textId="77777777" w:rsidR="00F10B11" w:rsidRPr="004522AF" w:rsidRDefault="00F10B11" w:rsidP="00DF6744">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伯爵一期</w:t>
                                  </w:r>
                                </w:p>
                              </w:tc>
                              <w:tc>
                                <w:tcPr>
                                  <w:tcW w:w="1418" w:type="dxa"/>
                                  <w:vAlign w:val="center"/>
                                </w:tcPr>
                                <w:p w14:paraId="731F900D" w14:textId="77777777" w:rsidR="00F10B11" w:rsidRPr="004522AF" w:rsidRDefault="00F10B11" w:rsidP="006F3876">
                                  <w:pPr>
                                    <w:overflowPunct w:val="0"/>
                                    <w:spacing w:line="260" w:lineRule="exact"/>
                                    <w:jc w:val="right"/>
                                    <w:rPr>
                                      <w:rFonts w:ascii="標楷體" w:eastAsia="標楷體" w:hAnsi="標楷體" w:cs="新細明體"/>
                                      <w:sz w:val="20"/>
                                      <w:szCs w:val="20"/>
                                    </w:rPr>
                                  </w:pPr>
                                  <w:r w:rsidRPr="004522AF">
                                    <w:rPr>
                                      <w:rFonts w:ascii="標楷體" w:eastAsia="標楷體" w:hAnsi="標楷體" w:cs="新細明體" w:hint="eastAsia"/>
                                      <w:sz w:val="20"/>
                                      <w:szCs w:val="20"/>
                                    </w:rPr>
                                    <w:t>3,526</w:t>
                                  </w:r>
                                </w:p>
                              </w:tc>
                            </w:tr>
                            <w:tr w:rsidR="00F10B11" w:rsidRPr="00C24FE8" w14:paraId="076E8BA3" w14:textId="77777777" w:rsidTr="004522AF">
                              <w:tc>
                                <w:tcPr>
                                  <w:tcW w:w="1843" w:type="dxa"/>
                                  <w:vMerge/>
                                  <w:vAlign w:val="center"/>
                                </w:tcPr>
                                <w:p w14:paraId="46DC2447" w14:textId="77777777" w:rsidR="00F10B11" w:rsidRPr="004522AF" w:rsidRDefault="00F10B11" w:rsidP="006F3876">
                                  <w:pPr>
                                    <w:overflowPunct w:val="0"/>
                                    <w:spacing w:line="240" w:lineRule="exact"/>
                                    <w:rPr>
                                      <w:rFonts w:ascii="標楷體" w:eastAsia="標楷體" w:hAnsi="標楷體"/>
                                      <w:sz w:val="20"/>
                                      <w:szCs w:val="20"/>
                                    </w:rPr>
                                  </w:pPr>
                                </w:p>
                              </w:tc>
                              <w:tc>
                                <w:tcPr>
                                  <w:tcW w:w="709" w:type="dxa"/>
                                  <w:vMerge/>
                                  <w:vAlign w:val="center"/>
                                </w:tcPr>
                                <w:p w14:paraId="0668971B"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restart"/>
                                  <w:vAlign w:val="center"/>
                                </w:tcPr>
                                <w:p w14:paraId="75799C14"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基隆市</w:t>
                                  </w:r>
                                </w:p>
                              </w:tc>
                              <w:tc>
                                <w:tcPr>
                                  <w:tcW w:w="1085" w:type="dxa"/>
                                  <w:vAlign w:val="center"/>
                                </w:tcPr>
                                <w:p w14:paraId="5565B116" w14:textId="77777777" w:rsidR="00F10B11" w:rsidRPr="004522AF" w:rsidRDefault="00F10B11" w:rsidP="00DF6744">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民生社區</w:t>
                                  </w:r>
                                </w:p>
                              </w:tc>
                              <w:tc>
                                <w:tcPr>
                                  <w:tcW w:w="1418" w:type="dxa"/>
                                  <w:vAlign w:val="center"/>
                                </w:tcPr>
                                <w:p w14:paraId="394782B7" w14:textId="77777777" w:rsidR="00F10B11" w:rsidRPr="004522AF" w:rsidRDefault="00F10B11" w:rsidP="006F3876">
                                  <w:pPr>
                                    <w:overflowPunct w:val="0"/>
                                    <w:spacing w:line="260" w:lineRule="exact"/>
                                    <w:jc w:val="right"/>
                                    <w:rPr>
                                      <w:rFonts w:ascii="標楷體" w:eastAsia="標楷體" w:hAnsi="標楷體" w:cs="新細明體"/>
                                      <w:sz w:val="20"/>
                                      <w:szCs w:val="20"/>
                                    </w:rPr>
                                  </w:pPr>
                                  <w:r w:rsidRPr="004522AF">
                                    <w:rPr>
                                      <w:rFonts w:ascii="標楷體" w:eastAsia="標楷體" w:hAnsi="標楷體" w:cs="新細明體" w:hint="eastAsia"/>
                                      <w:sz w:val="20"/>
                                      <w:szCs w:val="20"/>
                                    </w:rPr>
                                    <w:t>9,642</w:t>
                                  </w:r>
                                </w:p>
                              </w:tc>
                            </w:tr>
                            <w:tr w:rsidR="00F10B11" w:rsidRPr="00C24FE8" w14:paraId="49B787A7" w14:textId="77777777" w:rsidTr="004522AF">
                              <w:tc>
                                <w:tcPr>
                                  <w:tcW w:w="1843" w:type="dxa"/>
                                  <w:vMerge/>
                                  <w:tcBorders>
                                    <w:bottom w:val="single" w:sz="4" w:space="0" w:color="auto"/>
                                  </w:tcBorders>
                                  <w:vAlign w:val="center"/>
                                </w:tcPr>
                                <w:p w14:paraId="36EFA7EF" w14:textId="77777777" w:rsidR="00F10B11" w:rsidRPr="00BB5948" w:rsidRDefault="00F10B11" w:rsidP="006F3876">
                                  <w:pPr>
                                    <w:overflowPunct w:val="0"/>
                                    <w:spacing w:line="240" w:lineRule="exact"/>
                                    <w:rPr>
                                      <w:rFonts w:ascii="標楷體" w:eastAsia="標楷體" w:hAnsi="標楷體"/>
                                    </w:rPr>
                                  </w:pPr>
                                </w:p>
                              </w:tc>
                              <w:tc>
                                <w:tcPr>
                                  <w:tcW w:w="709" w:type="dxa"/>
                                  <w:vMerge/>
                                  <w:tcBorders>
                                    <w:bottom w:val="single" w:sz="4" w:space="0" w:color="auto"/>
                                  </w:tcBorders>
                                  <w:vAlign w:val="center"/>
                                </w:tcPr>
                                <w:p w14:paraId="230A4CC0" w14:textId="77777777" w:rsidR="00F10B11" w:rsidRPr="00BB5948" w:rsidRDefault="00F10B11" w:rsidP="006F3876">
                                  <w:pPr>
                                    <w:overflowPunct w:val="0"/>
                                    <w:spacing w:line="260" w:lineRule="exact"/>
                                    <w:jc w:val="center"/>
                                    <w:rPr>
                                      <w:rFonts w:ascii="標楷體" w:eastAsia="標楷體" w:hAnsi="標楷體"/>
                                    </w:rPr>
                                  </w:pPr>
                                </w:p>
                              </w:tc>
                              <w:tc>
                                <w:tcPr>
                                  <w:tcW w:w="859" w:type="dxa"/>
                                  <w:vMerge/>
                                  <w:tcBorders>
                                    <w:bottom w:val="single" w:sz="4" w:space="0" w:color="auto"/>
                                  </w:tcBorders>
                                  <w:vAlign w:val="center"/>
                                </w:tcPr>
                                <w:p w14:paraId="5D2F1BD1" w14:textId="77777777" w:rsidR="00F10B11" w:rsidRPr="00BB5948" w:rsidRDefault="00F10B11" w:rsidP="006F3876">
                                  <w:pPr>
                                    <w:overflowPunct w:val="0"/>
                                    <w:spacing w:line="260" w:lineRule="exact"/>
                                    <w:rPr>
                                      <w:rFonts w:ascii="標楷體" w:eastAsia="標楷體" w:hAnsi="標楷體"/>
                                    </w:rPr>
                                  </w:pPr>
                                </w:p>
                              </w:tc>
                              <w:tc>
                                <w:tcPr>
                                  <w:tcW w:w="1085" w:type="dxa"/>
                                  <w:tcBorders>
                                    <w:bottom w:val="single" w:sz="4" w:space="0" w:color="auto"/>
                                  </w:tcBorders>
                                  <w:vAlign w:val="center"/>
                                </w:tcPr>
                                <w:p w14:paraId="734B185C" w14:textId="77777777" w:rsidR="00F10B11" w:rsidRPr="004522AF" w:rsidRDefault="00F10B11" w:rsidP="00DF6744">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大慶大城</w:t>
                                  </w:r>
                                </w:p>
                              </w:tc>
                              <w:tc>
                                <w:tcPr>
                                  <w:tcW w:w="1418" w:type="dxa"/>
                                  <w:tcBorders>
                                    <w:bottom w:val="single" w:sz="4" w:space="0" w:color="auto"/>
                                  </w:tcBorders>
                                  <w:vAlign w:val="center"/>
                                </w:tcPr>
                                <w:p w14:paraId="22F26FCB" w14:textId="77777777" w:rsidR="00F10B11" w:rsidRPr="004522AF" w:rsidRDefault="00F10B11" w:rsidP="006F3876">
                                  <w:pPr>
                                    <w:overflowPunct w:val="0"/>
                                    <w:spacing w:line="260" w:lineRule="exact"/>
                                    <w:jc w:val="right"/>
                                    <w:rPr>
                                      <w:rFonts w:ascii="標楷體" w:eastAsia="標楷體" w:hAnsi="標楷體" w:cs="新細明體"/>
                                      <w:sz w:val="20"/>
                                      <w:szCs w:val="20"/>
                                    </w:rPr>
                                  </w:pPr>
                                  <w:r w:rsidRPr="004522AF">
                                    <w:rPr>
                                      <w:rFonts w:ascii="標楷體" w:eastAsia="標楷體" w:hAnsi="標楷體" w:cs="新細明體"/>
                                      <w:sz w:val="20"/>
                                      <w:szCs w:val="20"/>
                                    </w:rPr>
                                    <w:t>1,625</w:t>
                                  </w:r>
                                </w:p>
                              </w:tc>
                            </w:tr>
                            <w:tr w:rsidR="00F10B11" w:rsidRPr="00F53AA5" w14:paraId="2E629D5C" w14:textId="77777777" w:rsidTr="00B7612E">
                              <w:tc>
                                <w:tcPr>
                                  <w:tcW w:w="5914" w:type="dxa"/>
                                  <w:gridSpan w:val="5"/>
                                  <w:tcBorders>
                                    <w:top w:val="single" w:sz="4" w:space="0" w:color="auto"/>
                                    <w:left w:val="nil"/>
                                    <w:bottom w:val="nil"/>
                                    <w:right w:val="nil"/>
                                  </w:tcBorders>
                                </w:tcPr>
                                <w:p w14:paraId="20DBE165" w14:textId="77777777" w:rsidR="00F10B11" w:rsidRPr="00F53AA5" w:rsidRDefault="00F10B11" w:rsidP="00DF6744">
                                  <w:pPr>
                                    <w:spacing w:line="240" w:lineRule="exact"/>
                                    <w:ind w:leftChars="-47" w:left="-113"/>
                                    <w:rPr>
                                      <w:rFonts w:ascii="標楷體" w:eastAsia="標楷體" w:hAnsi="標楷體"/>
                                      <w:sz w:val="18"/>
                                      <w:szCs w:val="18"/>
                                    </w:rPr>
                                  </w:pPr>
                                  <w:r w:rsidRPr="00F53AA5">
                                    <w:rPr>
                                      <w:rFonts w:ascii="標楷體" w:eastAsia="標楷體" w:hAnsi="標楷體" w:hint="eastAsia"/>
                                      <w:sz w:val="18"/>
                                      <w:szCs w:val="18"/>
                                    </w:rPr>
                                    <w:t>資料來源：整理自台灣自來水公司提供資料。</w:t>
                                  </w:r>
                                </w:p>
                              </w:tc>
                            </w:tr>
                          </w:tbl>
                          <w:p w14:paraId="183B98B5" w14:textId="77777777" w:rsidR="00F10B11" w:rsidRPr="00F53AA5" w:rsidRDefault="00F10B11" w:rsidP="00F10B11">
                            <w:pPr>
                              <w:adjustRightInd w:val="0"/>
                              <w:snapToGrid w:val="0"/>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958F53" id="文字方塊 11" o:spid="_x0000_s1062" type="#_x0000_t202" style="position:absolute;left:0;text-align:left;margin-left:185.4pt;margin-top:364.1pt;width:310.6pt;height:334.5pt;z-index:251668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" filled="f" stroked="f" strokeweight=".5pt">
                <v:textbox>
                  <w:txbxContent>
                    <w:tbl>
                      <w:tblPr>
                        <w:tblStyle w:val="ab"/>
                        <w:tblW w:w="0" w:type="auto"/>
                        <w:tblLook w:val="04A0" w:firstRow="1" w:lastRow="0" w:firstColumn="1" w:lastColumn="0" w:noHBand="0" w:noVBand="1"/>
                      </w:tblPr>
                      <w:tblGrid>
                        <w:gridCol w:w="1843"/>
                        <w:gridCol w:w="709"/>
                        <w:gridCol w:w="859"/>
                        <w:gridCol w:w="1085"/>
                        <w:gridCol w:w="1418"/>
                      </w:tblGrid>
                      <w:tr w:rsidR="00F10B11" w:rsidRPr="00E8161F" w14:paraId="731B53A5" w14:textId="77777777" w:rsidTr="00B7612E">
                        <w:tc>
                          <w:tcPr>
                            <w:tcW w:w="5914" w:type="dxa"/>
                            <w:gridSpan w:val="5"/>
                            <w:tcBorders>
                              <w:top w:val="nil"/>
                              <w:left w:val="nil"/>
                              <w:bottom w:val="nil"/>
                              <w:right w:val="nil"/>
                            </w:tcBorders>
                          </w:tcPr>
                          <w:p w14:paraId="0CDF71BF" w14:textId="77777777" w:rsidR="00F10B11" w:rsidRPr="009E3938" w:rsidRDefault="00F10B11" w:rsidP="00B7612E">
                            <w:pPr>
                              <w:spacing w:line="280" w:lineRule="exact"/>
                              <w:ind w:left="649" w:rightChars="-62" w:right="-149" w:hangingChars="270" w:hanging="649"/>
                              <w:rPr>
                                <w:rFonts w:ascii="標楷體" w:eastAsia="標楷體" w:hAnsi="標楷體"/>
                                <w:b/>
                              </w:rPr>
                            </w:pPr>
                            <w:r w:rsidRPr="005C6CFC">
                              <w:rPr>
                                <w:rFonts w:ascii="標楷體" w:eastAsia="標楷體" w:hAnsi="標楷體" w:hint="eastAsia"/>
                                <w:b/>
                              </w:rPr>
                              <w:t>表</w:t>
                            </w:r>
                            <w:r w:rsidRPr="005C6CFC">
                              <w:rPr>
                                <w:rFonts w:ascii="標楷體" w:eastAsia="標楷體" w:hAnsi="標楷體"/>
                                <w:b/>
                              </w:rPr>
                              <w:t>9</w:t>
                            </w:r>
                            <w:r>
                              <w:rPr>
                                <w:rFonts w:ascii="標楷體" w:eastAsia="標楷體" w:hAnsi="標楷體" w:hint="eastAsia"/>
                                <w:b/>
                              </w:rPr>
                              <w:t xml:space="preserve">　</w:t>
                            </w:r>
                            <w:r w:rsidRPr="009E3938">
                              <w:rPr>
                                <w:rFonts w:ascii="標楷體" w:eastAsia="標楷體" w:hAnsi="標楷體" w:hint="eastAsia"/>
                                <w:b/>
                              </w:rPr>
                              <w:t>執行中老舊高地社區</w:t>
                            </w:r>
                            <w:r>
                              <w:rPr>
                                <w:rFonts w:ascii="標楷體" w:eastAsia="標楷體" w:hAnsi="標楷體" w:hint="eastAsia"/>
                                <w:b/>
                              </w:rPr>
                              <w:t>用戶加壓受水設備改善計畫</w:t>
                            </w:r>
                            <w:r>
                              <w:rPr>
                                <w:rFonts w:ascii="標楷體" w:eastAsia="標楷體" w:hAnsi="標楷體"/>
                                <w:b/>
                              </w:rPr>
                              <w:t>未完工情形</w:t>
                            </w:r>
                          </w:p>
                        </w:tc>
                      </w:tr>
                      <w:tr w:rsidR="00F10B11" w:rsidRPr="00E8161F" w14:paraId="0C268E4B" w14:textId="77777777" w:rsidTr="00B7612E">
                        <w:tc>
                          <w:tcPr>
                            <w:tcW w:w="5914" w:type="dxa"/>
                            <w:gridSpan w:val="5"/>
                            <w:tcBorders>
                              <w:top w:val="nil"/>
                              <w:left w:val="nil"/>
                              <w:bottom w:val="single" w:sz="4" w:space="0" w:color="auto"/>
                              <w:right w:val="nil"/>
                            </w:tcBorders>
                          </w:tcPr>
                          <w:p w14:paraId="7A64E809" w14:textId="77777777" w:rsidR="00F10B11" w:rsidRPr="004522AF" w:rsidRDefault="00F10B11" w:rsidP="00DF6744">
                            <w:pPr>
                              <w:spacing w:line="280" w:lineRule="exact"/>
                              <w:ind w:rightChars="-30" w:right="-72"/>
                              <w:jc w:val="right"/>
                              <w:rPr>
                                <w:rFonts w:ascii="標楷體" w:eastAsia="標楷體" w:hAnsi="標楷體"/>
                                <w:sz w:val="20"/>
                                <w:szCs w:val="20"/>
                              </w:rPr>
                            </w:pPr>
                            <w:r>
                              <w:rPr>
                                <w:rFonts w:ascii="標楷體" w:eastAsia="標楷體" w:hAnsi="標楷體" w:hint="eastAsia"/>
                              </w:rPr>
                              <w:t xml:space="preserve"> </w:t>
                            </w:r>
                            <w:r>
                              <w:rPr>
                                <w:rFonts w:ascii="標楷體" w:eastAsia="標楷體" w:hAnsi="標楷體"/>
                              </w:rPr>
                              <w:t xml:space="preserve">   </w:t>
                            </w:r>
                            <w:r w:rsidRPr="004522AF">
                              <w:rPr>
                                <w:rFonts w:ascii="標楷體" w:eastAsia="標楷體" w:hAnsi="標楷體" w:hint="eastAsia"/>
                                <w:sz w:val="20"/>
                                <w:szCs w:val="20"/>
                              </w:rPr>
                              <w:t>單位：立方公尺</w:t>
                            </w:r>
                          </w:p>
                        </w:tc>
                      </w:tr>
                      <w:tr w:rsidR="00F10B11" w:rsidRPr="00E8161F" w14:paraId="3094A252" w14:textId="77777777" w:rsidTr="004522AF">
                        <w:trPr>
                          <w:trHeight w:val="375"/>
                        </w:trPr>
                        <w:tc>
                          <w:tcPr>
                            <w:tcW w:w="1843" w:type="dxa"/>
                            <w:tcBorders>
                              <w:top w:val="single" w:sz="4" w:space="0" w:color="auto"/>
                            </w:tcBorders>
                            <w:shd w:val="clear" w:color="auto" w:fill="auto"/>
                            <w:vAlign w:val="center"/>
                          </w:tcPr>
                          <w:p w14:paraId="3E2D91D0" w14:textId="77777777" w:rsidR="00F10B11" w:rsidRPr="004522AF" w:rsidRDefault="00F10B11" w:rsidP="006F3876">
                            <w:pPr>
                              <w:overflowPunct w:val="0"/>
                              <w:spacing w:line="240" w:lineRule="exact"/>
                              <w:jc w:val="center"/>
                              <w:rPr>
                                <w:rFonts w:ascii="標楷體" w:eastAsia="標楷體" w:hAnsi="標楷體"/>
                                <w:sz w:val="20"/>
                                <w:szCs w:val="20"/>
                              </w:rPr>
                            </w:pPr>
                            <w:r w:rsidRPr="004522AF">
                              <w:rPr>
                                <w:rFonts w:ascii="標楷體" w:eastAsia="標楷體" w:hAnsi="標楷體" w:hint="eastAsia"/>
                                <w:sz w:val="20"/>
                                <w:szCs w:val="20"/>
                              </w:rPr>
                              <w:t>缺失類型</w:t>
                            </w:r>
                          </w:p>
                        </w:tc>
                        <w:tc>
                          <w:tcPr>
                            <w:tcW w:w="709" w:type="dxa"/>
                            <w:tcBorders>
                              <w:top w:val="single" w:sz="4" w:space="0" w:color="auto"/>
                            </w:tcBorders>
                            <w:shd w:val="clear" w:color="auto" w:fill="auto"/>
                            <w:vAlign w:val="center"/>
                          </w:tcPr>
                          <w:p w14:paraId="753FA5BC" w14:textId="77777777" w:rsidR="00F10B11" w:rsidRPr="004522AF" w:rsidRDefault="00F10B11" w:rsidP="006F3876">
                            <w:pPr>
                              <w:overflowPunct w:val="0"/>
                              <w:spacing w:line="240" w:lineRule="exact"/>
                              <w:jc w:val="center"/>
                              <w:rPr>
                                <w:rFonts w:ascii="標楷體" w:eastAsia="標楷體" w:hAnsi="標楷體"/>
                                <w:sz w:val="20"/>
                                <w:szCs w:val="20"/>
                              </w:rPr>
                            </w:pPr>
                            <w:r w:rsidRPr="004522AF">
                              <w:rPr>
                                <w:rFonts w:ascii="標楷體" w:eastAsia="標楷體" w:hAnsi="標楷體" w:hint="eastAsia"/>
                                <w:sz w:val="20"/>
                                <w:szCs w:val="20"/>
                              </w:rPr>
                              <w:t>年度</w:t>
                            </w:r>
                          </w:p>
                        </w:tc>
                        <w:tc>
                          <w:tcPr>
                            <w:tcW w:w="859" w:type="dxa"/>
                            <w:tcBorders>
                              <w:top w:val="single" w:sz="4" w:space="0" w:color="auto"/>
                            </w:tcBorders>
                            <w:shd w:val="clear" w:color="auto" w:fill="auto"/>
                            <w:vAlign w:val="center"/>
                          </w:tcPr>
                          <w:p w14:paraId="25C620F3" w14:textId="77777777" w:rsidR="00F10B11" w:rsidRPr="004522AF" w:rsidRDefault="00F10B11" w:rsidP="006F3876">
                            <w:pPr>
                              <w:overflowPunct w:val="0"/>
                              <w:spacing w:line="240" w:lineRule="exact"/>
                              <w:jc w:val="center"/>
                              <w:rPr>
                                <w:rFonts w:ascii="標楷體" w:eastAsia="標楷體" w:hAnsi="標楷體"/>
                                <w:sz w:val="20"/>
                                <w:szCs w:val="20"/>
                              </w:rPr>
                            </w:pPr>
                            <w:proofErr w:type="gramStart"/>
                            <w:r w:rsidRPr="004522AF">
                              <w:rPr>
                                <w:rFonts w:ascii="標楷體" w:eastAsia="標楷體" w:hAnsi="標楷體" w:hint="eastAsia"/>
                                <w:sz w:val="20"/>
                                <w:szCs w:val="20"/>
                              </w:rPr>
                              <w:t>市縣別</w:t>
                            </w:r>
                            <w:proofErr w:type="gramEnd"/>
                          </w:p>
                        </w:tc>
                        <w:tc>
                          <w:tcPr>
                            <w:tcW w:w="1085" w:type="dxa"/>
                            <w:tcBorders>
                              <w:top w:val="single" w:sz="4" w:space="0" w:color="auto"/>
                            </w:tcBorders>
                            <w:shd w:val="clear" w:color="auto" w:fill="auto"/>
                            <w:vAlign w:val="center"/>
                          </w:tcPr>
                          <w:p w14:paraId="3CEAC34C" w14:textId="77777777" w:rsidR="00F10B11" w:rsidRPr="004522AF" w:rsidRDefault="00F10B11" w:rsidP="006F3876">
                            <w:pPr>
                              <w:overflowPunct w:val="0"/>
                              <w:spacing w:line="240" w:lineRule="exact"/>
                              <w:jc w:val="center"/>
                              <w:rPr>
                                <w:rFonts w:ascii="標楷體" w:eastAsia="標楷體" w:hAnsi="標楷體"/>
                                <w:sz w:val="20"/>
                                <w:szCs w:val="20"/>
                              </w:rPr>
                            </w:pPr>
                            <w:r w:rsidRPr="004522AF">
                              <w:rPr>
                                <w:rFonts w:ascii="標楷體" w:eastAsia="標楷體" w:hAnsi="標楷體" w:hint="eastAsia"/>
                                <w:sz w:val="20"/>
                                <w:szCs w:val="20"/>
                              </w:rPr>
                              <w:t>社區</w:t>
                            </w:r>
                          </w:p>
                        </w:tc>
                        <w:tc>
                          <w:tcPr>
                            <w:tcW w:w="1418" w:type="dxa"/>
                            <w:tcBorders>
                              <w:top w:val="single" w:sz="4" w:space="0" w:color="auto"/>
                            </w:tcBorders>
                            <w:shd w:val="clear" w:color="auto" w:fill="auto"/>
                            <w:vAlign w:val="center"/>
                          </w:tcPr>
                          <w:p w14:paraId="15531D38" w14:textId="77777777" w:rsidR="00F10B11" w:rsidRPr="004522AF" w:rsidRDefault="00F10B11" w:rsidP="006F3876">
                            <w:pPr>
                              <w:overflowPunct w:val="0"/>
                              <w:spacing w:line="240" w:lineRule="exact"/>
                              <w:jc w:val="center"/>
                              <w:rPr>
                                <w:rFonts w:ascii="標楷體" w:eastAsia="標楷體" w:hAnsi="標楷體"/>
                                <w:sz w:val="20"/>
                                <w:szCs w:val="20"/>
                              </w:rPr>
                            </w:pPr>
                            <w:r w:rsidRPr="004522AF">
                              <w:rPr>
                                <w:rFonts w:ascii="標楷體" w:eastAsia="標楷體" w:hAnsi="標楷體" w:hint="eastAsia"/>
                                <w:sz w:val="20"/>
                                <w:szCs w:val="20"/>
                              </w:rPr>
                              <w:t>可節省水量</w:t>
                            </w:r>
                          </w:p>
                        </w:tc>
                      </w:tr>
                      <w:tr w:rsidR="00F10B11" w:rsidRPr="00E8161F" w14:paraId="0DC4B3C3" w14:textId="77777777" w:rsidTr="00AB2A87">
                        <w:trPr>
                          <w:trHeight w:hRule="exact" w:val="312"/>
                        </w:trPr>
                        <w:tc>
                          <w:tcPr>
                            <w:tcW w:w="4496" w:type="dxa"/>
                            <w:gridSpan w:val="4"/>
                            <w:vAlign w:val="center"/>
                          </w:tcPr>
                          <w:p w14:paraId="5123E760" w14:textId="77777777" w:rsidR="00F10B11" w:rsidRPr="004522AF" w:rsidRDefault="00F10B11" w:rsidP="00AB2A87">
                            <w:pPr>
                              <w:overflowPunct w:val="0"/>
                              <w:spacing w:line="240" w:lineRule="exact"/>
                              <w:jc w:val="center"/>
                              <w:rPr>
                                <w:rFonts w:ascii="標楷體" w:eastAsia="標楷體" w:hAnsi="標楷體"/>
                                <w:b/>
                                <w:sz w:val="20"/>
                                <w:szCs w:val="20"/>
                              </w:rPr>
                            </w:pPr>
                            <w:r w:rsidRPr="004522AF">
                              <w:rPr>
                                <w:rFonts w:ascii="標楷體" w:eastAsia="標楷體" w:hAnsi="標楷體" w:hint="eastAsia"/>
                                <w:b/>
                                <w:sz w:val="20"/>
                                <w:szCs w:val="20"/>
                              </w:rPr>
                              <w:t>合計</w:t>
                            </w:r>
                          </w:p>
                        </w:tc>
                        <w:tc>
                          <w:tcPr>
                            <w:tcW w:w="1418" w:type="dxa"/>
                            <w:vAlign w:val="center"/>
                          </w:tcPr>
                          <w:p w14:paraId="69702191" w14:textId="77777777" w:rsidR="00F10B11" w:rsidRPr="004522AF" w:rsidRDefault="00F10B11" w:rsidP="00AB2A87">
                            <w:pPr>
                              <w:overflowPunct w:val="0"/>
                              <w:spacing w:line="240" w:lineRule="exact"/>
                              <w:jc w:val="right"/>
                              <w:rPr>
                                <w:rFonts w:ascii="標楷體" w:eastAsia="標楷體" w:hAnsi="標楷體"/>
                                <w:b/>
                                <w:sz w:val="20"/>
                                <w:szCs w:val="20"/>
                              </w:rPr>
                            </w:pPr>
                            <w:r w:rsidRPr="004522AF">
                              <w:rPr>
                                <w:rFonts w:ascii="標楷體" w:eastAsia="標楷體" w:hAnsi="標楷體" w:hint="eastAsia"/>
                                <w:b/>
                                <w:sz w:val="20"/>
                                <w:szCs w:val="20"/>
                              </w:rPr>
                              <w:t>1</w:t>
                            </w:r>
                            <w:r w:rsidRPr="004522AF">
                              <w:rPr>
                                <w:rFonts w:ascii="標楷體" w:eastAsia="標楷體" w:hAnsi="標楷體"/>
                                <w:b/>
                                <w:sz w:val="20"/>
                                <w:szCs w:val="20"/>
                              </w:rPr>
                              <w:t>45,</w:t>
                            </w:r>
                            <w:r w:rsidRPr="004522AF">
                              <w:rPr>
                                <w:rFonts w:ascii="標楷體" w:eastAsia="標楷體" w:hAnsi="標楷體" w:hint="eastAsia"/>
                                <w:b/>
                                <w:sz w:val="20"/>
                                <w:szCs w:val="20"/>
                              </w:rPr>
                              <w:t>749</w:t>
                            </w:r>
                          </w:p>
                        </w:tc>
                      </w:tr>
                      <w:tr w:rsidR="00F10B11" w:rsidRPr="00C24FE8" w14:paraId="1BFBAF19" w14:textId="77777777" w:rsidTr="00AB2A87">
                        <w:trPr>
                          <w:trHeight w:hRule="exact" w:val="284"/>
                        </w:trPr>
                        <w:tc>
                          <w:tcPr>
                            <w:tcW w:w="1843" w:type="dxa"/>
                            <w:vMerge w:val="restart"/>
                            <w:vAlign w:val="center"/>
                          </w:tcPr>
                          <w:p w14:paraId="4E30EB86" w14:textId="77777777" w:rsidR="00F10B11" w:rsidRPr="004522AF" w:rsidRDefault="00F10B11" w:rsidP="00B7612E">
                            <w:pPr>
                              <w:overflowPunct w:val="0"/>
                              <w:spacing w:line="240" w:lineRule="exact"/>
                              <w:ind w:left="400" w:hangingChars="200" w:hanging="400"/>
                              <w:jc w:val="both"/>
                              <w:rPr>
                                <w:rFonts w:ascii="標楷體" w:eastAsia="標楷體" w:hAnsi="標楷體"/>
                                <w:sz w:val="20"/>
                                <w:szCs w:val="20"/>
                              </w:rPr>
                            </w:pPr>
                            <w:r w:rsidRPr="004522AF">
                              <w:rPr>
                                <w:rFonts w:ascii="標楷體" w:eastAsia="標楷體" w:hAnsi="標楷體" w:hint="eastAsia"/>
                                <w:sz w:val="20"/>
                                <w:szCs w:val="20"/>
                              </w:rPr>
                              <w:t>(</w:t>
                            </w:r>
                            <w:proofErr w:type="gramStart"/>
                            <w:r w:rsidRPr="004522AF">
                              <w:rPr>
                                <w:rFonts w:ascii="標楷體" w:eastAsia="標楷體" w:hAnsi="標楷體" w:hint="eastAsia"/>
                                <w:sz w:val="20"/>
                                <w:szCs w:val="20"/>
                              </w:rPr>
                              <w:t>一</w:t>
                            </w:r>
                            <w:proofErr w:type="gramEnd"/>
                            <w:r w:rsidRPr="004522AF">
                              <w:rPr>
                                <w:rFonts w:ascii="標楷體" w:eastAsia="標楷體" w:hAnsi="標楷體" w:hint="eastAsia"/>
                                <w:sz w:val="20"/>
                                <w:szCs w:val="20"/>
                              </w:rPr>
                              <w:t>)社區改善工程延宕開工，且迄至112年3月未完工者</w:t>
                            </w:r>
                          </w:p>
                        </w:tc>
                        <w:tc>
                          <w:tcPr>
                            <w:tcW w:w="2653" w:type="dxa"/>
                            <w:gridSpan w:val="3"/>
                            <w:vAlign w:val="center"/>
                          </w:tcPr>
                          <w:p w14:paraId="45C8498C" w14:textId="77777777" w:rsidR="00F10B11" w:rsidRPr="004522AF" w:rsidRDefault="00F10B11" w:rsidP="00AB2A87">
                            <w:pPr>
                              <w:overflowPunct w:val="0"/>
                              <w:spacing w:line="240" w:lineRule="exact"/>
                              <w:jc w:val="center"/>
                              <w:rPr>
                                <w:rFonts w:ascii="標楷體" w:eastAsia="標楷體" w:hAnsi="標楷體"/>
                                <w:b/>
                                <w:sz w:val="20"/>
                                <w:szCs w:val="20"/>
                              </w:rPr>
                            </w:pPr>
                            <w:r w:rsidRPr="004522AF">
                              <w:rPr>
                                <w:rFonts w:ascii="標楷體" w:eastAsia="標楷體" w:hAnsi="標楷體" w:hint="eastAsia"/>
                                <w:b/>
                                <w:sz w:val="20"/>
                                <w:szCs w:val="20"/>
                              </w:rPr>
                              <w:t>小計</w:t>
                            </w:r>
                          </w:p>
                        </w:tc>
                        <w:tc>
                          <w:tcPr>
                            <w:tcW w:w="1418" w:type="dxa"/>
                            <w:vAlign w:val="center"/>
                          </w:tcPr>
                          <w:p w14:paraId="2FBA5FD8" w14:textId="77777777" w:rsidR="00F10B11" w:rsidRPr="004522AF" w:rsidRDefault="00F10B11" w:rsidP="00AB2A87">
                            <w:pPr>
                              <w:overflowPunct w:val="0"/>
                              <w:spacing w:line="240" w:lineRule="exact"/>
                              <w:jc w:val="right"/>
                              <w:rPr>
                                <w:rFonts w:ascii="標楷體" w:eastAsia="標楷體" w:hAnsi="標楷體"/>
                                <w:b/>
                                <w:sz w:val="20"/>
                                <w:szCs w:val="20"/>
                              </w:rPr>
                            </w:pPr>
                            <w:r w:rsidRPr="004522AF">
                              <w:rPr>
                                <w:rFonts w:ascii="標楷體" w:eastAsia="標楷體" w:hAnsi="標楷體" w:hint="eastAsia"/>
                                <w:b/>
                                <w:sz w:val="20"/>
                                <w:szCs w:val="20"/>
                              </w:rPr>
                              <w:t>6</w:t>
                            </w:r>
                            <w:r w:rsidRPr="004522AF">
                              <w:rPr>
                                <w:rFonts w:ascii="標楷體" w:eastAsia="標楷體" w:hAnsi="標楷體"/>
                                <w:b/>
                                <w:sz w:val="20"/>
                                <w:szCs w:val="20"/>
                              </w:rPr>
                              <w:t>4,</w:t>
                            </w:r>
                            <w:r w:rsidRPr="004522AF">
                              <w:rPr>
                                <w:rFonts w:ascii="標楷體" w:eastAsia="標楷體" w:hAnsi="標楷體" w:hint="eastAsia"/>
                                <w:b/>
                                <w:sz w:val="20"/>
                                <w:szCs w:val="20"/>
                              </w:rPr>
                              <w:t>2</w:t>
                            </w:r>
                            <w:r w:rsidRPr="004522AF">
                              <w:rPr>
                                <w:rFonts w:ascii="標楷體" w:eastAsia="標楷體" w:hAnsi="標楷體"/>
                                <w:b/>
                                <w:sz w:val="20"/>
                                <w:szCs w:val="20"/>
                              </w:rPr>
                              <w:t>4</w:t>
                            </w:r>
                            <w:r w:rsidRPr="004522AF">
                              <w:rPr>
                                <w:rFonts w:ascii="標楷體" w:eastAsia="標楷體" w:hAnsi="標楷體" w:hint="eastAsia"/>
                                <w:b/>
                                <w:sz w:val="20"/>
                                <w:szCs w:val="20"/>
                              </w:rPr>
                              <w:t>0</w:t>
                            </w:r>
                          </w:p>
                        </w:tc>
                      </w:tr>
                      <w:tr w:rsidR="00F10B11" w:rsidRPr="00C24FE8" w14:paraId="556D29C9" w14:textId="77777777" w:rsidTr="004522AF">
                        <w:tc>
                          <w:tcPr>
                            <w:tcW w:w="1843" w:type="dxa"/>
                            <w:vMerge/>
                            <w:vAlign w:val="center"/>
                          </w:tcPr>
                          <w:p w14:paraId="21790C74" w14:textId="77777777" w:rsidR="00F10B11" w:rsidRPr="004522AF" w:rsidRDefault="00F10B11" w:rsidP="006F3876">
                            <w:pPr>
                              <w:overflowPunct w:val="0"/>
                              <w:spacing w:line="240" w:lineRule="exact"/>
                              <w:ind w:left="200" w:hangingChars="100" w:hanging="200"/>
                              <w:jc w:val="both"/>
                              <w:rPr>
                                <w:rFonts w:ascii="標楷體" w:eastAsia="標楷體" w:hAnsi="標楷體"/>
                                <w:sz w:val="20"/>
                                <w:szCs w:val="20"/>
                              </w:rPr>
                            </w:pPr>
                          </w:p>
                        </w:tc>
                        <w:tc>
                          <w:tcPr>
                            <w:tcW w:w="709" w:type="dxa"/>
                            <w:vMerge w:val="restart"/>
                            <w:vAlign w:val="center"/>
                          </w:tcPr>
                          <w:p w14:paraId="3BDF84B9"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110</w:t>
                            </w:r>
                          </w:p>
                        </w:tc>
                        <w:tc>
                          <w:tcPr>
                            <w:tcW w:w="859" w:type="dxa"/>
                            <w:vAlign w:val="center"/>
                          </w:tcPr>
                          <w:p w14:paraId="08F38B19"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新北市</w:t>
                            </w:r>
                          </w:p>
                        </w:tc>
                        <w:tc>
                          <w:tcPr>
                            <w:tcW w:w="1085" w:type="dxa"/>
                            <w:vAlign w:val="center"/>
                          </w:tcPr>
                          <w:p w14:paraId="022BE20D" w14:textId="77777777" w:rsidR="00F10B11" w:rsidRPr="004522AF" w:rsidRDefault="00F10B11" w:rsidP="006F3876">
                            <w:pPr>
                              <w:overflowPunct w:val="0"/>
                              <w:spacing w:line="260" w:lineRule="exact"/>
                              <w:jc w:val="center"/>
                              <w:rPr>
                                <w:rFonts w:ascii="標楷體" w:eastAsia="標楷體" w:hAnsi="標楷體"/>
                                <w:color w:val="FF0000"/>
                                <w:sz w:val="20"/>
                                <w:szCs w:val="20"/>
                              </w:rPr>
                            </w:pPr>
                            <w:r w:rsidRPr="004522AF">
                              <w:rPr>
                                <w:rFonts w:ascii="標楷體" w:eastAsia="標楷體" w:hAnsi="標楷體" w:hint="eastAsia"/>
                                <w:sz w:val="20"/>
                                <w:szCs w:val="20"/>
                              </w:rPr>
                              <w:t>雲鄉山莊</w:t>
                            </w:r>
                          </w:p>
                        </w:tc>
                        <w:tc>
                          <w:tcPr>
                            <w:tcW w:w="1418" w:type="dxa"/>
                            <w:vAlign w:val="center"/>
                          </w:tcPr>
                          <w:p w14:paraId="688BC764"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cs="新細明體" w:hint="eastAsia"/>
                                <w:sz w:val="20"/>
                                <w:szCs w:val="20"/>
                              </w:rPr>
                              <w:t>15,281</w:t>
                            </w:r>
                          </w:p>
                        </w:tc>
                      </w:tr>
                      <w:tr w:rsidR="00F10B11" w:rsidRPr="00C24FE8" w14:paraId="4AB9C37C" w14:textId="77777777" w:rsidTr="004522AF">
                        <w:tc>
                          <w:tcPr>
                            <w:tcW w:w="1843" w:type="dxa"/>
                            <w:vMerge/>
                            <w:vAlign w:val="center"/>
                          </w:tcPr>
                          <w:p w14:paraId="57E8E86C"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709" w:type="dxa"/>
                            <w:vMerge/>
                            <w:vAlign w:val="center"/>
                          </w:tcPr>
                          <w:p w14:paraId="1D29605C"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restart"/>
                            <w:vAlign w:val="center"/>
                          </w:tcPr>
                          <w:p w14:paraId="57627D31"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基隆市</w:t>
                            </w:r>
                          </w:p>
                        </w:tc>
                        <w:tc>
                          <w:tcPr>
                            <w:tcW w:w="1085" w:type="dxa"/>
                            <w:vAlign w:val="center"/>
                          </w:tcPr>
                          <w:p w14:paraId="78699D7C" w14:textId="77777777" w:rsidR="00F10B11" w:rsidRPr="004522AF" w:rsidRDefault="00F10B11" w:rsidP="006F3876">
                            <w:pPr>
                              <w:overflowPunct w:val="0"/>
                              <w:spacing w:line="260" w:lineRule="exact"/>
                              <w:jc w:val="center"/>
                              <w:rPr>
                                <w:rFonts w:ascii="標楷體" w:eastAsia="標楷體" w:hAnsi="標楷體"/>
                                <w:color w:val="FF0000"/>
                                <w:sz w:val="20"/>
                                <w:szCs w:val="20"/>
                              </w:rPr>
                            </w:pPr>
                            <w:r w:rsidRPr="004522AF">
                              <w:rPr>
                                <w:rFonts w:ascii="標楷體" w:eastAsia="標楷體" w:hAnsi="標楷體" w:hint="eastAsia"/>
                                <w:sz w:val="20"/>
                                <w:szCs w:val="20"/>
                              </w:rPr>
                              <w:t>壯觀台北</w:t>
                            </w:r>
                          </w:p>
                        </w:tc>
                        <w:tc>
                          <w:tcPr>
                            <w:tcW w:w="1418" w:type="dxa"/>
                            <w:vAlign w:val="center"/>
                          </w:tcPr>
                          <w:p w14:paraId="06CB9257"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cs="新細明體" w:hint="eastAsia"/>
                                <w:sz w:val="20"/>
                                <w:szCs w:val="20"/>
                              </w:rPr>
                              <w:t>29,019</w:t>
                            </w:r>
                          </w:p>
                        </w:tc>
                      </w:tr>
                      <w:tr w:rsidR="00F10B11" w:rsidRPr="00C24FE8" w14:paraId="7FBD81E1" w14:textId="77777777" w:rsidTr="004522AF">
                        <w:trPr>
                          <w:trHeight w:val="318"/>
                        </w:trPr>
                        <w:tc>
                          <w:tcPr>
                            <w:tcW w:w="1843" w:type="dxa"/>
                            <w:vMerge/>
                            <w:vAlign w:val="center"/>
                          </w:tcPr>
                          <w:p w14:paraId="538D4882"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709" w:type="dxa"/>
                            <w:vMerge/>
                            <w:vAlign w:val="center"/>
                          </w:tcPr>
                          <w:p w14:paraId="6E23829C"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ign w:val="center"/>
                          </w:tcPr>
                          <w:p w14:paraId="63567D47" w14:textId="77777777" w:rsidR="00F10B11" w:rsidRPr="004522AF" w:rsidRDefault="00F10B11" w:rsidP="006F3876">
                            <w:pPr>
                              <w:overflowPunct w:val="0"/>
                              <w:spacing w:line="260" w:lineRule="exact"/>
                              <w:rPr>
                                <w:rFonts w:ascii="標楷體" w:eastAsia="標楷體" w:hAnsi="標楷體"/>
                                <w:sz w:val="20"/>
                                <w:szCs w:val="20"/>
                              </w:rPr>
                            </w:pPr>
                          </w:p>
                        </w:tc>
                        <w:tc>
                          <w:tcPr>
                            <w:tcW w:w="1085" w:type="dxa"/>
                            <w:vAlign w:val="center"/>
                          </w:tcPr>
                          <w:p w14:paraId="0810E822" w14:textId="77777777" w:rsidR="00F10B11" w:rsidRPr="004522AF" w:rsidRDefault="00F10B11" w:rsidP="006F3876">
                            <w:pPr>
                              <w:overflowPunct w:val="0"/>
                              <w:spacing w:line="260" w:lineRule="exact"/>
                              <w:jc w:val="center"/>
                              <w:rPr>
                                <w:rFonts w:ascii="標楷體" w:eastAsia="標楷體" w:hAnsi="標楷體"/>
                                <w:color w:val="FF0000"/>
                                <w:sz w:val="20"/>
                                <w:szCs w:val="20"/>
                              </w:rPr>
                            </w:pPr>
                            <w:r w:rsidRPr="004522AF">
                              <w:rPr>
                                <w:rFonts w:ascii="標楷體" w:eastAsia="標楷體" w:hAnsi="標楷體" w:hint="eastAsia"/>
                                <w:sz w:val="20"/>
                                <w:szCs w:val="20"/>
                              </w:rPr>
                              <w:t>美之國</w:t>
                            </w:r>
                          </w:p>
                        </w:tc>
                        <w:tc>
                          <w:tcPr>
                            <w:tcW w:w="1418" w:type="dxa"/>
                            <w:vAlign w:val="center"/>
                          </w:tcPr>
                          <w:p w14:paraId="0BA623F1"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cs="新細明體" w:hint="eastAsia"/>
                                <w:sz w:val="20"/>
                                <w:szCs w:val="20"/>
                              </w:rPr>
                              <w:t>19,940</w:t>
                            </w:r>
                          </w:p>
                        </w:tc>
                      </w:tr>
                      <w:tr w:rsidR="00F10B11" w:rsidRPr="00C24FE8" w14:paraId="38A63128" w14:textId="77777777" w:rsidTr="00AB2A87">
                        <w:trPr>
                          <w:trHeight w:hRule="exact" w:val="284"/>
                        </w:trPr>
                        <w:tc>
                          <w:tcPr>
                            <w:tcW w:w="1843" w:type="dxa"/>
                            <w:vMerge/>
                            <w:vAlign w:val="center"/>
                          </w:tcPr>
                          <w:p w14:paraId="242C90D2"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2653" w:type="dxa"/>
                            <w:gridSpan w:val="3"/>
                            <w:vAlign w:val="center"/>
                          </w:tcPr>
                          <w:p w14:paraId="5CBC9A56" w14:textId="77777777" w:rsidR="00F10B11" w:rsidRPr="004522AF" w:rsidRDefault="00F10B11" w:rsidP="00AB2A87">
                            <w:pPr>
                              <w:overflowPunct w:val="0"/>
                              <w:spacing w:line="240" w:lineRule="exact"/>
                              <w:jc w:val="center"/>
                              <w:rPr>
                                <w:rFonts w:ascii="標楷體" w:eastAsia="標楷體" w:hAnsi="標楷體"/>
                                <w:b/>
                                <w:sz w:val="20"/>
                                <w:szCs w:val="20"/>
                              </w:rPr>
                            </w:pPr>
                            <w:r w:rsidRPr="004522AF">
                              <w:rPr>
                                <w:rFonts w:ascii="標楷體" w:eastAsia="標楷體" w:hAnsi="標楷體" w:hint="eastAsia"/>
                                <w:b/>
                                <w:sz w:val="20"/>
                                <w:szCs w:val="20"/>
                              </w:rPr>
                              <w:t>小計</w:t>
                            </w:r>
                          </w:p>
                        </w:tc>
                        <w:tc>
                          <w:tcPr>
                            <w:tcW w:w="1418" w:type="dxa"/>
                            <w:vAlign w:val="center"/>
                          </w:tcPr>
                          <w:p w14:paraId="4A79AB1C" w14:textId="77777777" w:rsidR="00F10B11" w:rsidRPr="004522AF" w:rsidRDefault="00F10B11" w:rsidP="00AB2A87">
                            <w:pPr>
                              <w:overflowPunct w:val="0"/>
                              <w:spacing w:line="240" w:lineRule="exact"/>
                              <w:jc w:val="right"/>
                              <w:rPr>
                                <w:rFonts w:ascii="標楷體" w:eastAsia="標楷體" w:hAnsi="標楷體"/>
                                <w:b/>
                                <w:sz w:val="20"/>
                                <w:szCs w:val="20"/>
                              </w:rPr>
                            </w:pPr>
                            <w:r w:rsidRPr="004522AF">
                              <w:rPr>
                                <w:rFonts w:ascii="標楷體" w:eastAsia="標楷體" w:hAnsi="標楷體" w:hint="eastAsia"/>
                                <w:b/>
                                <w:sz w:val="20"/>
                                <w:szCs w:val="20"/>
                              </w:rPr>
                              <w:t>48</w:t>
                            </w:r>
                            <w:r w:rsidRPr="004522AF">
                              <w:rPr>
                                <w:rFonts w:ascii="標楷體" w:eastAsia="標楷體" w:hAnsi="標楷體"/>
                                <w:b/>
                                <w:sz w:val="20"/>
                                <w:szCs w:val="20"/>
                              </w:rPr>
                              <w:t>,076</w:t>
                            </w:r>
                          </w:p>
                        </w:tc>
                      </w:tr>
                      <w:tr w:rsidR="00F10B11" w:rsidRPr="00C24FE8" w14:paraId="3CC10BFC" w14:textId="77777777" w:rsidTr="004522AF">
                        <w:trPr>
                          <w:trHeight w:val="284"/>
                        </w:trPr>
                        <w:tc>
                          <w:tcPr>
                            <w:tcW w:w="1843" w:type="dxa"/>
                            <w:vMerge/>
                            <w:vAlign w:val="center"/>
                          </w:tcPr>
                          <w:p w14:paraId="5AB89928"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709" w:type="dxa"/>
                            <w:vMerge w:val="restart"/>
                            <w:vAlign w:val="center"/>
                          </w:tcPr>
                          <w:p w14:paraId="76D87443"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111</w:t>
                            </w:r>
                          </w:p>
                        </w:tc>
                        <w:tc>
                          <w:tcPr>
                            <w:tcW w:w="859" w:type="dxa"/>
                            <w:vMerge w:val="restart"/>
                            <w:vAlign w:val="center"/>
                          </w:tcPr>
                          <w:p w14:paraId="68F11B49"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新北市</w:t>
                            </w:r>
                          </w:p>
                        </w:tc>
                        <w:tc>
                          <w:tcPr>
                            <w:tcW w:w="1085" w:type="dxa"/>
                            <w:vAlign w:val="center"/>
                          </w:tcPr>
                          <w:p w14:paraId="04B09D8F" w14:textId="77777777" w:rsidR="00F10B11" w:rsidRPr="004522AF" w:rsidRDefault="00F10B11" w:rsidP="006F3876">
                            <w:pPr>
                              <w:overflowPunct w:val="0"/>
                              <w:spacing w:line="260" w:lineRule="exact"/>
                              <w:jc w:val="center"/>
                              <w:rPr>
                                <w:rFonts w:ascii="標楷體" w:eastAsia="標楷體" w:hAnsi="標楷體"/>
                                <w:color w:val="FF0000"/>
                                <w:sz w:val="20"/>
                                <w:szCs w:val="20"/>
                              </w:rPr>
                            </w:pPr>
                            <w:r w:rsidRPr="004522AF">
                              <w:rPr>
                                <w:rFonts w:ascii="標楷體" w:eastAsia="標楷體" w:hAnsi="標楷體"/>
                                <w:sz w:val="20"/>
                                <w:szCs w:val="20"/>
                              </w:rPr>
                              <w:t>碧瑤社區</w:t>
                            </w:r>
                          </w:p>
                        </w:tc>
                        <w:tc>
                          <w:tcPr>
                            <w:tcW w:w="1418" w:type="dxa"/>
                            <w:vAlign w:val="center"/>
                          </w:tcPr>
                          <w:p w14:paraId="069928DB"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hint="eastAsia"/>
                                <w:sz w:val="20"/>
                                <w:szCs w:val="20"/>
                              </w:rPr>
                              <w:t>3</w:t>
                            </w:r>
                            <w:r w:rsidRPr="004522AF">
                              <w:rPr>
                                <w:rFonts w:ascii="標楷體" w:eastAsia="標楷體" w:hAnsi="標楷體"/>
                                <w:sz w:val="20"/>
                                <w:szCs w:val="20"/>
                              </w:rPr>
                              <w:t>,899</w:t>
                            </w:r>
                          </w:p>
                        </w:tc>
                      </w:tr>
                      <w:tr w:rsidR="00F10B11" w:rsidRPr="00C24FE8" w14:paraId="085BEFBF" w14:textId="77777777" w:rsidTr="004522AF">
                        <w:tc>
                          <w:tcPr>
                            <w:tcW w:w="1843" w:type="dxa"/>
                            <w:vMerge/>
                            <w:vAlign w:val="center"/>
                          </w:tcPr>
                          <w:p w14:paraId="54F5A5C0"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709" w:type="dxa"/>
                            <w:vMerge/>
                            <w:vAlign w:val="center"/>
                          </w:tcPr>
                          <w:p w14:paraId="6EE4A378"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ign w:val="center"/>
                          </w:tcPr>
                          <w:p w14:paraId="546021F0"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1085" w:type="dxa"/>
                            <w:vAlign w:val="center"/>
                          </w:tcPr>
                          <w:p w14:paraId="0702CB08"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竹林社區</w:t>
                            </w:r>
                          </w:p>
                        </w:tc>
                        <w:tc>
                          <w:tcPr>
                            <w:tcW w:w="1418" w:type="dxa"/>
                            <w:vAlign w:val="center"/>
                          </w:tcPr>
                          <w:p w14:paraId="1133B964"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cs="新細明體" w:hint="eastAsia"/>
                                <w:sz w:val="20"/>
                                <w:szCs w:val="20"/>
                              </w:rPr>
                              <w:t>3,526</w:t>
                            </w:r>
                          </w:p>
                        </w:tc>
                      </w:tr>
                      <w:tr w:rsidR="00F10B11" w:rsidRPr="00C24FE8" w14:paraId="5F8F56E9" w14:textId="77777777" w:rsidTr="004522AF">
                        <w:tc>
                          <w:tcPr>
                            <w:tcW w:w="1843" w:type="dxa"/>
                            <w:vMerge/>
                            <w:vAlign w:val="center"/>
                          </w:tcPr>
                          <w:p w14:paraId="4A0931A0"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709" w:type="dxa"/>
                            <w:vMerge/>
                            <w:vAlign w:val="center"/>
                          </w:tcPr>
                          <w:p w14:paraId="5DC1ACA7"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restart"/>
                            <w:vAlign w:val="center"/>
                          </w:tcPr>
                          <w:p w14:paraId="6A09613A"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基隆市</w:t>
                            </w:r>
                          </w:p>
                        </w:tc>
                        <w:tc>
                          <w:tcPr>
                            <w:tcW w:w="1085" w:type="dxa"/>
                            <w:vAlign w:val="center"/>
                          </w:tcPr>
                          <w:p w14:paraId="04E3D0C1"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伯爵山莊</w:t>
                            </w:r>
                          </w:p>
                        </w:tc>
                        <w:tc>
                          <w:tcPr>
                            <w:tcW w:w="1418" w:type="dxa"/>
                            <w:vAlign w:val="center"/>
                          </w:tcPr>
                          <w:p w14:paraId="32CC380F"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cs="新細明體" w:hint="eastAsia"/>
                                <w:sz w:val="20"/>
                                <w:szCs w:val="20"/>
                              </w:rPr>
                              <w:t>23,860</w:t>
                            </w:r>
                          </w:p>
                        </w:tc>
                      </w:tr>
                      <w:tr w:rsidR="00F10B11" w:rsidRPr="00C24FE8" w14:paraId="23CB0241" w14:textId="77777777" w:rsidTr="004522AF">
                        <w:tc>
                          <w:tcPr>
                            <w:tcW w:w="1843" w:type="dxa"/>
                            <w:vMerge/>
                            <w:vAlign w:val="center"/>
                          </w:tcPr>
                          <w:p w14:paraId="19062314"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709" w:type="dxa"/>
                            <w:vMerge/>
                            <w:vAlign w:val="center"/>
                          </w:tcPr>
                          <w:p w14:paraId="1B7C8877"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ign w:val="center"/>
                          </w:tcPr>
                          <w:p w14:paraId="138BFAAD"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1085" w:type="dxa"/>
                            <w:vAlign w:val="center"/>
                          </w:tcPr>
                          <w:p w14:paraId="7C1C7039"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綠葉山莊</w:t>
                            </w:r>
                          </w:p>
                        </w:tc>
                        <w:tc>
                          <w:tcPr>
                            <w:tcW w:w="1418" w:type="dxa"/>
                            <w:vAlign w:val="center"/>
                          </w:tcPr>
                          <w:p w14:paraId="6A0A2F71"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cs="新細明體" w:hint="eastAsia"/>
                                <w:sz w:val="20"/>
                                <w:szCs w:val="20"/>
                              </w:rPr>
                              <w:t>11,711</w:t>
                            </w:r>
                          </w:p>
                        </w:tc>
                      </w:tr>
                      <w:tr w:rsidR="00F10B11" w:rsidRPr="00C24FE8" w14:paraId="14401099" w14:textId="77777777" w:rsidTr="004522AF">
                        <w:tc>
                          <w:tcPr>
                            <w:tcW w:w="1843" w:type="dxa"/>
                            <w:vMerge/>
                            <w:vAlign w:val="center"/>
                          </w:tcPr>
                          <w:p w14:paraId="3E224949"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709" w:type="dxa"/>
                            <w:vMerge/>
                            <w:vAlign w:val="center"/>
                          </w:tcPr>
                          <w:p w14:paraId="44624EE9"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ign w:val="center"/>
                          </w:tcPr>
                          <w:p w14:paraId="0A7A0EE0"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1085" w:type="dxa"/>
                            <w:vAlign w:val="center"/>
                          </w:tcPr>
                          <w:p w14:paraId="07994CC5"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富都新城</w:t>
                            </w:r>
                          </w:p>
                        </w:tc>
                        <w:tc>
                          <w:tcPr>
                            <w:tcW w:w="1418" w:type="dxa"/>
                            <w:vAlign w:val="center"/>
                          </w:tcPr>
                          <w:p w14:paraId="1F22C72F"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cs="新細明體" w:hint="eastAsia"/>
                                <w:sz w:val="20"/>
                                <w:szCs w:val="20"/>
                              </w:rPr>
                              <w:t>1,140</w:t>
                            </w:r>
                          </w:p>
                        </w:tc>
                      </w:tr>
                      <w:tr w:rsidR="00F10B11" w:rsidRPr="00C24FE8" w14:paraId="3508257B" w14:textId="77777777" w:rsidTr="004522AF">
                        <w:tc>
                          <w:tcPr>
                            <w:tcW w:w="1843" w:type="dxa"/>
                            <w:vMerge/>
                            <w:vAlign w:val="center"/>
                          </w:tcPr>
                          <w:p w14:paraId="78C96BBC" w14:textId="77777777" w:rsidR="00F10B11" w:rsidRPr="004522AF" w:rsidRDefault="00F10B11" w:rsidP="006F3876">
                            <w:pPr>
                              <w:overflowPunct w:val="0"/>
                              <w:spacing w:line="240" w:lineRule="exact"/>
                              <w:jc w:val="both"/>
                              <w:rPr>
                                <w:rFonts w:ascii="標楷體" w:eastAsia="標楷體" w:hAnsi="標楷體"/>
                                <w:sz w:val="20"/>
                                <w:szCs w:val="20"/>
                              </w:rPr>
                            </w:pPr>
                          </w:p>
                        </w:tc>
                        <w:tc>
                          <w:tcPr>
                            <w:tcW w:w="709" w:type="dxa"/>
                            <w:vMerge/>
                            <w:vAlign w:val="center"/>
                          </w:tcPr>
                          <w:p w14:paraId="6237074D"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Align w:val="center"/>
                          </w:tcPr>
                          <w:p w14:paraId="7420067C"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新竹縣</w:t>
                            </w:r>
                          </w:p>
                        </w:tc>
                        <w:tc>
                          <w:tcPr>
                            <w:tcW w:w="1085" w:type="dxa"/>
                            <w:vAlign w:val="center"/>
                          </w:tcPr>
                          <w:p w14:paraId="0BA5CA5F" w14:textId="77777777" w:rsidR="00F10B11" w:rsidRPr="004522AF" w:rsidRDefault="00F10B11" w:rsidP="006F3876">
                            <w:pPr>
                              <w:overflowPunct w:val="0"/>
                              <w:spacing w:line="260" w:lineRule="exact"/>
                              <w:jc w:val="center"/>
                              <w:rPr>
                                <w:rFonts w:ascii="標楷體" w:eastAsia="標楷體" w:hAnsi="標楷體"/>
                                <w:sz w:val="20"/>
                                <w:szCs w:val="20"/>
                              </w:rPr>
                            </w:pPr>
                            <w:proofErr w:type="gramStart"/>
                            <w:r w:rsidRPr="004522AF">
                              <w:rPr>
                                <w:rFonts w:ascii="標楷體" w:eastAsia="標楷體" w:hAnsi="標楷體" w:hint="eastAsia"/>
                                <w:sz w:val="20"/>
                                <w:szCs w:val="20"/>
                              </w:rPr>
                              <w:t>放翁清</w:t>
                            </w:r>
                            <w:proofErr w:type="gramEnd"/>
                            <w:r w:rsidRPr="004522AF">
                              <w:rPr>
                                <w:rFonts w:ascii="標楷體" w:eastAsia="標楷體" w:hAnsi="標楷體" w:hint="eastAsia"/>
                                <w:sz w:val="20"/>
                                <w:szCs w:val="20"/>
                              </w:rPr>
                              <w:t>境</w:t>
                            </w:r>
                          </w:p>
                        </w:tc>
                        <w:tc>
                          <w:tcPr>
                            <w:tcW w:w="1418" w:type="dxa"/>
                            <w:vAlign w:val="center"/>
                          </w:tcPr>
                          <w:p w14:paraId="725153C8" w14:textId="77777777" w:rsidR="00F10B11" w:rsidRPr="004522AF" w:rsidRDefault="00F10B11" w:rsidP="006F3876">
                            <w:pPr>
                              <w:overflowPunct w:val="0"/>
                              <w:spacing w:line="260" w:lineRule="exact"/>
                              <w:jc w:val="right"/>
                              <w:rPr>
                                <w:rFonts w:ascii="標楷體" w:eastAsia="標楷體" w:hAnsi="標楷體"/>
                                <w:sz w:val="20"/>
                                <w:szCs w:val="20"/>
                              </w:rPr>
                            </w:pPr>
                            <w:r w:rsidRPr="004522AF">
                              <w:rPr>
                                <w:rFonts w:ascii="標楷體" w:eastAsia="標楷體" w:hAnsi="標楷體" w:cs="新細明體" w:hint="eastAsia"/>
                                <w:sz w:val="20"/>
                                <w:szCs w:val="20"/>
                              </w:rPr>
                              <w:t>3,940</w:t>
                            </w:r>
                          </w:p>
                        </w:tc>
                      </w:tr>
                      <w:tr w:rsidR="00F10B11" w:rsidRPr="00C24FE8" w14:paraId="31FF8E63" w14:textId="77777777" w:rsidTr="00AB2A87">
                        <w:trPr>
                          <w:trHeight w:hRule="exact" w:val="284"/>
                        </w:trPr>
                        <w:tc>
                          <w:tcPr>
                            <w:tcW w:w="1843" w:type="dxa"/>
                            <w:vMerge w:val="restart"/>
                            <w:vAlign w:val="center"/>
                          </w:tcPr>
                          <w:p w14:paraId="1492A30C" w14:textId="77777777" w:rsidR="00F10B11" w:rsidRPr="004522AF" w:rsidRDefault="00F10B11" w:rsidP="00B7612E">
                            <w:pPr>
                              <w:overflowPunct w:val="0"/>
                              <w:spacing w:line="240" w:lineRule="exact"/>
                              <w:ind w:left="360" w:hangingChars="200" w:hanging="360"/>
                              <w:jc w:val="both"/>
                              <w:rPr>
                                <w:rFonts w:ascii="標楷體" w:eastAsia="標楷體" w:hAnsi="標楷體"/>
                                <w:spacing w:val="-10"/>
                                <w:sz w:val="20"/>
                                <w:szCs w:val="20"/>
                              </w:rPr>
                            </w:pPr>
                            <w:r w:rsidRPr="004522AF">
                              <w:rPr>
                                <w:rFonts w:ascii="標楷體" w:eastAsia="標楷體" w:hAnsi="標楷體" w:hint="eastAsia"/>
                                <w:color w:val="000000"/>
                                <w:spacing w:val="-10"/>
                                <w:sz w:val="20"/>
                                <w:szCs w:val="20"/>
                              </w:rPr>
                              <w:t>(二</w:t>
                            </w:r>
                            <w:r w:rsidRPr="004522AF">
                              <w:rPr>
                                <w:rFonts w:ascii="標楷體" w:eastAsia="標楷體" w:hAnsi="標楷體"/>
                                <w:color w:val="000000"/>
                                <w:spacing w:val="-10"/>
                                <w:sz w:val="20"/>
                                <w:szCs w:val="20"/>
                              </w:rPr>
                              <w:t>)</w:t>
                            </w:r>
                            <w:r w:rsidRPr="004522AF">
                              <w:rPr>
                                <w:rFonts w:ascii="標楷體" w:eastAsia="標楷體" w:hAnsi="標楷體" w:hint="eastAsia"/>
                                <w:spacing w:val="-10"/>
                                <w:sz w:val="20"/>
                                <w:szCs w:val="20"/>
                              </w:rPr>
                              <w:t>社區改善工程之委外設計採購案遲延發包者</w:t>
                            </w:r>
                          </w:p>
                        </w:tc>
                        <w:tc>
                          <w:tcPr>
                            <w:tcW w:w="2653" w:type="dxa"/>
                            <w:gridSpan w:val="3"/>
                            <w:vAlign w:val="center"/>
                          </w:tcPr>
                          <w:p w14:paraId="5885C226" w14:textId="77777777" w:rsidR="00F10B11" w:rsidRPr="004522AF" w:rsidRDefault="00F10B11" w:rsidP="00AB2A87">
                            <w:pPr>
                              <w:overflowPunct w:val="0"/>
                              <w:spacing w:line="240" w:lineRule="exact"/>
                              <w:jc w:val="center"/>
                              <w:rPr>
                                <w:rFonts w:ascii="標楷體" w:eastAsia="標楷體" w:hAnsi="標楷體"/>
                                <w:b/>
                                <w:sz w:val="20"/>
                                <w:szCs w:val="20"/>
                              </w:rPr>
                            </w:pPr>
                            <w:r w:rsidRPr="004522AF">
                              <w:rPr>
                                <w:rFonts w:ascii="標楷體" w:eastAsia="標楷體" w:hAnsi="標楷體" w:hint="eastAsia"/>
                                <w:b/>
                                <w:sz w:val="20"/>
                                <w:szCs w:val="20"/>
                              </w:rPr>
                              <w:t>小計</w:t>
                            </w:r>
                          </w:p>
                        </w:tc>
                        <w:tc>
                          <w:tcPr>
                            <w:tcW w:w="1418" w:type="dxa"/>
                            <w:vAlign w:val="center"/>
                          </w:tcPr>
                          <w:p w14:paraId="1E760DE3" w14:textId="77777777" w:rsidR="00F10B11" w:rsidRPr="004522AF" w:rsidRDefault="00F10B11" w:rsidP="00AB2A87">
                            <w:pPr>
                              <w:overflowPunct w:val="0"/>
                              <w:spacing w:line="240" w:lineRule="exact"/>
                              <w:jc w:val="right"/>
                              <w:rPr>
                                <w:rFonts w:ascii="標楷體" w:eastAsia="標楷體" w:hAnsi="標楷體"/>
                                <w:b/>
                                <w:sz w:val="20"/>
                                <w:szCs w:val="20"/>
                              </w:rPr>
                            </w:pPr>
                            <w:r w:rsidRPr="004522AF">
                              <w:rPr>
                                <w:rFonts w:ascii="標楷體" w:eastAsia="標楷體" w:hAnsi="標楷體" w:hint="eastAsia"/>
                                <w:b/>
                                <w:sz w:val="20"/>
                                <w:szCs w:val="20"/>
                              </w:rPr>
                              <w:t>33</w:t>
                            </w:r>
                            <w:r w:rsidRPr="004522AF">
                              <w:rPr>
                                <w:rFonts w:ascii="標楷體" w:eastAsia="標楷體" w:hAnsi="標楷體"/>
                                <w:b/>
                                <w:sz w:val="20"/>
                                <w:szCs w:val="20"/>
                              </w:rPr>
                              <w:t>,</w:t>
                            </w:r>
                            <w:r w:rsidRPr="004522AF">
                              <w:rPr>
                                <w:rFonts w:ascii="標楷體" w:eastAsia="標楷體" w:hAnsi="標楷體" w:hint="eastAsia"/>
                                <w:b/>
                                <w:sz w:val="20"/>
                                <w:szCs w:val="20"/>
                              </w:rPr>
                              <w:t>433</w:t>
                            </w:r>
                          </w:p>
                        </w:tc>
                      </w:tr>
                      <w:tr w:rsidR="00F10B11" w:rsidRPr="00C24FE8" w14:paraId="33DF4660" w14:textId="77777777" w:rsidTr="004522AF">
                        <w:tc>
                          <w:tcPr>
                            <w:tcW w:w="1843" w:type="dxa"/>
                            <w:vMerge/>
                            <w:vAlign w:val="center"/>
                          </w:tcPr>
                          <w:p w14:paraId="34064C66" w14:textId="77777777" w:rsidR="00F10B11" w:rsidRPr="004522AF" w:rsidRDefault="00F10B11" w:rsidP="006F3876">
                            <w:pPr>
                              <w:overflowPunct w:val="0"/>
                              <w:spacing w:line="240" w:lineRule="exact"/>
                              <w:ind w:left="200" w:hangingChars="100" w:hanging="200"/>
                              <w:jc w:val="both"/>
                              <w:rPr>
                                <w:rFonts w:ascii="標楷體" w:eastAsia="標楷體" w:hAnsi="標楷體"/>
                                <w:sz w:val="20"/>
                                <w:szCs w:val="20"/>
                              </w:rPr>
                            </w:pPr>
                          </w:p>
                        </w:tc>
                        <w:tc>
                          <w:tcPr>
                            <w:tcW w:w="709" w:type="dxa"/>
                            <w:vMerge w:val="restart"/>
                            <w:vAlign w:val="center"/>
                          </w:tcPr>
                          <w:p w14:paraId="70ADB620"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112</w:t>
                            </w:r>
                          </w:p>
                        </w:tc>
                        <w:tc>
                          <w:tcPr>
                            <w:tcW w:w="859" w:type="dxa"/>
                            <w:vMerge w:val="restart"/>
                            <w:vAlign w:val="center"/>
                          </w:tcPr>
                          <w:p w14:paraId="5330D7FE"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新北市</w:t>
                            </w:r>
                          </w:p>
                        </w:tc>
                        <w:tc>
                          <w:tcPr>
                            <w:tcW w:w="1085" w:type="dxa"/>
                            <w:vAlign w:val="center"/>
                          </w:tcPr>
                          <w:p w14:paraId="13DB1A8C" w14:textId="77777777" w:rsidR="00F10B11" w:rsidRPr="004522AF" w:rsidRDefault="00F10B11" w:rsidP="00DF6744">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淺水灣</w:t>
                            </w:r>
                          </w:p>
                        </w:tc>
                        <w:tc>
                          <w:tcPr>
                            <w:tcW w:w="1418" w:type="dxa"/>
                            <w:vAlign w:val="center"/>
                          </w:tcPr>
                          <w:p w14:paraId="57961638" w14:textId="77777777" w:rsidR="00F10B11" w:rsidRPr="004522AF" w:rsidRDefault="00F10B11" w:rsidP="006F3876">
                            <w:pPr>
                              <w:overflowPunct w:val="0"/>
                              <w:spacing w:line="260" w:lineRule="exact"/>
                              <w:jc w:val="right"/>
                              <w:rPr>
                                <w:rFonts w:ascii="標楷體" w:eastAsia="標楷體" w:hAnsi="標楷體" w:cs="新細明體"/>
                                <w:sz w:val="20"/>
                                <w:szCs w:val="20"/>
                              </w:rPr>
                            </w:pPr>
                            <w:r w:rsidRPr="004522AF">
                              <w:rPr>
                                <w:rFonts w:ascii="標楷體" w:eastAsia="標楷體" w:hAnsi="標楷體" w:cs="新細明體" w:hint="eastAsia"/>
                                <w:sz w:val="20"/>
                                <w:szCs w:val="20"/>
                              </w:rPr>
                              <w:t>10,515</w:t>
                            </w:r>
                          </w:p>
                        </w:tc>
                      </w:tr>
                      <w:tr w:rsidR="00F10B11" w:rsidRPr="00C24FE8" w14:paraId="38F72DD8" w14:textId="77777777" w:rsidTr="004522AF">
                        <w:tc>
                          <w:tcPr>
                            <w:tcW w:w="1843" w:type="dxa"/>
                            <w:vMerge/>
                            <w:vAlign w:val="center"/>
                          </w:tcPr>
                          <w:p w14:paraId="179B9729" w14:textId="77777777" w:rsidR="00F10B11" w:rsidRPr="004522AF" w:rsidRDefault="00F10B11" w:rsidP="006F3876">
                            <w:pPr>
                              <w:overflowPunct w:val="0"/>
                              <w:spacing w:line="240" w:lineRule="exact"/>
                              <w:rPr>
                                <w:rFonts w:ascii="標楷體" w:eastAsia="標楷體" w:hAnsi="標楷體"/>
                                <w:sz w:val="20"/>
                                <w:szCs w:val="20"/>
                              </w:rPr>
                            </w:pPr>
                          </w:p>
                        </w:tc>
                        <w:tc>
                          <w:tcPr>
                            <w:tcW w:w="709" w:type="dxa"/>
                            <w:vMerge/>
                            <w:vAlign w:val="center"/>
                          </w:tcPr>
                          <w:p w14:paraId="4702C1E8"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ign w:val="center"/>
                          </w:tcPr>
                          <w:p w14:paraId="4FD5BC18"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1085" w:type="dxa"/>
                            <w:vAlign w:val="center"/>
                          </w:tcPr>
                          <w:p w14:paraId="559DC440" w14:textId="77777777" w:rsidR="00F10B11" w:rsidRPr="004522AF" w:rsidRDefault="00F10B11" w:rsidP="00DF6744">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東方伯爵</w:t>
                            </w:r>
                          </w:p>
                        </w:tc>
                        <w:tc>
                          <w:tcPr>
                            <w:tcW w:w="1418" w:type="dxa"/>
                            <w:vAlign w:val="center"/>
                          </w:tcPr>
                          <w:p w14:paraId="207EBBCB" w14:textId="77777777" w:rsidR="00F10B11" w:rsidRPr="004522AF" w:rsidRDefault="00F10B11" w:rsidP="006F3876">
                            <w:pPr>
                              <w:overflowPunct w:val="0"/>
                              <w:spacing w:line="260" w:lineRule="exact"/>
                              <w:jc w:val="right"/>
                              <w:rPr>
                                <w:rFonts w:ascii="標楷體" w:eastAsia="標楷體" w:hAnsi="標楷體" w:cs="新細明體"/>
                                <w:sz w:val="20"/>
                                <w:szCs w:val="20"/>
                              </w:rPr>
                            </w:pPr>
                            <w:r w:rsidRPr="004522AF">
                              <w:rPr>
                                <w:rFonts w:ascii="標楷體" w:eastAsia="標楷體" w:hAnsi="標楷體" w:cs="新細明體"/>
                                <w:sz w:val="20"/>
                                <w:szCs w:val="20"/>
                              </w:rPr>
                              <w:t>8,125</w:t>
                            </w:r>
                          </w:p>
                        </w:tc>
                      </w:tr>
                      <w:tr w:rsidR="00F10B11" w:rsidRPr="00C24FE8" w14:paraId="1CE63717" w14:textId="77777777" w:rsidTr="004522AF">
                        <w:tc>
                          <w:tcPr>
                            <w:tcW w:w="1843" w:type="dxa"/>
                            <w:vMerge/>
                            <w:vAlign w:val="center"/>
                          </w:tcPr>
                          <w:p w14:paraId="7DA67BCD" w14:textId="77777777" w:rsidR="00F10B11" w:rsidRPr="004522AF" w:rsidRDefault="00F10B11" w:rsidP="006F3876">
                            <w:pPr>
                              <w:overflowPunct w:val="0"/>
                              <w:spacing w:line="240" w:lineRule="exact"/>
                              <w:rPr>
                                <w:rFonts w:ascii="標楷體" w:eastAsia="標楷體" w:hAnsi="標楷體"/>
                                <w:sz w:val="20"/>
                                <w:szCs w:val="20"/>
                              </w:rPr>
                            </w:pPr>
                          </w:p>
                        </w:tc>
                        <w:tc>
                          <w:tcPr>
                            <w:tcW w:w="709" w:type="dxa"/>
                            <w:vMerge/>
                            <w:vAlign w:val="center"/>
                          </w:tcPr>
                          <w:p w14:paraId="76E85A7C"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ign w:val="center"/>
                          </w:tcPr>
                          <w:p w14:paraId="4AE4405B"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1085" w:type="dxa"/>
                            <w:vAlign w:val="center"/>
                          </w:tcPr>
                          <w:p w14:paraId="3185BFE5" w14:textId="77777777" w:rsidR="00F10B11" w:rsidRPr="004522AF" w:rsidRDefault="00F10B11" w:rsidP="00DF6744">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伯爵一期</w:t>
                            </w:r>
                          </w:p>
                        </w:tc>
                        <w:tc>
                          <w:tcPr>
                            <w:tcW w:w="1418" w:type="dxa"/>
                            <w:vAlign w:val="center"/>
                          </w:tcPr>
                          <w:p w14:paraId="731F900D" w14:textId="77777777" w:rsidR="00F10B11" w:rsidRPr="004522AF" w:rsidRDefault="00F10B11" w:rsidP="006F3876">
                            <w:pPr>
                              <w:overflowPunct w:val="0"/>
                              <w:spacing w:line="260" w:lineRule="exact"/>
                              <w:jc w:val="right"/>
                              <w:rPr>
                                <w:rFonts w:ascii="標楷體" w:eastAsia="標楷體" w:hAnsi="標楷體" w:cs="新細明體"/>
                                <w:sz w:val="20"/>
                                <w:szCs w:val="20"/>
                              </w:rPr>
                            </w:pPr>
                            <w:r w:rsidRPr="004522AF">
                              <w:rPr>
                                <w:rFonts w:ascii="標楷體" w:eastAsia="標楷體" w:hAnsi="標楷體" w:cs="新細明體" w:hint="eastAsia"/>
                                <w:sz w:val="20"/>
                                <w:szCs w:val="20"/>
                              </w:rPr>
                              <w:t>3,526</w:t>
                            </w:r>
                          </w:p>
                        </w:tc>
                      </w:tr>
                      <w:tr w:rsidR="00F10B11" w:rsidRPr="00C24FE8" w14:paraId="076E8BA3" w14:textId="77777777" w:rsidTr="004522AF">
                        <w:tc>
                          <w:tcPr>
                            <w:tcW w:w="1843" w:type="dxa"/>
                            <w:vMerge/>
                            <w:vAlign w:val="center"/>
                          </w:tcPr>
                          <w:p w14:paraId="46DC2447" w14:textId="77777777" w:rsidR="00F10B11" w:rsidRPr="004522AF" w:rsidRDefault="00F10B11" w:rsidP="006F3876">
                            <w:pPr>
                              <w:overflowPunct w:val="0"/>
                              <w:spacing w:line="240" w:lineRule="exact"/>
                              <w:rPr>
                                <w:rFonts w:ascii="標楷體" w:eastAsia="標楷體" w:hAnsi="標楷體"/>
                                <w:sz w:val="20"/>
                                <w:szCs w:val="20"/>
                              </w:rPr>
                            </w:pPr>
                          </w:p>
                        </w:tc>
                        <w:tc>
                          <w:tcPr>
                            <w:tcW w:w="709" w:type="dxa"/>
                            <w:vMerge/>
                            <w:vAlign w:val="center"/>
                          </w:tcPr>
                          <w:p w14:paraId="0668971B" w14:textId="77777777" w:rsidR="00F10B11" w:rsidRPr="004522AF" w:rsidRDefault="00F10B11" w:rsidP="006F3876">
                            <w:pPr>
                              <w:overflowPunct w:val="0"/>
                              <w:spacing w:line="260" w:lineRule="exact"/>
                              <w:jc w:val="center"/>
                              <w:rPr>
                                <w:rFonts w:ascii="標楷體" w:eastAsia="標楷體" w:hAnsi="標楷體"/>
                                <w:sz w:val="20"/>
                                <w:szCs w:val="20"/>
                              </w:rPr>
                            </w:pPr>
                          </w:p>
                        </w:tc>
                        <w:tc>
                          <w:tcPr>
                            <w:tcW w:w="859" w:type="dxa"/>
                            <w:vMerge w:val="restart"/>
                            <w:vAlign w:val="center"/>
                          </w:tcPr>
                          <w:p w14:paraId="75799C14" w14:textId="77777777" w:rsidR="00F10B11" w:rsidRPr="004522AF" w:rsidRDefault="00F10B11" w:rsidP="006F3876">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基隆市</w:t>
                            </w:r>
                          </w:p>
                        </w:tc>
                        <w:tc>
                          <w:tcPr>
                            <w:tcW w:w="1085" w:type="dxa"/>
                            <w:vAlign w:val="center"/>
                          </w:tcPr>
                          <w:p w14:paraId="5565B116" w14:textId="77777777" w:rsidR="00F10B11" w:rsidRPr="004522AF" w:rsidRDefault="00F10B11" w:rsidP="00DF6744">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民生社區</w:t>
                            </w:r>
                          </w:p>
                        </w:tc>
                        <w:tc>
                          <w:tcPr>
                            <w:tcW w:w="1418" w:type="dxa"/>
                            <w:vAlign w:val="center"/>
                          </w:tcPr>
                          <w:p w14:paraId="394782B7" w14:textId="77777777" w:rsidR="00F10B11" w:rsidRPr="004522AF" w:rsidRDefault="00F10B11" w:rsidP="006F3876">
                            <w:pPr>
                              <w:overflowPunct w:val="0"/>
                              <w:spacing w:line="260" w:lineRule="exact"/>
                              <w:jc w:val="right"/>
                              <w:rPr>
                                <w:rFonts w:ascii="標楷體" w:eastAsia="標楷體" w:hAnsi="標楷體" w:cs="新細明體"/>
                                <w:sz w:val="20"/>
                                <w:szCs w:val="20"/>
                              </w:rPr>
                            </w:pPr>
                            <w:r w:rsidRPr="004522AF">
                              <w:rPr>
                                <w:rFonts w:ascii="標楷體" w:eastAsia="標楷體" w:hAnsi="標楷體" w:cs="新細明體" w:hint="eastAsia"/>
                                <w:sz w:val="20"/>
                                <w:szCs w:val="20"/>
                              </w:rPr>
                              <w:t>9,642</w:t>
                            </w:r>
                          </w:p>
                        </w:tc>
                      </w:tr>
                      <w:tr w:rsidR="00F10B11" w:rsidRPr="00C24FE8" w14:paraId="49B787A7" w14:textId="77777777" w:rsidTr="004522AF">
                        <w:tc>
                          <w:tcPr>
                            <w:tcW w:w="1843" w:type="dxa"/>
                            <w:vMerge/>
                            <w:tcBorders>
                              <w:bottom w:val="single" w:sz="4" w:space="0" w:color="auto"/>
                            </w:tcBorders>
                            <w:vAlign w:val="center"/>
                          </w:tcPr>
                          <w:p w14:paraId="36EFA7EF" w14:textId="77777777" w:rsidR="00F10B11" w:rsidRPr="00BB5948" w:rsidRDefault="00F10B11" w:rsidP="006F3876">
                            <w:pPr>
                              <w:overflowPunct w:val="0"/>
                              <w:spacing w:line="240" w:lineRule="exact"/>
                              <w:rPr>
                                <w:rFonts w:ascii="標楷體" w:eastAsia="標楷體" w:hAnsi="標楷體"/>
                              </w:rPr>
                            </w:pPr>
                          </w:p>
                        </w:tc>
                        <w:tc>
                          <w:tcPr>
                            <w:tcW w:w="709" w:type="dxa"/>
                            <w:vMerge/>
                            <w:tcBorders>
                              <w:bottom w:val="single" w:sz="4" w:space="0" w:color="auto"/>
                            </w:tcBorders>
                            <w:vAlign w:val="center"/>
                          </w:tcPr>
                          <w:p w14:paraId="230A4CC0" w14:textId="77777777" w:rsidR="00F10B11" w:rsidRPr="00BB5948" w:rsidRDefault="00F10B11" w:rsidP="006F3876">
                            <w:pPr>
                              <w:overflowPunct w:val="0"/>
                              <w:spacing w:line="260" w:lineRule="exact"/>
                              <w:jc w:val="center"/>
                              <w:rPr>
                                <w:rFonts w:ascii="標楷體" w:eastAsia="標楷體" w:hAnsi="標楷體"/>
                              </w:rPr>
                            </w:pPr>
                          </w:p>
                        </w:tc>
                        <w:tc>
                          <w:tcPr>
                            <w:tcW w:w="859" w:type="dxa"/>
                            <w:vMerge/>
                            <w:tcBorders>
                              <w:bottom w:val="single" w:sz="4" w:space="0" w:color="auto"/>
                            </w:tcBorders>
                            <w:vAlign w:val="center"/>
                          </w:tcPr>
                          <w:p w14:paraId="5D2F1BD1" w14:textId="77777777" w:rsidR="00F10B11" w:rsidRPr="00BB5948" w:rsidRDefault="00F10B11" w:rsidP="006F3876">
                            <w:pPr>
                              <w:overflowPunct w:val="0"/>
                              <w:spacing w:line="260" w:lineRule="exact"/>
                              <w:rPr>
                                <w:rFonts w:ascii="標楷體" w:eastAsia="標楷體" w:hAnsi="標楷體"/>
                              </w:rPr>
                            </w:pPr>
                          </w:p>
                        </w:tc>
                        <w:tc>
                          <w:tcPr>
                            <w:tcW w:w="1085" w:type="dxa"/>
                            <w:tcBorders>
                              <w:bottom w:val="single" w:sz="4" w:space="0" w:color="auto"/>
                            </w:tcBorders>
                            <w:vAlign w:val="center"/>
                          </w:tcPr>
                          <w:p w14:paraId="734B185C" w14:textId="77777777" w:rsidR="00F10B11" w:rsidRPr="004522AF" w:rsidRDefault="00F10B11" w:rsidP="00DF6744">
                            <w:pPr>
                              <w:overflowPunct w:val="0"/>
                              <w:spacing w:line="260" w:lineRule="exact"/>
                              <w:jc w:val="center"/>
                              <w:rPr>
                                <w:rFonts w:ascii="標楷體" w:eastAsia="標楷體" w:hAnsi="標楷體"/>
                                <w:sz w:val="20"/>
                                <w:szCs w:val="20"/>
                              </w:rPr>
                            </w:pPr>
                            <w:r w:rsidRPr="004522AF">
                              <w:rPr>
                                <w:rFonts w:ascii="標楷體" w:eastAsia="標楷體" w:hAnsi="標楷體" w:hint="eastAsia"/>
                                <w:sz w:val="20"/>
                                <w:szCs w:val="20"/>
                              </w:rPr>
                              <w:t>大慶大城</w:t>
                            </w:r>
                          </w:p>
                        </w:tc>
                        <w:tc>
                          <w:tcPr>
                            <w:tcW w:w="1418" w:type="dxa"/>
                            <w:tcBorders>
                              <w:bottom w:val="single" w:sz="4" w:space="0" w:color="auto"/>
                            </w:tcBorders>
                            <w:vAlign w:val="center"/>
                          </w:tcPr>
                          <w:p w14:paraId="22F26FCB" w14:textId="77777777" w:rsidR="00F10B11" w:rsidRPr="004522AF" w:rsidRDefault="00F10B11" w:rsidP="006F3876">
                            <w:pPr>
                              <w:overflowPunct w:val="0"/>
                              <w:spacing w:line="260" w:lineRule="exact"/>
                              <w:jc w:val="right"/>
                              <w:rPr>
                                <w:rFonts w:ascii="標楷體" w:eastAsia="標楷體" w:hAnsi="標楷體" w:cs="新細明體"/>
                                <w:sz w:val="20"/>
                                <w:szCs w:val="20"/>
                              </w:rPr>
                            </w:pPr>
                            <w:r w:rsidRPr="004522AF">
                              <w:rPr>
                                <w:rFonts w:ascii="標楷體" w:eastAsia="標楷體" w:hAnsi="標楷體" w:cs="新細明體"/>
                                <w:sz w:val="20"/>
                                <w:szCs w:val="20"/>
                              </w:rPr>
                              <w:t>1,625</w:t>
                            </w:r>
                          </w:p>
                        </w:tc>
                      </w:tr>
                      <w:tr w:rsidR="00F10B11" w:rsidRPr="00F53AA5" w14:paraId="2E629D5C" w14:textId="77777777" w:rsidTr="00B7612E">
                        <w:tc>
                          <w:tcPr>
                            <w:tcW w:w="5914" w:type="dxa"/>
                            <w:gridSpan w:val="5"/>
                            <w:tcBorders>
                              <w:top w:val="single" w:sz="4" w:space="0" w:color="auto"/>
                              <w:left w:val="nil"/>
                              <w:bottom w:val="nil"/>
                              <w:right w:val="nil"/>
                            </w:tcBorders>
                          </w:tcPr>
                          <w:p w14:paraId="20DBE165" w14:textId="77777777" w:rsidR="00F10B11" w:rsidRPr="00F53AA5" w:rsidRDefault="00F10B11" w:rsidP="00DF6744">
                            <w:pPr>
                              <w:spacing w:line="240" w:lineRule="exact"/>
                              <w:ind w:leftChars="-47" w:left="-113"/>
                              <w:rPr>
                                <w:rFonts w:ascii="標楷體" w:eastAsia="標楷體" w:hAnsi="標楷體"/>
                                <w:sz w:val="18"/>
                                <w:szCs w:val="18"/>
                              </w:rPr>
                            </w:pPr>
                            <w:r w:rsidRPr="00F53AA5">
                              <w:rPr>
                                <w:rFonts w:ascii="標楷體" w:eastAsia="標楷體" w:hAnsi="標楷體" w:hint="eastAsia"/>
                                <w:sz w:val="18"/>
                                <w:szCs w:val="18"/>
                              </w:rPr>
                              <w:t>資料來源：整理自台灣自來水公司提供資料。</w:t>
                            </w:r>
                          </w:p>
                        </w:tc>
                      </w:tr>
                    </w:tbl>
                    <w:p w14:paraId="183B98B5" w14:textId="77777777" w:rsidR="00F10B11" w:rsidRPr="00F53AA5" w:rsidRDefault="00F10B11" w:rsidP="00F10B11">
                      <w:pPr>
                        <w:adjustRightInd w:val="0"/>
                        <w:snapToGrid w:val="0"/>
                        <w:rPr>
                          <w:sz w:val="18"/>
                          <w:szCs w:val="18"/>
                        </w:rPr>
                      </w:pPr>
                    </w:p>
                  </w:txbxContent>
                </v:textbox>
                <w10:wrap type="square" anchorx="margin"/>
              </v:shape>
            </w:pict>
          </mc:Fallback>
        </mc:AlternateContent>
      </w:r>
      <w:r w:rsidRPr="00304EF7">
        <w:rPr>
          <w:rFonts w:hint="eastAsia"/>
        </w:rPr>
        <w:t>落後或交通維</w:t>
      </w:r>
      <w:r>
        <w:rPr>
          <w:rFonts w:hint="eastAsia"/>
        </w:rPr>
        <w:t>持計畫書編製作業延宕路權</w:t>
      </w:r>
      <w:r w:rsidRPr="00304EF7">
        <w:rPr>
          <w:rFonts w:hint="eastAsia"/>
        </w:rPr>
        <w:t>取得時間等因素，</w:t>
      </w:r>
      <w:proofErr w:type="gramStart"/>
      <w:r w:rsidRPr="00304EF7">
        <w:rPr>
          <w:rFonts w:hint="eastAsia"/>
        </w:rPr>
        <w:t>迨</w:t>
      </w:r>
      <w:proofErr w:type="gramEnd"/>
      <w:r w:rsidRPr="00304EF7">
        <w:rPr>
          <w:rFonts w:hint="eastAsia"/>
        </w:rPr>
        <w:t>112年3月方能施工；社區改善工程之委外設計採購案，</w:t>
      </w:r>
      <w:proofErr w:type="gramStart"/>
      <w:r w:rsidRPr="00304EF7">
        <w:rPr>
          <w:rFonts w:hint="eastAsia"/>
        </w:rPr>
        <w:t>較管控期</w:t>
      </w:r>
      <w:proofErr w:type="gramEnd"/>
      <w:r w:rsidRPr="00304EF7">
        <w:rPr>
          <w:rFonts w:hint="eastAsia"/>
        </w:rPr>
        <w:t>程延遲3個月餘始發包者，計有</w:t>
      </w:r>
      <w:proofErr w:type="gramStart"/>
      <w:r w:rsidRPr="00304EF7">
        <w:rPr>
          <w:rFonts w:hint="eastAsia"/>
        </w:rPr>
        <w:t>112年度之淺水</w:t>
      </w:r>
      <w:proofErr w:type="gramEnd"/>
      <w:r w:rsidRPr="00304EF7">
        <w:rPr>
          <w:rFonts w:hint="eastAsia"/>
        </w:rPr>
        <w:t>灣</w:t>
      </w:r>
      <w:r w:rsidRPr="005C6CFC">
        <w:rPr>
          <w:rFonts w:hint="eastAsia"/>
        </w:rPr>
        <w:t>等5處（可節省水量3萬餘立方公尺，表9），顯示未完成之14處社區改善工程執行</w:t>
      </w:r>
      <w:proofErr w:type="gramStart"/>
      <w:r w:rsidRPr="005C6CFC">
        <w:rPr>
          <w:rFonts w:hint="eastAsia"/>
        </w:rPr>
        <w:t>進度均未如</w:t>
      </w:r>
      <w:proofErr w:type="gramEnd"/>
      <w:r w:rsidRPr="005C6CFC">
        <w:rPr>
          <w:rFonts w:hint="eastAsia"/>
        </w:rPr>
        <w:t>預期，經函請台灣自來水公司</w:t>
      </w:r>
      <w:proofErr w:type="gramStart"/>
      <w:r w:rsidRPr="005C6CFC">
        <w:rPr>
          <w:rFonts w:hint="eastAsia"/>
        </w:rPr>
        <w:t>檢討妥處</w:t>
      </w:r>
      <w:proofErr w:type="gramEnd"/>
      <w:r w:rsidRPr="005C6CFC">
        <w:rPr>
          <w:rFonts w:hint="eastAsia"/>
        </w:rPr>
        <w:t>。據復：因應110至112年度社區改善遭遇困難，該公司第一區管理處每2</w:t>
      </w:r>
      <w:proofErr w:type="gramStart"/>
      <w:r w:rsidRPr="005C6CFC">
        <w:rPr>
          <w:rFonts w:hint="eastAsia"/>
        </w:rPr>
        <w:t>週</w:t>
      </w:r>
      <w:proofErr w:type="gramEnd"/>
      <w:r w:rsidRPr="005C6CFC">
        <w:rPr>
          <w:rFonts w:hint="eastAsia"/>
        </w:rPr>
        <w:t>及總管理處每月召開進度控管會議，就各社區規劃設計、施工階段及里程碑遭遇問</w:t>
      </w:r>
      <w:r w:rsidRPr="005C6CFC">
        <w:rPr>
          <w:rFonts w:hint="eastAsia"/>
        </w:rPr>
        <w:lastRenderedPageBreak/>
        <w:t>題，</w:t>
      </w:r>
      <w:proofErr w:type="gramStart"/>
      <w:r w:rsidRPr="005C6CFC">
        <w:rPr>
          <w:rFonts w:hint="eastAsia"/>
        </w:rPr>
        <w:t>研</w:t>
      </w:r>
      <w:proofErr w:type="gramEnd"/>
      <w:r w:rsidRPr="005C6CFC">
        <w:rPr>
          <w:rFonts w:hint="eastAsia"/>
        </w:rPr>
        <w:t>提解決方案，並針對部分進度落後社區另行召開會議或現</w:t>
      </w:r>
      <w:proofErr w:type="gramStart"/>
      <w:r w:rsidRPr="005C6CFC">
        <w:rPr>
          <w:rFonts w:hint="eastAsia"/>
        </w:rPr>
        <w:t>勘</w:t>
      </w:r>
      <w:proofErr w:type="gramEnd"/>
      <w:r w:rsidRPr="005C6CFC">
        <w:rPr>
          <w:rFonts w:hint="eastAsia"/>
        </w:rPr>
        <w:t>加強管控。後續將與社區管委會及用戶接洽瞭解需求，說明辦理土地取得所需資料及工程工序，消除用戶疑慮。為使社區改善進度如期，未來如水土保持、用電、交通維持計畫將提早申請，與相關單位充分溝通，減少公文往返及審查時間。</w:t>
      </w:r>
      <w:proofErr w:type="gramStart"/>
      <w:r w:rsidRPr="005C6CFC">
        <w:rPr>
          <w:rFonts w:hint="eastAsia"/>
        </w:rPr>
        <w:t>113</w:t>
      </w:r>
      <w:proofErr w:type="gramEnd"/>
      <w:r w:rsidRPr="005C6CFC">
        <w:rPr>
          <w:rFonts w:hint="eastAsia"/>
        </w:rPr>
        <w:t>年度核定改善社區將以該公司自辦設計及監造辦理，縮短作業時間，另如有涉及道路修復部分，以路權單位規</w:t>
      </w:r>
      <w:r w:rsidRPr="00304EF7">
        <w:rPr>
          <w:rFonts w:hint="eastAsia"/>
        </w:rPr>
        <w:t>定為依據，在建改善工程請施工單位儘速趕辦並積極與社區協調，以如期完工。</w:t>
      </w:r>
    </w:p>
    <w:p w14:paraId="6F83AE26" w14:textId="77777777" w:rsidR="00F10B11" w:rsidRPr="00304EF7" w:rsidRDefault="00F10B11" w:rsidP="00DE74A6">
      <w:pPr>
        <w:pStyle w:val="02A45"/>
        <w:spacing w:line="520" w:lineRule="exact"/>
        <w:ind w:firstLine="1261"/>
      </w:pPr>
      <w:r w:rsidRPr="00304EF7">
        <w:t>6.</w:t>
      </w:r>
      <w:r w:rsidRPr="00304EF7">
        <w:rPr>
          <w:rFonts w:hint="eastAsia"/>
        </w:rPr>
        <w:t xml:space="preserve"> 為解決屏東縣萬巒鄉自來水使用需求，辦理供水工程，</w:t>
      </w:r>
      <w:proofErr w:type="gramStart"/>
      <w:r w:rsidRPr="00304EF7">
        <w:rPr>
          <w:rFonts w:hint="eastAsia"/>
        </w:rPr>
        <w:t>惟土建</w:t>
      </w:r>
      <w:proofErr w:type="gramEnd"/>
      <w:r w:rsidRPr="00304EF7">
        <w:rPr>
          <w:rFonts w:hint="eastAsia"/>
        </w:rPr>
        <w:t>工程</w:t>
      </w:r>
      <w:r>
        <w:rPr>
          <w:rFonts w:hint="eastAsia"/>
        </w:rPr>
        <w:t>因故終止契</w:t>
      </w:r>
      <w:r w:rsidRPr="00304EF7">
        <w:rPr>
          <w:rFonts w:hint="eastAsia"/>
        </w:rPr>
        <w:t>約，且接續工程多次流標，遲延計畫完工期程，亟待檢討改善。</w:t>
      </w:r>
    </w:p>
    <w:p w14:paraId="29BCCA7D" w14:textId="274279D5" w:rsidR="00F10B11" w:rsidRPr="00304EF7" w:rsidRDefault="004522AF" w:rsidP="00DE74A6">
      <w:pPr>
        <w:pStyle w:val="012"/>
        <w:spacing w:line="480" w:lineRule="exact"/>
        <w:ind w:firstLine="480"/>
      </w:pPr>
      <w:r>
        <w:rPr>
          <w:rFonts w:hint="eastAsia"/>
          <w:noProof/>
        </w:rPr>
        <mc:AlternateContent>
          <mc:Choice Requires="wpg">
            <w:drawing>
              <wp:anchor distT="0" distB="0" distL="114300" distR="114300" simplePos="0" relativeHeight="251670016" behindDoc="0" locked="0" layoutInCell="1" allowOverlap="1" wp14:anchorId="2B77EB1A" wp14:editId="52A70A97">
                <wp:simplePos x="0" y="0"/>
                <wp:positionH relativeFrom="column">
                  <wp:posOffset>3716020</wp:posOffset>
                </wp:positionH>
                <wp:positionV relativeFrom="paragraph">
                  <wp:posOffset>3008630</wp:posOffset>
                </wp:positionV>
                <wp:extent cx="2489200" cy="3324225"/>
                <wp:effectExtent l="0" t="0" r="6350" b="0"/>
                <wp:wrapThrough wrapText="bothSides">
                  <wp:wrapPolygon edited="0">
                    <wp:start x="496" y="0"/>
                    <wp:lineTo x="0" y="2104"/>
                    <wp:lineTo x="0" y="20053"/>
                    <wp:lineTo x="496" y="21414"/>
                    <wp:lineTo x="20994" y="21414"/>
                    <wp:lineTo x="21490" y="20053"/>
                    <wp:lineTo x="21490" y="2104"/>
                    <wp:lineTo x="20994" y="0"/>
                    <wp:lineTo x="496" y="0"/>
                  </wp:wrapPolygon>
                </wp:wrapThrough>
                <wp:docPr id="39" name="群組 39"/>
                <wp:cNvGraphicFramePr/>
                <a:graphic xmlns:a="http://schemas.openxmlformats.org/drawingml/2006/main">
                  <a:graphicData uri="http://schemas.microsoft.com/office/word/2010/wordprocessingGroup">
                    <wpg:wgp>
                      <wpg:cNvGrpSpPr/>
                      <wpg:grpSpPr>
                        <a:xfrm>
                          <a:off x="0" y="0"/>
                          <a:ext cx="2489200" cy="3324225"/>
                          <a:chOff x="0" y="0"/>
                          <a:chExt cx="2108200" cy="3452827"/>
                        </a:xfrm>
                      </wpg:grpSpPr>
                      <wpg:grpSp>
                        <wpg:cNvPr id="38" name="群組 38"/>
                        <wpg:cNvGrpSpPr/>
                        <wpg:grpSpPr>
                          <a:xfrm>
                            <a:off x="0" y="0"/>
                            <a:ext cx="2108200" cy="3212719"/>
                            <a:chOff x="0" y="0"/>
                            <a:chExt cx="2108200" cy="3212719"/>
                          </a:xfrm>
                        </wpg:grpSpPr>
                        <pic:pic xmlns:pic="http://schemas.openxmlformats.org/drawingml/2006/picture">
                          <pic:nvPicPr>
                            <pic:cNvPr id="35" name="圖片 35" descr="C:\Users\xslu\Downloads\20221013_094724.jp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rot="5400000">
                              <a:off x="-385570" y="719940"/>
                              <a:ext cx="2881169" cy="2104390"/>
                            </a:xfrm>
                            <a:prstGeom prst="rect">
                              <a:avLst/>
                            </a:prstGeom>
                            <a:noFill/>
                            <a:ln>
                              <a:noFill/>
                            </a:ln>
                          </pic:spPr>
                        </pic:pic>
                        <wps:wsp>
                          <wps:cNvPr id="36" name="文字方塊 2"/>
                          <wps:cNvSpPr txBox="1">
                            <a:spLocks noChangeArrowheads="1"/>
                          </wps:cNvSpPr>
                          <wps:spPr bwMode="auto">
                            <a:xfrm>
                              <a:off x="0" y="0"/>
                              <a:ext cx="2108200" cy="328930"/>
                            </a:xfrm>
                            <a:prstGeom prst="rect">
                              <a:avLst/>
                            </a:prstGeom>
                            <a:noFill/>
                            <a:ln w="9525">
                              <a:noFill/>
                              <a:miter lim="800000"/>
                              <a:headEnd/>
                              <a:tailEnd/>
                            </a:ln>
                          </wps:spPr>
                          <wps:txbx>
                            <w:txbxContent>
                              <w:p w14:paraId="415E19C4" w14:textId="77777777" w:rsidR="00F10B11" w:rsidRPr="00CB7D58" w:rsidRDefault="00F10B11" w:rsidP="00F10B11">
                                <w:pPr>
                                  <w:jc w:val="center"/>
                                  <w:rPr>
                                    <w:rFonts w:ascii="標楷體" w:eastAsia="標楷體" w:hAnsi="標楷體"/>
                                    <w:b/>
                                  </w:rPr>
                                </w:pPr>
                                <w:r w:rsidRPr="00CB7D58">
                                  <w:rPr>
                                    <w:rFonts w:ascii="標楷體" w:eastAsia="標楷體" w:hAnsi="標楷體" w:hint="eastAsia"/>
                                    <w:b/>
                                  </w:rPr>
                                  <w:t>圖4</w:t>
                                </w:r>
                                <w:r>
                                  <w:rPr>
                                    <w:rFonts w:ascii="標楷體" w:eastAsia="標楷體" w:hAnsi="標楷體" w:hint="eastAsia"/>
                                    <w:b/>
                                  </w:rPr>
                                  <w:t xml:space="preserve">　</w:t>
                                </w:r>
                                <w:r>
                                  <w:rPr>
                                    <w:rFonts w:ascii="標楷體" w:eastAsia="標楷體" w:hAnsi="標楷體"/>
                                    <w:b/>
                                  </w:rPr>
                                  <w:t>屏東縣</w:t>
                                </w:r>
                                <w:r w:rsidRPr="00CB7D58">
                                  <w:rPr>
                                    <w:rFonts w:ascii="標楷體" w:eastAsia="標楷體" w:hAnsi="標楷體" w:hint="eastAsia"/>
                                    <w:b/>
                                  </w:rPr>
                                  <w:t>萬巒淨水場施工情形</w:t>
                                </w:r>
                              </w:p>
                            </w:txbxContent>
                          </wps:txbx>
                          <wps:bodyPr rot="0" vert="horz" wrap="square" lIns="91440" tIns="45720" rIns="91440" bIns="45720" anchor="t" anchorCtr="0">
                            <a:noAutofit/>
                          </wps:bodyPr>
                        </wps:wsp>
                      </wpg:grpSp>
                      <wps:wsp>
                        <wps:cNvPr id="37" name="文字方塊 37"/>
                        <wps:cNvSpPr txBox="1"/>
                        <wps:spPr>
                          <a:xfrm>
                            <a:off x="0" y="3159457"/>
                            <a:ext cx="2108200" cy="293370"/>
                          </a:xfrm>
                          <a:prstGeom prst="rect">
                            <a:avLst/>
                          </a:prstGeom>
                          <a:noFill/>
                          <a:ln w="6350">
                            <a:noFill/>
                          </a:ln>
                        </wps:spPr>
                        <wps:txbx>
                          <w:txbxContent>
                            <w:p w14:paraId="520F4F04" w14:textId="77777777" w:rsidR="00F10B11" w:rsidRPr="00FF11B6" w:rsidRDefault="00F10B11" w:rsidP="00DF6744">
                              <w:pPr>
                                <w:spacing w:line="240" w:lineRule="exact"/>
                                <w:ind w:leftChars="-59" w:left="-2" w:hangingChars="78" w:hanging="140"/>
                                <w:rPr>
                                  <w:rFonts w:ascii="標楷體" w:eastAsia="標楷體" w:hAnsi="標楷體"/>
                                  <w:sz w:val="18"/>
                                </w:rPr>
                              </w:pPr>
                              <w:r w:rsidRPr="00FF11B6">
                                <w:rPr>
                                  <w:rFonts w:ascii="標楷體" w:eastAsia="標楷體" w:hAnsi="標楷體" w:hint="eastAsia"/>
                                  <w:sz w:val="18"/>
                                </w:rPr>
                                <w:t>資料來源：</w:t>
                              </w:r>
                              <w:r w:rsidRPr="00FF11B6">
                                <w:rPr>
                                  <w:rFonts w:ascii="標楷體" w:eastAsia="標楷體" w:hAnsi="標楷體"/>
                                  <w:sz w:val="18"/>
                                </w:rPr>
                                <w:t>本部自行拍攝</w:t>
                              </w:r>
                              <w:r>
                                <w:rPr>
                                  <w:rFonts w:ascii="標楷體" w:eastAsia="標楷體" w:hAnsi="標楷體" w:hint="eastAsia"/>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B77EB1A" id="群組 39" o:spid="_x0000_s1063" style="position:absolute;left:0;text-align:left;margin-left:292.6pt;margin-top:236.9pt;width:196pt;height:261.75pt;z-index:251670016;mso-width-relative:margin;mso-height-relative:margin" coordsize="21082,345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">
                <v:group id="群組 38" o:spid="_x0000_s1064" style="position:absolute;width:21082;height:32127" coordsize="21082,3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圖片 35" o:spid="_x0000_s1065" type="#_x0000_t75" style="position:absolute;left:-3856;top:7199;width:28812;height:21044;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">
                    <v:imagedata r:id="rId49" o:title="20221013_094724"/>
                  </v:shape>
                  <v:shape id="_x0000_s1066" type="#_x0000_t202" style="position:absolute;width:21082;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415E19C4" w14:textId="77777777" w:rsidR="00F10B11" w:rsidRPr="00CB7D58" w:rsidRDefault="00F10B11" w:rsidP="00F10B11">
                          <w:pPr>
                            <w:jc w:val="center"/>
                            <w:rPr>
                              <w:rFonts w:ascii="標楷體" w:eastAsia="標楷體" w:hAnsi="標楷體"/>
                              <w:b/>
                            </w:rPr>
                          </w:pPr>
                          <w:r w:rsidRPr="00CB7D58">
                            <w:rPr>
                              <w:rFonts w:ascii="標楷體" w:eastAsia="標楷體" w:hAnsi="標楷體" w:hint="eastAsia"/>
                              <w:b/>
                            </w:rPr>
                            <w:t>圖4</w:t>
                          </w:r>
                          <w:r>
                            <w:rPr>
                              <w:rFonts w:ascii="標楷體" w:eastAsia="標楷體" w:hAnsi="標楷體" w:hint="eastAsia"/>
                              <w:b/>
                            </w:rPr>
                            <w:t xml:space="preserve">　</w:t>
                          </w:r>
                          <w:r>
                            <w:rPr>
                              <w:rFonts w:ascii="標楷體" w:eastAsia="標楷體" w:hAnsi="標楷體"/>
                              <w:b/>
                            </w:rPr>
                            <w:t>屏東縣</w:t>
                          </w:r>
                          <w:r w:rsidRPr="00CB7D58">
                            <w:rPr>
                              <w:rFonts w:ascii="標楷體" w:eastAsia="標楷體" w:hAnsi="標楷體" w:hint="eastAsia"/>
                              <w:b/>
                            </w:rPr>
                            <w:t>萬巒淨水場施工情形</w:t>
                          </w:r>
                        </w:p>
                      </w:txbxContent>
                    </v:textbox>
                  </v:shape>
                </v:group>
                <v:shape id="文字方塊 37" o:spid="_x0000_s1067" type="#_x0000_t202" style="position:absolute;top:31594;width:21082;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520F4F04" w14:textId="77777777" w:rsidR="00F10B11" w:rsidRPr="00FF11B6" w:rsidRDefault="00F10B11" w:rsidP="00DF6744">
                        <w:pPr>
                          <w:spacing w:line="240" w:lineRule="exact"/>
                          <w:ind w:leftChars="-59" w:left="-2" w:hangingChars="78" w:hanging="140"/>
                          <w:rPr>
                            <w:rFonts w:ascii="標楷體" w:eastAsia="標楷體" w:hAnsi="標楷體"/>
                            <w:sz w:val="18"/>
                          </w:rPr>
                        </w:pPr>
                        <w:r w:rsidRPr="00FF11B6">
                          <w:rPr>
                            <w:rFonts w:ascii="標楷體" w:eastAsia="標楷體" w:hAnsi="標楷體" w:hint="eastAsia"/>
                            <w:sz w:val="18"/>
                          </w:rPr>
                          <w:t>資料來源：</w:t>
                        </w:r>
                        <w:r w:rsidRPr="00FF11B6">
                          <w:rPr>
                            <w:rFonts w:ascii="標楷體" w:eastAsia="標楷體" w:hAnsi="標楷體"/>
                            <w:sz w:val="18"/>
                          </w:rPr>
                          <w:t>本部自行拍攝</w:t>
                        </w:r>
                        <w:r>
                          <w:rPr>
                            <w:rFonts w:ascii="標楷體" w:eastAsia="標楷體" w:hAnsi="標楷體" w:hint="eastAsia"/>
                            <w:sz w:val="18"/>
                          </w:rPr>
                          <w:t>。</w:t>
                        </w:r>
                      </w:p>
                    </w:txbxContent>
                  </v:textbox>
                </v:shape>
                <w10:wrap type="through"/>
              </v:group>
            </w:pict>
          </mc:Fallback>
        </mc:AlternateContent>
      </w:r>
      <w:r w:rsidR="00F10B11" w:rsidRPr="00304EF7">
        <w:rPr>
          <w:rFonts w:hint="eastAsia"/>
        </w:rPr>
        <w:t>台灣自來水公司為提高屏東縣萬巒鄉自來水普及率，由南區工程處規劃推動該鄉供水工程計畫，興建出水能</w:t>
      </w:r>
      <w:r w:rsidR="00F10B11" w:rsidRPr="00A538F3">
        <w:rPr>
          <w:rFonts w:hint="eastAsia"/>
        </w:rPr>
        <w:t>力1萬CMD之萬巒淨水場（圖4），完成後可供應萬巒鄉至目標年</w:t>
      </w:r>
      <w:proofErr w:type="gramStart"/>
      <w:r w:rsidR="00F10B11" w:rsidRPr="00A538F3">
        <w:rPr>
          <w:rFonts w:hint="eastAsia"/>
        </w:rPr>
        <w:t>1</w:t>
      </w:r>
      <w:r w:rsidR="00F10B11" w:rsidRPr="00A538F3">
        <w:t>30</w:t>
      </w:r>
      <w:proofErr w:type="gramEnd"/>
      <w:r w:rsidR="00F10B11" w:rsidRPr="00A538F3">
        <w:rPr>
          <w:rFonts w:hint="eastAsia"/>
        </w:rPr>
        <w:t>年</w:t>
      </w:r>
      <w:r w:rsidR="00936FB5">
        <w:rPr>
          <w:rFonts w:hint="eastAsia"/>
        </w:rPr>
        <w:t>度</w:t>
      </w:r>
      <w:r w:rsidR="00F10B11" w:rsidRPr="00A538F3">
        <w:rPr>
          <w:rFonts w:hint="eastAsia"/>
        </w:rPr>
        <w:t>，共計2</w:t>
      </w:r>
      <w:r w:rsidR="00F10B11" w:rsidRPr="00A538F3">
        <w:t>0,524</w:t>
      </w:r>
      <w:r w:rsidR="00F10B11" w:rsidRPr="00A538F3">
        <w:rPr>
          <w:rFonts w:hint="eastAsia"/>
        </w:rPr>
        <w:t>人，總經費5億4</w:t>
      </w:r>
      <w:r w:rsidR="00F10B11" w:rsidRPr="00A538F3">
        <w:t>,</w:t>
      </w:r>
      <w:r w:rsidR="00F10B11" w:rsidRPr="00A538F3">
        <w:rPr>
          <w:rFonts w:hint="eastAsia"/>
        </w:rPr>
        <w:t>300萬元，計畫期程為110年1月至112年</w:t>
      </w:r>
      <w:r w:rsidR="003E1676">
        <w:rPr>
          <w:rFonts w:hint="eastAsia"/>
        </w:rPr>
        <w:t>12</w:t>
      </w:r>
      <w:r w:rsidR="00F10B11">
        <w:rPr>
          <w:rFonts w:hint="eastAsia"/>
        </w:rPr>
        <w:t>月</w:t>
      </w:r>
      <w:r w:rsidR="00F10B11" w:rsidRPr="00A538F3">
        <w:rPr>
          <w:rFonts w:hint="eastAsia"/>
        </w:rPr>
        <w:t>，</w:t>
      </w:r>
      <w:proofErr w:type="gramStart"/>
      <w:r w:rsidR="00F10B11" w:rsidRPr="009C2B0F">
        <w:rPr>
          <w:rFonts w:hint="eastAsia"/>
        </w:rPr>
        <w:t>111</w:t>
      </w:r>
      <w:proofErr w:type="gramEnd"/>
      <w:r w:rsidR="00F10B11" w:rsidRPr="009C2B0F">
        <w:rPr>
          <w:rFonts w:hint="eastAsia"/>
        </w:rPr>
        <w:t>年度</w:t>
      </w:r>
      <w:r w:rsidR="00F10B11">
        <w:rPr>
          <w:rFonts w:hint="eastAsia"/>
        </w:rPr>
        <w:t>可用</w:t>
      </w:r>
      <w:r w:rsidR="00F10B11" w:rsidRPr="009C2B0F">
        <w:rPr>
          <w:rFonts w:hint="eastAsia"/>
        </w:rPr>
        <w:t>預算數</w:t>
      </w:r>
      <w:r w:rsidR="00F10B11">
        <w:rPr>
          <w:rFonts w:hint="eastAsia"/>
        </w:rPr>
        <w:t>1</w:t>
      </w:r>
      <w:r w:rsidR="00F10B11" w:rsidRPr="009C2B0F">
        <w:rPr>
          <w:rFonts w:hint="eastAsia"/>
        </w:rPr>
        <w:t>億</w:t>
      </w:r>
      <w:r w:rsidR="00F10B11">
        <w:rPr>
          <w:rFonts w:hint="eastAsia"/>
        </w:rPr>
        <w:t>9,536</w:t>
      </w:r>
      <w:r w:rsidR="00F10B11" w:rsidRPr="009C2B0F">
        <w:rPr>
          <w:rFonts w:hint="eastAsia"/>
        </w:rPr>
        <w:t>萬餘元，</w:t>
      </w:r>
      <w:r w:rsidR="005D241E">
        <w:rPr>
          <w:rFonts w:hint="eastAsia"/>
        </w:rPr>
        <w:t>決算支用</w:t>
      </w:r>
      <w:r w:rsidR="00F10B11" w:rsidRPr="009C2B0F">
        <w:rPr>
          <w:rFonts w:hint="eastAsia"/>
        </w:rPr>
        <w:t>數</w:t>
      </w:r>
      <w:r w:rsidR="00F10B11">
        <w:rPr>
          <w:rFonts w:hint="eastAsia"/>
        </w:rPr>
        <w:t>1</w:t>
      </w:r>
      <w:r w:rsidR="00F10B11" w:rsidRPr="009C2B0F">
        <w:rPr>
          <w:rFonts w:hint="eastAsia"/>
        </w:rPr>
        <w:t>億</w:t>
      </w:r>
      <w:r w:rsidR="00F10B11">
        <w:rPr>
          <w:rFonts w:hint="eastAsia"/>
        </w:rPr>
        <w:t>9,</w:t>
      </w:r>
      <w:r w:rsidR="00F10B11">
        <w:t>068</w:t>
      </w:r>
      <w:r w:rsidR="00F10B11">
        <w:rPr>
          <w:rFonts w:hint="eastAsia"/>
        </w:rPr>
        <w:t>萬餘元，</w:t>
      </w:r>
      <w:r w:rsidR="005D241E">
        <w:rPr>
          <w:rFonts w:hint="eastAsia"/>
        </w:rPr>
        <w:t>執行</w:t>
      </w:r>
      <w:r w:rsidR="00F10B11" w:rsidRPr="009C2B0F">
        <w:rPr>
          <w:rFonts w:hint="eastAsia"/>
        </w:rPr>
        <w:t>率</w:t>
      </w:r>
      <w:r w:rsidR="00F10B11">
        <w:rPr>
          <w:rFonts w:hint="eastAsia"/>
        </w:rPr>
        <w:t>97.</w:t>
      </w:r>
      <w:r w:rsidR="00F10B11">
        <w:t>60</w:t>
      </w:r>
      <w:r w:rsidR="00F10B11">
        <w:rPr>
          <w:rFonts w:hint="eastAsia"/>
        </w:rPr>
        <w:t>％，</w:t>
      </w:r>
      <w:r w:rsidR="00F10B11" w:rsidRPr="00A538F3">
        <w:rPr>
          <w:rFonts w:hint="eastAsia"/>
        </w:rPr>
        <w:t>並可彈性支援供應鄰近鄉鎮用水需求。</w:t>
      </w:r>
      <w:proofErr w:type="gramStart"/>
      <w:r w:rsidR="00F10B11" w:rsidRPr="00A538F3">
        <w:rPr>
          <w:rFonts w:hint="eastAsia"/>
        </w:rPr>
        <w:t>經查萬巒</w:t>
      </w:r>
      <w:proofErr w:type="gramEnd"/>
      <w:r w:rsidR="00F10B11" w:rsidRPr="00A538F3">
        <w:rPr>
          <w:rFonts w:hint="eastAsia"/>
        </w:rPr>
        <w:t>淨水場新建工程包括土建及機電工程，其中土建工程於110年6月29日決標，同年8月2日開工，原預計於111年6月7日前竣工，</w:t>
      </w:r>
      <w:proofErr w:type="gramStart"/>
      <w:r w:rsidR="00F10B11" w:rsidRPr="00A538F3">
        <w:rPr>
          <w:rFonts w:hint="eastAsia"/>
        </w:rPr>
        <w:t>嗣</w:t>
      </w:r>
      <w:proofErr w:type="gramEnd"/>
      <w:r w:rsidR="00F10B11" w:rsidRPr="00A538F3">
        <w:rPr>
          <w:rFonts w:hint="eastAsia"/>
        </w:rPr>
        <w:t>因變更設計展延契約竣工日期為111年8月25日。</w:t>
      </w:r>
      <w:proofErr w:type="gramStart"/>
      <w:r w:rsidR="00F10B11" w:rsidRPr="00A538F3">
        <w:rPr>
          <w:rFonts w:hint="eastAsia"/>
        </w:rPr>
        <w:t>惟土建</w:t>
      </w:r>
      <w:proofErr w:type="gramEnd"/>
      <w:r w:rsidR="00F10B11" w:rsidRPr="00A538F3">
        <w:rPr>
          <w:rFonts w:hint="eastAsia"/>
        </w:rPr>
        <w:t>工程承攬廠商負責人於履約期間因故未能施作，且</w:t>
      </w:r>
      <w:r w:rsidR="00F10B11" w:rsidRPr="00304EF7">
        <w:rPr>
          <w:rFonts w:hint="eastAsia"/>
        </w:rPr>
        <w:t>無連帶保證廠商可接替施作後續待完成工程，該公司南區工程處</w:t>
      </w:r>
      <w:proofErr w:type="gramStart"/>
      <w:r w:rsidR="00F10B11" w:rsidRPr="00304EF7">
        <w:rPr>
          <w:rFonts w:hint="eastAsia"/>
        </w:rPr>
        <w:t>爰</w:t>
      </w:r>
      <w:proofErr w:type="gramEnd"/>
      <w:r w:rsidR="00F10B11" w:rsidRPr="00304EF7">
        <w:rPr>
          <w:rFonts w:hint="eastAsia"/>
        </w:rPr>
        <w:t>於1</w:t>
      </w:r>
      <w:r w:rsidR="00F10B11" w:rsidRPr="00304EF7">
        <w:t>11</w:t>
      </w:r>
      <w:r w:rsidR="00F10B11" w:rsidRPr="00304EF7">
        <w:rPr>
          <w:rFonts w:hint="eastAsia"/>
        </w:rPr>
        <w:t>年4月20日與承攬廠商終止契約，並於同年6月15日辦理部分驗收，惟截至本部派員於111年11月抽查時，未見該工程處檢討承攬廠商是否有政府採購法第</w:t>
      </w:r>
      <w:r w:rsidR="00F10B11" w:rsidRPr="00304EF7">
        <w:t>10</w:t>
      </w:r>
      <w:r w:rsidR="00F10B11" w:rsidRPr="00304EF7">
        <w:rPr>
          <w:rFonts w:hint="eastAsia"/>
        </w:rPr>
        <w:t>1條第1項第1</w:t>
      </w:r>
      <w:r w:rsidR="00F10B11" w:rsidRPr="00304EF7">
        <w:t>2</w:t>
      </w:r>
      <w:r w:rsidR="00F10B11" w:rsidRPr="00304EF7">
        <w:rPr>
          <w:rFonts w:hint="eastAsia"/>
        </w:rPr>
        <w:t>款規定須刊登政府採購公報之情事。另台灣自來水公司為接續辦理待完成工程，雖自111年8月5日起上網公告，惟歷經多次流標，直至同年11月29日始完成決標，接續工程預計竣工日期為112年8月12日，並修正計畫</w:t>
      </w:r>
      <w:proofErr w:type="gramStart"/>
      <w:r w:rsidR="00F10B11" w:rsidRPr="00304EF7">
        <w:rPr>
          <w:rFonts w:hint="eastAsia"/>
        </w:rPr>
        <w:t>期程至112年8月底</w:t>
      </w:r>
      <w:proofErr w:type="gramEnd"/>
      <w:r w:rsidR="00F10B11" w:rsidRPr="00304EF7">
        <w:rPr>
          <w:rFonts w:hint="eastAsia"/>
        </w:rPr>
        <w:t>，且截至111年底</w:t>
      </w:r>
      <w:proofErr w:type="gramStart"/>
      <w:r w:rsidR="00F10B11" w:rsidRPr="00304EF7">
        <w:rPr>
          <w:rFonts w:hint="eastAsia"/>
        </w:rPr>
        <w:t>止</w:t>
      </w:r>
      <w:proofErr w:type="gramEnd"/>
      <w:r w:rsidR="00F10B11" w:rsidRPr="00304EF7">
        <w:rPr>
          <w:rFonts w:hint="eastAsia"/>
        </w:rPr>
        <w:t>機電工程</w:t>
      </w:r>
      <w:r w:rsidR="00DF6744">
        <w:rPr>
          <w:rFonts w:hint="eastAsia"/>
        </w:rPr>
        <w:t>之</w:t>
      </w:r>
      <w:r w:rsidR="00F10B11" w:rsidRPr="00304EF7">
        <w:rPr>
          <w:rFonts w:hint="eastAsia"/>
        </w:rPr>
        <w:t>工程進度雖已達98.62</w:t>
      </w:r>
      <w:r w:rsidR="00F10B11">
        <w:rPr>
          <w:rFonts w:hint="eastAsia"/>
        </w:rPr>
        <w:t>％，惟須</w:t>
      </w:r>
      <w:proofErr w:type="gramStart"/>
      <w:r w:rsidR="00F10B11">
        <w:rPr>
          <w:rFonts w:hint="eastAsia"/>
        </w:rPr>
        <w:t>俟</w:t>
      </w:r>
      <w:proofErr w:type="gramEnd"/>
      <w:r w:rsidR="00F10B11">
        <w:rPr>
          <w:rFonts w:hint="eastAsia"/>
        </w:rPr>
        <w:t>土建工程完工後方能整場試俥</w:t>
      </w:r>
      <w:r w:rsidR="00F10B11" w:rsidRPr="00304EF7">
        <w:rPr>
          <w:rFonts w:hint="eastAsia"/>
        </w:rPr>
        <w:t>運轉，影響採購期程，經函請台灣自來水公司檢討改進。據復：已於112年4月7日將原承攬廠商刊登政府採購公報</w:t>
      </w:r>
      <w:r w:rsidR="00F10B11">
        <w:rPr>
          <w:rFonts w:hint="eastAsia"/>
        </w:rPr>
        <w:t>，列為拒絕往來廠商；</w:t>
      </w:r>
      <w:r w:rsidR="00F10B11" w:rsidRPr="00304EF7">
        <w:rPr>
          <w:rFonts w:hint="eastAsia"/>
        </w:rPr>
        <w:t>另接續工程已於111年12月19日開工，將持續督促承商加速趕辦，</w:t>
      </w:r>
      <w:proofErr w:type="gramStart"/>
      <w:r w:rsidR="00F10B11" w:rsidRPr="00304EF7">
        <w:rPr>
          <w:rFonts w:hint="eastAsia"/>
        </w:rPr>
        <w:t>俾</w:t>
      </w:r>
      <w:proofErr w:type="gramEnd"/>
      <w:r w:rsidR="00F10B11" w:rsidRPr="00304EF7">
        <w:rPr>
          <w:rFonts w:hint="eastAsia"/>
        </w:rPr>
        <w:t>達修正計畫112年8月底供水目標。</w:t>
      </w:r>
    </w:p>
    <w:p w14:paraId="4AB0D96D" w14:textId="77777777" w:rsidR="00F10B11" w:rsidRPr="00304EF7" w:rsidRDefault="00F10B11" w:rsidP="00972FCC">
      <w:pPr>
        <w:pStyle w:val="02A45"/>
        <w:spacing w:line="430" w:lineRule="exact"/>
        <w:ind w:firstLine="1261"/>
      </w:pPr>
      <w:r>
        <w:rPr>
          <w:rFonts w:hint="eastAsia"/>
        </w:rPr>
        <w:lastRenderedPageBreak/>
        <w:t>7</w:t>
      </w:r>
      <w:r w:rsidRPr="00304EF7">
        <w:rPr>
          <w:rFonts w:hint="eastAsia"/>
        </w:rPr>
        <w:t>.　辦理新竹市東大路二、三段</w:t>
      </w:r>
      <w:proofErr w:type="gramStart"/>
      <w:r w:rsidRPr="00304EF7">
        <w:rPr>
          <w:rFonts w:hint="eastAsia"/>
        </w:rPr>
        <w:t>汰</w:t>
      </w:r>
      <w:proofErr w:type="gramEnd"/>
      <w:r w:rsidRPr="00304EF7">
        <w:rPr>
          <w:rFonts w:hint="eastAsia"/>
        </w:rPr>
        <w:t>換管線工程等採購案，未依規定於開工前取得道路挖掘許可，亦未適時透過經濟部管線小組</w:t>
      </w:r>
      <w:proofErr w:type="gramStart"/>
      <w:r w:rsidRPr="00304EF7">
        <w:rPr>
          <w:rFonts w:hint="eastAsia"/>
        </w:rPr>
        <w:t>協調妥處</w:t>
      </w:r>
      <w:proofErr w:type="gramEnd"/>
      <w:r w:rsidRPr="00304EF7">
        <w:rPr>
          <w:rFonts w:hint="eastAsia"/>
        </w:rPr>
        <w:t>，致開工後逾1年仍無法施工而解除契約，衍生耗費行政作業成本與經費損失，卻未達成</w:t>
      </w:r>
      <w:proofErr w:type="gramStart"/>
      <w:r w:rsidRPr="00304EF7">
        <w:rPr>
          <w:rFonts w:hint="eastAsia"/>
        </w:rPr>
        <w:t>汰</w:t>
      </w:r>
      <w:proofErr w:type="gramEnd"/>
      <w:r w:rsidRPr="00304EF7">
        <w:rPr>
          <w:rFonts w:hint="eastAsia"/>
        </w:rPr>
        <w:t>換目標，亟待檢討改善。</w:t>
      </w:r>
    </w:p>
    <w:p w14:paraId="7D921764" w14:textId="4881B1AC" w:rsidR="00F10B11" w:rsidRPr="00304EF7" w:rsidRDefault="00171F7D" w:rsidP="005D241E">
      <w:pPr>
        <w:pStyle w:val="012"/>
        <w:spacing w:line="448" w:lineRule="exact"/>
        <w:ind w:firstLine="400"/>
      </w:pPr>
      <w:r w:rsidRPr="00304EF7">
        <w:rPr>
          <w:noProof/>
          <w:sz w:val="20"/>
        </w:rPr>
        <mc:AlternateContent>
          <mc:Choice Requires="wps">
            <w:drawing>
              <wp:anchor distT="45720" distB="45720" distL="114300" distR="114300" simplePos="0" relativeHeight="251654656" behindDoc="1" locked="0" layoutInCell="1" allowOverlap="1" wp14:anchorId="6905C105" wp14:editId="4885C72C">
                <wp:simplePos x="0" y="0"/>
                <wp:positionH relativeFrom="column">
                  <wp:posOffset>584200</wp:posOffset>
                </wp:positionH>
                <wp:positionV relativeFrom="paragraph">
                  <wp:posOffset>5735320</wp:posOffset>
                </wp:positionV>
                <wp:extent cx="4778375" cy="366395"/>
                <wp:effectExtent l="0" t="0" r="0" b="0"/>
                <wp:wrapThrough wrapText="bothSides">
                  <wp:wrapPolygon edited="0">
                    <wp:start x="258" y="0"/>
                    <wp:lineTo x="258" y="20215"/>
                    <wp:lineTo x="21270" y="20215"/>
                    <wp:lineTo x="21270" y="0"/>
                    <wp:lineTo x="258" y="0"/>
                  </wp:wrapPolygon>
                </wp:wrapThrough>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78375" cy="366395"/>
                        </a:xfrm>
                        <a:prstGeom prst="rect">
                          <a:avLst/>
                        </a:prstGeom>
                        <a:noFill/>
                        <a:ln w="9525">
                          <a:noFill/>
                          <a:miter lim="800000"/>
                          <a:headEnd/>
                          <a:tailEnd/>
                        </a:ln>
                      </wps:spPr>
                      <wps:txbx>
                        <w:txbxContent>
                          <w:p w14:paraId="30572BFD" w14:textId="705EE481" w:rsidR="00F10B11" w:rsidRPr="001A4AB9" w:rsidRDefault="00F10B11" w:rsidP="00F10B11">
                            <w:pPr>
                              <w:overflowPunct w:val="0"/>
                              <w:jc w:val="center"/>
                              <w:rPr>
                                <w:rFonts w:ascii="標楷體" w:eastAsia="標楷體" w:hAnsi="標楷體"/>
                                <w:b/>
                              </w:rPr>
                            </w:pPr>
                            <w:r w:rsidRPr="001A4AB9">
                              <w:rPr>
                                <w:rFonts w:ascii="標楷體" w:eastAsia="標楷體" w:hAnsi="標楷體"/>
                                <w:b/>
                                <w:szCs w:val="32"/>
                              </w:rPr>
                              <w:t>表</w:t>
                            </w:r>
                            <w:r w:rsidRPr="001A4AB9">
                              <w:rPr>
                                <w:rFonts w:ascii="標楷體" w:eastAsia="標楷體" w:hAnsi="標楷體" w:hint="eastAsia"/>
                                <w:b/>
                                <w:szCs w:val="32"/>
                              </w:rPr>
                              <w:t>1</w:t>
                            </w:r>
                            <w:r w:rsidRPr="001A4AB9">
                              <w:rPr>
                                <w:rFonts w:ascii="標楷體" w:eastAsia="標楷體" w:hAnsi="標楷體"/>
                                <w:b/>
                                <w:szCs w:val="32"/>
                              </w:rPr>
                              <w:t>0</w:t>
                            </w:r>
                            <w:r w:rsidR="00552DD0">
                              <w:rPr>
                                <w:rFonts w:ascii="標楷體" w:eastAsia="標楷體" w:hAnsi="標楷體" w:hint="eastAsia"/>
                                <w:b/>
                                <w:szCs w:val="32"/>
                              </w:rPr>
                              <w:t xml:space="preserve">　</w:t>
                            </w:r>
                            <w:r w:rsidRPr="001A4AB9">
                              <w:rPr>
                                <w:rFonts w:ascii="標楷體" w:eastAsia="標楷體" w:hAnsi="標楷體" w:hint="eastAsia"/>
                                <w:b/>
                              </w:rPr>
                              <w:t>新竹市東大路二、三段</w:t>
                            </w:r>
                            <w:proofErr w:type="gramStart"/>
                            <w:r w:rsidRPr="001A4AB9">
                              <w:rPr>
                                <w:rFonts w:ascii="標楷體" w:eastAsia="標楷體" w:hAnsi="標楷體" w:hint="eastAsia"/>
                                <w:b/>
                              </w:rPr>
                              <w:t>汰</w:t>
                            </w:r>
                            <w:proofErr w:type="gramEnd"/>
                            <w:r w:rsidRPr="001A4AB9">
                              <w:rPr>
                                <w:rFonts w:ascii="標楷體" w:eastAsia="標楷體" w:hAnsi="標楷體" w:hint="eastAsia"/>
                                <w:b/>
                              </w:rPr>
                              <w:t>換管線工程等2件採購案決標情形</w:t>
                            </w:r>
                            <w:r w:rsidR="00552DD0">
                              <w:rPr>
                                <w:rFonts w:ascii="標楷體" w:eastAsia="標楷體" w:hAnsi="標楷體" w:hint="eastAsia"/>
                                <w:b/>
                              </w:rPr>
                              <w:t xml:space="preserve"> </w:t>
                            </w:r>
                            <w:r w:rsidR="00552DD0">
                              <w:rPr>
                                <w:rFonts w:ascii="標楷體" w:eastAsia="標楷體" w:hAnsi="標楷體"/>
                                <w:b/>
                              </w:rPr>
                              <w:t xml:space="preserve"> </w:t>
                            </w:r>
                          </w:p>
                          <w:p w14:paraId="1B3F5317" w14:textId="77777777" w:rsidR="00F10B11" w:rsidRPr="001A4AB9" w:rsidRDefault="00F10B11" w:rsidP="00F10B1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05C105" id="_x0000_s1068" type="#_x0000_t202" style="position:absolute;left:0;text-align:left;margin-left:46pt;margin-top:451.6pt;width:376.25pt;height:28.85pt;z-index:-251661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" filled="f" stroked="f">
                <v:textbox>
                  <w:txbxContent>
                    <w:p w14:paraId="30572BFD" w14:textId="705EE481" w:rsidR="00F10B11" w:rsidRPr="001A4AB9" w:rsidRDefault="00F10B11" w:rsidP="00F10B11">
                      <w:pPr>
                        <w:overflowPunct w:val="0"/>
                        <w:jc w:val="center"/>
                        <w:rPr>
                          <w:rFonts w:ascii="標楷體" w:eastAsia="標楷體" w:hAnsi="標楷體"/>
                          <w:b/>
                        </w:rPr>
                      </w:pPr>
                      <w:r w:rsidRPr="001A4AB9">
                        <w:rPr>
                          <w:rFonts w:ascii="標楷體" w:eastAsia="標楷體" w:hAnsi="標楷體"/>
                          <w:b/>
                          <w:szCs w:val="32"/>
                        </w:rPr>
                        <w:t>表</w:t>
                      </w:r>
                      <w:r w:rsidRPr="001A4AB9">
                        <w:rPr>
                          <w:rFonts w:ascii="標楷體" w:eastAsia="標楷體" w:hAnsi="標楷體" w:hint="eastAsia"/>
                          <w:b/>
                          <w:szCs w:val="32"/>
                        </w:rPr>
                        <w:t>1</w:t>
                      </w:r>
                      <w:r w:rsidRPr="001A4AB9">
                        <w:rPr>
                          <w:rFonts w:ascii="標楷體" w:eastAsia="標楷體" w:hAnsi="標楷體"/>
                          <w:b/>
                          <w:szCs w:val="32"/>
                        </w:rPr>
                        <w:t>0</w:t>
                      </w:r>
                      <w:r w:rsidR="00552DD0">
                        <w:rPr>
                          <w:rFonts w:ascii="標楷體" w:eastAsia="標楷體" w:hAnsi="標楷體" w:hint="eastAsia"/>
                          <w:b/>
                          <w:szCs w:val="32"/>
                        </w:rPr>
                        <w:t xml:space="preserve">　</w:t>
                      </w:r>
                      <w:r w:rsidRPr="001A4AB9">
                        <w:rPr>
                          <w:rFonts w:ascii="標楷體" w:eastAsia="標楷體" w:hAnsi="標楷體" w:hint="eastAsia"/>
                          <w:b/>
                        </w:rPr>
                        <w:t>新竹市東大路二、三段</w:t>
                      </w:r>
                      <w:proofErr w:type="gramStart"/>
                      <w:r w:rsidRPr="001A4AB9">
                        <w:rPr>
                          <w:rFonts w:ascii="標楷體" w:eastAsia="標楷體" w:hAnsi="標楷體" w:hint="eastAsia"/>
                          <w:b/>
                        </w:rPr>
                        <w:t>汰</w:t>
                      </w:r>
                      <w:proofErr w:type="gramEnd"/>
                      <w:r w:rsidRPr="001A4AB9">
                        <w:rPr>
                          <w:rFonts w:ascii="標楷體" w:eastAsia="標楷體" w:hAnsi="標楷體" w:hint="eastAsia"/>
                          <w:b/>
                        </w:rPr>
                        <w:t>換管線工程等2件採購案決標情形</w:t>
                      </w:r>
                      <w:r w:rsidR="00552DD0">
                        <w:rPr>
                          <w:rFonts w:ascii="標楷體" w:eastAsia="標楷體" w:hAnsi="標楷體" w:hint="eastAsia"/>
                          <w:b/>
                        </w:rPr>
                        <w:t xml:space="preserve"> </w:t>
                      </w:r>
                      <w:r w:rsidR="00552DD0">
                        <w:rPr>
                          <w:rFonts w:ascii="標楷體" w:eastAsia="標楷體" w:hAnsi="標楷體"/>
                          <w:b/>
                        </w:rPr>
                        <w:t xml:space="preserve"> </w:t>
                      </w:r>
                    </w:p>
                    <w:p w14:paraId="1B3F5317" w14:textId="77777777" w:rsidR="00F10B11" w:rsidRPr="001A4AB9" w:rsidRDefault="00F10B11" w:rsidP="00F10B11"/>
                  </w:txbxContent>
                </v:textbox>
                <w10:wrap type="through"/>
              </v:shape>
            </w:pict>
          </mc:Fallback>
        </mc:AlternateContent>
      </w:r>
      <w:r w:rsidR="00F10B11" w:rsidRPr="00304EF7">
        <w:rPr>
          <w:rFonts w:hint="eastAsia"/>
        </w:rPr>
        <w:t>台灣自來水公司為持續改善自來水管網設備相關設施，配水管原則採用耐震性更佳、使用年限更長及更具防漏效果之延性鑄鐵管（DIP），以</w:t>
      </w:r>
      <w:proofErr w:type="gramStart"/>
      <w:r w:rsidR="00F10B11" w:rsidRPr="00304EF7">
        <w:rPr>
          <w:rFonts w:hint="eastAsia"/>
        </w:rPr>
        <w:t>汰</w:t>
      </w:r>
      <w:proofErr w:type="gramEnd"/>
      <w:r w:rsidR="00F10B11" w:rsidRPr="00304EF7">
        <w:rPr>
          <w:rFonts w:hint="eastAsia"/>
        </w:rPr>
        <w:t>換</w:t>
      </w:r>
      <w:proofErr w:type="gramStart"/>
      <w:r w:rsidR="00F10B11" w:rsidRPr="00304EF7">
        <w:rPr>
          <w:rFonts w:hint="eastAsia"/>
        </w:rPr>
        <w:t>老舊且漏水</w:t>
      </w:r>
      <w:proofErr w:type="gramEnd"/>
      <w:r w:rsidR="00F10B11" w:rsidRPr="00304EF7">
        <w:rPr>
          <w:rFonts w:hint="eastAsia"/>
        </w:rPr>
        <w:t>率較高之塑膠管（PVCP）。經抽查台灣自來水公司106至108</w:t>
      </w:r>
      <w:r w:rsidR="00F10B11" w:rsidRPr="00FA589B">
        <w:rPr>
          <w:rFonts w:hint="eastAsia"/>
        </w:rPr>
        <w:t>年度辦理自來水管線</w:t>
      </w:r>
      <w:proofErr w:type="gramStart"/>
      <w:r w:rsidR="00F10B11" w:rsidRPr="00FA589B">
        <w:rPr>
          <w:rFonts w:hint="eastAsia"/>
        </w:rPr>
        <w:t>汰</w:t>
      </w:r>
      <w:proofErr w:type="gramEnd"/>
      <w:r w:rsidR="00F10B11" w:rsidRPr="00FA589B">
        <w:rPr>
          <w:rFonts w:hint="eastAsia"/>
        </w:rPr>
        <w:t>換工程執行情形，其中因路權管理單位不予核准道路挖掘許可（下稱路權），致終止或解除契約，且已逾2年仍未重新辦理發包者，計有台灣自來水公司第三區管理處（下稱三區處）「新竹市東大路二、三段</w:t>
      </w:r>
      <w:proofErr w:type="gramStart"/>
      <w:r w:rsidR="00F10B11" w:rsidRPr="00FA589B">
        <w:rPr>
          <w:rFonts w:hint="eastAsia"/>
        </w:rPr>
        <w:t>汰</w:t>
      </w:r>
      <w:proofErr w:type="gramEnd"/>
      <w:r w:rsidR="00F10B11" w:rsidRPr="00FA589B">
        <w:rPr>
          <w:rFonts w:hint="eastAsia"/>
        </w:rPr>
        <w:t>換管線工程」及「新竹市牛埔南路管線</w:t>
      </w:r>
      <w:proofErr w:type="gramStart"/>
      <w:r w:rsidR="00F10B11" w:rsidRPr="00FA589B">
        <w:rPr>
          <w:rFonts w:hint="eastAsia"/>
        </w:rPr>
        <w:t>汰</w:t>
      </w:r>
      <w:proofErr w:type="gramEnd"/>
      <w:r w:rsidR="00F10B11" w:rsidRPr="00FA589B">
        <w:rPr>
          <w:rFonts w:hint="eastAsia"/>
        </w:rPr>
        <w:t>換工程」等2件採購案，總決標金額3,011萬元（表10）。經查執行情形，核有：（1）三區處於規劃階段未依經濟部所屬事業管線施工配合協調督導小組組織運作之個案協調等規定，先知會新竹市政府，亦未於開工前，依行為時台灣自來水公司考工作業要點規定，取得路權，復費時逾6個月取得交</w:t>
      </w:r>
      <w:r w:rsidR="00F10B11">
        <w:rPr>
          <w:rFonts w:hint="eastAsia"/>
        </w:rPr>
        <w:t>通</w:t>
      </w:r>
      <w:r w:rsidR="00F10B11" w:rsidRPr="00FA589B">
        <w:rPr>
          <w:rFonts w:hint="eastAsia"/>
        </w:rPr>
        <w:t>維</w:t>
      </w:r>
      <w:r w:rsidR="00F10B11">
        <w:rPr>
          <w:rFonts w:hint="eastAsia"/>
        </w:rPr>
        <w:t>持</w:t>
      </w:r>
      <w:r w:rsidR="00F10B11" w:rsidRPr="00FA589B">
        <w:rPr>
          <w:rFonts w:hint="eastAsia"/>
        </w:rPr>
        <w:t>計畫書核准後，因新竹市政府未同意</w:t>
      </w:r>
      <w:proofErr w:type="gramStart"/>
      <w:r w:rsidR="00F10B11" w:rsidRPr="00FA589B">
        <w:rPr>
          <w:rFonts w:hint="eastAsia"/>
        </w:rPr>
        <w:t>開放申</w:t>
      </w:r>
      <w:r w:rsidR="00F10B11" w:rsidRPr="00304EF7">
        <w:rPr>
          <w:rFonts w:hint="eastAsia"/>
        </w:rPr>
        <w:t>挖</w:t>
      </w:r>
      <w:proofErr w:type="gramEnd"/>
      <w:r w:rsidR="00F10B11" w:rsidRPr="00304EF7">
        <w:rPr>
          <w:rFonts w:hint="eastAsia"/>
        </w:rPr>
        <w:t>，亦未妥</w:t>
      </w:r>
      <w:proofErr w:type="gramStart"/>
      <w:r w:rsidR="00F10B11" w:rsidRPr="00304EF7">
        <w:rPr>
          <w:rFonts w:hint="eastAsia"/>
        </w:rPr>
        <w:t>適</w:t>
      </w:r>
      <w:proofErr w:type="gramEnd"/>
      <w:r w:rsidR="00F10B11" w:rsidRPr="00304EF7">
        <w:rPr>
          <w:rFonts w:hint="eastAsia"/>
        </w:rPr>
        <w:t>評估取路權之可行性，及時</w:t>
      </w:r>
      <w:proofErr w:type="gramStart"/>
      <w:r w:rsidR="00F10B11" w:rsidRPr="00304EF7">
        <w:rPr>
          <w:rFonts w:hint="eastAsia"/>
        </w:rPr>
        <w:t>研謀善策</w:t>
      </w:r>
      <w:proofErr w:type="gramEnd"/>
      <w:r w:rsidR="00F10B11" w:rsidRPr="00304EF7">
        <w:rPr>
          <w:rFonts w:hint="eastAsia"/>
        </w:rPr>
        <w:t>，致開工後逾1年有餘仍無法施工而解除契約，</w:t>
      </w:r>
      <w:r w:rsidR="00F10B11">
        <w:rPr>
          <w:rFonts w:hint="eastAsia"/>
        </w:rPr>
        <w:t>不僅虛耗行政作業成本與經費，亦</w:t>
      </w:r>
      <w:r w:rsidR="00F10B11" w:rsidRPr="00304EF7">
        <w:rPr>
          <w:rFonts w:hint="eastAsia"/>
        </w:rPr>
        <w:t>未能達成</w:t>
      </w:r>
      <w:proofErr w:type="gramStart"/>
      <w:r w:rsidR="00F10B11" w:rsidRPr="00304EF7">
        <w:rPr>
          <w:rFonts w:hint="eastAsia"/>
        </w:rPr>
        <w:t>汰</w:t>
      </w:r>
      <w:proofErr w:type="gramEnd"/>
      <w:r w:rsidR="00F10B11" w:rsidRPr="00304EF7">
        <w:rPr>
          <w:rFonts w:hint="eastAsia"/>
        </w:rPr>
        <w:t>換目標；（2）台灣自來水公司未本於上級單位立場確實督導及協助所屬自來水管線</w:t>
      </w:r>
      <w:proofErr w:type="gramStart"/>
      <w:r w:rsidR="00F10B11" w:rsidRPr="00304EF7">
        <w:rPr>
          <w:rFonts w:hint="eastAsia"/>
        </w:rPr>
        <w:t>汰</w:t>
      </w:r>
      <w:proofErr w:type="gramEnd"/>
      <w:r w:rsidR="00F10B11" w:rsidRPr="00304EF7">
        <w:rPr>
          <w:rFonts w:hint="eastAsia"/>
        </w:rPr>
        <w:t>換工程執行情形及所遭遇困難，致工程未能順利執行，復未適時透過經濟部管線小組協調地方政府取得路權，致工程解除契約後逾3年仍未重新辦理發包，以及早完成老舊管線</w:t>
      </w:r>
      <w:proofErr w:type="gramStart"/>
      <w:r w:rsidR="00F10B11" w:rsidRPr="00304EF7">
        <w:rPr>
          <w:rFonts w:hint="eastAsia"/>
        </w:rPr>
        <w:t>汰</w:t>
      </w:r>
      <w:proofErr w:type="gramEnd"/>
      <w:r w:rsidR="00F10B11" w:rsidRPr="00304EF7">
        <w:rPr>
          <w:rFonts w:hint="eastAsia"/>
        </w:rPr>
        <w:t>換，影響自來水管漏水率之降低等情事，經函請經濟部督促檢討改善。據復：（1）台灣自來水公司已函示所屬，重申爾後應參照行為時之考工作業要點規定辦理，妥適擬定招標前工程契約，另召開工程督導會報，加強管控路權取得過久案件；（2）</w:t>
      </w:r>
      <w:r w:rsidR="00F10B11">
        <w:rPr>
          <w:rFonts w:hint="eastAsia"/>
        </w:rPr>
        <w:t>經三區處進行供水模式調整及相關</w:t>
      </w:r>
      <w:proofErr w:type="gramStart"/>
      <w:r w:rsidR="00F10B11">
        <w:rPr>
          <w:rFonts w:hint="eastAsia"/>
        </w:rPr>
        <w:t>管網閥栓汰</w:t>
      </w:r>
      <w:proofErr w:type="gramEnd"/>
      <w:r w:rsidR="00F10B11">
        <w:rPr>
          <w:rFonts w:hint="eastAsia"/>
        </w:rPr>
        <w:t>換，</w:t>
      </w:r>
      <w:r w:rsidR="00F10B11" w:rsidRPr="00304EF7">
        <w:rPr>
          <w:rFonts w:hint="eastAsia"/>
        </w:rPr>
        <w:t>該2件工程區域內漏水頻率已相對降低，後續將滾動檢討或配合路權管理</w:t>
      </w:r>
      <w:proofErr w:type="gramStart"/>
      <w:r w:rsidR="00F10B11" w:rsidRPr="00304EF7">
        <w:rPr>
          <w:rFonts w:hint="eastAsia"/>
        </w:rPr>
        <w:t>單位刨鋪時機</w:t>
      </w:r>
      <w:proofErr w:type="gramEnd"/>
      <w:r w:rsidR="00F10B11" w:rsidRPr="00304EF7">
        <w:rPr>
          <w:rFonts w:hint="eastAsia"/>
        </w:rPr>
        <w:t>辦理</w:t>
      </w:r>
      <w:proofErr w:type="gramStart"/>
      <w:r w:rsidR="00F10B11" w:rsidRPr="00304EF7">
        <w:rPr>
          <w:rFonts w:hint="eastAsia"/>
        </w:rPr>
        <w:t>汰</w:t>
      </w:r>
      <w:proofErr w:type="gramEnd"/>
      <w:r w:rsidR="00F10B11" w:rsidRPr="00304EF7">
        <w:rPr>
          <w:rFonts w:hint="eastAsia"/>
        </w:rPr>
        <w:t>換，另台灣自來水公司為避免日後因路權申請</w:t>
      </w:r>
      <w:r w:rsidR="00F10B11">
        <w:rPr>
          <w:rFonts w:hint="eastAsia"/>
        </w:rPr>
        <w:t>而停工過長之情形再度發生，訂有台灣自來水公司申辦道路挖掘交維及路權作業管控機制</w:t>
      </w:r>
      <w:r w:rsidR="00F10B11" w:rsidRPr="00304EF7">
        <w:rPr>
          <w:rFonts w:hint="eastAsia"/>
        </w:rPr>
        <w:t>，按路權申請次數或月數訂定</w:t>
      </w:r>
      <w:proofErr w:type="gramStart"/>
      <w:r w:rsidR="00F10B11" w:rsidRPr="00304EF7">
        <w:rPr>
          <w:rFonts w:hint="eastAsia"/>
        </w:rPr>
        <w:t>分層列管制</w:t>
      </w:r>
      <w:proofErr w:type="gramEnd"/>
      <w:r w:rsidR="00F10B11" w:rsidRPr="00304EF7">
        <w:rPr>
          <w:rFonts w:hint="eastAsia"/>
        </w:rPr>
        <w:t>度，及提報經濟部管線小組之時機，以加強落實履約管理與監督輔導。</w:t>
      </w:r>
    </w:p>
    <w:p w14:paraId="68984DA3" w14:textId="7000F744" w:rsidR="00F10B11" w:rsidRPr="00304EF7" w:rsidRDefault="00F10B11" w:rsidP="00083D78">
      <w:pPr>
        <w:overflowPunct w:val="0"/>
        <w:spacing w:line="240" w:lineRule="exact"/>
        <w:ind w:rightChars="418" w:right="1003"/>
        <w:jc w:val="right"/>
        <w:rPr>
          <w:rFonts w:ascii="標楷體" w:eastAsia="標楷體" w:hAnsi="標楷體"/>
          <w:sz w:val="20"/>
        </w:rPr>
      </w:pPr>
      <w:r w:rsidRPr="00304EF7">
        <w:rPr>
          <w:rFonts w:ascii="標楷體" w:eastAsia="標楷體" w:hAnsi="標楷體"/>
          <w:noProof/>
          <w:sz w:val="20"/>
        </w:rPr>
        <mc:AlternateContent>
          <mc:Choice Requires="wps">
            <w:drawing>
              <wp:anchor distT="45720" distB="45720" distL="114300" distR="114300" simplePos="0" relativeHeight="251653632" behindDoc="1" locked="0" layoutInCell="1" allowOverlap="1" wp14:anchorId="2B54B419" wp14:editId="2986C631">
                <wp:simplePos x="0" y="0"/>
                <wp:positionH relativeFrom="column">
                  <wp:posOffset>5150485</wp:posOffset>
                </wp:positionH>
                <wp:positionV relativeFrom="paragraph">
                  <wp:posOffset>197485</wp:posOffset>
                </wp:positionV>
                <wp:extent cx="1209040" cy="317500"/>
                <wp:effectExtent l="0" t="0" r="0" b="6350"/>
                <wp:wrapThrough wrapText="bothSides">
                  <wp:wrapPolygon edited="0">
                    <wp:start x="1021" y="0"/>
                    <wp:lineTo x="1021" y="20736"/>
                    <wp:lineTo x="20420" y="20736"/>
                    <wp:lineTo x="20420" y="0"/>
                    <wp:lineTo x="1021" y="0"/>
                  </wp:wrapPolygon>
                </wp:wrapThrough>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9040" cy="317500"/>
                        </a:xfrm>
                        <a:prstGeom prst="rect">
                          <a:avLst/>
                        </a:prstGeom>
                        <a:noFill/>
                        <a:ln w="9525">
                          <a:noFill/>
                          <a:miter lim="800000"/>
                          <a:headEnd/>
                          <a:tailEnd/>
                        </a:ln>
                      </wps:spPr>
                      <wps:txbx>
                        <w:txbxContent>
                          <w:p w14:paraId="67636C73" w14:textId="77777777" w:rsidR="00F10B11" w:rsidRDefault="00F10B11" w:rsidP="00B26F56">
                            <w:pPr>
                              <w:spacing w:beforeLines="30" w:before="108" w:line="240" w:lineRule="exact"/>
                              <w:jc w:val="right"/>
                            </w:pPr>
                            <w:r w:rsidRPr="002A3AD2">
                              <w:rPr>
                                <w:rFonts w:ascii="標楷體" w:eastAsia="標楷體" w:hAnsi="標楷體" w:hint="eastAsia"/>
                                <w:sz w:val="20"/>
                              </w:rPr>
                              <w:t>單位：</w:t>
                            </w:r>
                            <w:r>
                              <w:rPr>
                                <w:rFonts w:ascii="標楷體" w:eastAsia="標楷體" w:hAnsi="標楷體" w:hint="eastAsia"/>
                                <w:sz w:val="20"/>
                              </w:rPr>
                              <w:t>新臺幣千</w:t>
                            </w:r>
                            <w:r w:rsidRPr="002A3AD2">
                              <w:rPr>
                                <w:rFonts w:ascii="標楷體" w:eastAsia="標楷體" w:hAnsi="標楷體" w:hint="eastAsia"/>
                                <w:sz w:val="20"/>
                              </w:rPr>
                              <w:t>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54B419" id="_x0000_s1069" type="#_x0000_t202" style="position:absolute;left:0;text-align:left;margin-left:405.55pt;margin-top:15.55pt;width:95.2pt;height:25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" filled="f" stroked="f">
                <v:textbox>
                  <w:txbxContent>
                    <w:p w14:paraId="67636C73" w14:textId="77777777" w:rsidR="00F10B11" w:rsidRDefault="00F10B11" w:rsidP="00B26F56">
                      <w:pPr>
                        <w:spacing w:beforeLines="30" w:before="108" w:line="240" w:lineRule="exact"/>
                        <w:jc w:val="right"/>
                      </w:pPr>
                      <w:r w:rsidRPr="002A3AD2">
                        <w:rPr>
                          <w:rFonts w:ascii="標楷體" w:eastAsia="標楷體" w:hAnsi="標楷體" w:hint="eastAsia"/>
                          <w:sz w:val="20"/>
                        </w:rPr>
                        <w:t>單位：</w:t>
                      </w:r>
                      <w:r>
                        <w:rPr>
                          <w:rFonts w:ascii="標楷體" w:eastAsia="標楷體" w:hAnsi="標楷體" w:hint="eastAsia"/>
                          <w:sz w:val="20"/>
                        </w:rPr>
                        <w:t>新臺幣千</w:t>
                      </w:r>
                      <w:r w:rsidRPr="002A3AD2">
                        <w:rPr>
                          <w:rFonts w:ascii="標楷體" w:eastAsia="標楷體" w:hAnsi="標楷體" w:hint="eastAsia"/>
                          <w:sz w:val="20"/>
                        </w:rPr>
                        <w:t>元</w:t>
                      </w:r>
                    </w:p>
                  </w:txbxContent>
                </v:textbox>
                <w10:wrap type="through"/>
              </v:shape>
            </w:pict>
          </mc:Fallback>
        </mc:AlternateConten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1276"/>
        <w:gridCol w:w="1134"/>
        <w:gridCol w:w="4670"/>
      </w:tblGrid>
      <w:tr w:rsidR="00DC76FA" w:rsidRPr="00083DB8" w14:paraId="26EC58BD" w14:textId="77777777" w:rsidTr="00B26F56">
        <w:trPr>
          <w:trHeight w:hRule="exact" w:val="510"/>
          <w:jc w:val="center"/>
        </w:trPr>
        <w:tc>
          <w:tcPr>
            <w:tcW w:w="1428" w:type="pct"/>
            <w:shd w:val="clear" w:color="auto" w:fill="auto"/>
            <w:vAlign w:val="center"/>
          </w:tcPr>
          <w:p w14:paraId="1BB5FBAB" w14:textId="77777777" w:rsidR="00DC76FA" w:rsidRPr="00083DB8" w:rsidRDefault="00DC76FA" w:rsidP="00F76BE0">
            <w:pPr>
              <w:widowControl/>
              <w:overflowPunct w:val="0"/>
              <w:adjustRightInd w:val="0"/>
              <w:snapToGrid w:val="0"/>
              <w:jc w:val="center"/>
              <w:rPr>
                <w:rFonts w:ascii="標楷體" w:eastAsia="標楷體" w:hAnsi="標楷體" w:cs="Arial"/>
                <w:snapToGrid w:val="0"/>
                <w:kern w:val="0"/>
                <w:sz w:val="20"/>
              </w:rPr>
            </w:pPr>
            <w:r w:rsidRPr="00083DB8">
              <w:rPr>
                <w:rFonts w:ascii="標楷體" w:eastAsia="標楷體" w:hAnsi="標楷體" w:cs="Arial" w:hint="eastAsia"/>
                <w:snapToGrid w:val="0"/>
                <w:kern w:val="0"/>
                <w:sz w:val="20"/>
              </w:rPr>
              <w:t>案件名稱</w:t>
            </w:r>
          </w:p>
        </w:tc>
        <w:tc>
          <w:tcPr>
            <w:tcW w:w="644" w:type="pct"/>
            <w:tcBorders>
              <w:bottom w:val="single" w:sz="4" w:space="0" w:color="auto"/>
            </w:tcBorders>
            <w:shd w:val="clear" w:color="auto" w:fill="auto"/>
            <w:vAlign w:val="center"/>
          </w:tcPr>
          <w:p w14:paraId="2F84916F" w14:textId="77777777" w:rsidR="00DC76FA" w:rsidRPr="00083DB8" w:rsidRDefault="00DC76FA" w:rsidP="00F76BE0">
            <w:pPr>
              <w:widowControl/>
              <w:overflowPunct w:val="0"/>
              <w:topLinePunct/>
              <w:adjustRightInd w:val="0"/>
              <w:snapToGrid w:val="0"/>
              <w:jc w:val="center"/>
              <w:rPr>
                <w:rFonts w:ascii="標楷體" w:eastAsia="標楷體" w:hAnsi="標楷體" w:cs="Arial"/>
                <w:snapToGrid w:val="0"/>
                <w:kern w:val="0"/>
                <w:sz w:val="20"/>
              </w:rPr>
            </w:pPr>
            <w:r w:rsidRPr="00083DB8">
              <w:rPr>
                <w:rFonts w:ascii="標楷體" w:eastAsia="標楷體" w:hAnsi="標楷體" w:cs="Arial" w:hint="eastAsia"/>
                <w:snapToGrid w:val="0"/>
                <w:kern w:val="0"/>
                <w:sz w:val="20"/>
              </w:rPr>
              <w:t>決標日期</w:t>
            </w:r>
          </w:p>
        </w:tc>
        <w:tc>
          <w:tcPr>
            <w:tcW w:w="572" w:type="pct"/>
            <w:shd w:val="clear" w:color="auto" w:fill="auto"/>
            <w:vAlign w:val="center"/>
          </w:tcPr>
          <w:p w14:paraId="0BCC1FA7" w14:textId="77777777" w:rsidR="00DC76FA" w:rsidRPr="00083DB8" w:rsidRDefault="00DC76FA" w:rsidP="00F76BE0">
            <w:pPr>
              <w:widowControl/>
              <w:overflowPunct w:val="0"/>
              <w:topLinePunct/>
              <w:adjustRightInd w:val="0"/>
              <w:snapToGrid w:val="0"/>
              <w:jc w:val="center"/>
              <w:rPr>
                <w:rFonts w:ascii="標楷體" w:eastAsia="標楷體" w:hAnsi="標楷體" w:cs="Arial"/>
                <w:snapToGrid w:val="0"/>
                <w:kern w:val="0"/>
                <w:sz w:val="20"/>
              </w:rPr>
            </w:pPr>
            <w:r w:rsidRPr="00083DB8">
              <w:rPr>
                <w:rFonts w:ascii="標楷體" w:eastAsia="標楷體" w:hAnsi="標楷體" w:cs="Arial" w:hint="eastAsia"/>
                <w:snapToGrid w:val="0"/>
                <w:kern w:val="0"/>
                <w:sz w:val="20"/>
              </w:rPr>
              <w:t>決標金額</w:t>
            </w:r>
          </w:p>
        </w:tc>
        <w:tc>
          <w:tcPr>
            <w:tcW w:w="2356" w:type="pct"/>
            <w:tcBorders>
              <w:bottom w:val="single" w:sz="4" w:space="0" w:color="auto"/>
            </w:tcBorders>
            <w:shd w:val="clear" w:color="auto" w:fill="auto"/>
            <w:vAlign w:val="center"/>
          </w:tcPr>
          <w:p w14:paraId="30E6F25B" w14:textId="77777777" w:rsidR="00DC76FA" w:rsidRPr="00083DB8" w:rsidRDefault="00DC76FA" w:rsidP="00F76BE0">
            <w:pPr>
              <w:widowControl/>
              <w:overflowPunct w:val="0"/>
              <w:topLinePunct/>
              <w:adjustRightInd w:val="0"/>
              <w:snapToGrid w:val="0"/>
              <w:jc w:val="center"/>
              <w:rPr>
                <w:rFonts w:ascii="標楷體" w:eastAsia="標楷體" w:hAnsi="標楷體" w:cs="Arial"/>
                <w:snapToGrid w:val="0"/>
                <w:kern w:val="0"/>
                <w:sz w:val="20"/>
              </w:rPr>
            </w:pPr>
            <w:r w:rsidRPr="00083DB8">
              <w:rPr>
                <w:rFonts w:ascii="標楷體" w:eastAsia="標楷體" w:hAnsi="標楷體" w:cs="Arial" w:hint="eastAsia"/>
                <w:snapToGrid w:val="0"/>
                <w:kern w:val="0"/>
                <w:sz w:val="20"/>
              </w:rPr>
              <w:t>施工項目</w:t>
            </w:r>
          </w:p>
        </w:tc>
      </w:tr>
      <w:tr w:rsidR="00DC76FA" w:rsidRPr="00304EF7" w14:paraId="649CBAC4" w14:textId="77777777" w:rsidTr="00B26F56">
        <w:trPr>
          <w:trHeight w:hRule="exact" w:val="454"/>
          <w:jc w:val="center"/>
        </w:trPr>
        <w:tc>
          <w:tcPr>
            <w:tcW w:w="1428" w:type="pct"/>
            <w:tcBorders>
              <w:right w:val="single" w:sz="4" w:space="0" w:color="auto"/>
            </w:tcBorders>
            <w:shd w:val="clear" w:color="auto" w:fill="auto"/>
            <w:vAlign w:val="center"/>
          </w:tcPr>
          <w:p w14:paraId="54150FAB" w14:textId="77777777" w:rsidR="00DC76FA" w:rsidRPr="00304EF7" w:rsidRDefault="00DC76FA" w:rsidP="00F76BE0">
            <w:pPr>
              <w:widowControl/>
              <w:overflowPunct w:val="0"/>
              <w:adjustRightInd w:val="0"/>
              <w:snapToGrid w:val="0"/>
              <w:jc w:val="center"/>
              <w:rPr>
                <w:rFonts w:ascii="標楷體" w:eastAsia="標楷體" w:hAnsi="標楷體"/>
                <w:b/>
                <w:kern w:val="0"/>
                <w:sz w:val="20"/>
              </w:rPr>
            </w:pPr>
            <w:r w:rsidRPr="00304EF7">
              <w:rPr>
                <w:rFonts w:ascii="標楷體" w:eastAsia="標楷體" w:hAnsi="標楷體" w:hint="eastAsia"/>
                <w:b/>
                <w:kern w:val="0"/>
                <w:sz w:val="20"/>
              </w:rPr>
              <w:t>合計</w:t>
            </w:r>
          </w:p>
        </w:tc>
        <w:tc>
          <w:tcPr>
            <w:tcW w:w="644"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4706F820" w14:textId="77777777" w:rsidR="00DC76FA" w:rsidRPr="00936FB5" w:rsidRDefault="00DC76FA" w:rsidP="00936FB5">
            <w:pPr>
              <w:widowControl/>
              <w:overflowPunct w:val="0"/>
              <w:adjustRightInd w:val="0"/>
              <w:snapToGrid w:val="0"/>
              <w:rPr>
                <w:rFonts w:ascii="標楷體" w:eastAsia="標楷體" w:hAnsi="標楷體"/>
                <w:bCs/>
                <w:kern w:val="0"/>
                <w:sz w:val="20"/>
              </w:rPr>
            </w:pPr>
          </w:p>
        </w:tc>
        <w:tc>
          <w:tcPr>
            <w:tcW w:w="572" w:type="pct"/>
            <w:tcBorders>
              <w:left w:val="single" w:sz="4" w:space="0" w:color="auto"/>
              <w:right w:val="single" w:sz="4" w:space="0" w:color="auto"/>
            </w:tcBorders>
            <w:shd w:val="clear" w:color="auto" w:fill="auto"/>
            <w:vAlign w:val="center"/>
          </w:tcPr>
          <w:p w14:paraId="7169B7C4" w14:textId="77777777" w:rsidR="00DC76FA" w:rsidRPr="00936FB5" w:rsidRDefault="00DC76FA" w:rsidP="00F76BE0">
            <w:pPr>
              <w:widowControl/>
              <w:overflowPunct w:val="0"/>
              <w:topLinePunct/>
              <w:adjustRightInd w:val="0"/>
              <w:snapToGrid w:val="0"/>
              <w:jc w:val="right"/>
              <w:textAlignment w:val="baseline"/>
              <w:rPr>
                <w:rFonts w:ascii="標楷體" w:eastAsia="標楷體" w:hAnsi="標楷體" w:cs="Arial Unicode MS"/>
                <w:b/>
                <w:sz w:val="20"/>
              </w:rPr>
            </w:pPr>
            <w:r w:rsidRPr="00936FB5">
              <w:rPr>
                <w:rFonts w:ascii="標楷體" w:eastAsia="標楷體" w:hAnsi="標楷體" w:cs="Arial Unicode MS" w:hint="eastAsia"/>
                <w:b/>
                <w:sz w:val="20"/>
              </w:rPr>
              <w:t>3</w:t>
            </w:r>
            <w:r w:rsidRPr="00936FB5">
              <w:rPr>
                <w:rFonts w:ascii="標楷體" w:eastAsia="標楷體" w:hAnsi="標楷體" w:cs="Arial Unicode MS"/>
                <w:b/>
                <w:sz w:val="20"/>
              </w:rPr>
              <w:t>0,11</w:t>
            </w:r>
            <w:r w:rsidRPr="00936FB5">
              <w:rPr>
                <w:rFonts w:ascii="標楷體" w:eastAsia="標楷體" w:hAnsi="標楷體" w:cs="Arial Unicode MS" w:hint="eastAsia"/>
                <w:b/>
                <w:sz w:val="20"/>
              </w:rPr>
              <w:t>0</w:t>
            </w:r>
          </w:p>
        </w:tc>
        <w:tc>
          <w:tcPr>
            <w:tcW w:w="2356"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7FBBD9BA" w14:textId="77777777" w:rsidR="00DC76FA" w:rsidRPr="00304EF7" w:rsidRDefault="00DC76FA" w:rsidP="00F76BE0">
            <w:pPr>
              <w:widowControl/>
              <w:overflowPunct w:val="0"/>
              <w:topLinePunct/>
              <w:adjustRightInd w:val="0"/>
              <w:snapToGrid w:val="0"/>
              <w:jc w:val="center"/>
              <w:textAlignment w:val="baseline"/>
              <w:rPr>
                <w:rFonts w:ascii="標楷體" w:eastAsia="標楷體" w:hAnsi="標楷體" w:cs="Arial Unicode MS"/>
                <w:sz w:val="20"/>
              </w:rPr>
            </w:pPr>
          </w:p>
        </w:tc>
      </w:tr>
      <w:tr w:rsidR="00DC76FA" w:rsidRPr="00304EF7" w14:paraId="3EE74C20" w14:textId="77777777" w:rsidTr="00936FB5">
        <w:trPr>
          <w:trHeight w:hRule="exact" w:val="680"/>
          <w:jc w:val="center"/>
        </w:trPr>
        <w:tc>
          <w:tcPr>
            <w:tcW w:w="1428" w:type="pct"/>
            <w:tcBorders>
              <w:bottom w:val="single" w:sz="4" w:space="0" w:color="auto"/>
            </w:tcBorders>
            <w:shd w:val="clear" w:color="auto" w:fill="auto"/>
            <w:vAlign w:val="center"/>
          </w:tcPr>
          <w:p w14:paraId="6BB5D754" w14:textId="77777777" w:rsidR="00DC76FA" w:rsidRPr="00304EF7" w:rsidRDefault="00DC76FA" w:rsidP="00F76BE0">
            <w:pPr>
              <w:widowControl/>
              <w:overflowPunct w:val="0"/>
              <w:adjustRightInd w:val="0"/>
              <w:snapToGrid w:val="0"/>
              <w:rPr>
                <w:rFonts w:ascii="標楷體" w:eastAsia="標楷體" w:hAnsi="標楷體"/>
                <w:kern w:val="0"/>
                <w:sz w:val="20"/>
              </w:rPr>
            </w:pPr>
            <w:r w:rsidRPr="00304EF7">
              <w:rPr>
                <w:rFonts w:ascii="標楷體" w:eastAsia="標楷體" w:hAnsi="標楷體" w:hint="eastAsia"/>
                <w:kern w:val="0"/>
                <w:sz w:val="20"/>
              </w:rPr>
              <w:t>新竹市東大路二、三段</w:t>
            </w:r>
            <w:proofErr w:type="gramStart"/>
            <w:r w:rsidRPr="00304EF7">
              <w:rPr>
                <w:rFonts w:ascii="標楷體" w:eastAsia="標楷體" w:hAnsi="標楷體" w:hint="eastAsia"/>
                <w:kern w:val="0"/>
                <w:sz w:val="20"/>
              </w:rPr>
              <w:t>汰</w:t>
            </w:r>
            <w:proofErr w:type="gramEnd"/>
            <w:r w:rsidRPr="00304EF7">
              <w:rPr>
                <w:rFonts w:ascii="標楷體" w:eastAsia="標楷體" w:hAnsi="標楷體" w:hint="eastAsia"/>
                <w:kern w:val="0"/>
                <w:sz w:val="20"/>
              </w:rPr>
              <w:t>換管線工程</w:t>
            </w:r>
          </w:p>
        </w:tc>
        <w:tc>
          <w:tcPr>
            <w:tcW w:w="644" w:type="pct"/>
            <w:tcBorders>
              <w:top w:val="single" w:sz="4" w:space="0" w:color="auto"/>
              <w:bottom w:val="single" w:sz="4" w:space="0" w:color="auto"/>
            </w:tcBorders>
            <w:shd w:val="clear" w:color="auto" w:fill="auto"/>
            <w:vAlign w:val="center"/>
          </w:tcPr>
          <w:p w14:paraId="3A12A176" w14:textId="77777777" w:rsidR="00DC76FA" w:rsidRPr="00304EF7" w:rsidRDefault="00DC76FA" w:rsidP="00F76BE0">
            <w:pPr>
              <w:widowControl/>
              <w:overflowPunct w:val="0"/>
              <w:adjustRightInd w:val="0"/>
              <w:snapToGrid w:val="0"/>
              <w:jc w:val="center"/>
              <w:rPr>
                <w:rFonts w:ascii="標楷體" w:eastAsia="標楷體" w:hAnsi="標楷體" w:cs="Arial Unicode MS"/>
                <w:sz w:val="20"/>
              </w:rPr>
            </w:pPr>
            <w:r w:rsidRPr="00304EF7">
              <w:rPr>
                <w:rFonts w:ascii="標楷體" w:eastAsia="標楷體" w:hAnsi="標楷體" w:cs="Arial Unicode MS" w:hint="eastAsia"/>
                <w:sz w:val="20"/>
              </w:rPr>
              <w:t>106.6</w:t>
            </w:r>
            <w:r w:rsidRPr="00304EF7">
              <w:rPr>
                <w:rFonts w:ascii="標楷體" w:eastAsia="標楷體" w:hAnsi="標楷體" w:cs="Arial Unicode MS"/>
                <w:sz w:val="20"/>
              </w:rPr>
              <w:t>.</w:t>
            </w:r>
            <w:r w:rsidRPr="00304EF7">
              <w:rPr>
                <w:rFonts w:ascii="標楷體" w:eastAsia="標楷體" w:hAnsi="標楷體" w:cs="Arial Unicode MS" w:hint="eastAsia"/>
                <w:sz w:val="20"/>
              </w:rPr>
              <w:t>14</w:t>
            </w:r>
          </w:p>
        </w:tc>
        <w:tc>
          <w:tcPr>
            <w:tcW w:w="572" w:type="pct"/>
            <w:tcBorders>
              <w:bottom w:val="single" w:sz="4" w:space="0" w:color="auto"/>
            </w:tcBorders>
            <w:shd w:val="clear" w:color="auto" w:fill="auto"/>
            <w:vAlign w:val="center"/>
          </w:tcPr>
          <w:p w14:paraId="77C8EDBA" w14:textId="77777777" w:rsidR="00DC76FA" w:rsidRPr="00304EF7" w:rsidRDefault="00DC76FA" w:rsidP="00F76BE0">
            <w:pPr>
              <w:widowControl/>
              <w:overflowPunct w:val="0"/>
              <w:topLinePunct/>
              <w:adjustRightInd w:val="0"/>
              <w:snapToGrid w:val="0"/>
              <w:jc w:val="right"/>
              <w:textAlignment w:val="baseline"/>
              <w:rPr>
                <w:rFonts w:ascii="標楷體" w:eastAsia="標楷體" w:hAnsi="標楷體" w:cs="Arial Unicode MS"/>
                <w:sz w:val="20"/>
              </w:rPr>
            </w:pPr>
            <w:r w:rsidRPr="00304EF7">
              <w:rPr>
                <w:rFonts w:ascii="標楷體" w:eastAsia="標楷體" w:hAnsi="標楷體" w:cs="Arial Unicode MS" w:hint="eastAsia"/>
                <w:sz w:val="20"/>
              </w:rPr>
              <w:t>21,310</w:t>
            </w:r>
          </w:p>
        </w:tc>
        <w:tc>
          <w:tcPr>
            <w:tcW w:w="2356" w:type="pct"/>
            <w:tcBorders>
              <w:top w:val="single" w:sz="4" w:space="0" w:color="auto"/>
              <w:bottom w:val="single" w:sz="4" w:space="0" w:color="auto"/>
            </w:tcBorders>
            <w:shd w:val="clear" w:color="auto" w:fill="auto"/>
            <w:vAlign w:val="center"/>
          </w:tcPr>
          <w:p w14:paraId="7254EBCF" w14:textId="77777777" w:rsidR="00DC76FA" w:rsidRPr="00304EF7" w:rsidRDefault="00DC76FA" w:rsidP="00F76BE0">
            <w:pPr>
              <w:widowControl/>
              <w:overflowPunct w:val="0"/>
              <w:topLinePunct/>
              <w:adjustRightInd w:val="0"/>
              <w:snapToGrid w:val="0"/>
              <w:jc w:val="both"/>
              <w:textAlignment w:val="baseline"/>
              <w:rPr>
                <w:rFonts w:ascii="標楷體" w:eastAsia="標楷體" w:hAnsi="標楷體" w:cs="Arial Unicode MS"/>
                <w:sz w:val="20"/>
              </w:rPr>
            </w:pPr>
            <w:r w:rsidRPr="00304EF7">
              <w:rPr>
                <w:rFonts w:ascii="標楷體" w:eastAsia="標楷體" w:hAnsi="標楷體" w:cs="Arial Unicode MS" w:hint="eastAsia"/>
                <w:sz w:val="20"/>
              </w:rPr>
              <w:t>預計埋設管徑200mm之延性鑄鐵管（DIP）984公尺及管徑300mm之延性鑄鐵管（DIP）2,136公尺。</w:t>
            </w:r>
          </w:p>
        </w:tc>
      </w:tr>
      <w:tr w:rsidR="00DC76FA" w:rsidRPr="00267899" w14:paraId="5185B60B" w14:textId="77777777" w:rsidTr="00B26F56">
        <w:trPr>
          <w:trHeight w:hRule="exact" w:val="454"/>
          <w:jc w:val="center"/>
        </w:trPr>
        <w:tc>
          <w:tcPr>
            <w:tcW w:w="1428" w:type="pct"/>
            <w:tcBorders>
              <w:bottom w:val="single" w:sz="4" w:space="0" w:color="auto"/>
            </w:tcBorders>
            <w:shd w:val="clear" w:color="auto" w:fill="auto"/>
            <w:vAlign w:val="center"/>
          </w:tcPr>
          <w:p w14:paraId="4A603F11" w14:textId="77777777" w:rsidR="00DC76FA" w:rsidRPr="00304EF7" w:rsidRDefault="00DC76FA" w:rsidP="00F76BE0">
            <w:pPr>
              <w:widowControl/>
              <w:overflowPunct w:val="0"/>
              <w:adjustRightInd w:val="0"/>
              <w:snapToGrid w:val="0"/>
              <w:rPr>
                <w:rFonts w:ascii="標楷體" w:eastAsia="標楷體" w:hAnsi="標楷體"/>
                <w:kern w:val="0"/>
                <w:sz w:val="20"/>
              </w:rPr>
            </w:pPr>
            <w:r w:rsidRPr="00304EF7">
              <w:rPr>
                <w:rFonts w:ascii="標楷體" w:eastAsia="標楷體" w:hAnsi="標楷體" w:hint="eastAsia"/>
                <w:kern w:val="0"/>
                <w:sz w:val="20"/>
              </w:rPr>
              <w:t>新竹市牛埔南路管線</w:t>
            </w:r>
            <w:proofErr w:type="gramStart"/>
            <w:r w:rsidRPr="00304EF7">
              <w:rPr>
                <w:rFonts w:ascii="標楷體" w:eastAsia="標楷體" w:hAnsi="標楷體" w:hint="eastAsia"/>
                <w:kern w:val="0"/>
                <w:sz w:val="20"/>
              </w:rPr>
              <w:t>汰</w:t>
            </w:r>
            <w:proofErr w:type="gramEnd"/>
            <w:r w:rsidRPr="00304EF7">
              <w:rPr>
                <w:rFonts w:ascii="標楷體" w:eastAsia="標楷體" w:hAnsi="標楷體" w:hint="eastAsia"/>
                <w:kern w:val="0"/>
                <w:sz w:val="20"/>
              </w:rPr>
              <w:t>換工程</w:t>
            </w:r>
          </w:p>
        </w:tc>
        <w:tc>
          <w:tcPr>
            <w:tcW w:w="644" w:type="pct"/>
            <w:tcBorders>
              <w:bottom w:val="single" w:sz="4" w:space="0" w:color="auto"/>
            </w:tcBorders>
            <w:shd w:val="clear" w:color="auto" w:fill="auto"/>
            <w:vAlign w:val="center"/>
          </w:tcPr>
          <w:p w14:paraId="6960480A" w14:textId="77777777" w:rsidR="00DC76FA" w:rsidRPr="00304EF7" w:rsidRDefault="00DC76FA" w:rsidP="00F76BE0">
            <w:pPr>
              <w:widowControl/>
              <w:overflowPunct w:val="0"/>
              <w:adjustRightInd w:val="0"/>
              <w:snapToGrid w:val="0"/>
              <w:jc w:val="center"/>
              <w:rPr>
                <w:rFonts w:ascii="標楷體" w:eastAsia="標楷體" w:hAnsi="標楷體"/>
                <w:kern w:val="0"/>
                <w:sz w:val="20"/>
              </w:rPr>
            </w:pPr>
            <w:r w:rsidRPr="00304EF7">
              <w:rPr>
                <w:rFonts w:ascii="標楷體" w:eastAsia="標楷體" w:hAnsi="標楷體" w:cs="Arial Unicode MS" w:hint="eastAsia"/>
                <w:sz w:val="20"/>
              </w:rPr>
              <w:t>106.10</w:t>
            </w:r>
            <w:r w:rsidRPr="00304EF7">
              <w:rPr>
                <w:rFonts w:ascii="標楷體" w:eastAsia="標楷體" w:hAnsi="標楷體" w:cs="Arial Unicode MS"/>
                <w:sz w:val="20"/>
              </w:rPr>
              <w:t>.</w:t>
            </w:r>
            <w:r w:rsidRPr="00304EF7">
              <w:rPr>
                <w:rFonts w:ascii="標楷體" w:eastAsia="標楷體" w:hAnsi="標楷體" w:cs="Arial Unicode MS" w:hint="eastAsia"/>
                <w:sz w:val="20"/>
              </w:rPr>
              <w:t>24</w:t>
            </w:r>
          </w:p>
        </w:tc>
        <w:tc>
          <w:tcPr>
            <w:tcW w:w="572" w:type="pct"/>
            <w:tcBorders>
              <w:bottom w:val="single" w:sz="4" w:space="0" w:color="auto"/>
            </w:tcBorders>
            <w:shd w:val="clear" w:color="auto" w:fill="auto"/>
            <w:vAlign w:val="center"/>
          </w:tcPr>
          <w:p w14:paraId="2DB891CF" w14:textId="77777777" w:rsidR="00DC76FA" w:rsidRPr="00304EF7" w:rsidRDefault="00DC76FA" w:rsidP="00F76BE0">
            <w:pPr>
              <w:widowControl/>
              <w:overflowPunct w:val="0"/>
              <w:topLinePunct/>
              <w:adjustRightInd w:val="0"/>
              <w:snapToGrid w:val="0"/>
              <w:jc w:val="right"/>
              <w:textAlignment w:val="baseline"/>
              <w:rPr>
                <w:rFonts w:ascii="標楷體" w:eastAsia="標楷體" w:hAnsi="標楷體" w:cs="Arial Unicode MS"/>
                <w:sz w:val="20"/>
              </w:rPr>
            </w:pPr>
            <w:r w:rsidRPr="00304EF7">
              <w:rPr>
                <w:rFonts w:ascii="標楷體" w:eastAsia="標楷體" w:hAnsi="標楷體" w:cs="Arial Unicode MS" w:hint="eastAsia"/>
                <w:sz w:val="20"/>
              </w:rPr>
              <w:t>8,800</w:t>
            </w:r>
          </w:p>
        </w:tc>
        <w:tc>
          <w:tcPr>
            <w:tcW w:w="2356" w:type="pct"/>
            <w:tcBorders>
              <w:bottom w:val="single" w:sz="4" w:space="0" w:color="auto"/>
            </w:tcBorders>
            <w:shd w:val="clear" w:color="auto" w:fill="auto"/>
            <w:vAlign w:val="center"/>
          </w:tcPr>
          <w:p w14:paraId="1CBE7470" w14:textId="77777777" w:rsidR="00DC76FA" w:rsidRPr="00267899" w:rsidRDefault="00DC76FA" w:rsidP="00F76BE0">
            <w:pPr>
              <w:widowControl/>
              <w:overflowPunct w:val="0"/>
              <w:topLinePunct/>
              <w:adjustRightInd w:val="0"/>
              <w:snapToGrid w:val="0"/>
              <w:jc w:val="both"/>
              <w:textAlignment w:val="baseline"/>
              <w:rPr>
                <w:rFonts w:ascii="標楷體" w:eastAsia="標楷體" w:hAnsi="標楷體" w:cs="Arial Unicode MS"/>
                <w:spacing w:val="-4"/>
                <w:sz w:val="20"/>
              </w:rPr>
            </w:pPr>
            <w:r w:rsidRPr="00267899">
              <w:rPr>
                <w:rFonts w:ascii="標楷體" w:eastAsia="標楷體" w:hAnsi="標楷體" w:cs="Arial Unicode MS" w:hint="eastAsia"/>
                <w:spacing w:val="-4"/>
                <w:sz w:val="20"/>
              </w:rPr>
              <w:t>預計埋設管徑200mm之延性鑄鐵管（DIP）1,700公尺。</w:t>
            </w:r>
          </w:p>
        </w:tc>
      </w:tr>
      <w:tr w:rsidR="00DC76FA" w:rsidRPr="00304EF7" w14:paraId="18A517ED" w14:textId="77777777" w:rsidTr="00DE74A6">
        <w:trPr>
          <w:trHeight w:hRule="exact" w:val="284"/>
          <w:jc w:val="center"/>
        </w:trPr>
        <w:tc>
          <w:tcPr>
            <w:tcW w:w="5000" w:type="pct"/>
            <w:gridSpan w:val="4"/>
            <w:tcBorders>
              <w:top w:val="single" w:sz="4" w:space="0" w:color="auto"/>
              <w:left w:val="nil"/>
              <w:bottom w:val="nil"/>
              <w:right w:val="nil"/>
            </w:tcBorders>
            <w:shd w:val="clear" w:color="auto" w:fill="auto"/>
            <w:vAlign w:val="center"/>
          </w:tcPr>
          <w:p w14:paraId="11A5972B" w14:textId="77777777" w:rsidR="00DC76FA" w:rsidRPr="001F11B4" w:rsidRDefault="00DC76FA" w:rsidP="00B26F56">
            <w:pPr>
              <w:widowControl/>
              <w:overflowPunct w:val="0"/>
              <w:topLinePunct/>
              <w:adjustRightInd w:val="0"/>
              <w:snapToGrid w:val="0"/>
              <w:spacing w:line="240" w:lineRule="exact"/>
              <w:ind w:leftChars="-50" w:left="-120"/>
              <w:jc w:val="both"/>
              <w:textAlignment w:val="baseline"/>
              <w:rPr>
                <w:rFonts w:ascii="標楷體" w:eastAsia="標楷體" w:hAnsi="標楷體" w:cs="Arial Unicode MS"/>
                <w:sz w:val="18"/>
                <w:szCs w:val="18"/>
              </w:rPr>
            </w:pPr>
            <w:r w:rsidRPr="001F11B4">
              <w:rPr>
                <w:rFonts w:ascii="標楷體" w:eastAsia="標楷體" w:hAnsi="標楷體" w:cs="Arial Unicode MS" w:hint="eastAsia"/>
                <w:sz w:val="18"/>
                <w:szCs w:val="18"/>
              </w:rPr>
              <w:t>資料來源：整理自台灣自來水公司提供資料。</w:t>
            </w:r>
          </w:p>
        </w:tc>
      </w:tr>
    </w:tbl>
    <w:p w14:paraId="0AB3F146" w14:textId="0D990807" w:rsidR="00F10B11" w:rsidRPr="00304EF7" w:rsidRDefault="00DC48AE" w:rsidP="00AE0096">
      <w:pPr>
        <w:pStyle w:val="02A45"/>
        <w:spacing w:line="480" w:lineRule="exact"/>
        <w:ind w:firstLine="1261"/>
      </w:pPr>
      <w:r>
        <w:rPr>
          <w:rFonts w:hint="eastAsia"/>
        </w:rPr>
        <w:lastRenderedPageBreak/>
        <w:t xml:space="preserve"> </w:t>
      </w:r>
      <w:r w:rsidR="00F10B11">
        <w:rPr>
          <w:rFonts w:hint="eastAsia"/>
        </w:rPr>
        <w:t>8</w:t>
      </w:r>
      <w:r w:rsidR="00F10B11" w:rsidRPr="00304EF7">
        <w:rPr>
          <w:rFonts w:hint="eastAsia"/>
        </w:rPr>
        <w:t>.　辦理自來水管線工程，招標階段訂有不同投標廠商資格，以符合工程實際需要，惟部分工程履約施作之營</w:t>
      </w:r>
      <w:proofErr w:type="gramStart"/>
      <w:r w:rsidR="00F10B11" w:rsidRPr="00304EF7">
        <w:rPr>
          <w:rFonts w:hint="eastAsia"/>
        </w:rPr>
        <w:t>繕</w:t>
      </w:r>
      <w:proofErr w:type="gramEnd"/>
      <w:r w:rsidR="00F10B11" w:rsidRPr="00304EF7">
        <w:rPr>
          <w:rFonts w:hint="eastAsia"/>
        </w:rPr>
        <w:t>工項存有缺失，又</w:t>
      </w:r>
      <w:r w:rsidR="00F10B11">
        <w:rPr>
          <w:rFonts w:hint="eastAsia"/>
          <w:kern w:val="0"/>
          <w:szCs w:val="32"/>
        </w:rPr>
        <w:t>現行考工作業要點規定與</w:t>
      </w:r>
      <w:r w:rsidR="00F10B11" w:rsidRPr="00464450">
        <w:rPr>
          <w:rFonts w:hint="eastAsia"/>
          <w:kern w:val="0"/>
          <w:szCs w:val="32"/>
        </w:rPr>
        <w:t>工程會所訂公共工程開工要件注意事項規定未盡相符</w:t>
      </w:r>
      <w:r w:rsidR="00F10B11" w:rsidRPr="00464450">
        <w:rPr>
          <w:rFonts w:hint="eastAsia"/>
        </w:rPr>
        <w:t>，亟待檢討改善完備制度規章。</w:t>
      </w:r>
    </w:p>
    <w:tbl>
      <w:tblPr>
        <w:tblpPr w:leftFromText="180" w:rightFromText="180" w:vertAnchor="text" w:horzAnchor="margin" w:tblpXSpec="right" w:tblpY="2358"/>
        <w:tblW w:w="411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543"/>
        <w:gridCol w:w="568"/>
      </w:tblGrid>
      <w:tr w:rsidR="00F10B11" w:rsidRPr="00304EF7" w14:paraId="7521C5BB" w14:textId="77777777" w:rsidTr="00F76BE0">
        <w:trPr>
          <w:trHeight w:val="483"/>
          <w:tblHeader/>
        </w:trPr>
        <w:tc>
          <w:tcPr>
            <w:tcW w:w="4111" w:type="dxa"/>
            <w:gridSpan w:val="2"/>
            <w:tcBorders>
              <w:top w:val="nil"/>
              <w:left w:val="nil"/>
              <w:bottom w:val="nil"/>
              <w:right w:val="nil"/>
            </w:tcBorders>
            <w:shd w:val="clear" w:color="auto" w:fill="auto"/>
            <w:vAlign w:val="center"/>
          </w:tcPr>
          <w:p w14:paraId="384B7452" w14:textId="2D415A33" w:rsidR="00151699" w:rsidRDefault="00F10B11" w:rsidP="001B02FB">
            <w:pPr>
              <w:widowControl/>
              <w:overflowPunct w:val="0"/>
              <w:spacing w:line="260" w:lineRule="exact"/>
              <w:ind w:left="120" w:hangingChars="50" w:hanging="120"/>
              <w:jc w:val="center"/>
              <w:rPr>
                <w:rFonts w:ascii="標楷體" w:eastAsia="標楷體" w:hAnsi="標楷體" w:cs="新細明體"/>
                <w:b/>
                <w:spacing w:val="-4"/>
                <w:kern w:val="0"/>
                <w:szCs w:val="20"/>
              </w:rPr>
            </w:pPr>
            <w:r w:rsidRPr="00464450">
              <w:rPr>
                <w:rFonts w:ascii="標楷體" w:eastAsia="標楷體" w:hAnsi="標楷體" w:cs="新細明體" w:hint="eastAsia"/>
                <w:b/>
                <w:kern w:val="0"/>
                <w:szCs w:val="20"/>
              </w:rPr>
              <w:t>表11</w:t>
            </w:r>
            <w:r w:rsidRPr="00304EF7">
              <w:rPr>
                <w:rFonts w:ascii="標楷體" w:eastAsia="標楷體" w:hAnsi="標楷體" w:cs="新細明體" w:hint="eastAsia"/>
                <w:b/>
                <w:kern w:val="0"/>
                <w:szCs w:val="20"/>
              </w:rPr>
              <w:t xml:space="preserve">　</w:t>
            </w:r>
            <w:r w:rsidRPr="00304EF7">
              <w:rPr>
                <w:rFonts w:ascii="標楷體" w:eastAsia="標楷體" w:hAnsi="標楷體" w:cs="新細明體" w:hint="eastAsia"/>
                <w:b/>
                <w:spacing w:val="-4"/>
                <w:kern w:val="0"/>
                <w:szCs w:val="20"/>
              </w:rPr>
              <w:t>109至110</w:t>
            </w:r>
            <w:r>
              <w:rPr>
                <w:rFonts w:ascii="標楷體" w:eastAsia="標楷體" w:hAnsi="標楷體" w:cs="新細明體" w:hint="eastAsia"/>
                <w:b/>
                <w:spacing w:val="-4"/>
                <w:kern w:val="0"/>
                <w:szCs w:val="20"/>
              </w:rPr>
              <w:t>年度由非營造業廠</w:t>
            </w:r>
            <w:r w:rsidR="00111400">
              <w:rPr>
                <w:rFonts w:ascii="標楷體" w:eastAsia="標楷體" w:hAnsi="標楷體" w:cs="新細明體" w:hint="eastAsia"/>
                <w:b/>
                <w:spacing w:val="-4"/>
                <w:kern w:val="0"/>
                <w:szCs w:val="20"/>
              </w:rPr>
              <w:t>商</w:t>
            </w:r>
          </w:p>
          <w:p w14:paraId="343BCC84" w14:textId="2101533C" w:rsidR="00F10B11" w:rsidRPr="00304EF7" w:rsidRDefault="00151699" w:rsidP="00111400">
            <w:pPr>
              <w:widowControl/>
              <w:overflowPunct w:val="0"/>
              <w:spacing w:line="260" w:lineRule="exact"/>
              <w:ind w:leftChars="-60" w:left="-144"/>
              <w:jc w:val="center"/>
              <w:rPr>
                <w:rFonts w:ascii="標楷體" w:eastAsia="標楷體" w:hAnsi="標楷體" w:cs="新細明體"/>
                <w:b/>
                <w:kern w:val="0"/>
                <w:sz w:val="20"/>
                <w:szCs w:val="20"/>
              </w:rPr>
            </w:pPr>
            <w:r>
              <w:rPr>
                <w:rFonts w:ascii="標楷體" w:eastAsia="標楷體" w:hAnsi="標楷體" w:cs="新細明體" w:hint="eastAsia"/>
                <w:b/>
                <w:spacing w:val="-4"/>
                <w:kern w:val="0"/>
                <w:szCs w:val="20"/>
              </w:rPr>
              <w:t xml:space="preserve">     </w:t>
            </w:r>
            <w:r w:rsidR="00F10B11">
              <w:rPr>
                <w:rFonts w:ascii="標楷體" w:eastAsia="標楷體" w:hAnsi="標楷體" w:cs="新細明體" w:hint="eastAsia"/>
                <w:b/>
                <w:spacing w:val="-4"/>
                <w:kern w:val="0"/>
                <w:szCs w:val="20"/>
              </w:rPr>
              <w:t>承攬之自來水管線工程類型</w:t>
            </w:r>
          </w:p>
        </w:tc>
      </w:tr>
      <w:tr w:rsidR="00F10B11" w:rsidRPr="00304EF7" w14:paraId="710E48AB" w14:textId="77777777" w:rsidTr="00F76BE0">
        <w:trPr>
          <w:trHeight w:val="170"/>
          <w:tblHeader/>
        </w:trPr>
        <w:tc>
          <w:tcPr>
            <w:tcW w:w="4111" w:type="dxa"/>
            <w:gridSpan w:val="2"/>
            <w:tcBorders>
              <w:top w:val="nil"/>
              <w:left w:val="nil"/>
              <w:bottom w:val="single" w:sz="4" w:space="0" w:color="auto"/>
              <w:right w:val="nil"/>
            </w:tcBorders>
            <w:shd w:val="clear" w:color="auto" w:fill="auto"/>
            <w:vAlign w:val="center"/>
          </w:tcPr>
          <w:p w14:paraId="2BAB98B6" w14:textId="77777777" w:rsidR="00F10B11" w:rsidRPr="00304EF7" w:rsidRDefault="00F10B11" w:rsidP="00AE0096">
            <w:pPr>
              <w:widowControl/>
              <w:overflowPunct w:val="0"/>
              <w:spacing w:beforeLines="20" w:before="72" w:line="240" w:lineRule="exact"/>
              <w:jc w:val="right"/>
              <w:rPr>
                <w:rFonts w:ascii="標楷體" w:eastAsia="標楷體" w:hAnsi="標楷體" w:cs="新細明體"/>
                <w:b/>
                <w:kern w:val="0"/>
                <w:sz w:val="20"/>
                <w:szCs w:val="20"/>
              </w:rPr>
            </w:pPr>
            <w:r w:rsidRPr="00304EF7">
              <w:rPr>
                <w:rFonts w:ascii="標楷體" w:eastAsia="標楷體" w:hAnsi="標楷體" w:cs="Times New Roman" w:hint="eastAsia"/>
                <w:sz w:val="20"/>
                <w:szCs w:val="20"/>
              </w:rPr>
              <w:t>單位：件</w:t>
            </w:r>
          </w:p>
        </w:tc>
      </w:tr>
      <w:tr w:rsidR="00F10B11" w:rsidRPr="00304EF7" w14:paraId="1A5131C4" w14:textId="77777777" w:rsidTr="00F76BE0">
        <w:trPr>
          <w:trHeight w:val="275"/>
          <w:tblHeader/>
        </w:trPr>
        <w:tc>
          <w:tcPr>
            <w:tcW w:w="35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6BE0F" w14:textId="77777777" w:rsidR="00F10B11" w:rsidRPr="00304EF7" w:rsidRDefault="00F10B11" w:rsidP="00F76BE0">
            <w:pPr>
              <w:widowControl/>
              <w:overflowPunct w:val="0"/>
              <w:jc w:val="center"/>
              <w:rPr>
                <w:rFonts w:ascii="標楷體" w:eastAsia="標楷體" w:hAnsi="標楷體" w:cs="新細明體"/>
                <w:kern w:val="0"/>
                <w:sz w:val="20"/>
                <w:szCs w:val="20"/>
              </w:rPr>
            </w:pPr>
            <w:r w:rsidRPr="00304EF7">
              <w:rPr>
                <w:rFonts w:ascii="標楷體" w:eastAsia="標楷體" w:hAnsi="標楷體" w:cs="新細明體" w:hint="eastAsia"/>
                <w:kern w:val="0"/>
                <w:sz w:val="20"/>
                <w:szCs w:val="20"/>
              </w:rPr>
              <w:t>自來水管線工程類型</w:t>
            </w:r>
          </w:p>
        </w:tc>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14:paraId="39B61BB1" w14:textId="77777777" w:rsidR="00F10B11" w:rsidRPr="00304EF7" w:rsidRDefault="00F10B11" w:rsidP="00F76BE0">
            <w:pPr>
              <w:widowControl/>
              <w:overflowPunct w:val="0"/>
              <w:jc w:val="center"/>
              <w:rPr>
                <w:rFonts w:ascii="標楷體" w:eastAsia="標楷體" w:hAnsi="標楷體" w:cs="新細明體"/>
                <w:kern w:val="0"/>
                <w:sz w:val="20"/>
                <w:szCs w:val="20"/>
              </w:rPr>
            </w:pPr>
            <w:r w:rsidRPr="00304EF7">
              <w:rPr>
                <w:rFonts w:ascii="標楷體" w:eastAsia="標楷體" w:hAnsi="標楷體" w:cs="新細明體" w:hint="eastAsia"/>
                <w:kern w:val="0"/>
                <w:sz w:val="20"/>
                <w:szCs w:val="20"/>
              </w:rPr>
              <w:t>件數</w:t>
            </w:r>
          </w:p>
        </w:tc>
      </w:tr>
      <w:tr w:rsidR="00F10B11" w:rsidRPr="00304EF7" w14:paraId="44B23E66" w14:textId="77777777" w:rsidTr="00F76BE0">
        <w:trPr>
          <w:trHeight w:val="275"/>
        </w:trPr>
        <w:tc>
          <w:tcPr>
            <w:tcW w:w="3543" w:type="dxa"/>
            <w:tcBorders>
              <w:top w:val="single" w:sz="4" w:space="0" w:color="auto"/>
              <w:left w:val="single" w:sz="4" w:space="0" w:color="auto"/>
              <w:bottom w:val="single" w:sz="4" w:space="0" w:color="auto"/>
              <w:right w:val="single" w:sz="4" w:space="0" w:color="auto"/>
            </w:tcBorders>
          </w:tcPr>
          <w:p w14:paraId="37EEE539" w14:textId="2992EACE" w:rsidR="00F10B11" w:rsidRPr="00304EF7" w:rsidRDefault="00F10B11" w:rsidP="00F76BE0">
            <w:pPr>
              <w:widowControl/>
              <w:overflowPunct w:val="0"/>
              <w:jc w:val="center"/>
              <w:rPr>
                <w:rFonts w:ascii="標楷體" w:eastAsia="標楷體" w:hAnsi="標楷體" w:cs="新細明體"/>
                <w:b/>
                <w:kern w:val="0"/>
                <w:sz w:val="20"/>
                <w:szCs w:val="20"/>
              </w:rPr>
            </w:pPr>
            <w:r w:rsidRPr="00304EF7">
              <w:rPr>
                <w:rFonts w:ascii="標楷體" w:eastAsia="標楷體" w:hAnsi="標楷體" w:cs="新細明體" w:hint="eastAsia"/>
                <w:b/>
                <w:kern w:val="0"/>
                <w:sz w:val="20"/>
                <w:szCs w:val="20"/>
              </w:rPr>
              <w:t>合計</w:t>
            </w:r>
          </w:p>
        </w:tc>
        <w:tc>
          <w:tcPr>
            <w:tcW w:w="568" w:type="dxa"/>
            <w:tcBorders>
              <w:top w:val="single" w:sz="4" w:space="0" w:color="auto"/>
              <w:left w:val="single" w:sz="4" w:space="0" w:color="auto"/>
              <w:bottom w:val="single" w:sz="4" w:space="0" w:color="auto"/>
              <w:right w:val="single" w:sz="4" w:space="0" w:color="auto"/>
            </w:tcBorders>
            <w:vAlign w:val="center"/>
          </w:tcPr>
          <w:p w14:paraId="62DC9E50" w14:textId="77777777" w:rsidR="00F10B11" w:rsidRPr="00304EF7" w:rsidRDefault="00F10B11" w:rsidP="00F76BE0">
            <w:pPr>
              <w:widowControl/>
              <w:overflowPunct w:val="0"/>
              <w:jc w:val="right"/>
              <w:rPr>
                <w:rFonts w:ascii="標楷體" w:eastAsia="標楷體" w:hAnsi="標楷體" w:cs="新細明體"/>
                <w:b/>
                <w:kern w:val="0"/>
                <w:sz w:val="20"/>
                <w:szCs w:val="20"/>
              </w:rPr>
            </w:pPr>
            <w:r w:rsidRPr="00304EF7">
              <w:rPr>
                <w:rFonts w:ascii="標楷體" w:eastAsia="標楷體" w:hAnsi="標楷體" w:cs="新細明體" w:hint="eastAsia"/>
                <w:b/>
                <w:kern w:val="0"/>
                <w:sz w:val="20"/>
                <w:szCs w:val="20"/>
              </w:rPr>
              <w:t>591</w:t>
            </w:r>
          </w:p>
        </w:tc>
      </w:tr>
      <w:tr w:rsidR="00F10B11" w:rsidRPr="00304EF7" w14:paraId="3598282B" w14:textId="77777777" w:rsidTr="00F76BE0">
        <w:trPr>
          <w:trHeight w:val="275"/>
        </w:trPr>
        <w:tc>
          <w:tcPr>
            <w:tcW w:w="3543" w:type="dxa"/>
            <w:tcBorders>
              <w:top w:val="single" w:sz="4" w:space="0" w:color="auto"/>
              <w:left w:val="single" w:sz="4" w:space="0" w:color="auto"/>
              <w:bottom w:val="single" w:sz="4" w:space="0" w:color="auto"/>
              <w:right w:val="single" w:sz="4" w:space="0" w:color="auto"/>
            </w:tcBorders>
            <w:shd w:val="clear" w:color="auto" w:fill="auto"/>
            <w:vAlign w:val="center"/>
          </w:tcPr>
          <w:p w14:paraId="0510B902" w14:textId="77777777" w:rsidR="00F10B11" w:rsidRPr="00304EF7" w:rsidRDefault="00F10B11" w:rsidP="00F76BE0">
            <w:pPr>
              <w:widowControl/>
              <w:overflowPunct w:val="0"/>
              <w:jc w:val="center"/>
              <w:rPr>
                <w:rFonts w:ascii="標楷體" w:eastAsia="標楷體" w:hAnsi="標楷體" w:cs="新細明體"/>
                <w:kern w:val="0"/>
                <w:sz w:val="20"/>
                <w:szCs w:val="20"/>
              </w:rPr>
            </w:pPr>
            <w:proofErr w:type="gramStart"/>
            <w:r w:rsidRPr="00304EF7">
              <w:rPr>
                <w:rFonts w:ascii="標楷體" w:eastAsia="標楷體" w:hAnsi="標楷體" w:cs="新細明體" w:hint="eastAsia"/>
                <w:kern w:val="0"/>
                <w:sz w:val="20"/>
                <w:szCs w:val="20"/>
              </w:rPr>
              <w:t>汰</w:t>
            </w:r>
            <w:proofErr w:type="gramEnd"/>
            <w:r w:rsidRPr="00304EF7">
              <w:rPr>
                <w:rFonts w:ascii="標楷體" w:eastAsia="標楷體" w:hAnsi="標楷體" w:cs="新細明體" w:hint="eastAsia"/>
                <w:kern w:val="0"/>
                <w:sz w:val="20"/>
                <w:szCs w:val="20"/>
              </w:rPr>
              <w:t>換管線工程</w:t>
            </w:r>
          </w:p>
        </w:tc>
        <w:tc>
          <w:tcPr>
            <w:tcW w:w="568" w:type="dxa"/>
            <w:tcBorders>
              <w:top w:val="single" w:sz="4" w:space="0" w:color="auto"/>
              <w:left w:val="single" w:sz="4" w:space="0" w:color="auto"/>
              <w:bottom w:val="single" w:sz="4" w:space="0" w:color="auto"/>
              <w:right w:val="single" w:sz="4" w:space="0" w:color="auto"/>
            </w:tcBorders>
            <w:vAlign w:val="center"/>
          </w:tcPr>
          <w:p w14:paraId="6D962F0E" w14:textId="77777777" w:rsidR="00F10B11" w:rsidRPr="00304EF7" w:rsidRDefault="00F10B11" w:rsidP="00F76BE0">
            <w:pPr>
              <w:widowControl/>
              <w:overflowPunct w:val="0"/>
              <w:jc w:val="right"/>
              <w:rPr>
                <w:rFonts w:ascii="標楷體" w:eastAsia="標楷體" w:hAnsi="標楷體" w:cs="新細明體"/>
                <w:kern w:val="0"/>
                <w:sz w:val="20"/>
                <w:szCs w:val="20"/>
              </w:rPr>
            </w:pPr>
            <w:r w:rsidRPr="00304EF7">
              <w:rPr>
                <w:rFonts w:ascii="標楷體" w:eastAsia="標楷體" w:hAnsi="標楷體" w:cs="新細明體" w:hint="eastAsia"/>
                <w:kern w:val="0"/>
                <w:sz w:val="20"/>
                <w:szCs w:val="20"/>
              </w:rPr>
              <w:t>201</w:t>
            </w:r>
          </w:p>
        </w:tc>
      </w:tr>
      <w:tr w:rsidR="00F10B11" w:rsidRPr="00304EF7" w14:paraId="0858ADE6" w14:textId="77777777" w:rsidTr="00F76BE0">
        <w:trPr>
          <w:trHeight w:val="275"/>
        </w:trPr>
        <w:tc>
          <w:tcPr>
            <w:tcW w:w="3543" w:type="dxa"/>
            <w:tcBorders>
              <w:top w:val="single" w:sz="4" w:space="0" w:color="auto"/>
              <w:left w:val="single" w:sz="4" w:space="0" w:color="auto"/>
              <w:bottom w:val="single" w:sz="4" w:space="0" w:color="auto"/>
              <w:right w:val="single" w:sz="4" w:space="0" w:color="auto"/>
            </w:tcBorders>
            <w:shd w:val="clear" w:color="auto" w:fill="auto"/>
            <w:vAlign w:val="center"/>
          </w:tcPr>
          <w:p w14:paraId="2949CBAB" w14:textId="77777777" w:rsidR="00F10B11" w:rsidRPr="00304EF7" w:rsidRDefault="00F10B11" w:rsidP="00F76BE0">
            <w:pPr>
              <w:widowControl/>
              <w:overflowPunct w:val="0"/>
              <w:jc w:val="center"/>
              <w:rPr>
                <w:rFonts w:ascii="標楷體" w:eastAsia="標楷體" w:hAnsi="標楷體" w:cs="新細明體"/>
                <w:kern w:val="0"/>
                <w:sz w:val="20"/>
                <w:szCs w:val="20"/>
              </w:rPr>
            </w:pPr>
            <w:proofErr w:type="gramStart"/>
            <w:r w:rsidRPr="00304EF7">
              <w:rPr>
                <w:rFonts w:ascii="標楷體" w:eastAsia="標楷體" w:hAnsi="標楷體" w:cs="新細明體" w:hint="eastAsia"/>
                <w:kern w:val="0"/>
                <w:sz w:val="20"/>
                <w:szCs w:val="20"/>
              </w:rPr>
              <w:t>延管工程</w:t>
            </w:r>
            <w:proofErr w:type="gramEnd"/>
          </w:p>
        </w:tc>
        <w:tc>
          <w:tcPr>
            <w:tcW w:w="568" w:type="dxa"/>
            <w:tcBorders>
              <w:top w:val="single" w:sz="4" w:space="0" w:color="auto"/>
              <w:left w:val="single" w:sz="4" w:space="0" w:color="auto"/>
              <w:bottom w:val="single" w:sz="4" w:space="0" w:color="auto"/>
              <w:right w:val="single" w:sz="4" w:space="0" w:color="auto"/>
            </w:tcBorders>
            <w:vAlign w:val="center"/>
          </w:tcPr>
          <w:p w14:paraId="0F1734FE" w14:textId="77777777" w:rsidR="00F10B11" w:rsidRPr="00304EF7" w:rsidRDefault="00F10B11" w:rsidP="00F76BE0">
            <w:pPr>
              <w:widowControl/>
              <w:overflowPunct w:val="0"/>
              <w:jc w:val="right"/>
              <w:rPr>
                <w:rFonts w:ascii="標楷體" w:eastAsia="標楷體" w:hAnsi="標楷體" w:cs="新細明體"/>
                <w:kern w:val="0"/>
                <w:sz w:val="20"/>
                <w:szCs w:val="20"/>
              </w:rPr>
            </w:pPr>
            <w:r w:rsidRPr="00304EF7">
              <w:rPr>
                <w:rFonts w:ascii="標楷體" w:eastAsia="標楷體" w:hAnsi="標楷體" w:cs="新細明體" w:hint="eastAsia"/>
                <w:kern w:val="0"/>
                <w:sz w:val="20"/>
                <w:szCs w:val="20"/>
              </w:rPr>
              <w:t>31</w:t>
            </w:r>
          </w:p>
        </w:tc>
      </w:tr>
      <w:tr w:rsidR="00F10B11" w:rsidRPr="00304EF7" w14:paraId="14A832FB" w14:textId="77777777" w:rsidTr="00F76BE0">
        <w:trPr>
          <w:trHeight w:val="275"/>
        </w:trPr>
        <w:tc>
          <w:tcPr>
            <w:tcW w:w="3543" w:type="dxa"/>
            <w:tcBorders>
              <w:top w:val="single" w:sz="4" w:space="0" w:color="auto"/>
              <w:left w:val="single" w:sz="4" w:space="0" w:color="auto"/>
              <w:bottom w:val="single" w:sz="4" w:space="0" w:color="auto"/>
              <w:right w:val="single" w:sz="4" w:space="0" w:color="auto"/>
            </w:tcBorders>
            <w:shd w:val="clear" w:color="auto" w:fill="auto"/>
            <w:vAlign w:val="center"/>
          </w:tcPr>
          <w:p w14:paraId="4D13F7D1" w14:textId="77777777" w:rsidR="00F10B11" w:rsidRPr="00304EF7" w:rsidRDefault="00F10B11" w:rsidP="00F76BE0">
            <w:pPr>
              <w:widowControl/>
              <w:overflowPunct w:val="0"/>
              <w:jc w:val="center"/>
              <w:rPr>
                <w:rFonts w:ascii="標楷體" w:eastAsia="標楷體" w:hAnsi="標楷體" w:cs="新細明體"/>
                <w:kern w:val="0"/>
                <w:sz w:val="20"/>
                <w:szCs w:val="20"/>
              </w:rPr>
            </w:pPr>
            <w:r w:rsidRPr="00304EF7">
              <w:rPr>
                <w:rFonts w:ascii="標楷體" w:eastAsia="標楷體" w:hAnsi="標楷體" w:cs="新細明體" w:hint="eastAsia"/>
                <w:kern w:val="0"/>
                <w:sz w:val="20"/>
                <w:szCs w:val="20"/>
              </w:rPr>
              <w:t>管線工程開口契約或單價契約</w:t>
            </w:r>
          </w:p>
        </w:tc>
        <w:tc>
          <w:tcPr>
            <w:tcW w:w="568" w:type="dxa"/>
            <w:tcBorders>
              <w:top w:val="single" w:sz="4" w:space="0" w:color="auto"/>
              <w:left w:val="single" w:sz="4" w:space="0" w:color="auto"/>
              <w:bottom w:val="single" w:sz="4" w:space="0" w:color="auto"/>
              <w:right w:val="single" w:sz="4" w:space="0" w:color="auto"/>
            </w:tcBorders>
            <w:vAlign w:val="center"/>
          </w:tcPr>
          <w:p w14:paraId="1216EDA9" w14:textId="77777777" w:rsidR="00F10B11" w:rsidRPr="00304EF7" w:rsidRDefault="00F10B11" w:rsidP="00F76BE0">
            <w:pPr>
              <w:widowControl/>
              <w:overflowPunct w:val="0"/>
              <w:jc w:val="right"/>
              <w:rPr>
                <w:rFonts w:ascii="標楷體" w:eastAsia="標楷體" w:hAnsi="標楷體" w:cs="新細明體"/>
                <w:kern w:val="0"/>
                <w:sz w:val="20"/>
                <w:szCs w:val="20"/>
              </w:rPr>
            </w:pPr>
            <w:r w:rsidRPr="00304EF7">
              <w:rPr>
                <w:rFonts w:ascii="標楷體" w:eastAsia="標楷體" w:hAnsi="標楷體" w:cs="新細明體" w:hint="eastAsia"/>
                <w:kern w:val="0"/>
                <w:sz w:val="20"/>
                <w:szCs w:val="20"/>
              </w:rPr>
              <w:t>119</w:t>
            </w:r>
          </w:p>
        </w:tc>
      </w:tr>
      <w:tr w:rsidR="00F10B11" w:rsidRPr="00304EF7" w14:paraId="182CF6AA" w14:textId="77777777" w:rsidTr="00F76BE0">
        <w:trPr>
          <w:trHeight w:val="275"/>
        </w:trPr>
        <w:tc>
          <w:tcPr>
            <w:tcW w:w="3543" w:type="dxa"/>
            <w:tcBorders>
              <w:top w:val="single" w:sz="4" w:space="0" w:color="auto"/>
              <w:left w:val="single" w:sz="4" w:space="0" w:color="auto"/>
              <w:bottom w:val="single" w:sz="4" w:space="0" w:color="auto"/>
              <w:right w:val="single" w:sz="4" w:space="0" w:color="auto"/>
            </w:tcBorders>
            <w:shd w:val="clear" w:color="auto" w:fill="auto"/>
            <w:vAlign w:val="center"/>
          </w:tcPr>
          <w:p w14:paraId="13B87EB5" w14:textId="77777777" w:rsidR="00F10B11" w:rsidRPr="00304EF7" w:rsidRDefault="00F10B11" w:rsidP="00F76BE0">
            <w:pPr>
              <w:widowControl/>
              <w:overflowPunct w:val="0"/>
              <w:jc w:val="center"/>
              <w:rPr>
                <w:rFonts w:ascii="標楷體" w:eastAsia="標楷體" w:hAnsi="標楷體" w:cs="新細明體"/>
                <w:kern w:val="0"/>
                <w:sz w:val="20"/>
                <w:szCs w:val="20"/>
              </w:rPr>
            </w:pPr>
            <w:r w:rsidRPr="00304EF7">
              <w:rPr>
                <w:rFonts w:ascii="標楷體" w:eastAsia="標楷體" w:hAnsi="標楷體" w:cs="新細明體" w:hint="eastAsia"/>
                <w:kern w:val="0"/>
                <w:sz w:val="20"/>
                <w:szCs w:val="20"/>
              </w:rPr>
              <w:t>管線修漏工程（含管線設備維修工程）</w:t>
            </w:r>
          </w:p>
        </w:tc>
        <w:tc>
          <w:tcPr>
            <w:tcW w:w="568" w:type="dxa"/>
            <w:tcBorders>
              <w:top w:val="single" w:sz="4" w:space="0" w:color="auto"/>
              <w:left w:val="single" w:sz="4" w:space="0" w:color="auto"/>
              <w:bottom w:val="single" w:sz="4" w:space="0" w:color="auto"/>
              <w:right w:val="single" w:sz="4" w:space="0" w:color="auto"/>
            </w:tcBorders>
            <w:vAlign w:val="center"/>
          </w:tcPr>
          <w:p w14:paraId="27E1B016" w14:textId="77777777" w:rsidR="00F10B11" w:rsidRPr="00304EF7" w:rsidRDefault="00F10B11" w:rsidP="00F76BE0">
            <w:pPr>
              <w:widowControl/>
              <w:overflowPunct w:val="0"/>
              <w:jc w:val="right"/>
              <w:rPr>
                <w:rFonts w:ascii="標楷體" w:eastAsia="標楷體" w:hAnsi="標楷體" w:cs="新細明體"/>
                <w:kern w:val="0"/>
                <w:sz w:val="20"/>
                <w:szCs w:val="20"/>
              </w:rPr>
            </w:pPr>
            <w:r w:rsidRPr="00304EF7">
              <w:rPr>
                <w:rFonts w:ascii="標楷體" w:eastAsia="標楷體" w:hAnsi="標楷體" w:cs="新細明體" w:hint="eastAsia"/>
                <w:kern w:val="0"/>
                <w:sz w:val="20"/>
                <w:szCs w:val="20"/>
              </w:rPr>
              <w:t>91</w:t>
            </w:r>
          </w:p>
        </w:tc>
      </w:tr>
      <w:tr w:rsidR="00F10B11" w:rsidRPr="00304EF7" w14:paraId="26A9BC69" w14:textId="77777777" w:rsidTr="00F76BE0">
        <w:trPr>
          <w:trHeight w:val="275"/>
        </w:trPr>
        <w:tc>
          <w:tcPr>
            <w:tcW w:w="3543" w:type="dxa"/>
            <w:tcBorders>
              <w:top w:val="single" w:sz="4" w:space="0" w:color="auto"/>
              <w:left w:val="single" w:sz="4" w:space="0" w:color="auto"/>
              <w:bottom w:val="single" w:sz="4" w:space="0" w:color="auto"/>
              <w:right w:val="single" w:sz="4" w:space="0" w:color="auto"/>
            </w:tcBorders>
            <w:shd w:val="clear" w:color="auto" w:fill="auto"/>
            <w:vAlign w:val="center"/>
          </w:tcPr>
          <w:p w14:paraId="0FFF93DB" w14:textId="77777777" w:rsidR="00F10B11" w:rsidRPr="00304EF7" w:rsidRDefault="00F10B11" w:rsidP="00F76BE0">
            <w:pPr>
              <w:widowControl/>
              <w:overflowPunct w:val="0"/>
              <w:jc w:val="center"/>
              <w:rPr>
                <w:rFonts w:ascii="標楷體" w:eastAsia="標楷體" w:hAnsi="標楷體" w:cs="新細明體"/>
                <w:kern w:val="0"/>
                <w:sz w:val="20"/>
                <w:szCs w:val="20"/>
              </w:rPr>
            </w:pPr>
            <w:r w:rsidRPr="00304EF7">
              <w:rPr>
                <w:rFonts w:ascii="標楷體" w:eastAsia="標楷體" w:hAnsi="標楷體" w:cs="新細明體" w:hint="eastAsia"/>
                <w:kern w:val="0"/>
                <w:sz w:val="20"/>
                <w:szCs w:val="20"/>
              </w:rPr>
              <w:t>用戶外線工程（含用戶新裝工程）</w:t>
            </w:r>
          </w:p>
        </w:tc>
        <w:tc>
          <w:tcPr>
            <w:tcW w:w="568" w:type="dxa"/>
            <w:tcBorders>
              <w:top w:val="single" w:sz="4" w:space="0" w:color="auto"/>
              <w:left w:val="single" w:sz="4" w:space="0" w:color="auto"/>
              <w:bottom w:val="single" w:sz="4" w:space="0" w:color="auto"/>
              <w:right w:val="single" w:sz="4" w:space="0" w:color="auto"/>
            </w:tcBorders>
            <w:vAlign w:val="center"/>
          </w:tcPr>
          <w:p w14:paraId="5AD7DF98" w14:textId="77777777" w:rsidR="00F10B11" w:rsidRPr="00304EF7" w:rsidRDefault="00F10B11" w:rsidP="00F76BE0">
            <w:pPr>
              <w:widowControl/>
              <w:overflowPunct w:val="0"/>
              <w:jc w:val="right"/>
              <w:rPr>
                <w:rFonts w:ascii="標楷體" w:eastAsia="標楷體" w:hAnsi="標楷體" w:cs="新細明體"/>
                <w:kern w:val="0"/>
                <w:sz w:val="20"/>
                <w:szCs w:val="20"/>
              </w:rPr>
            </w:pPr>
            <w:r w:rsidRPr="00304EF7">
              <w:rPr>
                <w:rFonts w:ascii="標楷體" w:eastAsia="標楷體" w:hAnsi="標楷體" w:cs="新細明體" w:hint="eastAsia"/>
                <w:kern w:val="0"/>
                <w:sz w:val="20"/>
                <w:szCs w:val="20"/>
              </w:rPr>
              <w:t>73</w:t>
            </w:r>
          </w:p>
        </w:tc>
      </w:tr>
      <w:tr w:rsidR="00F10B11" w:rsidRPr="00304EF7" w14:paraId="3BE7F9CB" w14:textId="77777777" w:rsidTr="00F76BE0">
        <w:trPr>
          <w:trHeight w:val="275"/>
        </w:trPr>
        <w:tc>
          <w:tcPr>
            <w:tcW w:w="3543" w:type="dxa"/>
            <w:tcBorders>
              <w:top w:val="single" w:sz="4" w:space="0" w:color="auto"/>
              <w:left w:val="single" w:sz="4" w:space="0" w:color="auto"/>
              <w:bottom w:val="single" w:sz="4" w:space="0" w:color="auto"/>
              <w:right w:val="single" w:sz="4" w:space="0" w:color="auto"/>
            </w:tcBorders>
            <w:shd w:val="clear" w:color="auto" w:fill="auto"/>
            <w:vAlign w:val="center"/>
          </w:tcPr>
          <w:p w14:paraId="58ADDB17" w14:textId="77777777" w:rsidR="00F10B11" w:rsidRPr="00304EF7" w:rsidRDefault="00F10B11" w:rsidP="00F76BE0">
            <w:pPr>
              <w:widowControl/>
              <w:overflowPunct w:val="0"/>
              <w:jc w:val="center"/>
              <w:rPr>
                <w:rFonts w:ascii="標楷體" w:eastAsia="標楷體" w:hAnsi="標楷體" w:cs="新細明體"/>
                <w:kern w:val="0"/>
                <w:sz w:val="20"/>
                <w:szCs w:val="20"/>
              </w:rPr>
            </w:pPr>
            <w:r w:rsidRPr="00304EF7">
              <w:rPr>
                <w:rFonts w:ascii="標楷體" w:eastAsia="標楷體" w:hAnsi="標楷體" w:cs="新細明體" w:hint="eastAsia"/>
                <w:kern w:val="0"/>
                <w:sz w:val="20"/>
                <w:szCs w:val="20"/>
              </w:rPr>
              <w:t>合併發包工程</w:t>
            </w:r>
          </w:p>
        </w:tc>
        <w:tc>
          <w:tcPr>
            <w:tcW w:w="568" w:type="dxa"/>
            <w:tcBorders>
              <w:top w:val="single" w:sz="4" w:space="0" w:color="auto"/>
              <w:left w:val="single" w:sz="4" w:space="0" w:color="auto"/>
              <w:bottom w:val="single" w:sz="4" w:space="0" w:color="auto"/>
              <w:right w:val="single" w:sz="4" w:space="0" w:color="auto"/>
            </w:tcBorders>
            <w:vAlign w:val="center"/>
          </w:tcPr>
          <w:p w14:paraId="20BADE1E" w14:textId="77777777" w:rsidR="00F10B11" w:rsidRPr="00304EF7" w:rsidRDefault="00F10B11" w:rsidP="00F76BE0">
            <w:pPr>
              <w:widowControl/>
              <w:overflowPunct w:val="0"/>
              <w:jc w:val="right"/>
              <w:rPr>
                <w:rFonts w:ascii="標楷體" w:eastAsia="標楷體" w:hAnsi="標楷體" w:cs="新細明體"/>
                <w:kern w:val="0"/>
                <w:sz w:val="20"/>
                <w:szCs w:val="20"/>
              </w:rPr>
            </w:pPr>
            <w:r w:rsidRPr="00304EF7">
              <w:rPr>
                <w:rFonts w:ascii="標楷體" w:eastAsia="標楷體" w:hAnsi="標楷體" w:cs="新細明體" w:hint="eastAsia"/>
                <w:kern w:val="0"/>
                <w:sz w:val="20"/>
                <w:szCs w:val="20"/>
              </w:rPr>
              <w:t>65</w:t>
            </w:r>
          </w:p>
        </w:tc>
      </w:tr>
      <w:tr w:rsidR="00F10B11" w:rsidRPr="00304EF7" w14:paraId="38D32FE9" w14:textId="77777777" w:rsidTr="00F76BE0">
        <w:trPr>
          <w:trHeight w:val="275"/>
        </w:trPr>
        <w:tc>
          <w:tcPr>
            <w:tcW w:w="3543" w:type="dxa"/>
            <w:tcBorders>
              <w:top w:val="single" w:sz="4" w:space="0" w:color="auto"/>
              <w:left w:val="single" w:sz="4" w:space="0" w:color="auto"/>
              <w:bottom w:val="single" w:sz="4" w:space="0" w:color="auto"/>
              <w:right w:val="single" w:sz="4" w:space="0" w:color="auto"/>
            </w:tcBorders>
            <w:shd w:val="clear" w:color="auto" w:fill="auto"/>
            <w:vAlign w:val="center"/>
          </w:tcPr>
          <w:p w14:paraId="4D66B2DE" w14:textId="77777777" w:rsidR="00F10B11" w:rsidRPr="00304EF7" w:rsidRDefault="00F10B11" w:rsidP="00F76BE0">
            <w:pPr>
              <w:widowControl/>
              <w:overflowPunct w:val="0"/>
              <w:jc w:val="center"/>
              <w:rPr>
                <w:rFonts w:ascii="標楷體" w:eastAsia="標楷體" w:hAnsi="標楷體" w:cs="新細明體"/>
                <w:kern w:val="0"/>
                <w:sz w:val="20"/>
                <w:szCs w:val="20"/>
              </w:rPr>
            </w:pPr>
            <w:r w:rsidRPr="00304EF7">
              <w:rPr>
                <w:rFonts w:ascii="標楷體" w:eastAsia="標楷體" w:hAnsi="標楷體" w:cs="新細明體" w:hint="eastAsia"/>
                <w:kern w:val="0"/>
                <w:sz w:val="20"/>
                <w:szCs w:val="20"/>
              </w:rPr>
              <w:t>機電工程</w:t>
            </w:r>
          </w:p>
        </w:tc>
        <w:tc>
          <w:tcPr>
            <w:tcW w:w="568" w:type="dxa"/>
            <w:tcBorders>
              <w:top w:val="single" w:sz="4" w:space="0" w:color="auto"/>
              <w:left w:val="single" w:sz="4" w:space="0" w:color="auto"/>
              <w:bottom w:val="single" w:sz="4" w:space="0" w:color="auto"/>
              <w:right w:val="single" w:sz="4" w:space="0" w:color="auto"/>
            </w:tcBorders>
            <w:vAlign w:val="center"/>
          </w:tcPr>
          <w:p w14:paraId="77E8CB7B" w14:textId="77777777" w:rsidR="00F10B11" w:rsidRPr="00304EF7" w:rsidRDefault="00F10B11" w:rsidP="00F76BE0">
            <w:pPr>
              <w:widowControl/>
              <w:overflowPunct w:val="0"/>
              <w:jc w:val="right"/>
              <w:rPr>
                <w:rFonts w:ascii="標楷體" w:eastAsia="標楷體" w:hAnsi="標楷體" w:cs="新細明體"/>
                <w:kern w:val="0"/>
                <w:sz w:val="20"/>
                <w:szCs w:val="20"/>
              </w:rPr>
            </w:pPr>
            <w:r w:rsidRPr="00304EF7">
              <w:rPr>
                <w:rFonts w:ascii="標楷體" w:eastAsia="標楷體" w:hAnsi="標楷體" w:cs="新細明體" w:hint="eastAsia"/>
                <w:kern w:val="0"/>
                <w:sz w:val="20"/>
                <w:szCs w:val="20"/>
              </w:rPr>
              <w:t>11</w:t>
            </w:r>
          </w:p>
        </w:tc>
      </w:tr>
      <w:tr w:rsidR="00F10B11" w:rsidRPr="00304EF7" w14:paraId="295415E5" w14:textId="77777777" w:rsidTr="00F76BE0">
        <w:trPr>
          <w:trHeight w:val="113"/>
        </w:trPr>
        <w:tc>
          <w:tcPr>
            <w:tcW w:w="4111" w:type="dxa"/>
            <w:gridSpan w:val="2"/>
            <w:tcBorders>
              <w:top w:val="single" w:sz="4" w:space="0" w:color="auto"/>
              <w:left w:val="nil"/>
              <w:bottom w:val="nil"/>
              <w:right w:val="nil"/>
            </w:tcBorders>
            <w:vAlign w:val="center"/>
          </w:tcPr>
          <w:p w14:paraId="18E1CBCC" w14:textId="77777777" w:rsidR="00F10B11" w:rsidRPr="00304EF7" w:rsidRDefault="00F10B11" w:rsidP="00AE0096">
            <w:pPr>
              <w:widowControl/>
              <w:overflowPunct w:val="0"/>
              <w:spacing w:line="240" w:lineRule="exact"/>
              <w:ind w:leftChars="-20" w:left="-48"/>
              <w:rPr>
                <w:rFonts w:ascii="標楷體" w:eastAsia="標楷體" w:hAnsi="標楷體" w:cs="新細明體"/>
                <w:kern w:val="0"/>
                <w:sz w:val="18"/>
                <w:szCs w:val="18"/>
              </w:rPr>
            </w:pPr>
            <w:r>
              <w:rPr>
                <w:rFonts w:ascii="標楷體" w:eastAsia="標楷體" w:hAnsi="標楷體" w:cs="新細明體" w:hint="eastAsia"/>
                <w:kern w:val="0"/>
                <w:sz w:val="18"/>
                <w:szCs w:val="18"/>
              </w:rPr>
              <w:t>資料來源：</w:t>
            </w:r>
            <w:r w:rsidRPr="00304EF7">
              <w:rPr>
                <w:rFonts w:ascii="標楷體" w:eastAsia="標楷體" w:hAnsi="標楷體" w:cs="Times New Roman" w:hint="eastAsia"/>
                <w:sz w:val="18"/>
                <w:szCs w:val="18"/>
              </w:rPr>
              <w:t>整理自台灣自來水公司提供資料</w:t>
            </w:r>
            <w:r w:rsidRPr="00304EF7">
              <w:rPr>
                <w:rFonts w:ascii="標楷體" w:eastAsia="標楷體" w:hAnsi="標楷體" w:cs="新細明體" w:hint="eastAsia"/>
                <w:kern w:val="0"/>
                <w:sz w:val="18"/>
                <w:szCs w:val="18"/>
              </w:rPr>
              <w:t>。</w:t>
            </w:r>
          </w:p>
        </w:tc>
      </w:tr>
    </w:tbl>
    <w:p w14:paraId="19D8C24B" w14:textId="77777777" w:rsidR="00F10B11" w:rsidRDefault="00F10B11" w:rsidP="00AE0096">
      <w:pPr>
        <w:pStyle w:val="012"/>
        <w:spacing w:line="480" w:lineRule="exact"/>
        <w:ind w:firstLine="480"/>
      </w:pPr>
      <w:r w:rsidRPr="00304EF7">
        <w:rPr>
          <w:rFonts w:hint="eastAsia"/>
        </w:rPr>
        <w:t>依</w:t>
      </w:r>
      <w:r>
        <w:rPr>
          <w:rFonts w:hint="eastAsia"/>
        </w:rPr>
        <w:t>工程會</w:t>
      </w:r>
      <w:r w:rsidRPr="00304EF7">
        <w:rPr>
          <w:rFonts w:hint="eastAsia"/>
        </w:rPr>
        <w:t>政府電子採購網資料統計，109至110年度台灣自來水公司辦理自來水管線工程採購案共730件，總決標金額共158億5,415萬餘元，工程類型涵蓋自來水輸、供、配水管線設備維修，與都市</w:t>
      </w:r>
      <w:proofErr w:type="gramStart"/>
      <w:r w:rsidRPr="00304EF7">
        <w:rPr>
          <w:rFonts w:hint="eastAsia"/>
        </w:rPr>
        <w:t>供水管網改善</w:t>
      </w:r>
      <w:proofErr w:type="gramEnd"/>
      <w:r w:rsidRPr="00304EF7">
        <w:rPr>
          <w:rFonts w:hint="eastAsia"/>
        </w:rPr>
        <w:t>及用戶設備外線工程等，相關案件之承攬廠商營業項目未包含營造業項目者計</w:t>
      </w:r>
      <w:r w:rsidRPr="00464450">
        <w:rPr>
          <w:rFonts w:hint="eastAsia"/>
        </w:rPr>
        <w:t>有591件（表11）。經查執行情形，核有：（1）台灣自來水公司於各案招標</w:t>
      </w:r>
      <w:proofErr w:type="gramStart"/>
      <w:r w:rsidRPr="00464450">
        <w:rPr>
          <w:rFonts w:hint="eastAsia"/>
        </w:rPr>
        <w:t>階段依管徑</w:t>
      </w:r>
      <w:proofErr w:type="gramEnd"/>
      <w:r w:rsidRPr="00464450">
        <w:rPr>
          <w:rFonts w:hint="eastAsia"/>
        </w:rPr>
        <w:t>大小及發包金額訂定不同投標廠商基本資格，部分案件由自來水管</w:t>
      </w:r>
      <w:proofErr w:type="gramStart"/>
      <w:r w:rsidRPr="00464450">
        <w:rPr>
          <w:rFonts w:hint="eastAsia"/>
        </w:rPr>
        <w:t>承裝商承攬</w:t>
      </w:r>
      <w:proofErr w:type="gramEnd"/>
      <w:r w:rsidRPr="00464450">
        <w:rPr>
          <w:rFonts w:hint="eastAsia"/>
        </w:rPr>
        <w:t>，惟其專業營</w:t>
      </w:r>
      <w:proofErr w:type="gramStart"/>
      <w:r w:rsidRPr="00464450">
        <w:rPr>
          <w:rFonts w:hint="eastAsia"/>
        </w:rPr>
        <w:t>繕</w:t>
      </w:r>
      <w:proofErr w:type="gramEnd"/>
      <w:r w:rsidRPr="00464450">
        <w:rPr>
          <w:rFonts w:hint="eastAsia"/>
        </w:rPr>
        <w:t>工項卻未分包予營造業者施作，致發生擋土支撐</w:t>
      </w:r>
      <w:r w:rsidRPr="00304EF7">
        <w:rPr>
          <w:rFonts w:hint="eastAsia"/>
        </w:rPr>
        <w:t>傾斜、路基塌陷、管路</w:t>
      </w:r>
      <w:proofErr w:type="gramStart"/>
      <w:r w:rsidRPr="00304EF7">
        <w:rPr>
          <w:rFonts w:hint="eastAsia"/>
        </w:rPr>
        <w:t>障礙或箱涵</w:t>
      </w:r>
      <w:proofErr w:type="gramEnd"/>
      <w:r w:rsidRPr="00304EF7">
        <w:rPr>
          <w:rFonts w:hint="eastAsia"/>
        </w:rPr>
        <w:t>斷裂等缺失；部分案件得標廠商由自來水管</w:t>
      </w:r>
      <w:proofErr w:type="gramStart"/>
      <w:r w:rsidRPr="00304EF7">
        <w:rPr>
          <w:rFonts w:hint="eastAsia"/>
        </w:rPr>
        <w:t>承裝商與</w:t>
      </w:r>
      <w:proofErr w:type="gramEnd"/>
      <w:r w:rsidRPr="00304EF7">
        <w:rPr>
          <w:rFonts w:hint="eastAsia"/>
        </w:rPr>
        <w:t>綜合營造業共同承攬，惟其專業營</w:t>
      </w:r>
      <w:proofErr w:type="gramStart"/>
      <w:r w:rsidRPr="00304EF7">
        <w:rPr>
          <w:rFonts w:hint="eastAsia"/>
        </w:rPr>
        <w:t>繕</w:t>
      </w:r>
      <w:proofErr w:type="gramEnd"/>
      <w:r w:rsidRPr="00304EF7">
        <w:rPr>
          <w:rFonts w:hint="eastAsia"/>
        </w:rPr>
        <w:t>工項卻由自來水管</w:t>
      </w:r>
      <w:proofErr w:type="gramStart"/>
      <w:r w:rsidRPr="00304EF7">
        <w:rPr>
          <w:rFonts w:hint="eastAsia"/>
        </w:rPr>
        <w:t>承裝商施</w:t>
      </w:r>
      <w:proofErr w:type="gramEnd"/>
      <w:r w:rsidRPr="00304EF7">
        <w:rPr>
          <w:rFonts w:hint="eastAsia"/>
        </w:rPr>
        <w:t>作，且</w:t>
      </w:r>
      <w:r w:rsidRPr="00304EF7">
        <w:t>露天開挖作業主管、擋土支撐作業主管，及現場施工</w:t>
      </w:r>
      <w:proofErr w:type="gramStart"/>
      <w:r w:rsidRPr="00304EF7">
        <w:t>人員均由自來</w:t>
      </w:r>
      <w:proofErr w:type="gramEnd"/>
      <w:r w:rsidRPr="00304EF7">
        <w:t>水管</w:t>
      </w:r>
      <w:proofErr w:type="gramStart"/>
      <w:r w:rsidRPr="00304EF7">
        <w:t>承裝商派遣</w:t>
      </w:r>
      <w:proofErr w:type="gramEnd"/>
      <w:r w:rsidRPr="00304EF7">
        <w:t>，綜合營造業廠商僅派遣1位專任工程人員，簽證開挖擋土支撐計算書及填寫公共工程施工中營造業專任工程人員督導紀錄表等，並未負責辦理營</w:t>
      </w:r>
      <w:proofErr w:type="gramStart"/>
      <w:r w:rsidRPr="00304EF7">
        <w:t>繕</w:t>
      </w:r>
      <w:proofErr w:type="gramEnd"/>
      <w:r w:rsidRPr="00304EF7">
        <w:t>工項之施作</w:t>
      </w:r>
      <w:r w:rsidRPr="00304EF7">
        <w:rPr>
          <w:rFonts w:hint="eastAsia"/>
        </w:rPr>
        <w:t>；（2）台灣自來水公司現行考工作業要點有關水土保持計畫及用地等開工管制條件取得之時點，與工程會所訂公共工程開工要件注意事項規定未盡相符，致部分工程案件於決標或開工後，因未取得相關許可，而產生停工、終止或解除契約等情事，經函請台灣自來水公司檢討改善。據復：（1）後續將加強管理自來水管</w:t>
      </w:r>
      <w:proofErr w:type="gramStart"/>
      <w:r w:rsidRPr="00304EF7">
        <w:rPr>
          <w:rFonts w:hint="eastAsia"/>
        </w:rPr>
        <w:t>承裝商施工</w:t>
      </w:r>
      <w:proofErr w:type="gramEnd"/>
      <w:r w:rsidRPr="00304EF7">
        <w:rPr>
          <w:rFonts w:hint="eastAsia"/>
        </w:rPr>
        <w:t>品質，並要求承攬自來水管線工程之營造廠商，依契約規定施作現場相關工項，落實執行營造業法規定之各項事宜；（2）已著手修訂考工作業要點規定，將於修正</w:t>
      </w:r>
      <w:proofErr w:type="gramStart"/>
      <w:r w:rsidRPr="00304EF7">
        <w:rPr>
          <w:rFonts w:hint="eastAsia"/>
        </w:rPr>
        <w:t>後函頒所屬</w:t>
      </w:r>
      <w:proofErr w:type="gramEnd"/>
      <w:r w:rsidRPr="00304EF7">
        <w:rPr>
          <w:rFonts w:hint="eastAsia"/>
        </w:rPr>
        <w:t>單位配合辦理，期相關工程案件於預定期程內完工，並順利供水。</w:t>
      </w:r>
    </w:p>
    <w:p w14:paraId="2BA27164" w14:textId="77777777" w:rsidR="00F10B11" w:rsidRPr="00304EF7" w:rsidRDefault="00F10B11" w:rsidP="00AE0096">
      <w:pPr>
        <w:pStyle w:val="02A45"/>
        <w:spacing w:line="480" w:lineRule="exact"/>
        <w:ind w:firstLine="1261"/>
      </w:pPr>
      <w:r>
        <w:rPr>
          <w:rFonts w:hint="eastAsia"/>
        </w:rPr>
        <w:t>9</w:t>
      </w:r>
      <w:r w:rsidRPr="00304EF7">
        <w:t xml:space="preserve">. </w:t>
      </w:r>
      <w:r w:rsidRPr="00304EF7">
        <w:rPr>
          <w:rFonts w:hint="eastAsia"/>
        </w:rPr>
        <w:t>為因應旱災購置建築工地緊急抗旱設備，惟設備建置後財產登帳列管事宜未盡周全，亟待檢討改進，以利落實財產管理作業。</w:t>
      </w:r>
    </w:p>
    <w:p w14:paraId="3A456DA9" w14:textId="77777777" w:rsidR="009B0A21" w:rsidRDefault="00F10B11" w:rsidP="00AE0096">
      <w:pPr>
        <w:pStyle w:val="012"/>
        <w:spacing w:line="480" w:lineRule="exact"/>
        <w:ind w:firstLine="480"/>
      </w:pPr>
      <w:r w:rsidRPr="00304EF7">
        <w:rPr>
          <w:rFonts w:hint="eastAsia"/>
        </w:rPr>
        <w:t>台灣自來水公司為利財產管理，</w:t>
      </w:r>
      <w:proofErr w:type="gramStart"/>
      <w:r w:rsidRPr="00304EF7">
        <w:rPr>
          <w:rFonts w:hint="eastAsia"/>
        </w:rPr>
        <w:t>依編印</w:t>
      </w:r>
      <w:proofErr w:type="gramEnd"/>
      <w:r w:rsidRPr="00304EF7">
        <w:rPr>
          <w:rFonts w:hint="eastAsia"/>
        </w:rPr>
        <w:t>之財產管理作業手冊就所經管之財產辦理分類、編</w:t>
      </w:r>
      <w:r w:rsidRPr="009B0A21">
        <w:rPr>
          <w:rFonts w:hint="eastAsia"/>
          <w:spacing w:val="4"/>
        </w:rPr>
        <w:t>號、製卡、登帳等事宜。經濟部為因應109年6月至110年2月無颱風帶來降雨，水情嚴峻，</w:t>
      </w:r>
    </w:p>
    <w:p w14:paraId="11E4E15F" w14:textId="65B70B9D" w:rsidR="00F10B11" w:rsidRPr="00304EF7" w:rsidRDefault="00F10B11" w:rsidP="009B0A21">
      <w:pPr>
        <w:pStyle w:val="012"/>
        <w:spacing w:line="480" w:lineRule="exact"/>
        <w:ind w:firstLineChars="0" w:firstLine="0"/>
        <w:rPr>
          <w:szCs w:val="32"/>
        </w:rPr>
      </w:pPr>
      <w:r w:rsidRPr="00304EF7">
        <w:rPr>
          <w:rFonts w:hint="eastAsia"/>
        </w:rPr>
        <w:lastRenderedPageBreak/>
        <w:t>提報緊急抗旱水源應變計畫2.0（下稱抗旱2.0計畫），案經行政</w:t>
      </w:r>
      <w:r w:rsidRPr="00804EE9">
        <w:rPr>
          <w:rFonts w:hint="eastAsia"/>
        </w:rPr>
        <w:t>院於110</w:t>
      </w:r>
      <w:r w:rsidRPr="00304EF7">
        <w:rPr>
          <w:rFonts w:hint="eastAsia"/>
        </w:rPr>
        <w:t>年4月15日核定，計畫總經費25億元，</w:t>
      </w:r>
      <w:proofErr w:type="gramStart"/>
      <w:r w:rsidRPr="00304EF7">
        <w:rPr>
          <w:rFonts w:hint="eastAsia"/>
        </w:rPr>
        <w:t>嗣</w:t>
      </w:r>
      <w:proofErr w:type="gramEnd"/>
      <w:r w:rsidRPr="00304EF7">
        <w:rPr>
          <w:rFonts w:hint="eastAsia"/>
        </w:rPr>
        <w:t>經濟部針對旱災中央應變中心發布水</w:t>
      </w:r>
      <w:proofErr w:type="gramStart"/>
      <w:r w:rsidRPr="00304EF7">
        <w:rPr>
          <w:rFonts w:hint="eastAsia"/>
        </w:rPr>
        <w:t>情燈號黃</w:t>
      </w:r>
      <w:proofErr w:type="gramEnd"/>
      <w:r w:rsidRPr="00304EF7">
        <w:rPr>
          <w:rFonts w:hint="eastAsia"/>
        </w:rPr>
        <w:t>燈以下地區，滾動檢討提報抗旱2.0計畫工作項目，提報修正計畫經行政院於110年8月16日核定，修正後總經費49.21億元</w:t>
      </w:r>
      <w:r w:rsidRPr="00804EE9">
        <w:rPr>
          <w:rFonts w:hint="eastAsia"/>
        </w:rPr>
        <w:t>，其中「</w:t>
      </w:r>
      <w:r w:rsidRPr="00304EF7">
        <w:rPr>
          <w:rFonts w:hint="eastAsia"/>
        </w:rPr>
        <w:t>建築工地地下水利用」經費10.47億元，為抗旱2.0計畫主要工作項目之一，主要係盤點地下水水質符合要求之建築工地，設置淨水處理設備，經處理後併入自來水系統供水或提供民眾及產業取水。經查台灣自來水公司中區工程處配合抗旱2.0計畫於110年間辦理建</w:t>
      </w:r>
      <w:r w:rsidRPr="00304EF7">
        <w:rPr>
          <w:rFonts w:hint="eastAsia"/>
          <w:noProof/>
        </w:rPr>
        <mc:AlternateContent>
          <mc:Choice Requires="wpg">
            <w:drawing>
              <wp:anchor distT="0" distB="0" distL="114300" distR="114300" simplePos="0" relativeHeight="251671040" behindDoc="0" locked="0" layoutInCell="1" allowOverlap="1" wp14:anchorId="3CE86C8D" wp14:editId="3B992FDF">
                <wp:simplePos x="0" y="0"/>
                <wp:positionH relativeFrom="column">
                  <wp:posOffset>2942590</wp:posOffset>
                </wp:positionH>
                <wp:positionV relativeFrom="paragraph">
                  <wp:posOffset>1142365</wp:posOffset>
                </wp:positionV>
                <wp:extent cx="3283585" cy="3364230"/>
                <wp:effectExtent l="0" t="0" r="0" b="0"/>
                <wp:wrapSquare wrapText="bothSides"/>
                <wp:docPr id="12" name="群組 12"/>
                <wp:cNvGraphicFramePr/>
                <a:graphic xmlns:a="http://schemas.openxmlformats.org/drawingml/2006/main">
                  <a:graphicData uri="http://schemas.microsoft.com/office/word/2010/wordprocessingGroup">
                    <wpg:wgp>
                      <wpg:cNvGrpSpPr/>
                      <wpg:grpSpPr>
                        <a:xfrm>
                          <a:off x="0" y="0"/>
                          <a:ext cx="3283585" cy="3364230"/>
                          <a:chOff x="0" y="-353683"/>
                          <a:chExt cx="3464560" cy="3587690"/>
                        </a:xfrm>
                      </wpg:grpSpPr>
                      <wpg:grpSp>
                        <wpg:cNvPr id="9" name="群組 9"/>
                        <wpg:cNvGrpSpPr/>
                        <wpg:grpSpPr>
                          <a:xfrm>
                            <a:off x="0" y="-353683"/>
                            <a:ext cx="3464560" cy="3281668"/>
                            <a:chOff x="0" y="-353683"/>
                            <a:chExt cx="3464560" cy="3281668"/>
                          </a:xfrm>
                        </wpg:grpSpPr>
                        <pic:pic xmlns:pic="http://schemas.openxmlformats.org/drawingml/2006/picture">
                          <pic:nvPicPr>
                            <pic:cNvPr id="7" name="圖片 7"/>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3464560" cy="2927985"/>
                            </a:xfrm>
                            <a:prstGeom prst="rect">
                              <a:avLst/>
                            </a:prstGeom>
                          </pic:spPr>
                        </pic:pic>
                        <wps:wsp>
                          <wps:cNvPr id="8" name="文字方塊 2"/>
                          <wps:cNvSpPr txBox="1">
                            <a:spLocks noChangeArrowheads="1"/>
                          </wps:cNvSpPr>
                          <wps:spPr bwMode="auto">
                            <a:xfrm>
                              <a:off x="230525" y="-353683"/>
                              <a:ext cx="2815470" cy="329738"/>
                            </a:xfrm>
                            <a:prstGeom prst="rect">
                              <a:avLst/>
                            </a:prstGeom>
                            <a:solidFill>
                              <a:sysClr val="window" lastClr="FFFFFF"/>
                            </a:solidFill>
                            <a:ln w="9525">
                              <a:noFill/>
                              <a:miter lim="800000"/>
                              <a:headEnd/>
                              <a:tailEnd/>
                            </a:ln>
                          </wps:spPr>
                          <wps:txbx>
                            <w:txbxContent>
                              <w:p w14:paraId="6C446279" w14:textId="77777777" w:rsidR="00F10B11" w:rsidRPr="00F70D87" w:rsidRDefault="00F10B11" w:rsidP="00F10B11">
                                <w:pPr>
                                  <w:jc w:val="center"/>
                                  <w:rPr>
                                    <w:b/>
                                  </w:rPr>
                                </w:pPr>
                                <w:r w:rsidRPr="00F70D87">
                                  <w:rPr>
                                    <w:rFonts w:ascii="標楷體" w:eastAsia="標楷體" w:hAnsi="標楷體" w:hint="eastAsia"/>
                                    <w:b/>
                                  </w:rPr>
                                  <w:t>圖</w:t>
                                </w:r>
                                <w:r w:rsidRPr="00C9181B">
                                  <w:rPr>
                                    <w:rFonts w:ascii="標楷體" w:eastAsia="標楷體" w:hAnsi="標楷體"/>
                                    <w:b/>
                                  </w:rPr>
                                  <w:t>5</w:t>
                                </w:r>
                                <w:r>
                                  <w:rPr>
                                    <w:rFonts w:ascii="標楷體" w:eastAsia="標楷體" w:hAnsi="標楷體" w:hint="eastAsia"/>
                                    <w:b/>
                                  </w:rPr>
                                  <w:t xml:space="preserve">　</w:t>
                                </w:r>
                                <w:r w:rsidRPr="00F70D87">
                                  <w:rPr>
                                    <w:rFonts w:ascii="標楷體" w:eastAsia="標楷體" w:hAnsi="標楷體" w:hint="eastAsia"/>
                                    <w:b/>
                                  </w:rPr>
                                  <w:t>SUS304壓力式</w:t>
                                </w:r>
                                <w:proofErr w:type="gramStart"/>
                                <w:r w:rsidRPr="00F70D87">
                                  <w:rPr>
                                    <w:rFonts w:ascii="標楷體" w:eastAsia="標楷體" w:hAnsi="標楷體" w:hint="eastAsia"/>
                                    <w:b/>
                                  </w:rPr>
                                  <w:t>快濾桶</w:t>
                                </w:r>
                                <w:r>
                                  <w:rPr>
                                    <w:rFonts w:ascii="標楷體" w:eastAsia="標楷體" w:hAnsi="標楷體" w:hint="eastAsia"/>
                                    <w:b/>
                                  </w:rPr>
                                  <w:t>立</w:t>
                                </w:r>
                                <w:proofErr w:type="gramEnd"/>
                                <w:r>
                                  <w:rPr>
                                    <w:rFonts w:ascii="標楷體" w:eastAsia="標楷體" w:hAnsi="標楷體" w:hint="eastAsia"/>
                                    <w:b/>
                                  </w:rPr>
                                  <w:t>面示意</w:t>
                                </w:r>
                              </w:p>
                            </w:txbxContent>
                          </wps:txbx>
                          <wps:bodyPr rot="0" vert="horz" wrap="square" lIns="91440" tIns="45720" rIns="91440" bIns="45720" anchor="t" anchorCtr="0">
                            <a:noAutofit/>
                          </wps:bodyPr>
                        </wps:wsp>
                      </wpg:grpSp>
                      <wps:wsp>
                        <wps:cNvPr id="10" name="文字方塊 2"/>
                        <wps:cNvSpPr txBox="1">
                          <a:spLocks noChangeArrowheads="1"/>
                        </wps:cNvSpPr>
                        <wps:spPr bwMode="auto">
                          <a:xfrm>
                            <a:off x="0" y="2904380"/>
                            <a:ext cx="3406926" cy="329627"/>
                          </a:xfrm>
                          <a:prstGeom prst="rect">
                            <a:avLst/>
                          </a:prstGeom>
                          <a:noFill/>
                          <a:ln w="9525">
                            <a:noFill/>
                            <a:miter lim="800000"/>
                            <a:headEnd/>
                            <a:tailEnd/>
                          </a:ln>
                        </wps:spPr>
                        <wps:txbx>
                          <w:txbxContent>
                            <w:p w14:paraId="2E7F5967" w14:textId="77777777" w:rsidR="00F10B11" w:rsidRPr="00804EE9" w:rsidRDefault="00F10B11" w:rsidP="00F10B11">
                              <w:pPr>
                                <w:rPr>
                                  <w:rFonts w:ascii="標楷體" w:eastAsia="標楷體" w:hAnsi="標楷體"/>
                                  <w:sz w:val="18"/>
                                </w:rPr>
                              </w:pPr>
                              <w:r w:rsidRPr="00FD4042">
                                <w:rPr>
                                  <w:rFonts w:ascii="標楷體" w:eastAsia="標楷體" w:hAnsi="標楷體" w:hint="eastAsia"/>
                                  <w:sz w:val="18"/>
                                </w:rPr>
                                <w:t>資料來源</w:t>
                              </w:r>
                              <w:r w:rsidRPr="00FD4042">
                                <w:rPr>
                                  <w:rFonts w:ascii="標楷體" w:eastAsia="標楷體" w:hAnsi="標楷體"/>
                                  <w:sz w:val="18"/>
                                </w:rPr>
                                <w:t>：</w:t>
                              </w:r>
                              <w:r w:rsidRPr="00804EE9">
                                <w:rPr>
                                  <w:rFonts w:ascii="標楷體" w:eastAsia="標楷體" w:hAnsi="標楷體" w:hint="eastAsia"/>
                                  <w:sz w:val="18"/>
                                </w:rPr>
                                <w:t>擷取</w:t>
                              </w:r>
                              <w:r w:rsidRPr="00804EE9">
                                <w:rPr>
                                  <w:rFonts w:ascii="標楷體" w:eastAsia="標楷體" w:hAnsi="標楷體"/>
                                  <w:sz w:val="18"/>
                                </w:rPr>
                                <w:t>自</w:t>
                              </w:r>
                              <w:r w:rsidRPr="00804EE9">
                                <w:rPr>
                                  <w:rFonts w:ascii="標楷體" w:eastAsia="標楷體" w:hAnsi="標楷體" w:hint="eastAsia"/>
                                  <w:sz w:val="18"/>
                                </w:rPr>
                                <w:t>台灣自來水公司</w:t>
                              </w:r>
                              <w:r w:rsidRPr="00804EE9">
                                <w:rPr>
                                  <w:rFonts w:ascii="標楷體" w:eastAsia="標楷體" w:hAnsi="標楷體"/>
                                  <w:sz w:val="18"/>
                                </w:rPr>
                                <w:t>提供</w:t>
                              </w:r>
                              <w:r w:rsidRPr="00804EE9">
                                <w:rPr>
                                  <w:rFonts w:ascii="標楷體" w:eastAsia="標楷體" w:hAnsi="標楷體" w:hint="eastAsia"/>
                                  <w:sz w:val="18"/>
                                </w:rPr>
                                <w:t>資料</w:t>
                              </w:r>
                              <w:r w:rsidRPr="00804EE9">
                                <w:rPr>
                                  <w:rFonts w:ascii="標楷體" w:eastAsia="標楷體" w:hAnsi="標楷體"/>
                                  <w:sz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CE86C8D" id="群組 12" o:spid="_x0000_s1070" style="position:absolute;left:0;text-align:left;margin-left:231.7pt;margin-top:89.95pt;width:258.55pt;height:264.9pt;z-index:251671040;mso-width-relative:margin;mso-height-relative:margin" coordorigin=",-3536" coordsize="34645,35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">
                <v:group id="群組 9" o:spid="_x0000_s1071" style="position:absolute;top:-3536;width:34645;height:32815" coordorigin=",-3536" coordsize="34645,3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圖片 7" o:spid="_x0000_s1072" type="#_x0000_t75" style="position:absolute;width:34645;height:29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">
                    <v:imagedata r:id="rId51" o:title=""/>
                  </v:shape>
                  <v:shape id="_x0000_s1073" type="#_x0000_t202" style="position:absolute;left:2305;top:-3536;width:28154;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" fillcolor="window" stroked="f">
                    <v:textbox>
                      <w:txbxContent>
                        <w:p w14:paraId="6C446279" w14:textId="77777777" w:rsidR="00F10B11" w:rsidRPr="00F70D87" w:rsidRDefault="00F10B11" w:rsidP="00F10B11">
                          <w:pPr>
                            <w:jc w:val="center"/>
                            <w:rPr>
                              <w:b/>
                            </w:rPr>
                          </w:pPr>
                          <w:r w:rsidRPr="00F70D87">
                            <w:rPr>
                              <w:rFonts w:ascii="標楷體" w:eastAsia="標楷體" w:hAnsi="標楷體" w:hint="eastAsia"/>
                              <w:b/>
                            </w:rPr>
                            <w:t>圖</w:t>
                          </w:r>
                          <w:r w:rsidRPr="00C9181B">
                            <w:rPr>
                              <w:rFonts w:ascii="標楷體" w:eastAsia="標楷體" w:hAnsi="標楷體"/>
                              <w:b/>
                            </w:rPr>
                            <w:t>5</w:t>
                          </w:r>
                          <w:r>
                            <w:rPr>
                              <w:rFonts w:ascii="標楷體" w:eastAsia="標楷體" w:hAnsi="標楷體" w:hint="eastAsia"/>
                              <w:b/>
                            </w:rPr>
                            <w:t xml:space="preserve">　</w:t>
                          </w:r>
                          <w:r w:rsidRPr="00F70D87">
                            <w:rPr>
                              <w:rFonts w:ascii="標楷體" w:eastAsia="標楷體" w:hAnsi="標楷體" w:hint="eastAsia"/>
                              <w:b/>
                            </w:rPr>
                            <w:t>SUS304壓力式</w:t>
                          </w:r>
                          <w:proofErr w:type="gramStart"/>
                          <w:r w:rsidRPr="00F70D87">
                            <w:rPr>
                              <w:rFonts w:ascii="標楷體" w:eastAsia="標楷體" w:hAnsi="標楷體" w:hint="eastAsia"/>
                              <w:b/>
                            </w:rPr>
                            <w:t>快濾桶</w:t>
                          </w:r>
                          <w:r>
                            <w:rPr>
                              <w:rFonts w:ascii="標楷體" w:eastAsia="標楷體" w:hAnsi="標楷體" w:hint="eastAsia"/>
                              <w:b/>
                            </w:rPr>
                            <w:t>立</w:t>
                          </w:r>
                          <w:proofErr w:type="gramEnd"/>
                          <w:r>
                            <w:rPr>
                              <w:rFonts w:ascii="標楷體" w:eastAsia="標楷體" w:hAnsi="標楷體" w:hint="eastAsia"/>
                              <w:b/>
                            </w:rPr>
                            <w:t>面示意</w:t>
                          </w:r>
                        </w:p>
                      </w:txbxContent>
                    </v:textbox>
                  </v:shape>
                </v:group>
                <v:shape id="_x0000_s1074" type="#_x0000_t202" style="position:absolute;top:29043;width:34069;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2E7F5967" w14:textId="77777777" w:rsidR="00F10B11" w:rsidRPr="00804EE9" w:rsidRDefault="00F10B11" w:rsidP="00F10B11">
                        <w:pPr>
                          <w:rPr>
                            <w:rFonts w:ascii="標楷體" w:eastAsia="標楷體" w:hAnsi="標楷體"/>
                            <w:sz w:val="18"/>
                          </w:rPr>
                        </w:pPr>
                        <w:r w:rsidRPr="00FD4042">
                          <w:rPr>
                            <w:rFonts w:ascii="標楷體" w:eastAsia="標楷體" w:hAnsi="標楷體" w:hint="eastAsia"/>
                            <w:sz w:val="18"/>
                          </w:rPr>
                          <w:t>資料來源</w:t>
                        </w:r>
                        <w:r w:rsidRPr="00FD4042">
                          <w:rPr>
                            <w:rFonts w:ascii="標楷體" w:eastAsia="標楷體" w:hAnsi="標楷體"/>
                            <w:sz w:val="18"/>
                          </w:rPr>
                          <w:t>：</w:t>
                        </w:r>
                        <w:r w:rsidRPr="00804EE9">
                          <w:rPr>
                            <w:rFonts w:ascii="標楷體" w:eastAsia="標楷體" w:hAnsi="標楷體" w:hint="eastAsia"/>
                            <w:sz w:val="18"/>
                          </w:rPr>
                          <w:t>擷取</w:t>
                        </w:r>
                        <w:r w:rsidRPr="00804EE9">
                          <w:rPr>
                            <w:rFonts w:ascii="標楷體" w:eastAsia="標楷體" w:hAnsi="標楷體"/>
                            <w:sz w:val="18"/>
                          </w:rPr>
                          <w:t>自</w:t>
                        </w:r>
                        <w:r w:rsidRPr="00804EE9">
                          <w:rPr>
                            <w:rFonts w:ascii="標楷體" w:eastAsia="標楷體" w:hAnsi="標楷體" w:hint="eastAsia"/>
                            <w:sz w:val="18"/>
                          </w:rPr>
                          <w:t>台灣自來水公司</w:t>
                        </w:r>
                        <w:r w:rsidRPr="00804EE9">
                          <w:rPr>
                            <w:rFonts w:ascii="標楷體" w:eastAsia="標楷體" w:hAnsi="標楷體"/>
                            <w:sz w:val="18"/>
                          </w:rPr>
                          <w:t>提供</w:t>
                        </w:r>
                        <w:r w:rsidRPr="00804EE9">
                          <w:rPr>
                            <w:rFonts w:ascii="標楷體" w:eastAsia="標楷體" w:hAnsi="標楷體" w:hint="eastAsia"/>
                            <w:sz w:val="18"/>
                          </w:rPr>
                          <w:t>資料</w:t>
                        </w:r>
                        <w:r w:rsidRPr="00804EE9">
                          <w:rPr>
                            <w:rFonts w:ascii="標楷體" w:eastAsia="標楷體" w:hAnsi="標楷體"/>
                            <w:sz w:val="18"/>
                          </w:rPr>
                          <w:t>。</w:t>
                        </w:r>
                      </w:p>
                    </w:txbxContent>
                  </v:textbox>
                </v:shape>
                <w10:wrap type="square"/>
              </v:group>
            </w:pict>
          </mc:Fallback>
        </mc:AlternateContent>
      </w:r>
      <w:r w:rsidRPr="00304EF7">
        <w:rPr>
          <w:rFonts w:hint="eastAsia"/>
        </w:rPr>
        <w:t>築工地地下水利用緊急處理工程採購案共計17</w:t>
      </w:r>
      <w:r>
        <w:rPr>
          <w:rFonts w:hint="eastAsia"/>
        </w:rPr>
        <w:t>件，</w:t>
      </w:r>
      <w:r w:rsidRPr="00304EF7">
        <w:rPr>
          <w:rFonts w:hint="eastAsia"/>
        </w:rPr>
        <w:t>除「SUS304壓力式</w:t>
      </w:r>
      <w:proofErr w:type="gramStart"/>
      <w:r w:rsidRPr="00304EF7">
        <w:rPr>
          <w:rFonts w:hint="eastAsia"/>
        </w:rPr>
        <w:t>快濾桶</w:t>
      </w:r>
      <w:proofErr w:type="gramEnd"/>
      <w:r w:rsidRPr="00304EF7">
        <w:rPr>
          <w:rFonts w:hint="eastAsia"/>
        </w:rPr>
        <w:t>（處理量2,640CMD）4套」</w:t>
      </w:r>
      <w:r w:rsidRPr="00804EE9">
        <w:rPr>
          <w:rFonts w:hint="eastAsia"/>
        </w:rPr>
        <w:t>(圖5</w:t>
      </w:r>
      <w:proofErr w:type="gramStart"/>
      <w:r w:rsidRPr="00804EE9">
        <w:rPr>
          <w:rFonts w:hint="eastAsia"/>
          <w:szCs w:val="32"/>
        </w:rPr>
        <w:t>）</w:t>
      </w:r>
      <w:proofErr w:type="gramEnd"/>
      <w:r w:rsidRPr="00804EE9">
        <w:rPr>
          <w:rFonts w:hint="eastAsia"/>
        </w:rPr>
        <w:t>，因</w:t>
      </w:r>
      <w:r w:rsidRPr="00304EF7">
        <w:rPr>
          <w:rFonts w:hint="eastAsia"/>
        </w:rPr>
        <w:t>經濟部長於110年6月6</w:t>
      </w:r>
      <w:r>
        <w:rPr>
          <w:rFonts w:hint="eastAsia"/>
        </w:rPr>
        <w:t>日宣布</w:t>
      </w:r>
      <w:r w:rsidRPr="00304EF7">
        <w:rPr>
          <w:rFonts w:hint="eastAsia"/>
        </w:rPr>
        <w:t>解除</w:t>
      </w:r>
      <w:proofErr w:type="gramStart"/>
      <w:r w:rsidRPr="00304EF7">
        <w:rPr>
          <w:rFonts w:hint="eastAsia"/>
        </w:rPr>
        <w:t>臺</w:t>
      </w:r>
      <w:proofErr w:type="gramEnd"/>
      <w:r w:rsidRPr="00304EF7">
        <w:rPr>
          <w:rFonts w:hint="eastAsia"/>
        </w:rPr>
        <w:t>中分區限水而未啟用，購置之</w:t>
      </w:r>
      <w:proofErr w:type="gramStart"/>
      <w:r w:rsidRPr="00304EF7">
        <w:rPr>
          <w:rFonts w:hint="eastAsia"/>
        </w:rPr>
        <w:t>快濾桶</w:t>
      </w:r>
      <w:proofErr w:type="gramEnd"/>
      <w:r w:rsidRPr="00304EF7">
        <w:rPr>
          <w:rFonts w:hint="eastAsia"/>
        </w:rPr>
        <w:t>調撥並安裝於嘉興及鹽</w:t>
      </w:r>
      <w:proofErr w:type="gramStart"/>
      <w:r w:rsidRPr="00304EF7">
        <w:rPr>
          <w:rFonts w:hint="eastAsia"/>
        </w:rPr>
        <w:t>埔</w:t>
      </w:r>
      <w:proofErr w:type="gramEnd"/>
      <w:r w:rsidRPr="00304EF7">
        <w:rPr>
          <w:rFonts w:hint="eastAsia"/>
        </w:rPr>
        <w:t>等2座淨水場緊急應急工程，</w:t>
      </w:r>
      <w:proofErr w:type="gramStart"/>
      <w:r w:rsidRPr="00304EF7">
        <w:rPr>
          <w:rFonts w:hint="eastAsia"/>
        </w:rPr>
        <w:t>甫</w:t>
      </w:r>
      <w:proofErr w:type="gramEnd"/>
      <w:r w:rsidRPr="00304EF7">
        <w:rPr>
          <w:rFonts w:hint="eastAsia"/>
        </w:rPr>
        <w:t>於111年12月21日竣工外，其餘16件建置之淨水處理設備已於110年5至10月間竣工，工程決算金額計6億517萬餘元，該等採購案所建置之設備，包括</w:t>
      </w:r>
      <w:proofErr w:type="gramStart"/>
      <w:r w:rsidRPr="00304EF7">
        <w:rPr>
          <w:rFonts w:hint="eastAsia"/>
        </w:rPr>
        <w:t>快濾桶</w:t>
      </w:r>
      <w:proofErr w:type="gramEnd"/>
      <w:r w:rsidRPr="00304EF7">
        <w:rPr>
          <w:rFonts w:hint="eastAsia"/>
        </w:rPr>
        <w:t>、不</w:t>
      </w:r>
      <w:proofErr w:type="gramStart"/>
      <w:r w:rsidRPr="00304EF7">
        <w:rPr>
          <w:rFonts w:hint="eastAsia"/>
        </w:rPr>
        <w:t>銹鏽鋼儲水槽</w:t>
      </w:r>
      <w:proofErr w:type="gramEnd"/>
      <w:r w:rsidRPr="00304EF7">
        <w:rPr>
          <w:rFonts w:hint="eastAsia"/>
        </w:rPr>
        <w:t>、水質監測儀、抽水機、養魚箱等</w:t>
      </w:r>
      <w:r w:rsidRPr="00804EE9">
        <w:rPr>
          <w:rFonts w:hint="eastAsia"/>
        </w:rPr>
        <w:t>，惟截至111年11月底止已歷１年餘，</w:t>
      </w:r>
      <w:proofErr w:type="gramStart"/>
      <w:r w:rsidRPr="00804EE9">
        <w:rPr>
          <w:rFonts w:hint="eastAsia"/>
        </w:rPr>
        <w:t>該各接管</w:t>
      </w:r>
      <w:proofErr w:type="gramEnd"/>
      <w:r w:rsidRPr="00804EE9">
        <w:rPr>
          <w:rFonts w:hint="eastAsia"/>
        </w:rPr>
        <w:t>使用單位，包含總管理處、第一、二、三、四、五、七、九、十、十一及屏東區等管理處等，均未完</w:t>
      </w:r>
      <w:r w:rsidRPr="00304EF7">
        <w:rPr>
          <w:rFonts w:hint="eastAsia"/>
        </w:rPr>
        <w:t>成財產登帳列管事宜，不利維護公司權益，經函請台灣自來水公司</w:t>
      </w:r>
      <w:proofErr w:type="gramStart"/>
      <w:r w:rsidRPr="00304EF7">
        <w:rPr>
          <w:rFonts w:hint="eastAsia"/>
        </w:rPr>
        <w:t>檢討妥處</w:t>
      </w:r>
      <w:proofErr w:type="gramEnd"/>
      <w:r w:rsidRPr="00304EF7">
        <w:rPr>
          <w:rFonts w:hint="eastAsia"/>
        </w:rPr>
        <w:t>。據復：為將相關設備財產活化有效再次利用，經盤點及需求調查後重新分配至需求單位，並召開會議</w:t>
      </w:r>
      <w:proofErr w:type="gramStart"/>
      <w:r w:rsidRPr="00304EF7">
        <w:rPr>
          <w:rFonts w:hint="eastAsia"/>
        </w:rPr>
        <w:t>研</w:t>
      </w:r>
      <w:proofErr w:type="gramEnd"/>
      <w:r w:rsidRPr="00304EF7">
        <w:rPr>
          <w:rFonts w:hint="eastAsia"/>
        </w:rPr>
        <w:t>商後續財產</w:t>
      </w:r>
      <w:proofErr w:type="gramStart"/>
      <w:r w:rsidRPr="00304EF7">
        <w:rPr>
          <w:rFonts w:hint="eastAsia"/>
        </w:rPr>
        <w:t>入帳</w:t>
      </w:r>
      <w:proofErr w:type="gramEnd"/>
      <w:r w:rsidRPr="00304EF7">
        <w:rPr>
          <w:rFonts w:hint="eastAsia"/>
        </w:rPr>
        <w:t>事宜，已依規定陸續於112年2月前完成財產</w:t>
      </w:r>
      <w:proofErr w:type="gramStart"/>
      <w:r w:rsidRPr="00304EF7">
        <w:rPr>
          <w:rFonts w:hint="eastAsia"/>
        </w:rPr>
        <w:t>入帳</w:t>
      </w:r>
      <w:proofErr w:type="gramEnd"/>
      <w:r w:rsidRPr="00304EF7">
        <w:rPr>
          <w:rFonts w:hint="eastAsia"/>
        </w:rPr>
        <w:t>事宜。</w:t>
      </w:r>
    </w:p>
    <w:p w14:paraId="14A6BD66" w14:textId="77777777" w:rsidR="00F10B11" w:rsidRPr="00A421AF" w:rsidRDefault="00F10B11" w:rsidP="00A04B7F">
      <w:pPr>
        <w:pStyle w:val="02A45"/>
        <w:overflowPunct w:val="0"/>
        <w:spacing w:line="500" w:lineRule="exact"/>
        <w:ind w:firstLine="1261"/>
      </w:pPr>
      <w:r w:rsidRPr="00A421AF">
        <w:t>10.</w:t>
      </w:r>
      <w:r w:rsidRPr="00A421AF">
        <w:rPr>
          <w:rFonts w:hint="eastAsia"/>
        </w:rPr>
        <w:t xml:space="preserve">　經管部分土地及其地上物，出租作為旅館使用，惟未完成登記事宜，亟待檢討改善，以確保消費者住宿安全及權益。</w:t>
      </w:r>
    </w:p>
    <w:p w14:paraId="5BBCBB42" w14:textId="4E928E5E" w:rsidR="00F10B11" w:rsidRPr="00A421AF" w:rsidRDefault="00F10B11" w:rsidP="00AE0096">
      <w:pPr>
        <w:pStyle w:val="012"/>
        <w:spacing w:line="480" w:lineRule="exact"/>
        <w:ind w:firstLine="480"/>
      </w:pPr>
      <w:r w:rsidRPr="00A421AF">
        <w:rPr>
          <w:rFonts w:hint="eastAsia"/>
        </w:rPr>
        <w:t>台灣自來水公司截至111年底止，出租土地計有479筆，面積63萬2,549平方公尺，其中附有地上物之土地計有102筆，該公司為使其不動產出租有所</w:t>
      </w:r>
      <w:proofErr w:type="gramStart"/>
      <w:r w:rsidRPr="00A421AF">
        <w:rPr>
          <w:rFonts w:hint="eastAsia"/>
        </w:rPr>
        <w:t>準</w:t>
      </w:r>
      <w:proofErr w:type="gramEnd"/>
      <w:r w:rsidRPr="00A421AF">
        <w:rPr>
          <w:rFonts w:hint="eastAsia"/>
        </w:rPr>
        <w:t>據，訂有不動產出租作業要點，</w:t>
      </w:r>
      <w:proofErr w:type="gramStart"/>
      <w:r w:rsidRPr="00A421AF">
        <w:rPr>
          <w:rFonts w:hint="eastAsia"/>
        </w:rPr>
        <w:t>111</w:t>
      </w:r>
      <w:proofErr w:type="gramEnd"/>
      <w:r w:rsidRPr="00A421AF">
        <w:rPr>
          <w:rFonts w:hint="eastAsia"/>
        </w:rPr>
        <w:t>年度租金收入5,</w:t>
      </w:r>
      <w:r w:rsidRPr="00A421AF">
        <w:t>555</w:t>
      </w:r>
      <w:r w:rsidRPr="00A421AF">
        <w:rPr>
          <w:rFonts w:hint="eastAsia"/>
        </w:rPr>
        <w:t>萬餘元。依旅館業管理規則第2條規定，所稱旅館業，除觀光旅館業</w:t>
      </w:r>
      <w:proofErr w:type="gramStart"/>
      <w:r w:rsidRPr="00A421AF">
        <w:rPr>
          <w:rFonts w:hint="eastAsia"/>
        </w:rPr>
        <w:t>以外，</w:t>
      </w:r>
      <w:proofErr w:type="gramEnd"/>
      <w:r w:rsidRPr="00A421AF">
        <w:rPr>
          <w:rFonts w:hint="eastAsia"/>
        </w:rPr>
        <w:t>以各種方式名義提供不特定</w:t>
      </w:r>
      <w:r>
        <w:rPr>
          <w:rFonts w:hint="eastAsia"/>
        </w:rPr>
        <w:t>人以日或</w:t>
      </w:r>
      <w:proofErr w:type="gramStart"/>
      <w:r>
        <w:rPr>
          <w:rFonts w:hint="eastAsia"/>
        </w:rPr>
        <w:t>週</w:t>
      </w:r>
      <w:proofErr w:type="gramEnd"/>
      <w:r>
        <w:rPr>
          <w:rFonts w:hint="eastAsia"/>
        </w:rPr>
        <w:t>之住宿、休息並收取費用及其他相關服務之營利事業；</w:t>
      </w:r>
      <w:r w:rsidRPr="00A421AF">
        <w:rPr>
          <w:rFonts w:hint="eastAsia"/>
        </w:rPr>
        <w:t>第4條第1項規定，經營旅館業，除依法辦妥公司或商業登記外，並應向地方主管機關申</w:t>
      </w:r>
      <w:r w:rsidRPr="00A421AF">
        <w:rPr>
          <w:rFonts w:hint="eastAsia"/>
        </w:rPr>
        <w:lastRenderedPageBreak/>
        <w:t>請登記，領取登記證後，始得營業。經查台灣自來水公司第九區管理處將其經管花蓮縣花蓮市民勤段1363地號部分土地，及位於該土地上方之鋼筋混凝土磚造建物出租，承租人並作為「松園街68號會館」使用，雙方於111年9月1日簽訂土地租賃契約書，期間為111年4月1日至120年3月31日，依契約第2條規定，本租賃標的物不得違反其他法令規定之行為。</w:t>
      </w:r>
      <w:proofErr w:type="gramStart"/>
      <w:r w:rsidRPr="00A421AF">
        <w:rPr>
          <w:rFonts w:hint="eastAsia"/>
        </w:rPr>
        <w:t>惟查</w:t>
      </w:r>
      <w:proofErr w:type="gramEnd"/>
      <w:r w:rsidRPr="00A421AF">
        <w:rPr>
          <w:rFonts w:hint="eastAsia"/>
        </w:rPr>
        <w:t>「松園街68號會館」尚有架設專屬網站並與國外連鎖訂房網站合作，</w:t>
      </w:r>
      <w:proofErr w:type="gramStart"/>
      <w:r w:rsidRPr="00A421AF">
        <w:rPr>
          <w:rFonts w:hint="eastAsia"/>
        </w:rPr>
        <w:t>提供線上訂房</w:t>
      </w:r>
      <w:proofErr w:type="gramEnd"/>
      <w:r w:rsidRPr="00A421AF">
        <w:rPr>
          <w:rFonts w:hint="eastAsia"/>
        </w:rPr>
        <w:t>服務，供一般遊客住宿休息之用，房型橫跨單</w:t>
      </w:r>
      <w:proofErr w:type="gramStart"/>
      <w:r w:rsidRPr="00A421AF">
        <w:rPr>
          <w:rFonts w:hint="eastAsia"/>
        </w:rPr>
        <w:t>人房至</w:t>
      </w:r>
      <w:proofErr w:type="gramEnd"/>
      <w:r w:rsidRPr="00A421AF">
        <w:rPr>
          <w:rFonts w:hint="eastAsia"/>
        </w:rPr>
        <w:t>4人房，且經本部於112年3月31日至</w:t>
      </w:r>
      <w:proofErr w:type="gramStart"/>
      <w:r w:rsidRPr="00A421AF">
        <w:rPr>
          <w:rFonts w:hint="eastAsia"/>
        </w:rPr>
        <w:t>臺灣旅宿網（</w:t>
      </w:r>
      <w:proofErr w:type="gramEnd"/>
      <w:r w:rsidRPr="00A421AF">
        <w:t>https://taiwanstay.net.tw</w:t>
      </w:r>
      <w:proofErr w:type="gramStart"/>
      <w:r w:rsidRPr="00A421AF">
        <w:rPr>
          <w:rFonts w:hint="eastAsia"/>
        </w:rPr>
        <w:t>）</w:t>
      </w:r>
      <w:proofErr w:type="gramEnd"/>
      <w:r w:rsidRPr="00A421AF">
        <w:rPr>
          <w:rFonts w:hint="eastAsia"/>
        </w:rPr>
        <w:t>之</w:t>
      </w:r>
      <w:proofErr w:type="gramStart"/>
      <w:r w:rsidRPr="00A421AF">
        <w:rPr>
          <w:rFonts w:hint="eastAsia"/>
        </w:rPr>
        <w:t>合法旅宿</w:t>
      </w:r>
      <w:proofErr w:type="gramEnd"/>
      <w:r w:rsidRPr="00A421AF">
        <w:rPr>
          <w:rFonts w:hint="eastAsia"/>
        </w:rPr>
        <w:t>（圖6）搜尋查詢結果，花蓮縣</w:t>
      </w:r>
      <w:proofErr w:type="gramStart"/>
      <w:r w:rsidRPr="00A421AF">
        <w:rPr>
          <w:rFonts w:hint="eastAsia"/>
        </w:rPr>
        <w:t>花蓮市旅宿業者</w:t>
      </w:r>
      <w:proofErr w:type="gramEnd"/>
      <w:r w:rsidRPr="00A421AF">
        <w:rPr>
          <w:rFonts w:hint="eastAsia"/>
        </w:rPr>
        <w:t>共</w:t>
      </w:r>
      <w:r w:rsidR="00AE0096" w:rsidRPr="00A421AF">
        <w:rPr>
          <w:rFonts w:hint="eastAsia"/>
          <w:b/>
          <w:noProof/>
        </w:rPr>
        <mc:AlternateContent>
          <mc:Choice Requires="wpg">
            <w:drawing>
              <wp:anchor distT="0" distB="0" distL="114300" distR="114300" simplePos="0" relativeHeight="251657728" behindDoc="0" locked="0" layoutInCell="1" allowOverlap="1" wp14:anchorId="7ECE3EE5" wp14:editId="6DFFCB02">
                <wp:simplePos x="0" y="0"/>
                <wp:positionH relativeFrom="margin">
                  <wp:posOffset>2421890</wp:posOffset>
                </wp:positionH>
                <wp:positionV relativeFrom="paragraph">
                  <wp:posOffset>2433320</wp:posOffset>
                </wp:positionV>
                <wp:extent cx="3775710" cy="2019300"/>
                <wp:effectExtent l="0" t="0" r="0" b="0"/>
                <wp:wrapSquare wrapText="bothSides"/>
                <wp:docPr id="17" name="群組 17"/>
                <wp:cNvGraphicFramePr/>
                <a:graphic xmlns:a="http://schemas.openxmlformats.org/drawingml/2006/main">
                  <a:graphicData uri="http://schemas.microsoft.com/office/word/2010/wordprocessingGroup">
                    <wpg:wgp>
                      <wpg:cNvGrpSpPr/>
                      <wpg:grpSpPr>
                        <a:xfrm>
                          <a:off x="0" y="0"/>
                          <a:ext cx="3775710" cy="2019300"/>
                          <a:chOff x="555315" y="159072"/>
                          <a:chExt cx="3889214" cy="2157867"/>
                        </a:xfrm>
                      </wpg:grpSpPr>
                      <wps:wsp>
                        <wps:cNvPr id="44" name="文字方塊 2"/>
                        <wps:cNvSpPr txBox="1">
                          <a:spLocks noChangeArrowheads="1"/>
                        </wps:cNvSpPr>
                        <wps:spPr bwMode="auto">
                          <a:xfrm>
                            <a:off x="1359743" y="159072"/>
                            <a:ext cx="2515870" cy="328930"/>
                          </a:xfrm>
                          <a:prstGeom prst="rect">
                            <a:avLst/>
                          </a:prstGeom>
                          <a:noFill/>
                          <a:ln w="9525">
                            <a:noFill/>
                            <a:miter lim="800000"/>
                            <a:headEnd/>
                            <a:tailEnd/>
                          </a:ln>
                        </wps:spPr>
                        <wps:txbx>
                          <w:txbxContent>
                            <w:p w14:paraId="1555369C" w14:textId="77777777" w:rsidR="00F10B11" w:rsidRPr="00AE4F65" w:rsidRDefault="00F10B11" w:rsidP="00F10B11">
                              <w:r w:rsidRPr="00AE4F65">
                                <w:rPr>
                                  <w:rFonts w:ascii="標楷體" w:eastAsia="標楷體" w:hAnsi="標楷體" w:hint="eastAsia"/>
                                  <w:b/>
                                </w:rPr>
                                <w:t>圖</w:t>
                              </w:r>
                              <w:r w:rsidRPr="00AE4F65">
                                <w:rPr>
                                  <w:rFonts w:ascii="標楷體" w:eastAsia="標楷體" w:hAnsi="標楷體"/>
                                  <w:b/>
                                </w:rPr>
                                <w:t>6</w:t>
                              </w:r>
                              <w:r w:rsidRPr="00AE4F65">
                                <w:rPr>
                                  <w:rFonts w:ascii="標楷體" w:eastAsia="標楷體" w:hAnsi="標楷體" w:hint="eastAsia"/>
                                  <w:b/>
                                </w:rPr>
                                <w:t xml:space="preserve">  交通部觀光局合法</w:t>
                              </w:r>
                              <w:proofErr w:type="gramStart"/>
                              <w:r w:rsidRPr="00AE4F65">
                                <w:rPr>
                                  <w:rFonts w:ascii="標楷體" w:eastAsia="標楷體" w:hAnsi="標楷體" w:hint="eastAsia"/>
                                  <w:b/>
                                </w:rPr>
                                <w:t>旅宿標</w:t>
                              </w:r>
                              <w:proofErr w:type="gramEnd"/>
                              <w:r w:rsidRPr="00AE4F65">
                                <w:rPr>
                                  <w:rFonts w:ascii="標楷體" w:eastAsia="標楷體" w:hAnsi="標楷體" w:hint="eastAsia"/>
                                  <w:b/>
                                </w:rPr>
                                <w:t>章</w:t>
                              </w:r>
                            </w:p>
                          </w:txbxContent>
                        </wps:txbx>
                        <wps:bodyPr rot="0" vert="horz" wrap="square" lIns="91440" tIns="45720" rIns="91440" bIns="45720" anchor="t" anchorCtr="0">
                          <a:noAutofit/>
                        </wps:bodyPr>
                      </wps:wsp>
                      <wps:wsp>
                        <wps:cNvPr id="45" name="文字方塊 2"/>
                        <wps:cNvSpPr txBox="1">
                          <a:spLocks noChangeArrowheads="1"/>
                        </wps:cNvSpPr>
                        <wps:spPr bwMode="auto">
                          <a:xfrm>
                            <a:off x="555315" y="1958253"/>
                            <a:ext cx="3535091" cy="358686"/>
                          </a:xfrm>
                          <a:prstGeom prst="rect">
                            <a:avLst/>
                          </a:prstGeom>
                          <a:noFill/>
                          <a:ln w="9525">
                            <a:noFill/>
                            <a:miter lim="800000"/>
                            <a:headEnd/>
                            <a:tailEnd/>
                          </a:ln>
                        </wps:spPr>
                        <wps:txbx>
                          <w:txbxContent>
                            <w:p w14:paraId="43C31ACC" w14:textId="77777777" w:rsidR="00F10B11" w:rsidRDefault="00F10B11" w:rsidP="00F10B11">
                              <w:r>
                                <w:rPr>
                                  <w:rFonts w:ascii="標楷體" w:eastAsia="標楷體" w:hAnsi="標楷體" w:hint="eastAsia"/>
                                  <w:sz w:val="18"/>
                                </w:rPr>
                                <w:t>資料來源：整理自</w:t>
                              </w:r>
                              <w:proofErr w:type="gramStart"/>
                              <w:r>
                                <w:rPr>
                                  <w:rFonts w:ascii="標楷體" w:eastAsia="標楷體" w:hAnsi="標楷體" w:hint="eastAsia"/>
                                  <w:sz w:val="18"/>
                                </w:rPr>
                                <w:t>臺灣旅宿網</w:t>
                              </w:r>
                              <w:r w:rsidRPr="00CC3510">
                                <w:rPr>
                                  <w:rFonts w:ascii="標楷體" w:eastAsia="標楷體" w:hAnsi="標楷體" w:hint="eastAsia"/>
                                  <w:sz w:val="18"/>
                                </w:rPr>
                                <w:t>（</w:t>
                              </w:r>
                              <w:proofErr w:type="gramEnd"/>
                              <w:r w:rsidRPr="00CC3510">
                                <w:rPr>
                                  <w:rFonts w:ascii="標楷體" w:eastAsia="標楷體" w:hAnsi="標楷體"/>
                                  <w:sz w:val="18"/>
                                </w:rPr>
                                <w:t>https://taiwanstay.net.tw</w:t>
                              </w:r>
                              <w:proofErr w:type="gramStart"/>
                              <w:r w:rsidRPr="00CC3510">
                                <w:rPr>
                                  <w:rFonts w:ascii="標楷體" w:eastAsia="標楷體" w:hAnsi="標楷體" w:hint="eastAsia"/>
                                  <w:sz w:val="18"/>
                                </w:rPr>
                                <w:t>）</w:t>
                              </w:r>
                              <w:proofErr w:type="gramEnd"/>
                              <w:r>
                                <w:rPr>
                                  <w:rFonts w:ascii="標楷體" w:eastAsia="標楷體" w:hAnsi="標楷體" w:hint="eastAsia"/>
                                  <w:sz w:val="18"/>
                                </w:rPr>
                                <w:t>。</w:t>
                              </w:r>
                            </w:p>
                          </w:txbxContent>
                        </wps:txbx>
                        <wps:bodyPr rot="0" vert="horz" wrap="square" lIns="91440" tIns="45720" rIns="91440" bIns="45720" anchor="t" anchorCtr="0">
                          <a:noAutofit/>
                        </wps:bodyPr>
                      </wps:wsp>
                      <pic:pic xmlns:pic="http://schemas.openxmlformats.org/drawingml/2006/picture">
                        <pic:nvPicPr>
                          <pic:cNvPr id="46" name="圖片 46"/>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644191" y="580612"/>
                            <a:ext cx="3800338" cy="137775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ECE3EE5" id="群組 17" o:spid="_x0000_s1075" style="position:absolute;left:0;text-align:left;margin-left:190.7pt;margin-top:191.6pt;width:297.3pt;height:159pt;z-index:251657728;mso-position-horizontal-relative:margin;mso-width-relative:margin;mso-height-relative:margin" coordorigin="5553,1590" coordsize="38892,215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">
                <v:shape id="_x0000_s1076" type="#_x0000_t202" style="position:absolute;left:13597;top:1590;width:25159;height:3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1555369C" w14:textId="77777777" w:rsidR="00F10B11" w:rsidRPr="00AE4F65" w:rsidRDefault="00F10B11" w:rsidP="00F10B11">
                        <w:r w:rsidRPr="00AE4F65">
                          <w:rPr>
                            <w:rFonts w:ascii="標楷體" w:eastAsia="標楷體" w:hAnsi="標楷體" w:hint="eastAsia"/>
                            <w:b/>
                          </w:rPr>
                          <w:t>圖</w:t>
                        </w:r>
                        <w:r w:rsidRPr="00AE4F65">
                          <w:rPr>
                            <w:rFonts w:ascii="標楷體" w:eastAsia="標楷體" w:hAnsi="標楷體"/>
                            <w:b/>
                          </w:rPr>
                          <w:t>6</w:t>
                        </w:r>
                        <w:r w:rsidRPr="00AE4F65">
                          <w:rPr>
                            <w:rFonts w:ascii="標楷體" w:eastAsia="標楷體" w:hAnsi="標楷體" w:hint="eastAsia"/>
                            <w:b/>
                          </w:rPr>
                          <w:t xml:space="preserve">  交通部觀光局合法</w:t>
                        </w:r>
                        <w:proofErr w:type="gramStart"/>
                        <w:r w:rsidRPr="00AE4F65">
                          <w:rPr>
                            <w:rFonts w:ascii="標楷體" w:eastAsia="標楷體" w:hAnsi="標楷體" w:hint="eastAsia"/>
                            <w:b/>
                          </w:rPr>
                          <w:t>旅宿標</w:t>
                        </w:r>
                        <w:proofErr w:type="gramEnd"/>
                        <w:r w:rsidRPr="00AE4F65">
                          <w:rPr>
                            <w:rFonts w:ascii="標楷體" w:eastAsia="標楷體" w:hAnsi="標楷體" w:hint="eastAsia"/>
                            <w:b/>
                          </w:rPr>
                          <w:t>章</w:t>
                        </w:r>
                      </w:p>
                    </w:txbxContent>
                  </v:textbox>
                </v:shape>
                <v:shape id="_x0000_s1077" type="#_x0000_t202" style="position:absolute;left:5553;top:19582;width:35351;height:3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43C31ACC" w14:textId="77777777" w:rsidR="00F10B11" w:rsidRDefault="00F10B11" w:rsidP="00F10B11">
                        <w:r>
                          <w:rPr>
                            <w:rFonts w:ascii="標楷體" w:eastAsia="標楷體" w:hAnsi="標楷體" w:hint="eastAsia"/>
                            <w:sz w:val="18"/>
                          </w:rPr>
                          <w:t>資料來源：整理自</w:t>
                        </w:r>
                        <w:proofErr w:type="gramStart"/>
                        <w:r>
                          <w:rPr>
                            <w:rFonts w:ascii="標楷體" w:eastAsia="標楷體" w:hAnsi="標楷體" w:hint="eastAsia"/>
                            <w:sz w:val="18"/>
                          </w:rPr>
                          <w:t>臺灣旅宿網</w:t>
                        </w:r>
                        <w:r w:rsidRPr="00CC3510">
                          <w:rPr>
                            <w:rFonts w:ascii="標楷體" w:eastAsia="標楷體" w:hAnsi="標楷體" w:hint="eastAsia"/>
                            <w:sz w:val="18"/>
                          </w:rPr>
                          <w:t>（</w:t>
                        </w:r>
                        <w:proofErr w:type="gramEnd"/>
                        <w:r w:rsidRPr="00CC3510">
                          <w:rPr>
                            <w:rFonts w:ascii="標楷體" w:eastAsia="標楷體" w:hAnsi="標楷體"/>
                            <w:sz w:val="18"/>
                          </w:rPr>
                          <w:t>https://taiwanstay.net.tw</w:t>
                        </w:r>
                        <w:proofErr w:type="gramStart"/>
                        <w:r w:rsidRPr="00CC3510">
                          <w:rPr>
                            <w:rFonts w:ascii="標楷體" w:eastAsia="標楷體" w:hAnsi="標楷體" w:hint="eastAsia"/>
                            <w:sz w:val="18"/>
                          </w:rPr>
                          <w:t>）</w:t>
                        </w:r>
                        <w:proofErr w:type="gramEnd"/>
                        <w:r>
                          <w:rPr>
                            <w:rFonts w:ascii="標楷體" w:eastAsia="標楷體" w:hAnsi="標楷體" w:hint="eastAsia"/>
                            <w:sz w:val="18"/>
                          </w:rPr>
                          <w:t>。</w:t>
                        </w:r>
                      </w:p>
                    </w:txbxContent>
                  </v:textbox>
                </v:shape>
                <v:shape id="圖片 46" o:spid="_x0000_s1078" type="#_x0000_t75" style="position:absolute;left:6441;top:5806;width:38004;height:13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">
                  <v:imagedata r:id="rId53" o:title=""/>
                </v:shape>
                <w10:wrap type="square" anchorx="margin"/>
              </v:group>
            </w:pict>
          </mc:Fallback>
        </mc:AlternateContent>
      </w:r>
      <w:r w:rsidRPr="00A421AF">
        <w:rPr>
          <w:rFonts w:hint="eastAsia"/>
        </w:rPr>
        <w:t>計746家，尚乏「松園街68號會館」。為免其未完成登記，經媒體披露而損及公司形象，並確保消費者旅遊住宿安全及權益，經函請台灣自來水公司檢討改善。據復：已於112年6月20日函請承租人儘速洽詢主管機關，並依相關程序辦理；如確有違反法令使用，將請其限期改善。</w:t>
      </w:r>
    </w:p>
    <w:p w14:paraId="7268BE92" w14:textId="77777777" w:rsidR="00F10B11" w:rsidRPr="00464450" w:rsidRDefault="00F10B11" w:rsidP="00AE0096">
      <w:pPr>
        <w:overflowPunct w:val="0"/>
        <w:spacing w:line="480" w:lineRule="exact"/>
        <w:ind w:firstLineChars="450" w:firstLine="1261"/>
        <w:jc w:val="both"/>
        <w:rPr>
          <w:rFonts w:ascii="標楷體" w:eastAsia="標楷體" w:hAnsi="標楷體"/>
          <w:b/>
          <w:spacing w:val="-2"/>
          <w:sz w:val="28"/>
        </w:rPr>
      </w:pPr>
      <w:r w:rsidRPr="00464450">
        <w:rPr>
          <w:rFonts w:ascii="標楷體" w:eastAsia="標楷體" w:hAnsi="標楷體"/>
          <w:b/>
          <w:sz w:val="28"/>
        </w:rPr>
        <w:t>1</w:t>
      </w:r>
      <w:r>
        <w:rPr>
          <w:rFonts w:ascii="標楷體" w:eastAsia="標楷體" w:hAnsi="標楷體" w:hint="eastAsia"/>
          <w:b/>
          <w:sz w:val="28"/>
        </w:rPr>
        <w:t>1</w:t>
      </w:r>
      <w:r w:rsidRPr="00464450">
        <w:rPr>
          <w:rFonts w:ascii="標楷體" w:eastAsia="標楷體" w:hAnsi="標楷體"/>
          <w:b/>
          <w:sz w:val="28"/>
        </w:rPr>
        <w:t>.</w:t>
      </w:r>
      <w:r w:rsidRPr="00464450">
        <w:rPr>
          <w:rFonts w:ascii="標楷體" w:eastAsia="標楷體" w:hAnsi="標楷體" w:hint="eastAsia"/>
          <w:b/>
          <w:sz w:val="28"/>
        </w:rPr>
        <w:t xml:space="preserve">　</w:t>
      </w:r>
      <w:r w:rsidRPr="00464450">
        <w:rPr>
          <w:rFonts w:ascii="標楷體" w:eastAsia="標楷體" w:hAnsi="標楷體" w:hint="eastAsia"/>
          <w:b/>
          <w:spacing w:val="-2"/>
          <w:sz w:val="28"/>
        </w:rPr>
        <w:t>政府已</w:t>
      </w:r>
      <w:proofErr w:type="gramStart"/>
      <w:r w:rsidRPr="00464450">
        <w:rPr>
          <w:rFonts w:ascii="標楷體" w:eastAsia="標楷體" w:hAnsi="標楷體" w:hint="eastAsia"/>
          <w:b/>
          <w:spacing w:val="-2"/>
          <w:sz w:val="28"/>
        </w:rPr>
        <w:t>訂定退除役</w:t>
      </w:r>
      <w:proofErr w:type="gramEnd"/>
      <w:r w:rsidRPr="00464450">
        <w:rPr>
          <w:rFonts w:ascii="標楷體" w:eastAsia="標楷體" w:hAnsi="標楷體" w:hint="eastAsia"/>
          <w:b/>
          <w:spacing w:val="-2"/>
          <w:sz w:val="28"/>
        </w:rPr>
        <w:t>官兵或其眷屬，及現役軍人家屬自來水水費優待等相關規定，惟部分受優待戶居住所涉有營業行為，未符優待條件，亟待檢討改善。</w:t>
      </w:r>
    </w:p>
    <w:p w14:paraId="3763E0F3" w14:textId="77777777" w:rsidR="00F10B11" w:rsidRPr="00464450" w:rsidRDefault="00F10B11" w:rsidP="005A3077">
      <w:pPr>
        <w:pStyle w:val="012"/>
        <w:snapToGrid w:val="0"/>
        <w:spacing w:line="436" w:lineRule="exact"/>
        <w:ind w:firstLine="480"/>
      </w:pPr>
      <w:r w:rsidRPr="00464450">
        <w:rPr>
          <w:rFonts w:hint="eastAsia"/>
        </w:rPr>
        <w:t>政府為照顧支領退休</w:t>
      </w:r>
      <w:proofErr w:type="gramStart"/>
      <w:r w:rsidRPr="00464450">
        <w:rPr>
          <w:rFonts w:hint="eastAsia"/>
        </w:rPr>
        <w:t>俸</w:t>
      </w:r>
      <w:proofErr w:type="gramEnd"/>
      <w:r w:rsidRPr="00464450">
        <w:rPr>
          <w:rFonts w:hint="eastAsia"/>
        </w:rPr>
        <w:t>、贍養金或生活</w:t>
      </w:r>
      <w:r w:rsidRPr="00304EF7">
        <w:rPr>
          <w:rFonts w:hint="eastAsia"/>
        </w:rPr>
        <w:t>補助費之退除役官兵家屬，及現役軍人家屬生活，減輕自來水用水負擔，分別訂有國軍退除役官兵支領退休</w:t>
      </w:r>
      <w:proofErr w:type="gramStart"/>
      <w:r w:rsidRPr="00304EF7">
        <w:rPr>
          <w:rFonts w:hint="eastAsia"/>
        </w:rPr>
        <w:t>俸</w:t>
      </w:r>
      <w:proofErr w:type="gramEnd"/>
      <w:r w:rsidRPr="00304EF7">
        <w:rPr>
          <w:rFonts w:hint="eastAsia"/>
        </w:rPr>
        <w:t>贍養金及生活補助費人員或其眷屬住宅自用水電優待辦法（下稱退役官兵用水優待辦法）及現役軍人家屬使用自來水優待付費辦法（下稱現役軍人用水優待辦法），該等用水優待</w:t>
      </w:r>
      <w:proofErr w:type="gramStart"/>
      <w:r w:rsidRPr="00304EF7">
        <w:rPr>
          <w:rFonts w:hint="eastAsia"/>
        </w:rPr>
        <w:t>辦法均訂有</w:t>
      </w:r>
      <w:proofErr w:type="gramEnd"/>
      <w:r w:rsidRPr="00304EF7">
        <w:rPr>
          <w:rFonts w:hint="eastAsia"/>
        </w:rPr>
        <w:t>居住處所係商業登記所在地、稅籍登記之營業地點、營業店</w:t>
      </w:r>
      <w:proofErr w:type="gramStart"/>
      <w:r w:rsidRPr="00304EF7">
        <w:rPr>
          <w:rFonts w:hint="eastAsia"/>
        </w:rPr>
        <w:t>舖</w:t>
      </w:r>
      <w:proofErr w:type="gramEnd"/>
      <w:r w:rsidRPr="00304EF7">
        <w:rPr>
          <w:rFonts w:hint="eastAsia"/>
        </w:rPr>
        <w:t>或</w:t>
      </w:r>
      <w:r w:rsidRPr="00464450">
        <w:rPr>
          <w:rFonts w:hint="eastAsia"/>
        </w:rPr>
        <w:t>有營業行為，不予用水優待或當地自來水事業得拒絕或取銷其優待付費等相關規定。經就台灣自來水公司提供截至111年10月底止，符合前揭退役官兵用水優待辦法及現役軍人用水優待辦法等規定之自來水水費優待</w:t>
      </w:r>
      <w:proofErr w:type="gramStart"/>
      <w:r w:rsidRPr="00464450">
        <w:rPr>
          <w:rFonts w:hint="eastAsia"/>
        </w:rPr>
        <w:t>用戶水號</w:t>
      </w:r>
      <w:proofErr w:type="gramEnd"/>
      <w:r w:rsidRPr="00464450">
        <w:rPr>
          <w:rFonts w:hint="eastAsia"/>
        </w:rPr>
        <w:t>、地址，與財政部全國營業（稅籍）登記資料集清單所列營業人之營業地址</w:t>
      </w:r>
      <w:proofErr w:type="gramStart"/>
      <w:r w:rsidRPr="00464450">
        <w:rPr>
          <w:rFonts w:hint="eastAsia"/>
        </w:rPr>
        <w:t>（</w:t>
      </w:r>
      <w:proofErr w:type="gramEnd"/>
      <w:r w:rsidRPr="00464450">
        <w:rPr>
          <w:rFonts w:hint="eastAsia"/>
        </w:rPr>
        <w:t>資料日期：111年11月11日</w:t>
      </w:r>
      <w:proofErr w:type="gramStart"/>
      <w:r w:rsidRPr="00464450">
        <w:rPr>
          <w:rFonts w:hint="eastAsia"/>
        </w:rPr>
        <w:t>）</w:t>
      </w:r>
      <w:proofErr w:type="gramEnd"/>
      <w:r w:rsidRPr="00464450">
        <w:rPr>
          <w:rFonts w:hint="eastAsia"/>
        </w:rPr>
        <w:t>等資料，勾</w:t>
      </w:r>
      <w:proofErr w:type="gramStart"/>
      <w:r w:rsidRPr="00464450">
        <w:rPr>
          <w:rFonts w:hint="eastAsia"/>
        </w:rPr>
        <w:t>稽</w:t>
      </w:r>
      <w:proofErr w:type="gramEnd"/>
      <w:r w:rsidRPr="00464450">
        <w:rPr>
          <w:rFonts w:hint="eastAsia"/>
        </w:rPr>
        <w:t>比對結果，發現計有</w:t>
      </w:r>
      <w:r w:rsidRPr="00464450">
        <w:t>2,700</w:t>
      </w:r>
      <w:r w:rsidRPr="00464450">
        <w:rPr>
          <w:rFonts w:hint="eastAsia"/>
        </w:rPr>
        <w:t>筆（含退役官兵或其眷屬3</w:t>
      </w:r>
      <w:r w:rsidRPr="00464450">
        <w:t>86</w:t>
      </w:r>
      <w:r w:rsidRPr="00464450">
        <w:rPr>
          <w:rFonts w:hint="eastAsia"/>
        </w:rPr>
        <w:t>筆、現役軍人家屬2</w:t>
      </w:r>
      <w:r w:rsidRPr="00464450">
        <w:t>,314</w:t>
      </w:r>
      <w:r w:rsidRPr="00464450">
        <w:rPr>
          <w:rFonts w:hint="eastAsia"/>
        </w:rPr>
        <w:t>筆）自來水水費</w:t>
      </w:r>
      <w:proofErr w:type="gramStart"/>
      <w:r w:rsidRPr="00464450">
        <w:rPr>
          <w:rFonts w:hint="eastAsia"/>
        </w:rPr>
        <w:t>優待水號之</w:t>
      </w:r>
      <w:proofErr w:type="gramEnd"/>
      <w:r w:rsidRPr="00464450">
        <w:rPr>
          <w:rFonts w:hint="eastAsia"/>
        </w:rPr>
        <w:t>用水地址為全國營業（稅籍）登記資料所列營業人之營業地址，渠</w:t>
      </w:r>
      <w:proofErr w:type="gramStart"/>
      <w:r w:rsidRPr="00464450">
        <w:rPr>
          <w:rFonts w:hint="eastAsia"/>
        </w:rPr>
        <w:t>等水號疑似</w:t>
      </w:r>
      <w:proofErr w:type="gramEnd"/>
      <w:r w:rsidRPr="00464450">
        <w:rPr>
          <w:rFonts w:hint="eastAsia"/>
        </w:rPr>
        <w:t>供營業行為使用，屬用水優待辦法規定不予優待範圍，經函請台灣自來水公司</w:t>
      </w:r>
      <w:proofErr w:type="gramStart"/>
      <w:r w:rsidRPr="00464450">
        <w:rPr>
          <w:rFonts w:hint="eastAsia"/>
        </w:rPr>
        <w:t>檢討妥處</w:t>
      </w:r>
      <w:proofErr w:type="gramEnd"/>
      <w:r w:rsidRPr="00464450">
        <w:rPr>
          <w:rFonts w:hint="eastAsia"/>
        </w:rPr>
        <w:t>。據復：已洽請國防部及國軍退除役官兵輔導委員會刻正查證中，並將適時依查證結果辦理後續相關事宜。</w:t>
      </w:r>
    </w:p>
    <w:p w14:paraId="0DB99223" w14:textId="77777777" w:rsidR="00F10B11" w:rsidRPr="00304EF7" w:rsidRDefault="00F10B11" w:rsidP="00783579">
      <w:pPr>
        <w:overflowPunct w:val="0"/>
        <w:spacing w:line="480" w:lineRule="exact"/>
        <w:ind w:firstLineChars="200" w:firstLine="561"/>
        <w:jc w:val="both"/>
        <w:rPr>
          <w:rFonts w:ascii="標楷體" w:eastAsia="標楷體" w:hAnsi="標楷體" w:cs="Times New Roman"/>
          <w:b/>
          <w:sz w:val="28"/>
        </w:rPr>
      </w:pPr>
      <w:r w:rsidRPr="00304EF7">
        <w:rPr>
          <w:rFonts w:ascii="標楷體" w:eastAsia="標楷體" w:hAnsi="標楷體" w:cs="Times New Roman" w:hint="eastAsia"/>
          <w:b/>
          <w:sz w:val="28"/>
        </w:rPr>
        <w:lastRenderedPageBreak/>
        <w:t xml:space="preserve">（六）　</w:t>
      </w:r>
      <w:proofErr w:type="gramStart"/>
      <w:r w:rsidRPr="00304EF7">
        <w:rPr>
          <w:rFonts w:ascii="標楷體" w:eastAsia="標楷體" w:hAnsi="標楷體" w:cs="Times New Roman" w:hint="eastAsia"/>
          <w:b/>
          <w:sz w:val="28"/>
        </w:rPr>
        <w:t>110</w:t>
      </w:r>
      <w:proofErr w:type="gramEnd"/>
      <w:r w:rsidRPr="00304EF7">
        <w:rPr>
          <w:rFonts w:ascii="標楷體" w:eastAsia="標楷體" w:hAnsi="標楷體" w:cs="Times New Roman" w:hint="eastAsia"/>
          <w:b/>
          <w:sz w:val="28"/>
        </w:rPr>
        <w:t>年度重要審核意見追蹤查核情形</w:t>
      </w:r>
    </w:p>
    <w:p w14:paraId="2328039C" w14:textId="77777777" w:rsidR="00F10B11" w:rsidRPr="00304EF7" w:rsidRDefault="00F10B11" w:rsidP="00AE0096">
      <w:pPr>
        <w:pStyle w:val="012"/>
        <w:spacing w:line="480" w:lineRule="exact"/>
        <w:ind w:firstLine="480"/>
      </w:pPr>
      <w:r w:rsidRPr="00304EF7">
        <w:rPr>
          <w:rFonts w:hint="eastAsia"/>
        </w:rPr>
        <w:t>本部於</w:t>
      </w:r>
      <w:proofErr w:type="gramStart"/>
      <w:r w:rsidRPr="00304EF7">
        <w:t>110</w:t>
      </w:r>
      <w:proofErr w:type="gramEnd"/>
      <w:r w:rsidRPr="00304EF7">
        <w:rPr>
          <w:rFonts w:hint="eastAsia"/>
        </w:rPr>
        <w:t>年度審核報告營業部分內列重要審核意見1</w:t>
      </w:r>
      <w:r w:rsidRPr="00304EF7">
        <w:t>1</w:t>
      </w:r>
      <w:r w:rsidRPr="00304EF7">
        <w:rPr>
          <w:rFonts w:hint="eastAsia"/>
        </w:rPr>
        <w:t>項，經</w:t>
      </w:r>
      <w:proofErr w:type="gramStart"/>
      <w:r w:rsidRPr="00304EF7">
        <w:rPr>
          <w:rFonts w:hint="eastAsia"/>
        </w:rPr>
        <w:t>賡</w:t>
      </w:r>
      <w:proofErr w:type="gramEnd"/>
      <w:r w:rsidRPr="00304EF7">
        <w:rPr>
          <w:rFonts w:hint="eastAsia"/>
        </w:rPr>
        <w:t>續追蹤查核實際辦理結果，仍待繼續改善者1項、已</w:t>
      </w:r>
      <w:proofErr w:type="gramStart"/>
      <w:r w:rsidRPr="00304EF7">
        <w:rPr>
          <w:rFonts w:hint="eastAsia"/>
        </w:rPr>
        <w:t>研</w:t>
      </w:r>
      <w:proofErr w:type="gramEnd"/>
      <w:r w:rsidRPr="00304EF7">
        <w:rPr>
          <w:rFonts w:hint="eastAsia"/>
        </w:rPr>
        <w:t>謀改善或依改善措施持續辦理者10項（表12），其中仍待繼續改善者，經再</w:t>
      </w:r>
      <w:proofErr w:type="gramStart"/>
      <w:r w:rsidRPr="00304EF7">
        <w:rPr>
          <w:rFonts w:hint="eastAsia"/>
        </w:rPr>
        <w:t>研</w:t>
      </w:r>
      <w:proofErr w:type="gramEnd"/>
      <w:r w:rsidRPr="00304EF7">
        <w:rPr>
          <w:rFonts w:hint="eastAsia"/>
        </w:rPr>
        <w:t>提審核意見1項通知檢討改善。</w:t>
      </w:r>
    </w:p>
    <w:tbl>
      <w:tblPr>
        <w:tblW w:w="499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4669"/>
      </w:tblGrid>
      <w:tr w:rsidR="00F10B11" w:rsidRPr="00304EF7" w14:paraId="3833AF86" w14:textId="77777777" w:rsidTr="00F76BE0">
        <w:trPr>
          <w:trHeight w:val="397"/>
          <w:tblHeader/>
        </w:trPr>
        <w:tc>
          <w:tcPr>
            <w:tcW w:w="5000" w:type="pct"/>
            <w:gridSpan w:val="2"/>
            <w:tcBorders>
              <w:top w:val="nil"/>
              <w:left w:val="nil"/>
              <w:right w:val="nil"/>
            </w:tcBorders>
            <w:shd w:val="clear" w:color="auto" w:fill="auto"/>
            <w:vAlign w:val="center"/>
          </w:tcPr>
          <w:p w14:paraId="511F48AB" w14:textId="77777777" w:rsidR="00F10B11" w:rsidRPr="00304EF7" w:rsidRDefault="00F10B11" w:rsidP="00AE0096">
            <w:pPr>
              <w:widowControl/>
              <w:overflowPunct w:val="0"/>
              <w:adjustRightInd w:val="0"/>
              <w:snapToGrid w:val="0"/>
              <w:spacing w:beforeLines="50" w:before="180" w:line="360" w:lineRule="exact"/>
              <w:jc w:val="center"/>
              <w:rPr>
                <w:rFonts w:ascii="標楷體" w:eastAsia="標楷體" w:hAnsi="標楷體"/>
                <w:bCs/>
                <w:kern w:val="52"/>
                <w:sz w:val="20"/>
                <w:szCs w:val="20"/>
              </w:rPr>
            </w:pPr>
            <w:r w:rsidRPr="00304EF7">
              <w:rPr>
                <w:rFonts w:ascii="標楷體" w:eastAsia="標楷體" w:hAnsi="標楷體" w:hint="eastAsia"/>
                <w:b/>
              </w:rPr>
              <w:t xml:space="preserve">表12　</w:t>
            </w:r>
            <w:proofErr w:type="gramStart"/>
            <w:r w:rsidRPr="00304EF7">
              <w:rPr>
                <w:rFonts w:ascii="標楷體" w:eastAsia="標楷體" w:hAnsi="標楷體"/>
                <w:b/>
              </w:rPr>
              <w:t>110</w:t>
            </w:r>
            <w:proofErr w:type="gramEnd"/>
            <w:r w:rsidRPr="00304EF7">
              <w:rPr>
                <w:rFonts w:ascii="標楷體" w:eastAsia="標楷體" w:hAnsi="標楷體" w:hint="eastAsia"/>
                <w:b/>
              </w:rPr>
              <w:t>年度審核報告營業部分所列台灣自來水公司重要審核意見覆核辦理情形</w:t>
            </w:r>
          </w:p>
        </w:tc>
      </w:tr>
      <w:tr w:rsidR="00F10B11" w:rsidRPr="00304EF7" w14:paraId="206E4A1C" w14:textId="77777777" w:rsidTr="00F76BE0">
        <w:trPr>
          <w:trHeight w:val="371"/>
          <w:tblHeader/>
        </w:trPr>
        <w:tc>
          <w:tcPr>
            <w:tcW w:w="2644" w:type="pct"/>
            <w:shd w:val="clear" w:color="auto" w:fill="auto"/>
            <w:vAlign w:val="center"/>
          </w:tcPr>
          <w:p w14:paraId="31E174A2" w14:textId="77777777" w:rsidR="00F10B11" w:rsidRPr="00304EF7" w:rsidRDefault="00F10B11" w:rsidP="00F76BE0">
            <w:pPr>
              <w:widowControl/>
              <w:overflowPunct w:val="0"/>
              <w:adjustRightInd w:val="0"/>
              <w:snapToGrid w:val="0"/>
              <w:jc w:val="center"/>
              <w:rPr>
                <w:rFonts w:ascii="標楷體" w:eastAsia="標楷體" w:hAnsi="標楷體"/>
                <w:bCs/>
                <w:kern w:val="52"/>
                <w:sz w:val="20"/>
                <w:szCs w:val="20"/>
              </w:rPr>
            </w:pPr>
            <w:r w:rsidRPr="00304EF7">
              <w:rPr>
                <w:rFonts w:ascii="標楷體" w:eastAsia="標楷體" w:hAnsi="標楷體" w:hint="eastAsia"/>
                <w:bCs/>
                <w:kern w:val="52"/>
                <w:sz w:val="20"/>
                <w:szCs w:val="20"/>
              </w:rPr>
              <w:t>重要審核意見標題</w:t>
            </w:r>
          </w:p>
        </w:tc>
        <w:tc>
          <w:tcPr>
            <w:tcW w:w="2356" w:type="pct"/>
            <w:shd w:val="clear" w:color="auto" w:fill="auto"/>
            <w:vAlign w:val="center"/>
          </w:tcPr>
          <w:p w14:paraId="3144333C" w14:textId="77777777" w:rsidR="00F10B11" w:rsidRPr="00304EF7" w:rsidRDefault="00F10B11" w:rsidP="00F76BE0">
            <w:pPr>
              <w:widowControl/>
              <w:overflowPunct w:val="0"/>
              <w:adjustRightInd w:val="0"/>
              <w:snapToGrid w:val="0"/>
              <w:jc w:val="center"/>
              <w:rPr>
                <w:rFonts w:ascii="標楷體" w:eastAsia="標楷體" w:hAnsi="標楷體"/>
                <w:bCs/>
                <w:kern w:val="52"/>
                <w:sz w:val="20"/>
                <w:szCs w:val="20"/>
              </w:rPr>
            </w:pPr>
            <w:r w:rsidRPr="00304EF7">
              <w:rPr>
                <w:rFonts w:ascii="標楷體" w:eastAsia="標楷體" w:hAnsi="標楷體" w:hint="eastAsia"/>
                <w:bCs/>
                <w:kern w:val="52"/>
                <w:sz w:val="20"/>
                <w:szCs w:val="20"/>
              </w:rPr>
              <w:t>說明</w:t>
            </w:r>
          </w:p>
        </w:tc>
      </w:tr>
      <w:tr w:rsidR="00F10B11" w:rsidRPr="00304EF7" w14:paraId="0B9ADBD1" w14:textId="77777777" w:rsidTr="00F76BE0">
        <w:trPr>
          <w:trHeight w:val="397"/>
        </w:trPr>
        <w:tc>
          <w:tcPr>
            <w:tcW w:w="5000" w:type="pct"/>
            <w:gridSpan w:val="2"/>
            <w:shd w:val="clear" w:color="auto" w:fill="auto"/>
            <w:vAlign w:val="center"/>
          </w:tcPr>
          <w:p w14:paraId="421DC852" w14:textId="77777777" w:rsidR="00F10B11" w:rsidRPr="00304EF7" w:rsidRDefault="00F10B11" w:rsidP="00F76BE0">
            <w:pPr>
              <w:widowControl/>
              <w:overflowPunct w:val="0"/>
              <w:adjustRightInd w:val="0"/>
              <w:snapToGrid w:val="0"/>
              <w:spacing w:line="280" w:lineRule="exact"/>
              <w:jc w:val="both"/>
              <w:rPr>
                <w:rFonts w:ascii="標楷體" w:eastAsia="標楷體" w:hAnsi="標楷體"/>
                <w:b/>
                <w:bCs/>
                <w:kern w:val="52"/>
                <w:sz w:val="20"/>
                <w:szCs w:val="20"/>
              </w:rPr>
            </w:pPr>
            <w:r w:rsidRPr="00304EF7">
              <w:rPr>
                <w:rFonts w:ascii="標楷體" w:eastAsia="標楷體" w:hAnsi="標楷體" w:hint="eastAsia"/>
                <w:b/>
                <w:bCs/>
                <w:kern w:val="52"/>
                <w:sz w:val="20"/>
                <w:szCs w:val="20"/>
              </w:rPr>
              <w:t>仍待繼續改善</w:t>
            </w:r>
          </w:p>
        </w:tc>
      </w:tr>
      <w:tr w:rsidR="00F10B11" w:rsidRPr="00304EF7" w14:paraId="295FA98B" w14:textId="77777777" w:rsidTr="00D71BE4">
        <w:trPr>
          <w:trHeight w:hRule="exact" w:val="907"/>
        </w:trPr>
        <w:tc>
          <w:tcPr>
            <w:tcW w:w="2644" w:type="pct"/>
            <w:shd w:val="clear" w:color="auto" w:fill="auto"/>
          </w:tcPr>
          <w:p w14:paraId="4EEF953A" w14:textId="3289F50B" w:rsidR="00F10B11" w:rsidRPr="00304EF7" w:rsidRDefault="00F10B11" w:rsidP="003702C5">
            <w:pPr>
              <w:widowControl/>
              <w:overflowPunct w:val="0"/>
              <w:adjustRightInd w:val="0"/>
              <w:snapToGrid w:val="0"/>
              <w:spacing w:line="280" w:lineRule="exact"/>
              <w:jc w:val="both"/>
              <w:rPr>
                <w:rFonts w:ascii="標楷體" w:eastAsia="標楷體" w:hAnsi="標楷體"/>
                <w:bCs/>
                <w:kern w:val="52"/>
                <w:sz w:val="20"/>
                <w:szCs w:val="20"/>
              </w:rPr>
            </w:pPr>
            <w:r w:rsidRPr="00304EF7">
              <w:rPr>
                <w:rFonts w:ascii="標楷體" w:eastAsia="標楷體" w:hAnsi="標楷體" w:hint="eastAsia"/>
                <w:bCs/>
                <w:kern w:val="52"/>
                <w:sz w:val="20"/>
                <w:szCs w:val="20"/>
              </w:rPr>
              <w:t>持續推動自來水漏水率改善，惟採購延性鑄鐵管之流（廢）標次數及決標</w:t>
            </w:r>
            <w:proofErr w:type="gramStart"/>
            <w:r w:rsidRPr="00304EF7">
              <w:rPr>
                <w:rFonts w:ascii="標楷體" w:eastAsia="標楷體" w:hAnsi="標楷體" w:hint="eastAsia"/>
                <w:bCs/>
                <w:kern w:val="52"/>
                <w:sz w:val="20"/>
                <w:szCs w:val="20"/>
              </w:rPr>
              <w:t>標</w:t>
            </w:r>
            <w:proofErr w:type="gramEnd"/>
            <w:r w:rsidRPr="00304EF7">
              <w:rPr>
                <w:rFonts w:ascii="標楷體" w:eastAsia="標楷體" w:hAnsi="標楷體" w:hint="eastAsia"/>
                <w:bCs/>
                <w:kern w:val="52"/>
                <w:sz w:val="20"/>
                <w:szCs w:val="20"/>
              </w:rPr>
              <w:t>比偏高，或未封閉小區待處理數量仍多，亟待</w:t>
            </w:r>
            <w:proofErr w:type="gramStart"/>
            <w:r w:rsidRPr="00304EF7">
              <w:rPr>
                <w:rFonts w:ascii="標楷體" w:eastAsia="標楷體" w:hAnsi="標楷體" w:hint="eastAsia"/>
                <w:bCs/>
                <w:kern w:val="52"/>
                <w:sz w:val="20"/>
                <w:szCs w:val="20"/>
              </w:rPr>
              <w:t>研</w:t>
            </w:r>
            <w:proofErr w:type="gramEnd"/>
            <w:r w:rsidRPr="00304EF7">
              <w:rPr>
                <w:rFonts w:ascii="標楷體" w:eastAsia="標楷體" w:hAnsi="標楷體" w:hint="eastAsia"/>
                <w:bCs/>
                <w:kern w:val="52"/>
                <w:sz w:val="20"/>
                <w:szCs w:val="20"/>
              </w:rPr>
              <w:t>謀改善。</w:t>
            </w:r>
          </w:p>
        </w:tc>
        <w:tc>
          <w:tcPr>
            <w:tcW w:w="2356" w:type="pct"/>
            <w:shd w:val="clear" w:color="auto" w:fill="auto"/>
          </w:tcPr>
          <w:p w14:paraId="583CA3AB" w14:textId="536EC974" w:rsidR="00F10B11" w:rsidRPr="00304EF7" w:rsidRDefault="00F10B11" w:rsidP="00F76BE0">
            <w:pPr>
              <w:widowControl/>
              <w:overflowPunct w:val="0"/>
              <w:adjustRightInd w:val="0"/>
              <w:snapToGrid w:val="0"/>
              <w:spacing w:line="280" w:lineRule="exact"/>
              <w:jc w:val="both"/>
              <w:rPr>
                <w:rFonts w:ascii="標楷體" w:eastAsia="標楷體" w:hAnsi="標楷體"/>
                <w:bCs/>
                <w:kern w:val="52"/>
                <w:sz w:val="20"/>
                <w:szCs w:val="20"/>
              </w:rPr>
            </w:pPr>
            <w:r w:rsidRPr="00304EF7">
              <w:rPr>
                <w:rFonts w:ascii="標楷體" w:eastAsia="標楷體" w:hAnsi="標楷體" w:hint="eastAsia"/>
                <w:bCs/>
                <w:kern w:val="52"/>
                <w:sz w:val="20"/>
                <w:szCs w:val="20"/>
              </w:rPr>
              <w:t>因台灣自來水公司辦理降低漏水率計畫，</w:t>
            </w:r>
            <w:r w:rsidR="00D71BE4">
              <w:rPr>
                <w:rFonts w:ascii="標楷體" w:eastAsia="標楷體" w:hAnsi="標楷體" w:hint="eastAsia"/>
                <w:bCs/>
                <w:kern w:val="52"/>
                <w:sz w:val="20"/>
                <w:szCs w:val="20"/>
              </w:rPr>
              <w:t>年售水率較高區處建置之小區</w:t>
            </w:r>
            <w:proofErr w:type="gramStart"/>
            <w:r w:rsidR="00D71BE4">
              <w:rPr>
                <w:rFonts w:ascii="標楷體" w:eastAsia="標楷體" w:hAnsi="標楷體" w:hint="eastAsia"/>
                <w:bCs/>
                <w:kern w:val="52"/>
                <w:sz w:val="20"/>
                <w:szCs w:val="20"/>
              </w:rPr>
              <w:t>營網近1成封閉性遭破壞</w:t>
            </w:r>
            <w:proofErr w:type="gramEnd"/>
            <w:r w:rsidR="00D71BE4">
              <w:rPr>
                <w:rFonts w:ascii="標楷體" w:eastAsia="標楷體" w:hAnsi="標楷體" w:hint="eastAsia"/>
                <w:bCs/>
                <w:kern w:val="52"/>
                <w:sz w:val="20"/>
                <w:szCs w:val="20"/>
              </w:rPr>
              <w:t>等情，</w:t>
            </w:r>
            <w:r w:rsidRPr="00304EF7">
              <w:rPr>
                <w:rFonts w:ascii="標楷體" w:eastAsia="標楷體" w:hAnsi="標楷體" w:hint="eastAsia"/>
                <w:bCs/>
                <w:kern w:val="52"/>
                <w:sz w:val="20"/>
                <w:szCs w:val="20"/>
              </w:rPr>
              <w:t>業再</w:t>
            </w:r>
            <w:proofErr w:type="gramStart"/>
            <w:r w:rsidRPr="00304EF7">
              <w:rPr>
                <w:rFonts w:ascii="標楷體" w:eastAsia="標楷體" w:hAnsi="標楷體" w:hint="eastAsia"/>
                <w:bCs/>
                <w:kern w:val="52"/>
                <w:sz w:val="20"/>
                <w:szCs w:val="20"/>
              </w:rPr>
              <w:t>研</w:t>
            </w:r>
            <w:proofErr w:type="gramEnd"/>
            <w:r w:rsidRPr="00304EF7">
              <w:rPr>
                <w:rFonts w:ascii="標楷體" w:eastAsia="標楷體" w:hAnsi="標楷體" w:hint="eastAsia"/>
                <w:bCs/>
                <w:kern w:val="52"/>
                <w:sz w:val="20"/>
                <w:szCs w:val="20"/>
              </w:rPr>
              <w:t>提審核意見詳「（五）重要審核意見1.」。</w:t>
            </w:r>
          </w:p>
        </w:tc>
      </w:tr>
      <w:tr w:rsidR="00F10B11" w:rsidRPr="00304EF7" w14:paraId="27EB28D9" w14:textId="77777777" w:rsidTr="00D71BE4">
        <w:trPr>
          <w:trHeight w:hRule="exact" w:val="397"/>
        </w:trPr>
        <w:tc>
          <w:tcPr>
            <w:tcW w:w="5000" w:type="pct"/>
            <w:gridSpan w:val="2"/>
            <w:shd w:val="clear" w:color="auto" w:fill="auto"/>
            <w:vAlign w:val="center"/>
          </w:tcPr>
          <w:p w14:paraId="55F80BD7" w14:textId="77777777" w:rsidR="00F10B11" w:rsidRPr="00304EF7" w:rsidRDefault="00F10B11" w:rsidP="00AE0096">
            <w:pPr>
              <w:widowControl/>
              <w:overflowPunct w:val="0"/>
              <w:adjustRightInd w:val="0"/>
              <w:snapToGrid w:val="0"/>
              <w:spacing w:line="240" w:lineRule="exact"/>
              <w:jc w:val="both"/>
              <w:rPr>
                <w:rFonts w:ascii="標楷體" w:eastAsia="標楷體" w:hAnsi="標楷體"/>
                <w:b/>
                <w:bCs/>
                <w:kern w:val="52"/>
                <w:sz w:val="20"/>
                <w:szCs w:val="20"/>
              </w:rPr>
            </w:pPr>
            <w:r w:rsidRPr="00304EF7">
              <w:rPr>
                <w:rFonts w:ascii="標楷體" w:eastAsia="標楷體" w:hAnsi="標楷體" w:hint="eastAsia"/>
                <w:b/>
                <w:bCs/>
                <w:kern w:val="52"/>
                <w:sz w:val="20"/>
                <w:szCs w:val="20"/>
              </w:rPr>
              <w:t>已</w:t>
            </w:r>
            <w:proofErr w:type="gramStart"/>
            <w:r w:rsidRPr="00304EF7">
              <w:rPr>
                <w:rFonts w:ascii="標楷體" w:eastAsia="標楷體" w:hAnsi="標楷體" w:hint="eastAsia"/>
                <w:b/>
                <w:bCs/>
                <w:kern w:val="52"/>
                <w:sz w:val="20"/>
                <w:szCs w:val="20"/>
              </w:rPr>
              <w:t>研</w:t>
            </w:r>
            <w:proofErr w:type="gramEnd"/>
            <w:r w:rsidRPr="00304EF7">
              <w:rPr>
                <w:rFonts w:ascii="標楷體" w:eastAsia="標楷體" w:hAnsi="標楷體" w:hint="eastAsia"/>
                <w:b/>
                <w:bCs/>
                <w:kern w:val="52"/>
                <w:sz w:val="20"/>
                <w:szCs w:val="20"/>
              </w:rPr>
              <w:t>謀改善或依改善措施持續辦理</w:t>
            </w:r>
          </w:p>
        </w:tc>
      </w:tr>
      <w:tr w:rsidR="00F10B11" w:rsidRPr="00304EF7" w14:paraId="2E8F9103" w14:textId="77777777" w:rsidTr="00D71BE4">
        <w:trPr>
          <w:trHeight w:hRule="exact" w:val="1361"/>
        </w:trPr>
        <w:tc>
          <w:tcPr>
            <w:tcW w:w="2644" w:type="pct"/>
            <w:shd w:val="clear" w:color="auto" w:fill="auto"/>
            <w:vAlign w:val="center"/>
          </w:tcPr>
          <w:p w14:paraId="038ADC56" w14:textId="77777777" w:rsidR="00F10B11" w:rsidRPr="00304EF7" w:rsidRDefault="00F10B11" w:rsidP="00F76BE0">
            <w:pPr>
              <w:widowControl/>
              <w:overflowPunct w:val="0"/>
              <w:adjustRightInd w:val="0"/>
              <w:snapToGrid w:val="0"/>
              <w:spacing w:line="304" w:lineRule="exact"/>
              <w:ind w:left="200" w:hangingChars="100" w:hanging="200"/>
              <w:jc w:val="both"/>
              <w:rPr>
                <w:rFonts w:ascii="標楷體" w:eastAsia="標楷體" w:hAnsi="標楷體"/>
                <w:bCs/>
                <w:kern w:val="52"/>
                <w:sz w:val="20"/>
                <w:szCs w:val="20"/>
              </w:rPr>
            </w:pPr>
            <w:r w:rsidRPr="00304EF7">
              <w:rPr>
                <w:rFonts w:ascii="標楷體" w:eastAsia="標楷體" w:hAnsi="標楷體" w:hint="eastAsia"/>
                <w:bCs/>
                <w:kern w:val="52"/>
                <w:sz w:val="20"/>
                <w:szCs w:val="20"/>
              </w:rPr>
              <w:t>1.辦理鯉魚潭水庫支援供水及苗栗地區送水管計畫，可強化區域性水源聯合運用，惟未以專案計畫辦理，又工程案件未事先取得建照或路權，亦未積極透過跨部會機制</w:t>
            </w:r>
            <w:proofErr w:type="gramStart"/>
            <w:r w:rsidRPr="00304EF7">
              <w:rPr>
                <w:rFonts w:ascii="標楷體" w:eastAsia="標楷體" w:hAnsi="標楷體" w:hint="eastAsia"/>
                <w:bCs/>
                <w:kern w:val="52"/>
                <w:sz w:val="20"/>
                <w:szCs w:val="20"/>
              </w:rPr>
              <w:t>協調妥處</w:t>
            </w:r>
            <w:proofErr w:type="gramEnd"/>
            <w:r w:rsidRPr="00304EF7">
              <w:rPr>
                <w:rFonts w:ascii="標楷體" w:eastAsia="標楷體" w:hAnsi="標楷體" w:hint="eastAsia"/>
                <w:bCs/>
                <w:kern w:val="52"/>
                <w:sz w:val="20"/>
                <w:szCs w:val="20"/>
              </w:rPr>
              <w:t>，延宕計畫期程，亟待檢討改善。</w:t>
            </w:r>
          </w:p>
        </w:tc>
        <w:tc>
          <w:tcPr>
            <w:tcW w:w="2356" w:type="pct"/>
            <w:vMerge w:val="restart"/>
            <w:tcBorders>
              <w:tl2br w:val="single" w:sz="4" w:space="0" w:color="auto"/>
            </w:tcBorders>
            <w:shd w:val="clear" w:color="auto" w:fill="auto"/>
            <w:vAlign w:val="center"/>
          </w:tcPr>
          <w:p w14:paraId="01337802" w14:textId="77777777" w:rsidR="00F10B11" w:rsidRPr="00304EF7" w:rsidRDefault="00F10B11" w:rsidP="00F76BE0">
            <w:pPr>
              <w:widowControl/>
              <w:overflowPunct w:val="0"/>
              <w:adjustRightInd w:val="0"/>
              <w:snapToGrid w:val="0"/>
              <w:spacing w:line="320" w:lineRule="exact"/>
              <w:jc w:val="both"/>
              <w:rPr>
                <w:rFonts w:ascii="標楷體" w:eastAsia="標楷體" w:hAnsi="標楷體"/>
                <w:bCs/>
                <w:kern w:val="52"/>
                <w:sz w:val="20"/>
                <w:szCs w:val="20"/>
              </w:rPr>
            </w:pPr>
          </w:p>
        </w:tc>
      </w:tr>
      <w:tr w:rsidR="00F10B11" w:rsidRPr="00304EF7" w14:paraId="15DAFD57" w14:textId="77777777" w:rsidTr="00D71BE4">
        <w:tc>
          <w:tcPr>
            <w:tcW w:w="2644" w:type="pct"/>
            <w:shd w:val="clear" w:color="auto" w:fill="auto"/>
            <w:vAlign w:val="center"/>
          </w:tcPr>
          <w:p w14:paraId="54BAE0FA" w14:textId="77777777" w:rsidR="00F10B11" w:rsidRPr="00304EF7" w:rsidRDefault="00F10B11" w:rsidP="00F76BE0">
            <w:pPr>
              <w:widowControl/>
              <w:overflowPunct w:val="0"/>
              <w:adjustRightInd w:val="0"/>
              <w:snapToGrid w:val="0"/>
              <w:spacing w:line="304" w:lineRule="exact"/>
              <w:ind w:left="200" w:hangingChars="100" w:hanging="200"/>
              <w:jc w:val="both"/>
              <w:rPr>
                <w:rFonts w:ascii="標楷體" w:eastAsia="標楷體" w:hAnsi="標楷體"/>
                <w:bCs/>
                <w:kern w:val="52"/>
                <w:sz w:val="20"/>
                <w:szCs w:val="20"/>
              </w:rPr>
            </w:pPr>
            <w:r w:rsidRPr="00304EF7">
              <w:rPr>
                <w:rFonts w:ascii="標楷體" w:eastAsia="標楷體" w:hAnsi="標楷體" w:hint="eastAsia"/>
                <w:bCs/>
                <w:kern w:val="52"/>
                <w:sz w:val="20"/>
                <w:szCs w:val="20"/>
              </w:rPr>
              <w:t>2.水管橋目視巡查缺乏客觀標準，又部分地區水管橋未依規定辦理特別巡查，亟待檢討改善，以確保橋梁結構及供水系統安全。</w:t>
            </w:r>
          </w:p>
        </w:tc>
        <w:tc>
          <w:tcPr>
            <w:tcW w:w="2356" w:type="pct"/>
            <w:vMerge/>
            <w:tcBorders>
              <w:tl2br w:val="single" w:sz="4" w:space="0" w:color="auto"/>
            </w:tcBorders>
            <w:shd w:val="clear" w:color="auto" w:fill="auto"/>
            <w:vAlign w:val="center"/>
          </w:tcPr>
          <w:p w14:paraId="2055C7B4" w14:textId="77777777" w:rsidR="00F10B11" w:rsidRPr="00304EF7" w:rsidRDefault="00F10B11" w:rsidP="00F76BE0">
            <w:pPr>
              <w:widowControl/>
              <w:overflowPunct w:val="0"/>
              <w:adjustRightInd w:val="0"/>
              <w:snapToGrid w:val="0"/>
              <w:spacing w:line="320" w:lineRule="exact"/>
              <w:jc w:val="both"/>
              <w:rPr>
                <w:rFonts w:ascii="標楷體" w:eastAsia="標楷體" w:hAnsi="標楷體"/>
                <w:bCs/>
                <w:kern w:val="52"/>
                <w:sz w:val="20"/>
                <w:szCs w:val="20"/>
              </w:rPr>
            </w:pPr>
          </w:p>
        </w:tc>
      </w:tr>
      <w:tr w:rsidR="00F10B11" w:rsidRPr="00304EF7" w14:paraId="79D661BC" w14:textId="77777777" w:rsidTr="00F76BE0">
        <w:trPr>
          <w:trHeight w:val="397"/>
        </w:trPr>
        <w:tc>
          <w:tcPr>
            <w:tcW w:w="2644" w:type="pct"/>
            <w:shd w:val="clear" w:color="auto" w:fill="auto"/>
            <w:vAlign w:val="center"/>
          </w:tcPr>
          <w:p w14:paraId="0D35A7E2" w14:textId="77777777" w:rsidR="00F10B11" w:rsidRPr="00304EF7" w:rsidRDefault="00F10B11" w:rsidP="00F76BE0">
            <w:pPr>
              <w:widowControl/>
              <w:overflowPunct w:val="0"/>
              <w:adjustRightInd w:val="0"/>
              <w:snapToGrid w:val="0"/>
              <w:spacing w:line="304" w:lineRule="exact"/>
              <w:ind w:left="200" w:hangingChars="100" w:hanging="200"/>
              <w:jc w:val="both"/>
              <w:rPr>
                <w:rFonts w:ascii="標楷體" w:eastAsia="標楷體" w:hAnsi="標楷體"/>
                <w:bCs/>
                <w:kern w:val="52"/>
                <w:sz w:val="20"/>
                <w:szCs w:val="20"/>
              </w:rPr>
            </w:pPr>
            <w:r w:rsidRPr="00304EF7">
              <w:rPr>
                <w:rFonts w:ascii="標楷體" w:eastAsia="標楷體" w:hAnsi="標楷體" w:hint="eastAsia"/>
                <w:bCs/>
                <w:kern w:val="52"/>
                <w:sz w:val="20"/>
                <w:szCs w:val="20"/>
              </w:rPr>
              <w:t>3.部分</w:t>
            </w:r>
            <w:proofErr w:type="gramStart"/>
            <w:r w:rsidRPr="00304EF7">
              <w:rPr>
                <w:rFonts w:ascii="標楷體" w:eastAsia="標楷體" w:hAnsi="標楷體" w:hint="eastAsia"/>
                <w:bCs/>
                <w:kern w:val="52"/>
                <w:sz w:val="20"/>
                <w:szCs w:val="20"/>
              </w:rPr>
              <w:t>原水取水</w:t>
            </w:r>
            <w:proofErr w:type="gramEnd"/>
            <w:r w:rsidRPr="00304EF7">
              <w:rPr>
                <w:rFonts w:ascii="標楷體" w:eastAsia="標楷體" w:hAnsi="標楷體" w:hint="eastAsia"/>
                <w:bCs/>
                <w:kern w:val="52"/>
                <w:sz w:val="20"/>
                <w:szCs w:val="20"/>
              </w:rPr>
              <w:t>設施未取得水權登記，或引用水量超過水權核准量，或未依實際用水範圍及用水量申請水權等，亟待檢討</w:t>
            </w:r>
            <w:proofErr w:type="gramStart"/>
            <w:r w:rsidRPr="00304EF7">
              <w:rPr>
                <w:rFonts w:ascii="標楷體" w:eastAsia="標楷體" w:hAnsi="標楷體" w:hint="eastAsia"/>
                <w:bCs/>
                <w:kern w:val="52"/>
                <w:sz w:val="20"/>
                <w:szCs w:val="20"/>
              </w:rPr>
              <w:t>妥處，俾</w:t>
            </w:r>
            <w:proofErr w:type="gramEnd"/>
            <w:r w:rsidRPr="00304EF7">
              <w:rPr>
                <w:rFonts w:ascii="標楷體" w:eastAsia="標楷體" w:hAnsi="標楷體" w:hint="eastAsia"/>
                <w:bCs/>
                <w:kern w:val="52"/>
                <w:sz w:val="20"/>
                <w:szCs w:val="20"/>
              </w:rPr>
              <w:t>利水資源合理運用。</w:t>
            </w:r>
          </w:p>
        </w:tc>
        <w:tc>
          <w:tcPr>
            <w:tcW w:w="2356" w:type="pct"/>
            <w:vMerge/>
            <w:tcBorders>
              <w:tl2br w:val="single" w:sz="4" w:space="0" w:color="auto"/>
            </w:tcBorders>
            <w:shd w:val="clear" w:color="auto" w:fill="auto"/>
            <w:vAlign w:val="center"/>
          </w:tcPr>
          <w:p w14:paraId="5E764232" w14:textId="77777777" w:rsidR="00F10B11" w:rsidRPr="00304EF7" w:rsidRDefault="00F10B11" w:rsidP="00F76BE0">
            <w:pPr>
              <w:widowControl/>
              <w:overflowPunct w:val="0"/>
              <w:adjustRightInd w:val="0"/>
              <w:snapToGrid w:val="0"/>
              <w:spacing w:line="320" w:lineRule="exact"/>
              <w:jc w:val="both"/>
              <w:rPr>
                <w:rFonts w:ascii="標楷體" w:eastAsia="標楷體" w:hAnsi="標楷體"/>
                <w:bCs/>
                <w:kern w:val="52"/>
                <w:sz w:val="20"/>
                <w:szCs w:val="20"/>
              </w:rPr>
            </w:pPr>
          </w:p>
        </w:tc>
      </w:tr>
      <w:tr w:rsidR="00F10B11" w:rsidRPr="00304EF7" w14:paraId="7EDA6832" w14:textId="77777777" w:rsidTr="00F76BE0">
        <w:trPr>
          <w:trHeight w:val="397"/>
        </w:trPr>
        <w:tc>
          <w:tcPr>
            <w:tcW w:w="2644" w:type="pct"/>
            <w:shd w:val="clear" w:color="auto" w:fill="auto"/>
            <w:vAlign w:val="center"/>
          </w:tcPr>
          <w:p w14:paraId="307066E1" w14:textId="77777777" w:rsidR="00F10B11" w:rsidRPr="00304EF7" w:rsidRDefault="00F10B11" w:rsidP="00F76BE0">
            <w:pPr>
              <w:widowControl/>
              <w:overflowPunct w:val="0"/>
              <w:adjustRightInd w:val="0"/>
              <w:snapToGrid w:val="0"/>
              <w:spacing w:line="304" w:lineRule="exact"/>
              <w:ind w:left="200" w:hangingChars="100" w:hanging="200"/>
              <w:jc w:val="both"/>
              <w:rPr>
                <w:rFonts w:ascii="標楷體" w:eastAsia="標楷體" w:hAnsi="標楷體"/>
                <w:bCs/>
                <w:kern w:val="52"/>
                <w:sz w:val="20"/>
                <w:szCs w:val="20"/>
              </w:rPr>
            </w:pPr>
            <w:r w:rsidRPr="00304EF7">
              <w:rPr>
                <w:rFonts w:ascii="標楷體" w:eastAsia="標楷體" w:hAnsi="標楷體" w:hint="eastAsia"/>
                <w:bCs/>
                <w:kern w:val="52"/>
                <w:sz w:val="20"/>
                <w:szCs w:val="20"/>
              </w:rPr>
              <w:t>4.配合開發伏流水有助穩定區域供水，惟高屏溪</w:t>
            </w:r>
            <w:proofErr w:type="gramStart"/>
            <w:r w:rsidRPr="00304EF7">
              <w:rPr>
                <w:rFonts w:ascii="標楷體" w:eastAsia="標楷體" w:hAnsi="標楷體" w:hint="eastAsia"/>
                <w:bCs/>
                <w:kern w:val="52"/>
                <w:sz w:val="20"/>
                <w:szCs w:val="20"/>
              </w:rPr>
              <w:t>大泉伏流水取</w:t>
            </w:r>
            <w:proofErr w:type="gramEnd"/>
            <w:r w:rsidRPr="00304EF7">
              <w:rPr>
                <w:rFonts w:ascii="標楷體" w:eastAsia="標楷體" w:hAnsi="標楷體" w:hint="eastAsia"/>
                <w:bCs/>
                <w:kern w:val="52"/>
                <w:sz w:val="20"/>
                <w:szCs w:val="20"/>
              </w:rPr>
              <w:t>水量已逾應實施環境影響評估門檻，又濁水溪伏流</w:t>
            </w:r>
            <w:proofErr w:type="gramStart"/>
            <w:r w:rsidRPr="00304EF7">
              <w:rPr>
                <w:rFonts w:ascii="標楷體" w:eastAsia="標楷體" w:hAnsi="標楷體" w:hint="eastAsia"/>
                <w:bCs/>
                <w:kern w:val="52"/>
                <w:sz w:val="20"/>
                <w:szCs w:val="20"/>
              </w:rPr>
              <w:t>水豐水期取</w:t>
            </w:r>
            <w:proofErr w:type="gramEnd"/>
            <w:r w:rsidRPr="00304EF7">
              <w:rPr>
                <w:rFonts w:ascii="標楷體" w:eastAsia="標楷體" w:hAnsi="標楷體" w:hint="eastAsia"/>
                <w:bCs/>
                <w:kern w:val="52"/>
                <w:sz w:val="20"/>
                <w:szCs w:val="20"/>
              </w:rPr>
              <w:t>水量未達規劃最小取水量，亟待檢討改善。</w:t>
            </w:r>
          </w:p>
        </w:tc>
        <w:tc>
          <w:tcPr>
            <w:tcW w:w="2356" w:type="pct"/>
            <w:vMerge/>
            <w:tcBorders>
              <w:tl2br w:val="single" w:sz="4" w:space="0" w:color="auto"/>
            </w:tcBorders>
            <w:shd w:val="clear" w:color="auto" w:fill="auto"/>
            <w:vAlign w:val="center"/>
          </w:tcPr>
          <w:p w14:paraId="632789B2" w14:textId="77777777" w:rsidR="00F10B11" w:rsidRPr="00304EF7" w:rsidRDefault="00F10B11" w:rsidP="00F76BE0">
            <w:pPr>
              <w:widowControl/>
              <w:overflowPunct w:val="0"/>
              <w:adjustRightInd w:val="0"/>
              <w:snapToGrid w:val="0"/>
              <w:spacing w:line="320" w:lineRule="exact"/>
              <w:jc w:val="both"/>
              <w:rPr>
                <w:rFonts w:ascii="標楷體" w:eastAsia="標楷體" w:hAnsi="標楷體"/>
                <w:bCs/>
                <w:kern w:val="52"/>
                <w:sz w:val="20"/>
                <w:szCs w:val="20"/>
              </w:rPr>
            </w:pPr>
          </w:p>
        </w:tc>
      </w:tr>
      <w:tr w:rsidR="00F10B11" w:rsidRPr="00304EF7" w14:paraId="11EF5AA7" w14:textId="77777777" w:rsidTr="00F76BE0">
        <w:trPr>
          <w:trHeight w:val="397"/>
        </w:trPr>
        <w:tc>
          <w:tcPr>
            <w:tcW w:w="2644" w:type="pct"/>
            <w:shd w:val="clear" w:color="auto" w:fill="auto"/>
            <w:vAlign w:val="center"/>
          </w:tcPr>
          <w:p w14:paraId="1BDC5401" w14:textId="77777777" w:rsidR="00F10B11" w:rsidRPr="00304EF7" w:rsidRDefault="00F10B11" w:rsidP="00F76BE0">
            <w:pPr>
              <w:widowControl/>
              <w:overflowPunct w:val="0"/>
              <w:adjustRightInd w:val="0"/>
              <w:snapToGrid w:val="0"/>
              <w:spacing w:line="304" w:lineRule="exact"/>
              <w:ind w:left="200" w:hangingChars="100" w:hanging="200"/>
              <w:jc w:val="both"/>
              <w:rPr>
                <w:rFonts w:ascii="標楷體" w:eastAsia="標楷體" w:hAnsi="標楷體"/>
                <w:bCs/>
                <w:kern w:val="52"/>
                <w:sz w:val="20"/>
                <w:szCs w:val="20"/>
              </w:rPr>
            </w:pPr>
            <w:r w:rsidRPr="00304EF7">
              <w:rPr>
                <w:rFonts w:ascii="標楷體" w:eastAsia="標楷體" w:hAnsi="標楷體" w:hint="eastAsia"/>
                <w:bCs/>
                <w:kern w:val="52"/>
                <w:sz w:val="20"/>
                <w:szCs w:val="20"/>
              </w:rPr>
              <w:t>5.辦理救火</w:t>
            </w:r>
            <w:proofErr w:type="gramStart"/>
            <w:r w:rsidRPr="00304EF7">
              <w:rPr>
                <w:rFonts w:ascii="標楷體" w:eastAsia="標楷體" w:hAnsi="標楷體" w:hint="eastAsia"/>
                <w:bCs/>
                <w:kern w:val="52"/>
                <w:sz w:val="20"/>
                <w:szCs w:val="20"/>
              </w:rPr>
              <w:t>栓</w:t>
            </w:r>
            <w:proofErr w:type="gramEnd"/>
            <w:r w:rsidRPr="00304EF7">
              <w:rPr>
                <w:rFonts w:ascii="標楷體" w:eastAsia="標楷體" w:hAnsi="標楷體" w:hint="eastAsia"/>
                <w:bCs/>
                <w:kern w:val="52"/>
                <w:sz w:val="20"/>
                <w:szCs w:val="20"/>
              </w:rPr>
              <w:t>保養維護作業有助消防單位救災取水使用，惟火災發生次數前3高之地區待維修救火</w:t>
            </w:r>
            <w:proofErr w:type="gramStart"/>
            <w:r w:rsidRPr="00304EF7">
              <w:rPr>
                <w:rFonts w:ascii="標楷體" w:eastAsia="標楷體" w:hAnsi="標楷體" w:hint="eastAsia"/>
                <w:bCs/>
                <w:kern w:val="52"/>
                <w:sz w:val="20"/>
                <w:szCs w:val="20"/>
              </w:rPr>
              <w:t>栓</w:t>
            </w:r>
            <w:proofErr w:type="gramEnd"/>
            <w:r w:rsidRPr="00304EF7">
              <w:rPr>
                <w:rFonts w:ascii="標楷體" w:eastAsia="標楷體" w:hAnsi="標楷體" w:hint="eastAsia"/>
                <w:bCs/>
                <w:kern w:val="52"/>
                <w:sz w:val="20"/>
                <w:szCs w:val="20"/>
              </w:rPr>
              <w:t>數量</w:t>
            </w:r>
            <w:proofErr w:type="gramStart"/>
            <w:r w:rsidRPr="00304EF7">
              <w:rPr>
                <w:rFonts w:ascii="標楷體" w:eastAsia="標楷體" w:hAnsi="標楷體" w:hint="eastAsia"/>
                <w:bCs/>
                <w:kern w:val="52"/>
                <w:sz w:val="20"/>
                <w:szCs w:val="20"/>
              </w:rPr>
              <w:t>眾多、</w:t>
            </w:r>
            <w:proofErr w:type="gramEnd"/>
            <w:r w:rsidRPr="00304EF7">
              <w:rPr>
                <w:rFonts w:ascii="標楷體" w:eastAsia="標楷體" w:hAnsi="標楷體" w:hint="eastAsia"/>
                <w:bCs/>
                <w:kern w:val="52"/>
                <w:sz w:val="20"/>
                <w:szCs w:val="20"/>
              </w:rPr>
              <w:t>修復</w:t>
            </w:r>
            <w:proofErr w:type="gramStart"/>
            <w:r w:rsidRPr="00304EF7">
              <w:rPr>
                <w:rFonts w:ascii="標楷體" w:eastAsia="標楷體" w:hAnsi="標楷體" w:hint="eastAsia"/>
                <w:bCs/>
                <w:kern w:val="52"/>
                <w:sz w:val="20"/>
                <w:szCs w:val="20"/>
              </w:rPr>
              <w:t>所需期程</w:t>
            </w:r>
            <w:proofErr w:type="gramEnd"/>
            <w:r w:rsidRPr="00304EF7">
              <w:rPr>
                <w:rFonts w:ascii="標楷體" w:eastAsia="標楷體" w:hAnsi="標楷體" w:hint="eastAsia"/>
                <w:bCs/>
                <w:kern w:val="52"/>
                <w:sz w:val="20"/>
                <w:szCs w:val="20"/>
              </w:rPr>
              <w:t>規範機制闕如等，亟待檢討改進。</w:t>
            </w:r>
          </w:p>
        </w:tc>
        <w:tc>
          <w:tcPr>
            <w:tcW w:w="2356" w:type="pct"/>
            <w:vMerge/>
            <w:tcBorders>
              <w:tl2br w:val="single" w:sz="4" w:space="0" w:color="auto"/>
            </w:tcBorders>
            <w:shd w:val="clear" w:color="auto" w:fill="auto"/>
            <w:vAlign w:val="center"/>
          </w:tcPr>
          <w:p w14:paraId="6E8F7E5B" w14:textId="77777777" w:rsidR="00F10B11" w:rsidRPr="00304EF7" w:rsidRDefault="00F10B11" w:rsidP="00F76BE0">
            <w:pPr>
              <w:widowControl/>
              <w:overflowPunct w:val="0"/>
              <w:adjustRightInd w:val="0"/>
              <w:snapToGrid w:val="0"/>
              <w:spacing w:line="320" w:lineRule="exact"/>
              <w:jc w:val="both"/>
              <w:rPr>
                <w:rFonts w:ascii="標楷體" w:eastAsia="標楷體" w:hAnsi="標楷體"/>
                <w:bCs/>
                <w:kern w:val="52"/>
                <w:sz w:val="20"/>
                <w:szCs w:val="20"/>
              </w:rPr>
            </w:pPr>
          </w:p>
        </w:tc>
      </w:tr>
      <w:tr w:rsidR="00F10B11" w:rsidRPr="00304EF7" w14:paraId="1D2E8A5F" w14:textId="77777777" w:rsidTr="00F76BE0">
        <w:trPr>
          <w:trHeight w:val="397"/>
        </w:trPr>
        <w:tc>
          <w:tcPr>
            <w:tcW w:w="2644" w:type="pct"/>
            <w:shd w:val="clear" w:color="auto" w:fill="auto"/>
            <w:vAlign w:val="center"/>
          </w:tcPr>
          <w:p w14:paraId="26757A3B" w14:textId="77777777" w:rsidR="00F10B11" w:rsidRPr="00304EF7" w:rsidRDefault="00F10B11" w:rsidP="00F76BE0">
            <w:pPr>
              <w:widowControl/>
              <w:overflowPunct w:val="0"/>
              <w:adjustRightInd w:val="0"/>
              <w:snapToGrid w:val="0"/>
              <w:spacing w:line="304" w:lineRule="exact"/>
              <w:ind w:left="200" w:hangingChars="100" w:hanging="200"/>
              <w:jc w:val="both"/>
              <w:rPr>
                <w:rFonts w:ascii="標楷體" w:eastAsia="標楷體" w:hAnsi="標楷體"/>
                <w:bCs/>
                <w:kern w:val="52"/>
                <w:sz w:val="20"/>
                <w:szCs w:val="20"/>
              </w:rPr>
            </w:pPr>
            <w:r w:rsidRPr="00304EF7">
              <w:rPr>
                <w:rFonts w:ascii="標楷體" w:eastAsia="標楷體" w:hAnsi="標楷體" w:hint="eastAsia"/>
                <w:bCs/>
                <w:kern w:val="52"/>
                <w:sz w:val="20"/>
                <w:szCs w:val="20"/>
              </w:rPr>
              <w:t>6.配合辦理無自來水地區供水改善</w:t>
            </w:r>
            <w:proofErr w:type="gramStart"/>
            <w:r w:rsidRPr="00304EF7">
              <w:rPr>
                <w:rFonts w:ascii="標楷體" w:eastAsia="標楷體" w:hAnsi="標楷體" w:hint="eastAsia"/>
                <w:bCs/>
                <w:kern w:val="52"/>
                <w:sz w:val="20"/>
                <w:szCs w:val="20"/>
              </w:rPr>
              <w:t>計畫延管工程</w:t>
            </w:r>
            <w:proofErr w:type="gramEnd"/>
            <w:r w:rsidRPr="00304EF7">
              <w:rPr>
                <w:rFonts w:ascii="標楷體" w:eastAsia="標楷體" w:hAnsi="標楷體" w:hint="eastAsia"/>
                <w:bCs/>
                <w:kern w:val="52"/>
                <w:sz w:val="20"/>
                <w:szCs w:val="20"/>
              </w:rPr>
              <w:t>，</w:t>
            </w:r>
            <w:proofErr w:type="gramStart"/>
            <w:r w:rsidRPr="00304EF7">
              <w:rPr>
                <w:rFonts w:ascii="標楷體" w:eastAsia="標楷體" w:hAnsi="標楷體" w:hint="eastAsia"/>
                <w:bCs/>
                <w:kern w:val="52"/>
                <w:sz w:val="20"/>
                <w:szCs w:val="20"/>
              </w:rPr>
              <w:t>惟間有部分</w:t>
            </w:r>
            <w:proofErr w:type="gramEnd"/>
            <w:r w:rsidRPr="00304EF7">
              <w:rPr>
                <w:rFonts w:ascii="標楷體" w:eastAsia="標楷體" w:hAnsi="標楷體" w:hint="eastAsia"/>
                <w:bCs/>
                <w:kern w:val="52"/>
                <w:sz w:val="20"/>
                <w:szCs w:val="20"/>
              </w:rPr>
              <w:t>地區接水率未達目標值，或原住民地區無廠商投標一再撤案等情事，亟待檢討改善。</w:t>
            </w:r>
          </w:p>
        </w:tc>
        <w:tc>
          <w:tcPr>
            <w:tcW w:w="2356" w:type="pct"/>
            <w:vMerge/>
            <w:tcBorders>
              <w:tl2br w:val="single" w:sz="4" w:space="0" w:color="auto"/>
            </w:tcBorders>
            <w:shd w:val="clear" w:color="auto" w:fill="auto"/>
            <w:vAlign w:val="center"/>
          </w:tcPr>
          <w:p w14:paraId="03DF00CE" w14:textId="77777777" w:rsidR="00F10B11" w:rsidRPr="00304EF7" w:rsidRDefault="00F10B11" w:rsidP="00F76BE0">
            <w:pPr>
              <w:widowControl/>
              <w:overflowPunct w:val="0"/>
              <w:adjustRightInd w:val="0"/>
              <w:snapToGrid w:val="0"/>
              <w:spacing w:line="320" w:lineRule="exact"/>
              <w:jc w:val="both"/>
              <w:rPr>
                <w:rFonts w:ascii="標楷體" w:eastAsia="標楷體" w:hAnsi="標楷體"/>
                <w:bCs/>
                <w:kern w:val="52"/>
                <w:sz w:val="20"/>
                <w:szCs w:val="20"/>
              </w:rPr>
            </w:pPr>
          </w:p>
        </w:tc>
      </w:tr>
      <w:tr w:rsidR="00F10B11" w:rsidRPr="00304EF7" w14:paraId="44BB61AB" w14:textId="77777777" w:rsidTr="00D71BE4">
        <w:trPr>
          <w:trHeight w:hRule="exact" w:val="624"/>
        </w:trPr>
        <w:tc>
          <w:tcPr>
            <w:tcW w:w="2644" w:type="pct"/>
            <w:shd w:val="clear" w:color="auto" w:fill="auto"/>
            <w:vAlign w:val="center"/>
          </w:tcPr>
          <w:p w14:paraId="1D7F2672" w14:textId="77777777" w:rsidR="00F10B11" w:rsidRPr="00304EF7" w:rsidRDefault="00F10B11" w:rsidP="00F76BE0">
            <w:pPr>
              <w:widowControl/>
              <w:overflowPunct w:val="0"/>
              <w:adjustRightInd w:val="0"/>
              <w:snapToGrid w:val="0"/>
              <w:spacing w:line="304" w:lineRule="exact"/>
              <w:ind w:left="200" w:hangingChars="100" w:hanging="200"/>
              <w:jc w:val="both"/>
              <w:rPr>
                <w:rFonts w:ascii="標楷體" w:eastAsia="標楷體" w:hAnsi="標楷體"/>
                <w:bCs/>
                <w:kern w:val="52"/>
                <w:sz w:val="20"/>
                <w:szCs w:val="20"/>
              </w:rPr>
            </w:pPr>
            <w:r w:rsidRPr="0014305E">
              <w:rPr>
                <w:rFonts w:ascii="標楷體" w:eastAsia="標楷體" w:hAnsi="標楷體" w:hint="eastAsia"/>
                <w:bCs/>
                <w:kern w:val="52"/>
                <w:sz w:val="20"/>
                <w:szCs w:val="20"/>
              </w:rPr>
              <w:t>7.經管閒置或低度利用土地仍多，尚須負擔地價稅及管理成本，亟待檢討改善。</w:t>
            </w:r>
          </w:p>
        </w:tc>
        <w:tc>
          <w:tcPr>
            <w:tcW w:w="2356" w:type="pct"/>
            <w:vMerge/>
            <w:tcBorders>
              <w:tl2br w:val="single" w:sz="4" w:space="0" w:color="auto"/>
            </w:tcBorders>
            <w:shd w:val="clear" w:color="auto" w:fill="auto"/>
            <w:vAlign w:val="center"/>
          </w:tcPr>
          <w:p w14:paraId="31F2A547" w14:textId="77777777" w:rsidR="00F10B11" w:rsidRPr="00304EF7" w:rsidRDefault="00F10B11" w:rsidP="00F76BE0">
            <w:pPr>
              <w:widowControl/>
              <w:overflowPunct w:val="0"/>
              <w:adjustRightInd w:val="0"/>
              <w:snapToGrid w:val="0"/>
              <w:spacing w:line="320" w:lineRule="exact"/>
              <w:jc w:val="both"/>
              <w:rPr>
                <w:rFonts w:ascii="標楷體" w:eastAsia="標楷體" w:hAnsi="標楷體"/>
                <w:bCs/>
                <w:kern w:val="52"/>
                <w:sz w:val="20"/>
                <w:szCs w:val="20"/>
              </w:rPr>
            </w:pPr>
          </w:p>
        </w:tc>
      </w:tr>
      <w:tr w:rsidR="00F10B11" w:rsidRPr="00304EF7" w14:paraId="2938C1B0" w14:textId="77777777" w:rsidTr="00F76BE0">
        <w:trPr>
          <w:trHeight w:val="397"/>
        </w:trPr>
        <w:tc>
          <w:tcPr>
            <w:tcW w:w="2644" w:type="pct"/>
            <w:shd w:val="clear" w:color="auto" w:fill="auto"/>
            <w:vAlign w:val="center"/>
          </w:tcPr>
          <w:p w14:paraId="639EC4E5" w14:textId="77777777" w:rsidR="00F10B11" w:rsidRPr="0014305E" w:rsidRDefault="00F10B11" w:rsidP="00F76BE0">
            <w:pPr>
              <w:widowControl/>
              <w:overflowPunct w:val="0"/>
              <w:adjustRightInd w:val="0"/>
              <w:snapToGrid w:val="0"/>
              <w:spacing w:line="304" w:lineRule="exact"/>
              <w:ind w:left="200" w:hangingChars="100" w:hanging="200"/>
              <w:jc w:val="both"/>
              <w:rPr>
                <w:rFonts w:ascii="標楷體" w:eastAsia="標楷體" w:hAnsi="標楷體"/>
                <w:bCs/>
                <w:kern w:val="52"/>
                <w:sz w:val="20"/>
                <w:szCs w:val="20"/>
              </w:rPr>
            </w:pPr>
            <w:r w:rsidRPr="0014305E">
              <w:rPr>
                <w:rFonts w:ascii="標楷體" w:eastAsia="標楷體" w:hAnsi="標楷體" w:hint="eastAsia"/>
                <w:bCs/>
                <w:kern w:val="52"/>
                <w:sz w:val="20"/>
                <w:szCs w:val="20"/>
              </w:rPr>
              <w:t>8.持續推動自來水設施文化資產保存及活用事宜，惟有未依限訂定或檢討修正管理維護計畫、未辦理保險等情事，亟待</w:t>
            </w:r>
            <w:proofErr w:type="gramStart"/>
            <w:r w:rsidRPr="0014305E">
              <w:rPr>
                <w:rFonts w:ascii="標楷體" w:eastAsia="標楷體" w:hAnsi="標楷體" w:hint="eastAsia"/>
                <w:bCs/>
                <w:kern w:val="52"/>
                <w:sz w:val="20"/>
                <w:szCs w:val="20"/>
              </w:rPr>
              <w:t>研</w:t>
            </w:r>
            <w:proofErr w:type="gramEnd"/>
            <w:r w:rsidRPr="0014305E">
              <w:rPr>
                <w:rFonts w:ascii="標楷體" w:eastAsia="標楷體" w:hAnsi="標楷體" w:hint="eastAsia"/>
                <w:bCs/>
                <w:kern w:val="52"/>
                <w:sz w:val="20"/>
                <w:szCs w:val="20"/>
              </w:rPr>
              <w:t>謀改善。</w:t>
            </w:r>
          </w:p>
        </w:tc>
        <w:tc>
          <w:tcPr>
            <w:tcW w:w="2356" w:type="pct"/>
            <w:vMerge/>
            <w:tcBorders>
              <w:tl2br w:val="single" w:sz="4" w:space="0" w:color="auto"/>
            </w:tcBorders>
            <w:shd w:val="clear" w:color="auto" w:fill="auto"/>
            <w:vAlign w:val="center"/>
          </w:tcPr>
          <w:p w14:paraId="5CF474FC" w14:textId="77777777" w:rsidR="00F10B11" w:rsidRPr="00304EF7" w:rsidRDefault="00F10B11" w:rsidP="00F76BE0">
            <w:pPr>
              <w:widowControl/>
              <w:overflowPunct w:val="0"/>
              <w:adjustRightInd w:val="0"/>
              <w:snapToGrid w:val="0"/>
              <w:spacing w:line="320" w:lineRule="exact"/>
              <w:jc w:val="both"/>
              <w:rPr>
                <w:rFonts w:ascii="標楷體" w:eastAsia="標楷體" w:hAnsi="標楷體"/>
                <w:bCs/>
                <w:kern w:val="52"/>
                <w:sz w:val="20"/>
                <w:szCs w:val="20"/>
              </w:rPr>
            </w:pPr>
          </w:p>
        </w:tc>
      </w:tr>
      <w:tr w:rsidR="00F10B11" w:rsidRPr="00304EF7" w14:paraId="11289B59" w14:textId="77777777" w:rsidTr="00D71BE4">
        <w:trPr>
          <w:trHeight w:hRule="exact" w:val="680"/>
        </w:trPr>
        <w:tc>
          <w:tcPr>
            <w:tcW w:w="2644" w:type="pct"/>
            <w:shd w:val="clear" w:color="auto" w:fill="auto"/>
            <w:vAlign w:val="center"/>
          </w:tcPr>
          <w:p w14:paraId="016B4420" w14:textId="77777777" w:rsidR="00F10B11" w:rsidRPr="00C07859" w:rsidRDefault="00F10B11" w:rsidP="00F76BE0">
            <w:pPr>
              <w:widowControl/>
              <w:overflowPunct w:val="0"/>
              <w:adjustRightInd w:val="0"/>
              <w:snapToGrid w:val="0"/>
              <w:spacing w:line="304" w:lineRule="exact"/>
              <w:ind w:left="192" w:hangingChars="100" w:hanging="192"/>
              <w:jc w:val="both"/>
              <w:rPr>
                <w:rFonts w:ascii="標楷體" w:eastAsia="標楷體" w:hAnsi="標楷體"/>
                <w:bCs/>
                <w:kern w:val="52"/>
                <w:sz w:val="20"/>
                <w:szCs w:val="20"/>
              </w:rPr>
            </w:pPr>
            <w:r w:rsidRPr="00C07859">
              <w:rPr>
                <w:rFonts w:ascii="標楷體" w:eastAsia="標楷體" w:hAnsi="標楷體" w:hint="eastAsia"/>
                <w:spacing w:val="-4"/>
                <w:sz w:val="20"/>
                <w:szCs w:val="20"/>
              </w:rPr>
              <w:t>9.違反工安案件逐年增加，且職業災害及工安事故未減反增等，亟待檢討改善，</w:t>
            </w:r>
            <w:proofErr w:type="gramStart"/>
            <w:r w:rsidRPr="00C07859">
              <w:rPr>
                <w:rFonts w:ascii="標楷體" w:eastAsia="標楷體" w:hAnsi="標楷體" w:hint="eastAsia"/>
                <w:spacing w:val="-4"/>
                <w:sz w:val="20"/>
                <w:szCs w:val="20"/>
              </w:rPr>
              <w:t>俾</w:t>
            </w:r>
            <w:proofErr w:type="gramEnd"/>
            <w:r w:rsidRPr="00C07859">
              <w:rPr>
                <w:rFonts w:ascii="標楷體" w:eastAsia="標楷體" w:hAnsi="標楷體" w:hint="eastAsia"/>
                <w:spacing w:val="-4"/>
                <w:sz w:val="20"/>
                <w:szCs w:val="20"/>
              </w:rPr>
              <w:t>確保勞工安全。</w:t>
            </w:r>
          </w:p>
        </w:tc>
        <w:tc>
          <w:tcPr>
            <w:tcW w:w="2356" w:type="pct"/>
            <w:vMerge/>
            <w:tcBorders>
              <w:tl2br w:val="single" w:sz="4" w:space="0" w:color="auto"/>
            </w:tcBorders>
            <w:shd w:val="clear" w:color="auto" w:fill="auto"/>
            <w:vAlign w:val="center"/>
          </w:tcPr>
          <w:p w14:paraId="0B21222C" w14:textId="77777777" w:rsidR="00F10B11" w:rsidRPr="00304EF7" w:rsidRDefault="00F10B11" w:rsidP="00F76BE0">
            <w:pPr>
              <w:widowControl/>
              <w:overflowPunct w:val="0"/>
              <w:adjustRightInd w:val="0"/>
              <w:snapToGrid w:val="0"/>
              <w:spacing w:line="320" w:lineRule="exact"/>
              <w:jc w:val="both"/>
              <w:rPr>
                <w:rFonts w:ascii="標楷體" w:eastAsia="標楷體" w:hAnsi="標楷體"/>
                <w:bCs/>
                <w:kern w:val="52"/>
                <w:sz w:val="20"/>
                <w:szCs w:val="20"/>
              </w:rPr>
            </w:pPr>
          </w:p>
        </w:tc>
      </w:tr>
      <w:tr w:rsidR="00F10B11" w:rsidRPr="00304EF7" w14:paraId="3778D9B6" w14:textId="77777777" w:rsidTr="00D71BE4">
        <w:trPr>
          <w:trHeight w:hRule="exact" w:val="1021"/>
        </w:trPr>
        <w:tc>
          <w:tcPr>
            <w:tcW w:w="2644" w:type="pct"/>
            <w:shd w:val="clear" w:color="auto" w:fill="auto"/>
            <w:vAlign w:val="center"/>
          </w:tcPr>
          <w:p w14:paraId="5DDC6E7F" w14:textId="77777777" w:rsidR="00F10B11" w:rsidRPr="00C07859" w:rsidRDefault="00F10B11" w:rsidP="00F76BE0">
            <w:pPr>
              <w:widowControl/>
              <w:overflowPunct w:val="0"/>
              <w:adjustRightInd w:val="0"/>
              <w:snapToGrid w:val="0"/>
              <w:spacing w:line="304" w:lineRule="exact"/>
              <w:ind w:left="192" w:hangingChars="100" w:hanging="192"/>
              <w:jc w:val="both"/>
              <w:rPr>
                <w:rFonts w:ascii="標楷體" w:eastAsia="標楷體" w:hAnsi="標楷體"/>
                <w:spacing w:val="-4"/>
                <w:sz w:val="20"/>
                <w:szCs w:val="20"/>
              </w:rPr>
            </w:pPr>
            <w:r w:rsidRPr="000B13AF">
              <w:rPr>
                <w:rFonts w:ascii="標楷體" w:eastAsia="標楷體" w:hAnsi="標楷體" w:hint="eastAsia"/>
                <w:spacing w:val="-4"/>
                <w:sz w:val="20"/>
                <w:szCs w:val="20"/>
              </w:rPr>
              <w:t>10.自來水工程已納入公共工程實施技師簽證範圍，有助提升技術服務品質，</w:t>
            </w:r>
            <w:proofErr w:type="gramStart"/>
            <w:r w:rsidRPr="000B13AF">
              <w:rPr>
                <w:rFonts w:ascii="標楷體" w:eastAsia="標楷體" w:hAnsi="標楷體" w:hint="eastAsia"/>
                <w:spacing w:val="-4"/>
                <w:sz w:val="20"/>
                <w:szCs w:val="20"/>
              </w:rPr>
              <w:t>惟委外</w:t>
            </w:r>
            <w:proofErr w:type="gramEnd"/>
            <w:r w:rsidRPr="000B13AF">
              <w:rPr>
                <w:rFonts w:ascii="標楷體" w:eastAsia="標楷體" w:hAnsi="標楷體" w:hint="eastAsia"/>
                <w:spacing w:val="-4"/>
                <w:sz w:val="20"/>
                <w:szCs w:val="20"/>
              </w:rPr>
              <w:t>及自辦簽證作業執行欠周，亟待檢討改善，以利維護用水衛生安全。</w:t>
            </w:r>
          </w:p>
        </w:tc>
        <w:tc>
          <w:tcPr>
            <w:tcW w:w="2356" w:type="pct"/>
            <w:vMerge/>
            <w:tcBorders>
              <w:tl2br w:val="single" w:sz="4" w:space="0" w:color="auto"/>
            </w:tcBorders>
            <w:shd w:val="clear" w:color="auto" w:fill="auto"/>
            <w:vAlign w:val="center"/>
          </w:tcPr>
          <w:p w14:paraId="6C87F96E" w14:textId="77777777" w:rsidR="00F10B11" w:rsidRPr="00304EF7" w:rsidRDefault="00F10B11" w:rsidP="00F76BE0">
            <w:pPr>
              <w:widowControl/>
              <w:overflowPunct w:val="0"/>
              <w:adjustRightInd w:val="0"/>
              <w:snapToGrid w:val="0"/>
              <w:spacing w:line="320" w:lineRule="exact"/>
              <w:jc w:val="both"/>
              <w:rPr>
                <w:rFonts w:ascii="標楷體" w:eastAsia="標楷體" w:hAnsi="標楷體"/>
                <w:bCs/>
                <w:kern w:val="52"/>
                <w:sz w:val="20"/>
                <w:szCs w:val="20"/>
              </w:rPr>
            </w:pPr>
          </w:p>
        </w:tc>
      </w:tr>
    </w:tbl>
    <w:p w14:paraId="3244F28F" w14:textId="77777777" w:rsidR="00F10B11" w:rsidRPr="00E35FEC" w:rsidRDefault="00F10B11" w:rsidP="00AE0096">
      <w:pPr>
        <w:pStyle w:val="414P"/>
        <w:spacing w:before="72" w:after="72" w:line="540" w:lineRule="exact"/>
        <w:ind w:firstLine="561"/>
      </w:pPr>
      <w:r w:rsidRPr="00E35FEC">
        <w:rPr>
          <w:rFonts w:hint="eastAsia"/>
        </w:rPr>
        <w:lastRenderedPageBreak/>
        <w:t>（七）</w:t>
      </w:r>
      <w:r w:rsidRPr="00E35FEC">
        <w:t xml:space="preserve"> </w:t>
      </w:r>
      <w:r w:rsidRPr="00E35FEC">
        <w:rPr>
          <w:rFonts w:hint="eastAsia"/>
        </w:rPr>
        <w:t>其他事項</w:t>
      </w:r>
    </w:p>
    <w:p w14:paraId="1A1A30D1" w14:textId="77777777" w:rsidR="00F10B11" w:rsidRPr="004C5876" w:rsidRDefault="00F10B11" w:rsidP="00FC6DCE">
      <w:pPr>
        <w:pStyle w:val="0245"/>
        <w:spacing w:line="540" w:lineRule="exact"/>
        <w:ind w:firstLine="1080"/>
      </w:pPr>
      <w:r w:rsidRPr="004C5876">
        <w:rPr>
          <w:rFonts w:hint="eastAsia"/>
        </w:rPr>
        <w:t>1.  台灣自來水公司計畫及預算之執行結果，前經本部查核後於審核報告揭露，或依法陳報監察院，</w:t>
      </w:r>
      <w:proofErr w:type="gramStart"/>
      <w:r w:rsidRPr="004C5876">
        <w:rPr>
          <w:rFonts w:hint="eastAsia"/>
        </w:rPr>
        <w:t>嗣</w:t>
      </w:r>
      <w:proofErr w:type="gramEnd"/>
      <w:r w:rsidRPr="004C5876">
        <w:rPr>
          <w:rFonts w:hint="eastAsia"/>
        </w:rPr>
        <w:t>經監察院111年7月1日至112年6月30日同意備查者，</w:t>
      </w:r>
      <w:proofErr w:type="gramStart"/>
      <w:r w:rsidRPr="004C5876">
        <w:rPr>
          <w:rFonts w:hint="eastAsia"/>
        </w:rPr>
        <w:t>摘述如次</w:t>
      </w:r>
      <w:proofErr w:type="gramEnd"/>
      <w:r w:rsidRPr="004C5876">
        <w:rPr>
          <w:rFonts w:hint="eastAsia"/>
        </w:rPr>
        <w:t>：</w:t>
      </w:r>
    </w:p>
    <w:p w14:paraId="79CF85BC" w14:textId="77777777" w:rsidR="00F10B11" w:rsidRPr="004C5876" w:rsidRDefault="00F10B11" w:rsidP="00AE0096">
      <w:pPr>
        <w:pStyle w:val="02AA55"/>
        <w:spacing w:line="520" w:lineRule="exact"/>
        <w:ind w:firstLine="1320"/>
      </w:pPr>
      <w:r w:rsidRPr="004C5876">
        <w:rPr>
          <w:rFonts w:hint="eastAsia"/>
        </w:rPr>
        <w:t>（1）  辦理「鯉魚潭水庫支援供水、苗栗地區送水管計畫（含新竹科學工業園區第四期擴建竹南、銅鑼基地供水計畫）」，核有：</w:t>
      </w:r>
      <w:r w:rsidRPr="0014305E">
        <w:rPr>
          <w:rFonts w:hint="eastAsia"/>
        </w:rPr>
        <w:t>辦理</w:t>
      </w:r>
      <w:proofErr w:type="gramStart"/>
      <w:r w:rsidRPr="0014305E">
        <w:rPr>
          <w:rFonts w:hint="eastAsia"/>
        </w:rPr>
        <w:t>攸</w:t>
      </w:r>
      <w:proofErr w:type="gramEnd"/>
      <w:r w:rsidRPr="0014305E">
        <w:rPr>
          <w:rFonts w:hint="eastAsia"/>
        </w:rPr>
        <w:t>關國家</w:t>
      </w:r>
      <w:proofErr w:type="gramStart"/>
      <w:r w:rsidRPr="0014305E">
        <w:rPr>
          <w:rFonts w:hint="eastAsia"/>
        </w:rPr>
        <w:t>水源跨域調節</w:t>
      </w:r>
      <w:proofErr w:type="gramEnd"/>
      <w:r w:rsidRPr="0014305E">
        <w:rPr>
          <w:rFonts w:hint="eastAsia"/>
        </w:rPr>
        <w:t>重大計畫，工程案件未事先取得建照或路權，亦未積極透過跨部會機制</w:t>
      </w:r>
      <w:proofErr w:type="gramStart"/>
      <w:r w:rsidRPr="0014305E">
        <w:rPr>
          <w:rFonts w:hint="eastAsia"/>
        </w:rPr>
        <w:t>協調妥處</w:t>
      </w:r>
      <w:proofErr w:type="gramEnd"/>
      <w:r w:rsidRPr="0014305E">
        <w:rPr>
          <w:rFonts w:hint="eastAsia"/>
        </w:rPr>
        <w:t>，履約管理又欠周妥，復未納入專案計畫管考，肇致工程延宕，影響整體成效</w:t>
      </w:r>
      <w:r w:rsidRPr="004C5876">
        <w:rPr>
          <w:rFonts w:hint="eastAsia"/>
        </w:rPr>
        <w:t>等</w:t>
      </w:r>
      <w:r>
        <w:rPr>
          <w:rFonts w:hint="eastAsia"/>
        </w:rPr>
        <w:t>情</w:t>
      </w:r>
      <w:r w:rsidRPr="004C5876">
        <w:rPr>
          <w:rFonts w:hint="eastAsia"/>
        </w:rPr>
        <w:t>，</w:t>
      </w:r>
      <w:r w:rsidRPr="00B37D97">
        <w:rPr>
          <w:rFonts w:hint="eastAsia"/>
        </w:rPr>
        <w:t>經依審計法第69條第1項前段規定，於110年9月30日函請經濟部督促</w:t>
      </w:r>
      <w:proofErr w:type="gramStart"/>
      <w:r w:rsidRPr="00B37D97">
        <w:rPr>
          <w:rFonts w:hint="eastAsia"/>
        </w:rPr>
        <w:t>查明妥處</w:t>
      </w:r>
      <w:proofErr w:type="gramEnd"/>
      <w:r w:rsidRPr="00B37D97">
        <w:rPr>
          <w:rFonts w:hint="eastAsia"/>
        </w:rPr>
        <w:t>，並報告監察院。</w:t>
      </w:r>
      <w:proofErr w:type="gramStart"/>
      <w:r>
        <w:rPr>
          <w:rFonts w:hint="eastAsia"/>
        </w:rPr>
        <w:t>嗣</w:t>
      </w:r>
      <w:proofErr w:type="gramEnd"/>
      <w:r w:rsidRPr="00B37D97">
        <w:rPr>
          <w:rFonts w:hint="eastAsia"/>
        </w:rPr>
        <w:t>經</w:t>
      </w:r>
      <w:r>
        <w:rPr>
          <w:rFonts w:hint="eastAsia"/>
        </w:rPr>
        <w:t>經濟部查復，</w:t>
      </w:r>
      <w:r w:rsidRPr="00B37D97">
        <w:rPr>
          <w:rFonts w:hint="eastAsia"/>
        </w:rPr>
        <w:t>台灣自來水公司</w:t>
      </w:r>
      <w:r>
        <w:rPr>
          <w:rFonts w:hint="eastAsia"/>
        </w:rPr>
        <w:t>已</w:t>
      </w:r>
      <w:proofErr w:type="gramStart"/>
      <w:r w:rsidRPr="00B37D97">
        <w:rPr>
          <w:rFonts w:hint="eastAsia"/>
        </w:rPr>
        <w:t>研</w:t>
      </w:r>
      <w:proofErr w:type="gramEnd"/>
      <w:r w:rsidRPr="00B37D97">
        <w:rPr>
          <w:rFonts w:hint="eastAsia"/>
        </w:rPr>
        <w:t>提爾後針對類此計畫案件</w:t>
      </w:r>
      <w:proofErr w:type="gramStart"/>
      <w:r w:rsidRPr="00B37D97">
        <w:rPr>
          <w:rFonts w:hint="eastAsia"/>
        </w:rPr>
        <w:t>採</w:t>
      </w:r>
      <w:proofErr w:type="gramEnd"/>
      <w:r w:rsidRPr="00B37D97">
        <w:rPr>
          <w:rFonts w:hint="eastAsia"/>
        </w:rPr>
        <w:t>計畫型管理，以整體計畫角度監督各工程進度，及</w:t>
      </w:r>
      <w:r>
        <w:rPr>
          <w:rFonts w:hint="eastAsia"/>
        </w:rPr>
        <w:t>修改道路挖掘作業管控機制等多項具體改善措施。案經本部陳報</w:t>
      </w:r>
      <w:r w:rsidRPr="00B37D97">
        <w:rPr>
          <w:rFonts w:hint="eastAsia"/>
        </w:rPr>
        <w:t>監察院</w:t>
      </w:r>
      <w:r>
        <w:rPr>
          <w:rFonts w:hint="eastAsia"/>
        </w:rPr>
        <w:t>，</w:t>
      </w:r>
      <w:r w:rsidRPr="00B37D97">
        <w:rPr>
          <w:rFonts w:hint="eastAsia"/>
        </w:rPr>
        <w:t>於111年7月28日</w:t>
      </w:r>
      <w:r>
        <w:rPr>
          <w:rFonts w:hint="eastAsia"/>
        </w:rPr>
        <w:t>獲</w:t>
      </w:r>
      <w:r w:rsidRPr="00B37D97">
        <w:rPr>
          <w:rFonts w:hint="eastAsia"/>
        </w:rPr>
        <w:t>同意備查。</w:t>
      </w:r>
    </w:p>
    <w:p w14:paraId="294A65E6" w14:textId="77777777" w:rsidR="00F10B11" w:rsidRDefault="00F10B11" w:rsidP="00AE0096">
      <w:pPr>
        <w:pStyle w:val="02AA55"/>
        <w:spacing w:line="520" w:lineRule="exact"/>
        <w:ind w:firstLine="1320"/>
      </w:pPr>
      <w:r w:rsidRPr="004C5876">
        <w:rPr>
          <w:rFonts w:hint="eastAsia"/>
        </w:rPr>
        <w:t>（2）  辦理「東勢坑抽水站維護管理」，核有：東勢坑溪抽水站取水口長年淤積，未能與河川主管機關協商共同維護水源環境與治理河道，肇致逾多年無法取水供應，無法發揮設站目的，經通知台灣自來水公司查處，據復已予失職人員適當處分，並</w:t>
      </w:r>
      <w:proofErr w:type="gramStart"/>
      <w:r w:rsidRPr="004C5876">
        <w:rPr>
          <w:rFonts w:hint="eastAsia"/>
        </w:rPr>
        <w:t>採</w:t>
      </w:r>
      <w:proofErr w:type="gramEnd"/>
      <w:r w:rsidRPr="004C5876">
        <w:rPr>
          <w:rFonts w:hint="eastAsia"/>
        </w:rPr>
        <w:t>行改善措施。案經本部陳報監察院，於112年2月20日獲同意備查。</w:t>
      </w:r>
    </w:p>
    <w:p w14:paraId="2633F1E9" w14:textId="5A9A9663" w:rsidR="00F10B11" w:rsidRPr="00113C47" w:rsidRDefault="00F10B11" w:rsidP="00AE0096">
      <w:pPr>
        <w:pStyle w:val="0245"/>
        <w:spacing w:line="540" w:lineRule="exact"/>
        <w:ind w:firstLine="1080"/>
      </w:pPr>
      <w:r w:rsidRPr="004C5876">
        <w:rPr>
          <w:rFonts w:hint="eastAsia"/>
        </w:rPr>
        <w:t>2.  台灣自來水公司為提升中部區域水源調度及備援能力、提高供水普及率、確保穩定供水、增進區域水源及有效利用水資源等，辦理「大安大甲溪聯通管工程計畫」（期間110年1月至115年12月，投資金額51億9</w:t>
      </w:r>
      <w:r w:rsidRPr="004C5876">
        <w:t>,0</w:t>
      </w:r>
      <w:r w:rsidRPr="004C5876">
        <w:rPr>
          <w:rFonts w:hint="eastAsia"/>
        </w:rPr>
        <w:t>00萬元）、「屏東縣竹田鄉供水工程」（期間111年1月至112年12月，投資金額1億3</w:t>
      </w:r>
      <w:r w:rsidRPr="004C5876">
        <w:t>,</w:t>
      </w:r>
      <w:r w:rsidR="00936FB5">
        <w:rPr>
          <w:rFonts w:hint="eastAsia"/>
        </w:rPr>
        <w:t>5</w:t>
      </w:r>
      <w:r w:rsidRPr="004C5876">
        <w:rPr>
          <w:rFonts w:hint="eastAsia"/>
        </w:rPr>
        <w:t>50萬元）、「屏東縣里港及鹽</w:t>
      </w:r>
      <w:proofErr w:type="gramStart"/>
      <w:r w:rsidRPr="004C5876">
        <w:rPr>
          <w:rFonts w:hint="eastAsia"/>
        </w:rPr>
        <w:t>埔</w:t>
      </w:r>
      <w:proofErr w:type="gramEnd"/>
      <w:r w:rsidRPr="004C5876">
        <w:rPr>
          <w:rFonts w:hint="eastAsia"/>
        </w:rPr>
        <w:t>兩鄉供水工程」（期間111年1月至113年6月，投資金額1億</w:t>
      </w:r>
      <w:r w:rsidRPr="004C5876">
        <w:t>4,500</w:t>
      </w:r>
      <w:r w:rsidRPr="004C5876">
        <w:rPr>
          <w:rFonts w:hint="eastAsia"/>
        </w:rPr>
        <w:t>萬元）、「無自來水地區供水改善計畫第四期－</w:t>
      </w:r>
      <w:proofErr w:type="gramStart"/>
      <w:r w:rsidRPr="004C5876">
        <w:rPr>
          <w:rFonts w:hint="eastAsia"/>
        </w:rPr>
        <w:t>自來水延管工程</w:t>
      </w:r>
      <w:proofErr w:type="gramEnd"/>
      <w:r w:rsidRPr="004C5876">
        <w:rPr>
          <w:rFonts w:hint="eastAsia"/>
        </w:rPr>
        <w:t>」（期間111年1月至113年12月，投資金額</w:t>
      </w:r>
      <w:r w:rsidRPr="004C5876">
        <w:t>45</w:t>
      </w:r>
      <w:r w:rsidRPr="004C5876">
        <w:rPr>
          <w:rFonts w:hint="eastAsia"/>
        </w:rPr>
        <w:t>億</w:t>
      </w:r>
      <w:r w:rsidRPr="004C5876">
        <w:t>3,600</w:t>
      </w:r>
      <w:r w:rsidRPr="004C5876">
        <w:rPr>
          <w:rFonts w:hint="eastAsia"/>
        </w:rPr>
        <w:t>萬元），分年編列預算，</w:t>
      </w:r>
      <w:proofErr w:type="gramStart"/>
      <w:r w:rsidRPr="004C5876">
        <w:rPr>
          <w:rFonts w:hint="eastAsia"/>
        </w:rPr>
        <w:t>111</w:t>
      </w:r>
      <w:proofErr w:type="gramEnd"/>
      <w:r w:rsidRPr="004C5876">
        <w:rPr>
          <w:rFonts w:hint="eastAsia"/>
        </w:rPr>
        <w:t>年度未及編列預算，報准提前動支，補辦以後年度預算2億元、3,8</w:t>
      </w:r>
      <w:r w:rsidRPr="004C5876">
        <w:t>00</w:t>
      </w:r>
      <w:r w:rsidRPr="004C5876">
        <w:rPr>
          <w:rFonts w:hint="eastAsia"/>
        </w:rPr>
        <w:t>萬元、1</w:t>
      </w:r>
      <w:r w:rsidRPr="004C5876">
        <w:t>,</w:t>
      </w:r>
      <w:r w:rsidRPr="004C5876">
        <w:rPr>
          <w:rFonts w:hint="eastAsia"/>
        </w:rPr>
        <w:t>541</w:t>
      </w:r>
      <w:r>
        <w:rPr>
          <w:rFonts w:hint="eastAsia"/>
        </w:rPr>
        <w:t>萬元</w:t>
      </w:r>
      <w:r w:rsidRPr="004C5876">
        <w:rPr>
          <w:rFonts w:hint="eastAsia"/>
        </w:rPr>
        <w:t>及11億1,300萬元</w:t>
      </w:r>
      <w:r>
        <w:rPr>
          <w:rFonts w:hint="eastAsia"/>
        </w:rPr>
        <w:t>，主要係支付工程施作費等。</w:t>
      </w:r>
      <w:r w:rsidRPr="00113C47">
        <w:rPr>
          <w:rFonts w:hint="eastAsia"/>
        </w:rPr>
        <w:t>另為配合政府抗旱緊急應變，辦理111年基隆地區抗旱應變作業，因資金</w:t>
      </w:r>
      <w:proofErr w:type="gramStart"/>
      <w:r w:rsidRPr="00113C47">
        <w:rPr>
          <w:rFonts w:hint="eastAsia"/>
        </w:rPr>
        <w:t>不足1億</w:t>
      </w:r>
      <w:proofErr w:type="gramEnd"/>
      <w:r w:rsidRPr="00113C47">
        <w:rPr>
          <w:rFonts w:hint="eastAsia"/>
        </w:rPr>
        <w:t>1,000萬元，報准同意先行辦理購建固定資產及</w:t>
      </w:r>
      <w:proofErr w:type="gramStart"/>
      <w:r w:rsidRPr="00113C47">
        <w:rPr>
          <w:rFonts w:hint="eastAsia"/>
        </w:rPr>
        <w:t>併</w:t>
      </w:r>
      <w:proofErr w:type="gramEnd"/>
      <w:r w:rsidRPr="00113C47">
        <w:rPr>
          <w:rFonts w:hint="eastAsia"/>
        </w:rPr>
        <w:t>決算辦理增資，於以後年度補辦預算。</w:t>
      </w:r>
    </w:p>
    <w:p w14:paraId="31D44AD1" w14:textId="77777777" w:rsidR="00F10B11" w:rsidRPr="00304EF7" w:rsidRDefault="00F10B11" w:rsidP="00AE0096">
      <w:pPr>
        <w:pStyle w:val="012"/>
        <w:spacing w:line="540" w:lineRule="exact"/>
        <w:ind w:firstLine="480"/>
        <w:sectPr w:rsidR="00F10B11" w:rsidRPr="00304EF7" w:rsidSect="008A3220">
          <w:footerReference w:type="even" r:id="rId54"/>
          <w:footerReference w:type="default" r:id="rId55"/>
          <w:pgSz w:w="11906" w:h="16838" w:code="9"/>
          <w:pgMar w:top="1418" w:right="851" w:bottom="1418" w:left="851" w:header="1021" w:footer="737" w:gutter="284"/>
          <w:pgNumType w:start="129"/>
          <w:cols w:space="425"/>
          <w:docGrid w:type="lines" w:linePitch="360"/>
        </w:sectPr>
      </w:pPr>
      <w:r w:rsidRPr="004C5876">
        <w:rPr>
          <w:rFonts w:hint="eastAsia"/>
        </w:rPr>
        <w:t xml:space="preserve">    茲將台灣自來水公司</w:t>
      </w:r>
      <w:proofErr w:type="gramStart"/>
      <w:r w:rsidRPr="004C5876">
        <w:rPr>
          <w:rFonts w:hint="eastAsia"/>
        </w:rPr>
        <w:t>111</w:t>
      </w:r>
      <w:proofErr w:type="gramEnd"/>
      <w:r w:rsidRPr="004C5876">
        <w:rPr>
          <w:rFonts w:hint="eastAsia"/>
        </w:rPr>
        <w:t>年度損益計算、盈虧撥補審定數額、盈虧審定後現金流量與資產負債情形，分別列表如次：</w:t>
      </w:r>
      <w:r w:rsidRPr="004C5876">
        <w:rPr>
          <w:rFonts w:hint="eastAsia"/>
          <w:noProof/>
          <w:kern w:val="1"/>
          <w:sz w:val="32"/>
          <w:szCs w:val="20"/>
        </w:rPr>
        <w:t xml:space="preserve"> </w:t>
      </w:r>
      <w:r w:rsidRPr="00304EF7">
        <w:rPr>
          <w:rFonts w:hint="eastAsia"/>
          <w:noProof/>
          <w:kern w:val="1"/>
          <w:sz w:val="32"/>
          <w:szCs w:val="20"/>
        </w:rPr>
        <mc:AlternateContent>
          <mc:Choice Requires="wps">
            <w:drawing>
              <wp:anchor distT="0" distB="0" distL="114300" distR="114300" simplePos="0" relativeHeight="251651584" behindDoc="0" locked="0" layoutInCell="1" allowOverlap="1" wp14:anchorId="18C1BB86" wp14:editId="5B43CF35">
                <wp:simplePos x="0" y="0"/>
                <wp:positionH relativeFrom="column">
                  <wp:posOffset>-4073525</wp:posOffset>
                </wp:positionH>
                <wp:positionV relativeFrom="paragraph">
                  <wp:posOffset>1383665</wp:posOffset>
                </wp:positionV>
                <wp:extent cx="1599565" cy="320040"/>
                <wp:effectExtent l="2540" t="3810" r="0" b="0"/>
                <wp:wrapNone/>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956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882CED" w14:textId="77777777" w:rsidR="00F10B11" w:rsidRPr="00617D35" w:rsidRDefault="00F10B11" w:rsidP="00F10B11">
                            <w:pPr>
                              <w:rPr>
                                <w:rFonts w:ascii="標楷體" w:eastAsia="標楷體" w:hAnsi="標楷體"/>
                                <w:b/>
                                <w:sz w:val="20"/>
                                <w:szCs w:val="20"/>
                              </w:rPr>
                            </w:pPr>
                            <w:r w:rsidRPr="00617D35">
                              <w:rPr>
                                <w:rFonts w:ascii="標楷體" w:eastAsia="標楷體" w:hAnsi="標楷體" w:hint="eastAsia"/>
                                <w:b/>
                                <w:sz w:val="20"/>
                                <w:szCs w:val="20"/>
                              </w:rPr>
                              <w:t>高港（丙）超高壓變電所</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8C1BB86" id="文字方塊 3" o:spid="_x0000_s1079" type="#_x0000_t202" style="position:absolute;left:0;text-align:left;margin-left:-320.75pt;margin-top:108.95pt;width:125.95pt;height:25.2pt;z-index:2516515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" filled="f" stroked="f">
                <v:textbox style="mso-fit-shape-to-text:t">
                  <w:txbxContent>
                    <w:p w14:paraId="10882CED" w14:textId="77777777" w:rsidR="00F10B11" w:rsidRPr="00617D35" w:rsidRDefault="00F10B11" w:rsidP="00F10B11">
                      <w:pPr>
                        <w:rPr>
                          <w:rFonts w:ascii="標楷體" w:eastAsia="標楷體" w:hAnsi="標楷體"/>
                          <w:b/>
                          <w:sz w:val="20"/>
                          <w:szCs w:val="20"/>
                        </w:rPr>
                      </w:pPr>
                      <w:r w:rsidRPr="00617D35">
                        <w:rPr>
                          <w:rFonts w:ascii="標楷體" w:eastAsia="標楷體" w:hAnsi="標楷體" w:hint="eastAsia"/>
                          <w:b/>
                          <w:sz w:val="20"/>
                          <w:szCs w:val="20"/>
                        </w:rPr>
                        <w:t>高港（丙）超高壓變電所</w:t>
                      </w:r>
                    </w:p>
                  </w:txbxContent>
                </v:textbox>
              </v:shape>
            </w:pict>
          </mc:Fallback>
        </mc:AlternateContent>
      </w:r>
    </w:p>
    <w:tbl>
      <w:tblPr>
        <w:tblpPr w:leftFromText="180" w:rightFromText="180" w:vertAnchor="text" w:horzAnchor="margin" w:tblpY="-1"/>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88"/>
        <w:gridCol w:w="1645"/>
        <w:gridCol w:w="1647"/>
        <w:gridCol w:w="1647"/>
        <w:gridCol w:w="1722"/>
        <w:gridCol w:w="830"/>
      </w:tblGrid>
      <w:tr w:rsidR="00F10B11" w:rsidRPr="00304EF7" w14:paraId="16BA42F8" w14:textId="77777777" w:rsidTr="00511408">
        <w:trPr>
          <w:trHeight w:hRule="exact" w:val="414"/>
        </w:trPr>
        <w:tc>
          <w:tcPr>
            <w:tcW w:w="5000" w:type="pct"/>
            <w:gridSpan w:val="6"/>
            <w:tcBorders>
              <w:top w:val="nil"/>
              <w:left w:val="nil"/>
              <w:bottom w:val="nil"/>
              <w:right w:val="nil"/>
            </w:tcBorders>
            <w:vAlign w:val="center"/>
          </w:tcPr>
          <w:p w14:paraId="3846FF3B" w14:textId="77777777" w:rsidR="00F10B11" w:rsidRPr="00304EF7" w:rsidRDefault="00F10B11" w:rsidP="001D648E">
            <w:pPr>
              <w:pStyle w:val="516P"/>
            </w:pPr>
            <w:r w:rsidRPr="00304EF7">
              <w:rPr>
                <w:rFonts w:hint="eastAsia"/>
                <w:spacing w:val="-20"/>
              </w:rPr>
              <w:lastRenderedPageBreak/>
              <w:t xml:space="preserve">　</w:t>
            </w:r>
            <w:r w:rsidRPr="00304EF7">
              <w:t>台灣自來水股份有限公司</w:t>
            </w:r>
            <w:r w:rsidRPr="00304EF7">
              <w:rPr>
                <w:rFonts w:hint="eastAsia"/>
              </w:rPr>
              <w:t>損益計算審定表</w:t>
            </w:r>
            <w:r w:rsidRPr="00304EF7">
              <w:rPr>
                <w:rFonts w:hint="eastAsia"/>
                <w:spacing w:val="-20"/>
              </w:rPr>
              <w:t xml:space="preserve">　</w:t>
            </w:r>
          </w:p>
        </w:tc>
      </w:tr>
      <w:tr w:rsidR="001D648E" w:rsidRPr="00304EF7" w14:paraId="0C87BDDB" w14:textId="77777777" w:rsidTr="00511408">
        <w:trPr>
          <w:trHeight w:hRule="exact" w:val="414"/>
        </w:trPr>
        <w:tc>
          <w:tcPr>
            <w:tcW w:w="5000" w:type="pct"/>
            <w:gridSpan w:val="6"/>
            <w:tcBorders>
              <w:top w:val="nil"/>
              <w:left w:val="nil"/>
              <w:bottom w:val="nil"/>
              <w:right w:val="nil"/>
            </w:tcBorders>
            <w:vAlign w:val="center"/>
          </w:tcPr>
          <w:p w14:paraId="7AD6FAFD" w14:textId="77777777" w:rsidR="001D648E" w:rsidRDefault="001D648E" w:rsidP="001D648E">
            <w:pPr>
              <w:ind w:left="567" w:right="567"/>
              <w:jc w:val="center"/>
              <w:rPr>
                <w:rFonts w:ascii="標楷體" w:eastAsia="標楷體"/>
                <w:spacing w:val="100"/>
              </w:rPr>
            </w:pPr>
            <w:r w:rsidRPr="00511408">
              <w:rPr>
                <w:rFonts w:ascii="標楷體" w:eastAsia="標楷體" w:hint="eastAsia"/>
                <w:spacing w:val="100"/>
              </w:rPr>
              <w:t>中華民國</w:t>
            </w:r>
            <w:proofErr w:type="gramStart"/>
            <w:r w:rsidRPr="00511408">
              <w:rPr>
                <w:rFonts w:ascii="標楷體" w:eastAsia="標楷體" w:hint="eastAsia"/>
                <w:spacing w:val="100"/>
              </w:rPr>
              <w:t>111</w:t>
            </w:r>
            <w:proofErr w:type="gramEnd"/>
            <w:r w:rsidRPr="00511408">
              <w:rPr>
                <w:rFonts w:ascii="標楷體" w:eastAsia="標楷體" w:hint="eastAsia"/>
                <w:spacing w:val="100"/>
              </w:rPr>
              <w:t>年度</w:t>
            </w:r>
          </w:p>
          <w:p w14:paraId="2A655557" w14:textId="77777777" w:rsidR="001D648E" w:rsidRPr="00304EF7" w:rsidRDefault="001D648E" w:rsidP="001D648E">
            <w:pPr>
              <w:pStyle w:val="516P"/>
              <w:rPr>
                <w:spacing w:val="-20"/>
              </w:rPr>
            </w:pPr>
          </w:p>
        </w:tc>
      </w:tr>
      <w:tr w:rsidR="001D648E" w:rsidRPr="00304EF7" w14:paraId="7A7F7AB7" w14:textId="77777777" w:rsidTr="00251C46">
        <w:trPr>
          <w:trHeight w:hRule="exact" w:val="323"/>
        </w:trPr>
        <w:tc>
          <w:tcPr>
            <w:tcW w:w="5000" w:type="pct"/>
            <w:gridSpan w:val="6"/>
            <w:tcBorders>
              <w:top w:val="nil"/>
              <w:left w:val="nil"/>
              <w:bottom w:val="single" w:sz="8" w:space="0" w:color="auto"/>
              <w:right w:val="nil"/>
            </w:tcBorders>
          </w:tcPr>
          <w:p w14:paraId="4A550B4F" w14:textId="77777777" w:rsidR="001D648E" w:rsidRDefault="001D648E" w:rsidP="001D648E">
            <w:pPr>
              <w:pStyle w:val="611P"/>
              <w:rPr>
                <w:spacing w:val="100"/>
              </w:rPr>
            </w:pPr>
            <w:r w:rsidRPr="00304EF7">
              <w:rPr>
                <w:rFonts w:hint="eastAsia"/>
              </w:rPr>
              <w:t>單位：新臺幣元</w:t>
            </w:r>
          </w:p>
          <w:p w14:paraId="30607A31" w14:textId="77777777" w:rsidR="001D648E" w:rsidRPr="00304EF7" w:rsidRDefault="001D648E" w:rsidP="00F76BE0">
            <w:pPr>
              <w:ind w:left="57" w:right="57"/>
              <w:jc w:val="right"/>
              <w:rPr>
                <w:rFonts w:ascii="標楷體" w:eastAsia="標楷體"/>
                <w:sz w:val="20"/>
              </w:rPr>
            </w:pPr>
          </w:p>
          <w:p w14:paraId="66F9069C" w14:textId="77777777" w:rsidR="001D648E" w:rsidRPr="00304EF7" w:rsidRDefault="001D648E" w:rsidP="00511408">
            <w:pPr>
              <w:pStyle w:val="611P"/>
            </w:pPr>
            <w:r w:rsidRPr="00304EF7">
              <w:rPr>
                <w:rFonts w:hint="eastAsia"/>
              </w:rPr>
              <w:t>單位：新臺幣元</w:t>
            </w:r>
          </w:p>
        </w:tc>
      </w:tr>
      <w:tr w:rsidR="00F10B11" w:rsidRPr="00304EF7" w14:paraId="3290E9F1" w14:textId="77777777" w:rsidTr="00511408">
        <w:trPr>
          <w:trHeight w:hRule="exact" w:val="414"/>
        </w:trPr>
        <w:tc>
          <w:tcPr>
            <w:tcW w:w="1247" w:type="pct"/>
            <w:vMerge w:val="restart"/>
            <w:tcBorders>
              <w:top w:val="single" w:sz="8" w:space="0" w:color="auto"/>
              <w:left w:val="nil"/>
              <w:bottom w:val="single" w:sz="8" w:space="0" w:color="auto"/>
              <w:right w:val="single" w:sz="4" w:space="0" w:color="auto"/>
            </w:tcBorders>
            <w:vAlign w:val="center"/>
          </w:tcPr>
          <w:p w14:paraId="0793BBD7" w14:textId="77777777" w:rsidR="00F10B11" w:rsidRPr="00511408" w:rsidRDefault="00F10B11" w:rsidP="00511408">
            <w:pPr>
              <w:jc w:val="distribute"/>
              <w:rPr>
                <w:rFonts w:ascii="標楷體" w:eastAsia="標楷體"/>
              </w:rPr>
            </w:pPr>
            <w:r w:rsidRPr="00511408">
              <w:rPr>
                <w:rFonts w:ascii="標楷體" w:eastAsia="標楷體" w:hint="eastAsia"/>
              </w:rPr>
              <w:t>科目</w:t>
            </w:r>
          </w:p>
        </w:tc>
        <w:tc>
          <w:tcPr>
            <w:tcW w:w="824" w:type="pct"/>
            <w:vMerge w:val="restart"/>
            <w:tcBorders>
              <w:top w:val="single" w:sz="8" w:space="0" w:color="auto"/>
              <w:left w:val="nil"/>
              <w:bottom w:val="single" w:sz="8" w:space="0" w:color="auto"/>
              <w:right w:val="single" w:sz="4" w:space="0" w:color="auto"/>
            </w:tcBorders>
            <w:vAlign w:val="center"/>
          </w:tcPr>
          <w:p w14:paraId="4999D63C" w14:textId="77777777" w:rsidR="00F10B11" w:rsidRPr="00511408" w:rsidRDefault="00F10B11" w:rsidP="00511408">
            <w:pPr>
              <w:jc w:val="distribute"/>
              <w:rPr>
                <w:rFonts w:ascii="標楷體" w:eastAsia="標楷體"/>
              </w:rPr>
            </w:pPr>
            <w:r w:rsidRPr="00511408">
              <w:rPr>
                <w:rFonts w:ascii="標楷體" w:eastAsia="標楷體" w:hint="eastAsia"/>
              </w:rPr>
              <w:t>預算數</w:t>
            </w:r>
          </w:p>
        </w:tc>
        <w:tc>
          <w:tcPr>
            <w:tcW w:w="825" w:type="pct"/>
            <w:vMerge w:val="restart"/>
            <w:tcBorders>
              <w:top w:val="single" w:sz="8" w:space="0" w:color="auto"/>
              <w:left w:val="nil"/>
              <w:bottom w:val="single" w:sz="8" w:space="0" w:color="auto"/>
            </w:tcBorders>
            <w:vAlign w:val="center"/>
          </w:tcPr>
          <w:p w14:paraId="2DBC9F4E" w14:textId="77777777" w:rsidR="00F10B11" w:rsidRPr="00511408" w:rsidRDefault="00F10B11" w:rsidP="00511408">
            <w:pPr>
              <w:jc w:val="distribute"/>
              <w:rPr>
                <w:rFonts w:ascii="標楷體" w:eastAsia="標楷體"/>
                <w:spacing w:val="-20"/>
              </w:rPr>
            </w:pPr>
            <w:r w:rsidRPr="00511408">
              <w:rPr>
                <w:rFonts w:ascii="標楷體" w:eastAsia="標楷體" w:hint="eastAsia"/>
                <w:spacing w:val="-20"/>
              </w:rPr>
              <w:t>決算數</w:t>
            </w:r>
          </w:p>
        </w:tc>
        <w:tc>
          <w:tcPr>
            <w:tcW w:w="825" w:type="pct"/>
            <w:vMerge w:val="restart"/>
            <w:tcBorders>
              <w:top w:val="single" w:sz="8" w:space="0" w:color="auto"/>
              <w:bottom w:val="single" w:sz="8" w:space="0" w:color="auto"/>
            </w:tcBorders>
            <w:vAlign w:val="center"/>
          </w:tcPr>
          <w:p w14:paraId="38382F34" w14:textId="77777777" w:rsidR="00F10B11" w:rsidRPr="00511408" w:rsidRDefault="00F10B11" w:rsidP="00511408">
            <w:pPr>
              <w:jc w:val="distribute"/>
              <w:rPr>
                <w:rFonts w:ascii="標楷體" w:eastAsia="標楷體"/>
              </w:rPr>
            </w:pPr>
            <w:r w:rsidRPr="00511408">
              <w:rPr>
                <w:rFonts w:ascii="標楷體" w:eastAsia="標楷體" w:hint="eastAsia"/>
              </w:rPr>
              <w:t>審定數</w:t>
            </w:r>
          </w:p>
        </w:tc>
        <w:tc>
          <w:tcPr>
            <w:tcW w:w="1279" w:type="pct"/>
            <w:gridSpan w:val="2"/>
            <w:tcBorders>
              <w:top w:val="single" w:sz="8" w:space="0" w:color="auto"/>
              <w:bottom w:val="single" w:sz="4" w:space="0" w:color="auto"/>
              <w:right w:val="nil"/>
            </w:tcBorders>
            <w:vAlign w:val="center"/>
          </w:tcPr>
          <w:p w14:paraId="5E77BCC0" w14:textId="77777777" w:rsidR="00F10B11" w:rsidRPr="00511408" w:rsidRDefault="00F10B11" w:rsidP="00511408">
            <w:pPr>
              <w:jc w:val="distribute"/>
              <w:rPr>
                <w:rFonts w:ascii="標楷體" w:eastAsia="標楷體"/>
                <w:spacing w:val="-16"/>
              </w:rPr>
            </w:pPr>
            <w:r w:rsidRPr="00511408">
              <w:rPr>
                <w:rFonts w:ascii="標楷體" w:eastAsia="標楷體" w:hint="eastAsia"/>
                <w:spacing w:val="-16"/>
              </w:rPr>
              <w:t>審定數與預算數比較增減</w:t>
            </w:r>
          </w:p>
        </w:tc>
      </w:tr>
      <w:tr w:rsidR="00F10B11" w:rsidRPr="00304EF7" w14:paraId="464F14DA" w14:textId="77777777" w:rsidTr="001D648E">
        <w:trPr>
          <w:trHeight w:hRule="exact" w:val="414"/>
        </w:trPr>
        <w:tc>
          <w:tcPr>
            <w:tcW w:w="1247" w:type="pct"/>
            <w:vMerge/>
            <w:tcBorders>
              <w:top w:val="single" w:sz="4" w:space="0" w:color="auto"/>
              <w:left w:val="nil"/>
              <w:bottom w:val="single" w:sz="8" w:space="0" w:color="auto"/>
              <w:right w:val="single" w:sz="4" w:space="0" w:color="auto"/>
            </w:tcBorders>
            <w:vAlign w:val="center"/>
          </w:tcPr>
          <w:p w14:paraId="7C6B945E" w14:textId="77777777" w:rsidR="00F10B11" w:rsidRPr="00511408" w:rsidRDefault="00F10B11" w:rsidP="00511408">
            <w:pPr>
              <w:jc w:val="distribute"/>
              <w:rPr>
                <w:rFonts w:ascii="標楷體" w:eastAsia="標楷體"/>
              </w:rPr>
            </w:pPr>
          </w:p>
        </w:tc>
        <w:tc>
          <w:tcPr>
            <w:tcW w:w="824" w:type="pct"/>
            <w:vMerge/>
            <w:tcBorders>
              <w:top w:val="single" w:sz="4" w:space="0" w:color="auto"/>
              <w:left w:val="nil"/>
              <w:bottom w:val="single" w:sz="8" w:space="0" w:color="auto"/>
              <w:right w:val="single" w:sz="4" w:space="0" w:color="auto"/>
            </w:tcBorders>
            <w:vAlign w:val="center"/>
          </w:tcPr>
          <w:p w14:paraId="4627E7D6" w14:textId="77777777" w:rsidR="00F10B11" w:rsidRPr="00511408" w:rsidRDefault="00F10B11" w:rsidP="00511408">
            <w:pPr>
              <w:jc w:val="distribute"/>
              <w:rPr>
                <w:rFonts w:ascii="標楷體" w:eastAsia="標楷體"/>
              </w:rPr>
            </w:pPr>
          </w:p>
        </w:tc>
        <w:tc>
          <w:tcPr>
            <w:tcW w:w="825" w:type="pct"/>
            <w:vMerge/>
            <w:tcBorders>
              <w:top w:val="single" w:sz="4" w:space="0" w:color="auto"/>
              <w:left w:val="nil"/>
              <w:bottom w:val="single" w:sz="8" w:space="0" w:color="auto"/>
            </w:tcBorders>
            <w:vAlign w:val="center"/>
          </w:tcPr>
          <w:p w14:paraId="03F5E92B" w14:textId="77777777" w:rsidR="00F10B11" w:rsidRPr="00511408" w:rsidRDefault="00F10B11" w:rsidP="00511408">
            <w:pPr>
              <w:jc w:val="distribute"/>
              <w:rPr>
                <w:rFonts w:ascii="標楷體" w:eastAsia="標楷體"/>
              </w:rPr>
            </w:pPr>
          </w:p>
        </w:tc>
        <w:tc>
          <w:tcPr>
            <w:tcW w:w="825" w:type="pct"/>
            <w:vMerge/>
            <w:tcBorders>
              <w:top w:val="single" w:sz="4" w:space="0" w:color="auto"/>
              <w:bottom w:val="single" w:sz="8" w:space="0" w:color="auto"/>
              <w:right w:val="nil"/>
            </w:tcBorders>
            <w:vAlign w:val="center"/>
          </w:tcPr>
          <w:p w14:paraId="0BFEC3BB" w14:textId="77777777" w:rsidR="00F10B11" w:rsidRPr="00511408" w:rsidRDefault="00F10B11" w:rsidP="00511408">
            <w:pPr>
              <w:jc w:val="distribute"/>
              <w:rPr>
                <w:rFonts w:ascii="標楷體" w:eastAsia="標楷體"/>
              </w:rPr>
            </w:pPr>
          </w:p>
        </w:tc>
        <w:tc>
          <w:tcPr>
            <w:tcW w:w="863" w:type="pct"/>
            <w:tcBorders>
              <w:top w:val="single" w:sz="4" w:space="0" w:color="auto"/>
              <w:left w:val="single" w:sz="4" w:space="0" w:color="auto"/>
              <w:bottom w:val="single" w:sz="8" w:space="0" w:color="auto"/>
              <w:right w:val="single" w:sz="4" w:space="0" w:color="auto"/>
            </w:tcBorders>
            <w:vAlign w:val="center"/>
          </w:tcPr>
          <w:p w14:paraId="47A79DBF" w14:textId="77777777" w:rsidR="00F10B11" w:rsidRPr="00511408" w:rsidRDefault="00F10B11" w:rsidP="00511408">
            <w:pPr>
              <w:jc w:val="distribute"/>
              <w:rPr>
                <w:rFonts w:ascii="標楷體" w:eastAsia="標楷體"/>
              </w:rPr>
            </w:pPr>
            <w:r w:rsidRPr="00511408">
              <w:rPr>
                <w:rFonts w:ascii="標楷體" w:eastAsia="標楷體" w:hint="eastAsia"/>
              </w:rPr>
              <w:t>金額</w:t>
            </w:r>
          </w:p>
        </w:tc>
        <w:tc>
          <w:tcPr>
            <w:tcW w:w="416" w:type="pct"/>
            <w:tcBorders>
              <w:top w:val="single" w:sz="4" w:space="0" w:color="auto"/>
              <w:left w:val="nil"/>
              <w:bottom w:val="single" w:sz="8" w:space="0" w:color="auto"/>
              <w:right w:val="nil"/>
            </w:tcBorders>
            <w:vAlign w:val="center"/>
          </w:tcPr>
          <w:p w14:paraId="045B86CD" w14:textId="77777777" w:rsidR="00F10B11" w:rsidRPr="00511408" w:rsidRDefault="00F10B11" w:rsidP="00511408">
            <w:pPr>
              <w:jc w:val="distribute"/>
              <w:rPr>
                <w:rFonts w:ascii="標楷體" w:eastAsia="標楷體"/>
              </w:rPr>
            </w:pPr>
            <w:r w:rsidRPr="00511408">
              <w:rPr>
                <w:rFonts w:ascii="標楷體" w:eastAsia="標楷體" w:hint="eastAsia"/>
              </w:rPr>
              <w:t>％</w:t>
            </w:r>
          </w:p>
        </w:tc>
      </w:tr>
      <w:tr w:rsidR="00F10B11" w:rsidRPr="00304EF7" w14:paraId="7BC55C91" w14:textId="77777777" w:rsidTr="001D648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20"/>
        </w:trPr>
        <w:tc>
          <w:tcPr>
            <w:tcW w:w="1247" w:type="pct"/>
            <w:shd w:val="clear" w:color="auto" w:fill="auto"/>
            <w:vAlign w:val="center"/>
          </w:tcPr>
          <w:p w14:paraId="62DFD9BE" w14:textId="77777777" w:rsidR="00F10B11" w:rsidRPr="00511408" w:rsidRDefault="00F10B11" w:rsidP="00511408">
            <w:pPr>
              <w:autoSpaceDE w:val="0"/>
              <w:autoSpaceDN w:val="0"/>
              <w:adjustRightInd w:val="0"/>
              <w:spacing w:line="240" w:lineRule="exact"/>
              <w:ind w:left="57" w:right="57"/>
              <w:jc w:val="distribute"/>
              <w:rPr>
                <w:rFonts w:ascii="標楷體" w:eastAsia="標楷體"/>
                <w:b/>
                <w:kern w:val="0"/>
              </w:rPr>
            </w:pPr>
            <w:r w:rsidRPr="00511408">
              <w:rPr>
                <w:rFonts w:ascii="標楷體" w:eastAsia="標楷體" w:hint="eastAsia"/>
                <w:b/>
                <w:noProof/>
                <w:kern w:val="0"/>
              </w:rPr>
              <w:t>營業收入</w:t>
            </w:r>
          </w:p>
        </w:tc>
        <w:tc>
          <w:tcPr>
            <w:tcW w:w="824" w:type="pct"/>
            <w:shd w:val="clear" w:color="auto" w:fill="auto"/>
            <w:vAlign w:val="center"/>
          </w:tcPr>
          <w:p w14:paraId="40B1331A"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32,369,732,000</w:t>
            </w:r>
          </w:p>
        </w:tc>
        <w:tc>
          <w:tcPr>
            <w:tcW w:w="825" w:type="pct"/>
            <w:shd w:val="clear" w:color="auto" w:fill="auto"/>
            <w:vAlign w:val="center"/>
          </w:tcPr>
          <w:p w14:paraId="6902478E"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32,096,202,908</w:t>
            </w:r>
          </w:p>
        </w:tc>
        <w:tc>
          <w:tcPr>
            <w:tcW w:w="825" w:type="pct"/>
            <w:shd w:val="clear" w:color="auto" w:fill="auto"/>
            <w:vAlign w:val="center"/>
          </w:tcPr>
          <w:p w14:paraId="17800DFF"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32,096,202,908</w:t>
            </w:r>
          </w:p>
        </w:tc>
        <w:tc>
          <w:tcPr>
            <w:tcW w:w="863" w:type="pct"/>
            <w:shd w:val="clear" w:color="auto" w:fill="auto"/>
            <w:vAlign w:val="center"/>
          </w:tcPr>
          <w:p w14:paraId="26A5A955" w14:textId="77777777" w:rsidR="00F10B11" w:rsidRPr="00304EF7" w:rsidRDefault="00F10B11" w:rsidP="00511408">
            <w:pPr>
              <w:autoSpaceDE w:val="0"/>
              <w:autoSpaceDN w:val="0"/>
              <w:adjustRightInd w:val="0"/>
              <w:spacing w:line="240" w:lineRule="exact"/>
              <w:ind w:right="28"/>
              <w:jc w:val="right"/>
              <w:rPr>
                <w:rFonts w:ascii="新細明體" w:hAnsi="新細明體"/>
                <w:b/>
                <w:kern w:val="0"/>
                <w:sz w:val="18"/>
                <w:szCs w:val="18"/>
              </w:rPr>
            </w:pPr>
            <w:r w:rsidRPr="00304EF7">
              <w:rPr>
                <w:rFonts w:ascii="新細明體" w:hAnsi="新細明體"/>
                <w:b/>
                <w:noProof/>
                <w:kern w:val="0"/>
                <w:sz w:val="18"/>
                <w:szCs w:val="18"/>
              </w:rPr>
              <w:t>- 273,529,092</w:t>
            </w:r>
          </w:p>
        </w:tc>
        <w:tc>
          <w:tcPr>
            <w:tcW w:w="416" w:type="pct"/>
            <w:shd w:val="clear" w:color="auto" w:fill="auto"/>
            <w:vAlign w:val="center"/>
          </w:tcPr>
          <w:p w14:paraId="3C5DF679"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- 0.85</w:t>
            </w:r>
          </w:p>
        </w:tc>
      </w:tr>
      <w:tr w:rsidR="00F10B11" w:rsidRPr="00304EF7" w14:paraId="09C72A19" w14:textId="77777777" w:rsidTr="001D648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20"/>
        </w:trPr>
        <w:tc>
          <w:tcPr>
            <w:tcW w:w="1247" w:type="pct"/>
            <w:shd w:val="clear" w:color="auto" w:fill="auto"/>
            <w:vAlign w:val="center"/>
          </w:tcPr>
          <w:p w14:paraId="5D7D13FF" w14:textId="77777777" w:rsidR="00F10B11" w:rsidRPr="00511408" w:rsidRDefault="00F10B11" w:rsidP="00511408">
            <w:pPr>
              <w:autoSpaceDE w:val="0"/>
              <w:autoSpaceDN w:val="0"/>
              <w:adjustRightInd w:val="0"/>
              <w:spacing w:line="240" w:lineRule="exact"/>
              <w:ind w:leftChars="100" w:left="240" w:right="57"/>
              <w:jc w:val="distribute"/>
              <w:rPr>
                <w:rFonts w:ascii="標楷體" w:eastAsia="標楷體"/>
                <w:kern w:val="0"/>
                <w:sz w:val="22"/>
                <w:szCs w:val="22"/>
              </w:rPr>
            </w:pPr>
            <w:r w:rsidRPr="00511408">
              <w:rPr>
                <w:rFonts w:ascii="標楷體" w:eastAsia="標楷體" w:hint="eastAsia"/>
                <w:noProof/>
                <w:kern w:val="0"/>
                <w:sz w:val="22"/>
                <w:szCs w:val="22"/>
              </w:rPr>
              <w:t>銷售收入</w:t>
            </w:r>
          </w:p>
        </w:tc>
        <w:tc>
          <w:tcPr>
            <w:tcW w:w="824" w:type="pct"/>
            <w:shd w:val="clear" w:color="auto" w:fill="auto"/>
            <w:vAlign w:val="center"/>
          </w:tcPr>
          <w:p w14:paraId="2274F814"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28,907,319,000</w:t>
            </w:r>
          </w:p>
        </w:tc>
        <w:tc>
          <w:tcPr>
            <w:tcW w:w="825" w:type="pct"/>
            <w:shd w:val="clear" w:color="auto" w:fill="auto"/>
            <w:vAlign w:val="center"/>
          </w:tcPr>
          <w:p w14:paraId="7C5DD3F4"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28,269,692,916</w:t>
            </w:r>
          </w:p>
        </w:tc>
        <w:tc>
          <w:tcPr>
            <w:tcW w:w="825" w:type="pct"/>
            <w:shd w:val="clear" w:color="auto" w:fill="auto"/>
            <w:vAlign w:val="center"/>
          </w:tcPr>
          <w:p w14:paraId="36993CCA"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28,269,692,916</w:t>
            </w:r>
          </w:p>
        </w:tc>
        <w:tc>
          <w:tcPr>
            <w:tcW w:w="863" w:type="pct"/>
            <w:shd w:val="clear" w:color="auto" w:fill="auto"/>
            <w:vAlign w:val="center"/>
          </w:tcPr>
          <w:p w14:paraId="2FBDE2AE" w14:textId="77777777" w:rsidR="00F10B11" w:rsidRPr="00304EF7" w:rsidRDefault="00F10B11" w:rsidP="00511408">
            <w:pPr>
              <w:autoSpaceDE w:val="0"/>
              <w:autoSpaceDN w:val="0"/>
              <w:adjustRightInd w:val="0"/>
              <w:spacing w:line="240" w:lineRule="exact"/>
              <w:ind w:right="28"/>
              <w:jc w:val="right"/>
              <w:rPr>
                <w:rFonts w:ascii="新細明體" w:hAnsi="新細明體"/>
                <w:kern w:val="0"/>
                <w:sz w:val="18"/>
                <w:szCs w:val="18"/>
              </w:rPr>
            </w:pPr>
            <w:r w:rsidRPr="00304EF7">
              <w:rPr>
                <w:rFonts w:ascii="新細明體" w:hAnsi="新細明體"/>
                <w:noProof/>
                <w:kern w:val="0"/>
                <w:sz w:val="18"/>
                <w:szCs w:val="18"/>
              </w:rPr>
              <w:t>- 637,626,084</w:t>
            </w:r>
          </w:p>
        </w:tc>
        <w:tc>
          <w:tcPr>
            <w:tcW w:w="416" w:type="pct"/>
            <w:shd w:val="clear" w:color="auto" w:fill="auto"/>
            <w:vAlign w:val="center"/>
          </w:tcPr>
          <w:p w14:paraId="22AE0A20"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- 2.21</w:t>
            </w:r>
          </w:p>
        </w:tc>
      </w:tr>
      <w:tr w:rsidR="00F10B11" w:rsidRPr="00304EF7" w14:paraId="00DBB90E" w14:textId="77777777" w:rsidTr="001D648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20"/>
        </w:trPr>
        <w:tc>
          <w:tcPr>
            <w:tcW w:w="1247" w:type="pct"/>
            <w:shd w:val="clear" w:color="auto" w:fill="auto"/>
            <w:vAlign w:val="center"/>
          </w:tcPr>
          <w:p w14:paraId="38A6A499" w14:textId="77777777" w:rsidR="00F10B11" w:rsidRPr="00511408" w:rsidRDefault="00F10B11" w:rsidP="00511408">
            <w:pPr>
              <w:autoSpaceDE w:val="0"/>
              <w:autoSpaceDN w:val="0"/>
              <w:adjustRightInd w:val="0"/>
              <w:spacing w:line="240" w:lineRule="exact"/>
              <w:ind w:leftChars="100" w:left="240" w:right="57"/>
              <w:jc w:val="distribute"/>
              <w:rPr>
                <w:rFonts w:ascii="標楷體" w:eastAsia="標楷體"/>
                <w:kern w:val="0"/>
                <w:sz w:val="22"/>
                <w:szCs w:val="22"/>
              </w:rPr>
            </w:pPr>
            <w:r w:rsidRPr="00511408">
              <w:rPr>
                <w:rFonts w:ascii="標楷體" w:eastAsia="標楷體" w:hint="eastAsia"/>
                <w:noProof/>
                <w:kern w:val="0"/>
                <w:sz w:val="22"/>
                <w:szCs w:val="22"/>
              </w:rPr>
              <w:t>勞務收入</w:t>
            </w:r>
          </w:p>
        </w:tc>
        <w:tc>
          <w:tcPr>
            <w:tcW w:w="824" w:type="pct"/>
            <w:shd w:val="clear" w:color="auto" w:fill="auto"/>
            <w:vAlign w:val="center"/>
          </w:tcPr>
          <w:p w14:paraId="6C055F2A"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2,119,370,000</w:t>
            </w:r>
          </w:p>
        </w:tc>
        <w:tc>
          <w:tcPr>
            <w:tcW w:w="825" w:type="pct"/>
            <w:shd w:val="clear" w:color="auto" w:fill="auto"/>
            <w:vAlign w:val="center"/>
          </w:tcPr>
          <w:p w14:paraId="2520C971"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2,477,058,109</w:t>
            </w:r>
          </w:p>
        </w:tc>
        <w:tc>
          <w:tcPr>
            <w:tcW w:w="825" w:type="pct"/>
            <w:shd w:val="clear" w:color="auto" w:fill="auto"/>
            <w:vAlign w:val="center"/>
          </w:tcPr>
          <w:p w14:paraId="75DCBF33"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2,477,058,109</w:t>
            </w:r>
          </w:p>
        </w:tc>
        <w:tc>
          <w:tcPr>
            <w:tcW w:w="863" w:type="pct"/>
            <w:shd w:val="clear" w:color="auto" w:fill="auto"/>
            <w:vAlign w:val="center"/>
          </w:tcPr>
          <w:p w14:paraId="30A00ED9" w14:textId="77777777" w:rsidR="00F10B11" w:rsidRPr="00304EF7" w:rsidRDefault="00F10B11" w:rsidP="00511408">
            <w:pPr>
              <w:autoSpaceDE w:val="0"/>
              <w:autoSpaceDN w:val="0"/>
              <w:adjustRightInd w:val="0"/>
              <w:spacing w:line="240" w:lineRule="exact"/>
              <w:ind w:right="28"/>
              <w:jc w:val="right"/>
              <w:rPr>
                <w:rFonts w:ascii="新細明體" w:hAnsi="新細明體"/>
                <w:kern w:val="0"/>
                <w:sz w:val="18"/>
                <w:szCs w:val="18"/>
              </w:rPr>
            </w:pPr>
            <w:r w:rsidRPr="00304EF7">
              <w:rPr>
                <w:rFonts w:ascii="新細明體" w:hAnsi="新細明體"/>
                <w:noProof/>
                <w:kern w:val="0"/>
                <w:sz w:val="18"/>
                <w:szCs w:val="18"/>
              </w:rPr>
              <w:t>357,688,109</w:t>
            </w:r>
          </w:p>
        </w:tc>
        <w:tc>
          <w:tcPr>
            <w:tcW w:w="416" w:type="pct"/>
            <w:shd w:val="clear" w:color="auto" w:fill="auto"/>
            <w:vAlign w:val="center"/>
          </w:tcPr>
          <w:p w14:paraId="07667679"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16.88</w:t>
            </w:r>
          </w:p>
        </w:tc>
      </w:tr>
      <w:tr w:rsidR="00F10B11" w:rsidRPr="00304EF7" w14:paraId="2DDF62D2" w14:textId="77777777" w:rsidTr="001D648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20"/>
        </w:trPr>
        <w:tc>
          <w:tcPr>
            <w:tcW w:w="1247" w:type="pct"/>
            <w:shd w:val="clear" w:color="auto" w:fill="auto"/>
            <w:vAlign w:val="center"/>
          </w:tcPr>
          <w:p w14:paraId="0857114D" w14:textId="77777777" w:rsidR="00F10B11" w:rsidRPr="00511408" w:rsidRDefault="00F10B11" w:rsidP="00511408">
            <w:pPr>
              <w:autoSpaceDE w:val="0"/>
              <w:autoSpaceDN w:val="0"/>
              <w:adjustRightInd w:val="0"/>
              <w:spacing w:line="240" w:lineRule="exact"/>
              <w:ind w:leftChars="100" w:left="240" w:right="57"/>
              <w:jc w:val="distribute"/>
              <w:rPr>
                <w:rFonts w:ascii="標楷體" w:eastAsia="標楷體"/>
                <w:kern w:val="0"/>
                <w:sz w:val="22"/>
                <w:szCs w:val="22"/>
              </w:rPr>
            </w:pPr>
            <w:r w:rsidRPr="00511408">
              <w:rPr>
                <w:rFonts w:ascii="標楷體" w:eastAsia="標楷體" w:hint="eastAsia"/>
                <w:noProof/>
                <w:kern w:val="0"/>
                <w:sz w:val="22"/>
                <w:szCs w:val="22"/>
              </w:rPr>
              <w:t>其他營業收入</w:t>
            </w:r>
          </w:p>
        </w:tc>
        <w:tc>
          <w:tcPr>
            <w:tcW w:w="824" w:type="pct"/>
            <w:shd w:val="clear" w:color="auto" w:fill="auto"/>
            <w:vAlign w:val="center"/>
          </w:tcPr>
          <w:p w14:paraId="0F3F67D5"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1,343,043,000</w:t>
            </w:r>
          </w:p>
        </w:tc>
        <w:tc>
          <w:tcPr>
            <w:tcW w:w="825" w:type="pct"/>
            <w:shd w:val="clear" w:color="auto" w:fill="auto"/>
            <w:vAlign w:val="center"/>
          </w:tcPr>
          <w:p w14:paraId="0E7EFF7B"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1,349,451,883</w:t>
            </w:r>
          </w:p>
        </w:tc>
        <w:tc>
          <w:tcPr>
            <w:tcW w:w="825" w:type="pct"/>
            <w:shd w:val="clear" w:color="auto" w:fill="auto"/>
            <w:vAlign w:val="center"/>
          </w:tcPr>
          <w:p w14:paraId="391BCA25"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1,349,451,883</w:t>
            </w:r>
          </w:p>
        </w:tc>
        <w:tc>
          <w:tcPr>
            <w:tcW w:w="863" w:type="pct"/>
            <w:shd w:val="clear" w:color="auto" w:fill="auto"/>
            <w:vAlign w:val="center"/>
          </w:tcPr>
          <w:p w14:paraId="7A26AEF7" w14:textId="77777777" w:rsidR="00F10B11" w:rsidRPr="00304EF7" w:rsidRDefault="00F10B11" w:rsidP="00511408">
            <w:pPr>
              <w:autoSpaceDE w:val="0"/>
              <w:autoSpaceDN w:val="0"/>
              <w:adjustRightInd w:val="0"/>
              <w:spacing w:line="240" w:lineRule="exact"/>
              <w:ind w:right="28"/>
              <w:jc w:val="right"/>
              <w:rPr>
                <w:rFonts w:ascii="新細明體" w:hAnsi="新細明體"/>
                <w:kern w:val="0"/>
                <w:sz w:val="18"/>
                <w:szCs w:val="18"/>
              </w:rPr>
            </w:pPr>
            <w:r w:rsidRPr="00304EF7">
              <w:rPr>
                <w:rFonts w:ascii="新細明體" w:hAnsi="新細明體"/>
                <w:noProof/>
                <w:kern w:val="0"/>
                <w:sz w:val="18"/>
                <w:szCs w:val="18"/>
              </w:rPr>
              <w:t>6,408,883</w:t>
            </w:r>
          </w:p>
        </w:tc>
        <w:tc>
          <w:tcPr>
            <w:tcW w:w="416" w:type="pct"/>
            <w:shd w:val="clear" w:color="auto" w:fill="auto"/>
            <w:vAlign w:val="center"/>
          </w:tcPr>
          <w:p w14:paraId="391320D5"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0.48</w:t>
            </w:r>
          </w:p>
        </w:tc>
      </w:tr>
      <w:tr w:rsidR="00F10B11" w:rsidRPr="00304EF7" w14:paraId="462AFCD4" w14:textId="77777777" w:rsidTr="001D648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20"/>
        </w:trPr>
        <w:tc>
          <w:tcPr>
            <w:tcW w:w="1247" w:type="pct"/>
            <w:shd w:val="clear" w:color="auto" w:fill="auto"/>
            <w:vAlign w:val="center"/>
          </w:tcPr>
          <w:p w14:paraId="6DDEEB27" w14:textId="77777777" w:rsidR="00F10B11" w:rsidRPr="00511408" w:rsidRDefault="00F10B11" w:rsidP="00511408">
            <w:pPr>
              <w:autoSpaceDE w:val="0"/>
              <w:autoSpaceDN w:val="0"/>
              <w:adjustRightInd w:val="0"/>
              <w:spacing w:line="240" w:lineRule="exact"/>
              <w:ind w:left="57" w:right="57"/>
              <w:jc w:val="distribute"/>
              <w:rPr>
                <w:rFonts w:ascii="標楷體" w:eastAsia="標楷體"/>
                <w:b/>
                <w:kern w:val="0"/>
              </w:rPr>
            </w:pPr>
            <w:r w:rsidRPr="00511408">
              <w:rPr>
                <w:rFonts w:ascii="標楷體" w:eastAsia="標楷體" w:hint="eastAsia"/>
                <w:b/>
                <w:noProof/>
                <w:kern w:val="0"/>
              </w:rPr>
              <w:t>營業成本</w:t>
            </w:r>
          </w:p>
        </w:tc>
        <w:tc>
          <w:tcPr>
            <w:tcW w:w="824" w:type="pct"/>
            <w:shd w:val="clear" w:color="auto" w:fill="auto"/>
            <w:vAlign w:val="center"/>
          </w:tcPr>
          <w:p w14:paraId="1BF02158"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27,630,504,000</w:t>
            </w:r>
          </w:p>
        </w:tc>
        <w:tc>
          <w:tcPr>
            <w:tcW w:w="825" w:type="pct"/>
            <w:shd w:val="clear" w:color="auto" w:fill="auto"/>
            <w:vAlign w:val="center"/>
          </w:tcPr>
          <w:p w14:paraId="663BEF47"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27,498,601,157</w:t>
            </w:r>
          </w:p>
        </w:tc>
        <w:tc>
          <w:tcPr>
            <w:tcW w:w="825" w:type="pct"/>
            <w:shd w:val="clear" w:color="auto" w:fill="auto"/>
            <w:vAlign w:val="center"/>
          </w:tcPr>
          <w:p w14:paraId="24576D7B"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27,501,998,721</w:t>
            </w:r>
          </w:p>
        </w:tc>
        <w:tc>
          <w:tcPr>
            <w:tcW w:w="863" w:type="pct"/>
            <w:shd w:val="clear" w:color="auto" w:fill="auto"/>
            <w:vAlign w:val="center"/>
          </w:tcPr>
          <w:p w14:paraId="490FD6BC" w14:textId="77777777" w:rsidR="00F10B11" w:rsidRPr="00304EF7" w:rsidRDefault="00F10B11" w:rsidP="00511408">
            <w:pPr>
              <w:autoSpaceDE w:val="0"/>
              <w:autoSpaceDN w:val="0"/>
              <w:adjustRightInd w:val="0"/>
              <w:spacing w:line="240" w:lineRule="exact"/>
              <w:ind w:right="28"/>
              <w:jc w:val="right"/>
              <w:rPr>
                <w:rFonts w:ascii="新細明體" w:hAnsi="新細明體"/>
                <w:b/>
                <w:kern w:val="0"/>
                <w:sz w:val="18"/>
                <w:szCs w:val="18"/>
              </w:rPr>
            </w:pPr>
            <w:r w:rsidRPr="00304EF7">
              <w:rPr>
                <w:rFonts w:ascii="新細明體" w:hAnsi="新細明體"/>
                <w:b/>
                <w:noProof/>
                <w:kern w:val="0"/>
                <w:sz w:val="18"/>
                <w:szCs w:val="18"/>
              </w:rPr>
              <w:t>- 128,505,279</w:t>
            </w:r>
          </w:p>
        </w:tc>
        <w:tc>
          <w:tcPr>
            <w:tcW w:w="416" w:type="pct"/>
            <w:shd w:val="clear" w:color="auto" w:fill="auto"/>
            <w:vAlign w:val="center"/>
          </w:tcPr>
          <w:p w14:paraId="7FADB5F9"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- 0.47</w:t>
            </w:r>
          </w:p>
        </w:tc>
      </w:tr>
      <w:tr w:rsidR="00F10B11" w:rsidRPr="00304EF7" w14:paraId="46CCCEBF" w14:textId="77777777" w:rsidTr="001D648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20"/>
        </w:trPr>
        <w:tc>
          <w:tcPr>
            <w:tcW w:w="1247" w:type="pct"/>
            <w:shd w:val="clear" w:color="auto" w:fill="auto"/>
            <w:vAlign w:val="center"/>
          </w:tcPr>
          <w:p w14:paraId="7A323617" w14:textId="77777777" w:rsidR="00F10B11" w:rsidRPr="00511408" w:rsidRDefault="00F10B11" w:rsidP="00511408">
            <w:pPr>
              <w:autoSpaceDE w:val="0"/>
              <w:autoSpaceDN w:val="0"/>
              <w:adjustRightInd w:val="0"/>
              <w:spacing w:line="240" w:lineRule="exact"/>
              <w:ind w:leftChars="100" w:left="240" w:right="57"/>
              <w:jc w:val="distribute"/>
              <w:rPr>
                <w:rFonts w:ascii="標楷體" w:eastAsia="標楷體"/>
                <w:kern w:val="0"/>
                <w:sz w:val="22"/>
                <w:szCs w:val="22"/>
              </w:rPr>
            </w:pPr>
            <w:r w:rsidRPr="00511408">
              <w:rPr>
                <w:rFonts w:ascii="標楷體" w:eastAsia="標楷體" w:hint="eastAsia"/>
                <w:noProof/>
                <w:kern w:val="0"/>
                <w:sz w:val="22"/>
                <w:szCs w:val="22"/>
              </w:rPr>
              <w:t>銷售成本</w:t>
            </w:r>
          </w:p>
        </w:tc>
        <w:tc>
          <w:tcPr>
            <w:tcW w:w="824" w:type="pct"/>
            <w:shd w:val="clear" w:color="auto" w:fill="auto"/>
            <w:vAlign w:val="center"/>
          </w:tcPr>
          <w:p w14:paraId="735211D4"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25,762,289,000</w:t>
            </w:r>
          </w:p>
        </w:tc>
        <w:tc>
          <w:tcPr>
            <w:tcW w:w="825" w:type="pct"/>
            <w:shd w:val="clear" w:color="auto" w:fill="auto"/>
            <w:vAlign w:val="center"/>
          </w:tcPr>
          <w:p w14:paraId="2E82ED6D"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25,412,904,212</w:t>
            </w:r>
          </w:p>
        </w:tc>
        <w:tc>
          <w:tcPr>
            <w:tcW w:w="825" w:type="pct"/>
            <w:shd w:val="clear" w:color="auto" w:fill="auto"/>
            <w:vAlign w:val="center"/>
          </w:tcPr>
          <w:p w14:paraId="6FDB285D"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25,416,301,776</w:t>
            </w:r>
          </w:p>
        </w:tc>
        <w:tc>
          <w:tcPr>
            <w:tcW w:w="863" w:type="pct"/>
            <w:shd w:val="clear" w:color="auto" w:fill="auto"/>
            <w:vAlign w:val="center"/>
          </w:tcPr>
          <w:p w14:paraId="45A879B6" w14:textId="77777777" w:rsidR="00F10B11" w:rsidRPr="00304EF7" w:rsidRDefault="00F10B11" w:rsidP="00511408">
            <w:pPr>
              <w:autoSpaceDE w:val="0"/>
              <w:autoSpaceDN w:val="0"/>
              <w:adjustRightInd w:val="0"/>
              <w:spacing w:line="240" w:lineRule="exact"/>
              <w:ind w:right="28"/>
              <w:jc w:val="right"/>
              <w:rPr>
                <w:rFonts w:ascii="新細明體" w:hAnsi="新細明體"/>
                <w:kern w:val="0"/>
                <w:sz w:val="18"/>
                <w:szCs w:val="18"/>
              </w:rPr>
            </w:pPr>
            <w:r w:rsidRPr="00304EF7">
              <w:rPr>
                <w:rFonts w:ascii="新細明體" w:hAnsi="新細明體"/>
                <w:noProof/>
                <w:kern w:val="0"/>
                <w:sz w:val="18"/>
                <w:szCs w:val="18"/>
              </w:rPr>
              <w:t>- 345,987,224</w:t>
            </w:r>
          </w:p>
        </w:tc>
        <w:tc>
          <w:tcPr>
            <w:tcW w:w="416" w:type="pct"/>
            <w:shd w:val="clear" w:color="auto" w:fill="auto"/>
            <w:vAlign w:val="center"/>
          </w:tcPr>
          <w:p w14:paraId="6B5213C1"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- 1.34</w:t>
            </w:r>
          </w:p>
        </w:tc>
      </w:tr>
      <w:tr w:rsidR="00F10B11" w:rsidRPr="00304EF7" w14:paraId="12E3ADEC" w14:textId="77777777" w:rsidTr="001D648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20"/>
        </w:trPr>
        <w:tc>
          <w:tcPr>
            <w:tcW w:w="1247" w:type="pct"/>
            <w:shd w:val="clear" w:color="auto" w:fill="auto"/>
            <w:vAlign w:val="center"/>
          </w:tcPr>
          <w:p w14:paraId="3A244423" w14:textId="77777777" w:rsidR="00F10B11" w:rsidRPr="00511408" w:rsidRDefault="00F10B11" w:rsidP="00511408">
            <w:pPr>
              <w:autoSpaceDE w:val="0"/>
              <w:autoSpaceDN w:val="0"/>
              <w:adjustRightInd w:val="0"/>
              <w:spacing w:line="240" w:lineRule="exact"/>
              <w:ind w:leftChars="100" w:left="240" w:right="57"/>
              <w:jc w:val="distribute"/>
              <w:rPr>
                <w:rFonts w:ascii="標楷體" w:eastAsia="標楷體"/>
                <w:kern w:val="0"/>
                <w:sz w:val="22"/>
                <w:szCs w:val="22"/>
              </w:rPr>
            </w:pPr>
            <w:r w:rsidRPr="00511408">
              <w:rPr>
                <w:rFonts w:ascii="標楷體" w:eastAsia="標楷體" w:hint="eastAsia"/>
                <w:noProof/>
                <w:kern w:val="0"/>
                <w:sz w:val="22"/>
                <w:szCs w:val="22"/>
              </w:rPr>
              <w:t>勞務成本</w:t>
            </w:r>
          </w:p>
        </w:tc>
        <w:tc>
          <w:tcPr>
            <w:tcW w:w="824" w:type="pct"/>
            <w:shd w:val="clear" w:color="auto" w:fill="auto"/>
            <w:vAlign w:val="center"/>
          </w:tcPr>
          <w:p w14:paraId="1C56C8E3"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1,863,198,000</w:t>
            </w:r>
          </w:p>
        </w:tc>
        <w:tc>
          <w:tcPr>
            <w:tcW w:w="825" w:type="pct"/>
            <w:shd w:val="clear" w:color="auto" w:fill="auto"/>
            <w:vAlign w:val="center"/>
          </w:tcPr>
          <w:p w14:paraId="48655B98"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2,080,955,163</w:t>
            </w:r>
          </w:p>
        </w:tc>
        <w:tc>
          <w:tcPr>
            <w:tcW w:w="825" w:type="pct"/>
            <w:shd w:val="clear" w:color="auto" w:fill="auto"/>
            <w:vAlign w:val="center"/>
          </w:tcPr>
          <w:p w14:paraId="7377B9B9"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2,080,955,163</w:t>
            </w:r>
          </w:p>
        </w:tc>
        <w:tc>
          <w:tcPr>
            <w:tcW w:w="863" w:type="pct"/>
            <w:shd w:val="clear" w:color="auto" w:fill="auto"/>
            <w:vAlign w:val="center"/>
          </w:tcPr>
          <w:p w14:paraId="531CD070" w14:textId="77777777" w:rsidR="00F10B11" w:rsidRPr="00304EF7" w:rsidRDefault="00F10B11" w:rsidP="00511408">
            <w:pPr>
              <w:autoSpaceDE w:val="0"/>
              <w:autoSpaceDN w:val="0"/>
              <w:adjustRightInd w:val="0"/>
              <w:spacing w:line="240" w:lineRule="exact"/>
              <w:ind w:right="28"/>
              <w:jc w:val="right"/>
              <w:rPr>
                <w:rFonts w:ascii="新細明體" w:hAnsi="新細明體"/>
                <w:kern w:val="0"/>
                <w:sz w:val="18"/>
                <w:szCs w:val="18"/>
              </w:rPr>
            </w:pPr>
            <w:r w:rsidRPr="00304EF7">
              <w:rPr>
                <w:rFonts w:ascii="新細明體" w:hAnsi="新細明體"/>
                <w:noProof/>
                <w:kern w:val="0"/>
                <w:sz w:val="18"/>
                <w:szCs w:val="18"/>
              </w:rPr>
              <w:t>217,757,163</w:t>
            </w:r>
          </w:p>
        </w:tc>
        <w:tc>
          <w:tcPr>
            <w:tcW w:w="416" w:type="pct"/>
            <w:shd w:val="clear" w:color="auto" w:fill="auto"/>
            <w:vAlign w:val="center"/>
          </w:tcPr>
          <w:p w14:paraId="137537A0"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11.69</w:t>
            </w:r>
          </w:p>
        </w:tc>
      </w:tr>
      <w:tr w:rsidR="00F10B11" w:rsidRPr="00304EF7" w14:paraId="6FFD7D94" w14:textId="77777777" w:rsidTr="001D648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20"/>
        </w:trPr>
        <w:tc>
          <w:tcPr>
            <w:tcW w:w="1247" w:type="pct"/>
            <w:shd w:val="clear" w:color="auto" w:fill="auto"/>
            <w:vAlign w:val="center"/>
          </w:tcPr>
          <w:p w14:paraId="4394046F" w14:textId="77777777" w:rsidR="00F10B11" w:rsidRPr="00511408" w:rsidRDefault="00F10B11" w:rsidP="00511408">
            <w:pPr>
              <w:autoSpaceDE w:val="0"/>
              <w:autoSpaceDN w:val="0"/>
              <w:adjustRightInd w:val="0"/>
              <w:spacing w:line="240" w:lineRule="exact"/>
              <w:ind w:leftChars="100" w:left="240" w:right="57"/>
              <w:jc w:val="distribute"/>
              <w:rPr>
                <w:rFonts w:ascii="標楷體" w:eastAsia="標楷體"/>
                <w:kern w:val="0"/>
                <w:sz w:val="22"/>
                <w:szCs w:val="22"/>
              </w:rPr>
            </w:pPr>
            <w:r w:rsidRPr="00511408">
              <w:rPr>
                <w:rFonts w:ascii="標楷體" w:eastAsia="標楷體" w:hint="eastAsia"/>
                <w:noProof/>
                <w:kern w:val="0"/>
                <w:sz w:val="22"/>
                <w:szCs w:val="22"/>
              </w:rPr>
              <w:t>其他營業成本</w:t>
            </w:r>
          </w:p>
        </w:tc>
        <w:tc>
          <w:tcPr>
            <w:tcW w:w="824" w:type="pct"/>
            <w:shd w:val="clear" w:color="auto" w:fill="auto"/>
            <w:vAlign w:val="center"/>
          </w:tcPr>
          <w:p w14:paraId="207AFE07"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5,017,000</w:t>
            </w:r>
          </w:p>
        </w:tc>
        <w:tc>
          <w:tcPr>
            <w:tcW w:w="825" w:type="pct"/>
            <w:shd w:val="clear" w:color="auto" w:fill="auto"/>
            <w:vAlign w:val="center"/>
          </w:tcPr>
          <w:p w14:paraId="29701502"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4,741,782</w:t>
            </w:r>
          </w:p>
        </w:tc>
        <w:tc>
          <w:tcPr>
            <w:tcW w:w="825" w:type="pct"/>
            <w:shd w:val="clear" w:color="auto" w:fill="auto"/>
            <w:vAlign w:val="center"/>
          </w:tcPr>
          <w:p w14:paraId="4BE2A59F"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4,741,782</w:t>
            </w:r>
          </w:p>
        </w:tc>
        <w:tc>
          <w:tcPr>
            <w:tcW w:w="863" w:type="pct"/>
            <w:shd w:val="clear" w:color="auto" w:fill="auto"/>
            <w:vAlign w:val="center"/>
          </w:tcPr>
          <w:p w14:paraId="50F8B1EE" w14:textId="77777777" w:rsidR="00F10B11" w:rsidRPr="00304EF7" w:rsidRDefault="00F10B11" w:rsidP="00511408">
            <w:pPr>
              <w:autoSpaceDE w:val="0"/>
              <w:autoSpaceDN w:val="0"/>
              <w:adjustRightInd w:val="0"/>
              <w:spacing w:line="240" w:lineRule="exact"/>
              <w:ind w:right="28"/>
              <w:jc w:val="right"/>
              <w:rPr>
                <w:rFonts w:ascii="新細明體" w:hAnsi="新細明體"/>
                <w:kern w:val="0"/>
                <w:sz w:val="18"/>
                <w:szCs w:val="18"/>
              </w:rPr>
            </w:pPr>
            <w:r w:rsidRPr="00304EF7">
              <w:rPr>
                <w:rFonts w:ascii="新細明體" w:hAnsi="新細明體"/>
                <w:noProof/>
                <w:kern w:val="0"/>
                <w:sz w:val="18"/>
                <w:szCs w:val="18"/>
              </w:rPr>
              <w:t>- 275,218</w:t>
            </w:r>
          </w:p>
        </w:tc>
        <w:tc>
          <w:tcPr>
            <w:tcW w:w="416" w:type="pct"/>
            <w:shd w:val="clear" w:color="auto" w:fill="auto"/>
            <w:vAlign w:val="center"/>
          </w:tcPr>
          <w:p w14:paraId="6FCEEA40"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- 5.49</w:t>
            </w:r>
          </w:p>
        </w:tc>
      </w:tr>
      <w:tr w:rsidR="00F10B11" w:rsidRPr="00304EF7" w14:paraId="70A5A122" w14:textId="77777777" w:rsidTr="001D648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20"/>
        </w:trPr>
        <w:tc>
          <w:tcPr>
            <w:tcW w:w="1247" w:type="pct"/>
            <w:shd w:val="clear" w:color="auto" w:fill="auto"/>
            <w:vAlign w:val="center"/>
          </w:tcPr>
          <w:p w14:paraId="6AC778FF" w14:textId="77777777" w:rsidR="00F10B11" w:rsidRPr="00511408" w:rsidRDefault="00F10B11" w:rsidP="00511408">
            <w:pPr>
              <w:autoSpaceDE w:val="0"/>
              <w:autoSpaceDN w:val="0"/>
              <w:adjustRightInd w:val="0"/>
              <w:spacing w:line="240" w:lineRule="exact"/>
              <w:ind w:left="57" w:right="57"/>
              <w:jc w:val="distribute"/>
              <w:rPr>
                <w:rFonts w:ascii="標楷體" w:eastAsia="標楷體"/>
                <w:b/>
                <w:kern w:val="0"/>
              </w:rPr>
            </w:pPr>
            <w:r w:rsidRPr="00511408">
              <w:rPr>
                <w:rFonts w:ascii="標楷體" w:eastAsia="標楷體" w:hint="eastAsia"/>
                <w:b/>
                <w:noProof/>
                <w:kern w:val="0"/>
              </w:rPr>
              <w:t>營業毛利（毛損）</w:t>
            </w:r>
          </w:p>
        </w:tc>
        <w:tc>
          <w:tcPr>
            <w:tcW w:w="824" w:type="pct"/>
            <w:shd w:val="clear" w:color="auto" w:fill="auto"/>
            <w:vAlign w:val="center"/>
          </w:tcPr>
          <w:p w14:paraId="0179AD93"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4,739,228,000</w:t>
            </w:r>
          </w:p>
        </w:tc>
        <w:tc>
          <w:tcPr>
            <w:tcW w:w="825" w:type="pct"/>
            <w:shd w:val="clear" w:color="auto" w:fill="auto"/>
            <w:vAlign w:val="center"/>
          </w:tcPr>
          <w:p w14:paraId="34049946"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4,597,601,751</w:t>
            </w:r>
          </w:p>
        </w:tc>
        <w:tc>
          <w:tcPr>
            <w:tcW w:w="825" w:type="pct"/>
            <w:shd w:val="clear" w:color="auto" w:fill="auto"/>
            <w:vAlign w:val="center"/>
          </w:tcPr>
          <w:p w14:paraId="2F78E71A"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4,594,204,187</w:t>
            </w:r>
          </w:p>
        </w:tc>
        <w:tc>
          <w:tcPr>
            <w:tcW w:w="863" w:type="pct"/>
            <w:shd w:val="clear" w:color="auto" w:fill="auto"/>
            <w:vAlign w:val="center"/>
          </w:tcPr>
          <w:p w14:paraId="4C46992A" w14:textId="77777777" w:rsidR="00F10B11" w:rsidRPr="00304EF7" w:rsidRDefault="00F10B11" w:rsidP="00511408">
            <w:pPr>
              <w:autoSpaceDE w:val="0"/>
              <w:autoSpaceDN w:val="0"/>
              <w:adjustRightInd w:val="0"/>
              <w:spacing w:line="240" w:lineRule="exact"/>
              <w:ind w:right="28"/>
              <w:jc w:val="right"/>
              <w:rPr>
                <w:rFonts w:ascii="新細明體" w:hAnsi="新細明體"/>
                <w:b/>
                <w:kern w:val="0"/>
                <w:sz w:val="18"/>
                <w:szCs w:val="18"/>
              </w:rPr>
            </w:pPr>
            <w:r w:rsidRPr="00304EF7">
              <w:rPr>
                <w:rFonts w:ascii="新細明體" w:hAnsi="新細明體"/>
                <w:b/>
                <w:noProof/>
                <w:kern w:val="0"/>
                <w:sz w:val="18"/>
                <w:szCs w:val="18"/>
              </w:rPr>
              <w:t>- 145,023,813</w:t>
            </w:r>
          </w:p>
        </w:tc>
        <w:tc>
          <w:tcPr>
            <w:tcW w:w="416" w:type="pct"/>
            <w:shd w:val="clear" w:color="auto" w:fill="auto"/>
            <w:vAlign w:val="center"/>
          </w:tcPr>
          <w:p w14:paraId="4B6EB1BE"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- 3.06</w:t>
            </w:r>
          </w:p>
        </w:tc>
      </w:tr>
      <w:tr w:rsidR="00F10B11" w:rsidRPr="00304EF7" w14:paraId="5264DC8A" w14:textId="77777777" w:rsidTr="001D648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20"/>
        </w:trPr>
        <w:tc>
          <w:tcPr>
            <w:tcW w:w="1247" w:type="pct"/>
            <w:shd w:val="clear" w:color="auto" w:fill="auto"/>
            <w:vAlign w:val="center"/>
          </w:tcPr>
          <w:p w14:paraId="1D2390C3" w14:textId="77777777" w:rsidR="00F10B11" w:rsidRPr="00511408" w:rsidRDefault="00F10B11" w:rsidP="00511408">
            <w:pPr>
              <w:autoSpaceDE w:val="0"/>
              <w:autoSpaceDN w:val="0"/>
              <w:adjustRightInd w:val="0"/>
              <w:spacing w:line="240" w:lineRule="exact"/>
              <w:ind w:left="57" w:right="57"/>
              <w:jc w:val="distribute"/>
              <w:rPr>
                <w:rFonts w:ascii="標楷體" w:eastAsia="標楷體"/>
                <w:b/>
                <w:kern w:val="0"/>
              </w:rPr>
            </w:pPr>
            <w:r w:rsidRPr="00511408">
              <w:rPr>
                <w:rFonts w:ascii="標楷體" w:eastAsia="標楷體" w:hint="eastAsia"/>
                <w:b/>
                <w:noProof/>
                <w:kern w:val="0"/>
              </w:rPr>
              <w:t>營業費用</w:t>
            </w:r>
          </w:p>
        </w:tc>
        <w:tc>
          <w:tcPr>
            <w:tcW w:w="824" w:type="pct"/>
            <w:shd w:val="clear" w:color="auto" w:fill="auto"/>
            <w:vAlign w:val="center"/>
          </w:tcPr>
          <w:p w14:paraId="7875429B"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3,761,613,000</w:t>
            </w:r>
          </w:p>
        </w:tc>
        <w:tc>
          <w:tcPr>
            <w:tcW w:w="825" w:type="pct"/>
            <w:shd w:val="clear" w:color="auto" w:fill="auto"/>
            <w:vAlign w:val="center"/>
          </w:tcPr>
          <w:p w14:paraId="4589363C"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3,652,075,357</w:t>
            </w:r>
          </w:p>
        </w:tc>
        <w:tc>
          <w:tcPr>
            <w:tcW w:w="825" w:type="pct"/>
            <w:shd w:val="clear" w:color="auto" w:fill="auto"/>
            <w:vAlign w:val="center"/>
          </w:tcPr>
          <w:p w14:paraId="3BF27470"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3,652,095,357</w:t>
            </w:r>
          </w:p>
        </w:tc>
        <w:tc>
          <w:tcPr>
            <w:tcW w:w="863" w:type="pct"/>
            <w:shd w:val="clear" w:color="auto" w:fill="auto"/>
            <w:vAlign w:val="center"/>
          </w:tcPr>
          <w:p w14:paraId="5F69C1F4" w14:textId="77777777" w:rsidR="00F10B11" w:rsidRPr="00304EF7" w:rsidRDefault="00F10B11" w:rsidP="00511408">
            <w:pPr>
              <w:autoSpaceDE w:val="0"/>
              <w:autoSpaceDN w:val="0"/>
              <w:adjustRightInd w:val="0"/>
              <w:spacing w:line="240" w:lineRule="exact"/>
              <w:ind w:right="28"/>
              <w:jc w:val="right"/>
              <w:rPr>
                <w:rFonts w:ascii="新細明體" w:hAnsi="新細明體"/>
                <w:b/>
                <w:kern w:val="0"/>
                <w:sz w:val="18"/>
                <w:szCs w:val="18"/>
              </w:rPr>
            </w:pPr>
            <w:r w:rsidRPr="00304EF7">
              <w:rPr>
                <w:rFonts w:ascii="新細明體" w:hAnsi="新細明體"/>
                <w:b/>
                <w:noProof/>
                <w:kern w:val="0"/>
                <w:sz w:val="18"/>
                <w:szCs w:val="18"/>
              </w:rPr>
              <w:t>- 109,517,643</w:t>
            </w:r>
          </w:p>
        </w:tc>
        <w:tc>
          <w:tcPr>
            <w:tcW w:w="416" w:type="pct"/>
            <w:shd w:val="clear" w:color="auto" w:fill="auto"/>
            <w:vAlign w:val="center"/>
          </w:tcPr>
          <w:p w14:paraId="7742A29A"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- 2.91</w:t>
            </w:r>
          </w:p>
        </w:tc>
      </w:tr>
      <w:tr w:rsidR="00F10B11" w:rsidRPr="00304EF7" w14:paraId="77D5E1D7" w14:textId="77777777" w:rsidTr="001D648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20"/>
        </w:trPr>
        <w:tc>
          <w:tcPr>
            <w:tcW w:w="1247" w:type="pct"/>
            <w:shd w:val="clear" w:color="auto" w:fill="auto"/>
            <w:vAlign w:val="center"/>
          </w:tcPr>
          <w:p w14:paraId="026D77DF" w14:textId="77777777" w:rsidR="00F10B11" w:rsidRPr="00552DD0" w:rsidRDefault="00F10B11" w:rsidP="00511408">
            <w:pPr>
              <w:autoSpaceDE w:val="0"/>
              <w:autoSpaceDN w:val="0"/>
              <w:adjustRightInd w:val="0"/>
              <w:spacing w:line="240" w:lineRule="exact"/>
              <w:ind w:leftChars="100" w:left="240" w:right="57"/>
              <w:jc w:val="distribute"/>
              <w:rPr>
                <w:rFonts w:ascii="標楷體" w:eastAsia="標楷體"/>
                <w:kern w:val="0"/>
                <w:sz w:val="22"/>
                <w:szCs w:val="22"/>
              </w:rPr>
            </w:pPr>
            <w:r w:rsidRPr="00552DD0">
              <w:rPr>
                <w:rFonts w:ascii="標楷體" w:eastAsia="標楷體" w:hint="eastAsia"/>
                <w:noProof/>
                <w:kern w:val="0"/>
                <w:sz w:val="22"/>
                <w:szCs w:val="22"/>
              </w:rPr>
              <w:t>業務費用</w:t>
            </w:r>
          </w:p>
        </w:tc>
        <w:tc>
          <w:tcPr>
            <w:tcW w:w="824" w:type="pct"/>
            <w:shd w:val="clear" w:color="auto" w:fill="auto"/>
            <w:vAlign w:val="center"/>
          </w:tcPr>
          <w:p w14:paraId="3C9C6268"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2,557,295,000</w:t>
            </w:r>
          </w:p>
        </w:tc>
        <w:tc>
          <w:tcPr>
            <w:tcW w:w="825" w:type="pct"/>
            <w:shd w:val="clear" w:color="auto" w:fill="auto"/>
            <w:vAlign w:val="center"/>
          </w:tcPr>
          <w:p w14:paraId="5677F2B2"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2,516,291,141</w:t>
            </w:r>
          </w:p>
        </w:tc>
        <w:tc>
          <w:tcPr>
            <w:tcW w:w="825" w:type="pct"/>
            <w:shd w:val="clear" w:color="auto" w:fill="auto"/>
            <w:vAlign w:val="center"/>
          </w:tcPr>
          <w:p w14:paraId="52A66902"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2,516,404,641</w:t>
            </w:r>
          </w:p>
        </w:tc>
        <w:tc>
          <w:tcPr>
            <w:tcW w:w="863" w:type="pct"/>
            <w:shd w:val="clear" w:color="auto" w:fill="auto"/>
            <w:vAlign w:val="center"/>
          </w:tcPr>
          <w:p w14:paraId="55176377" w14:textId="77777777" w:rsidR="00F10B11" w:rsidRPr="00304EF7" w:rsidRDefault="00F10B11" w:rsidP="00511408">
            <w:pPr>
              <w:autoSpaceDE w:val="0"/>
              <w:autoSpaceDN w:val="0"/>
              <w:adjustRightInd w:val="0"/>
              <w:spacing w:line="240" w:lineRule="exact"/>
              <w:ind w:right="28"/>
              <w:jc w:val="right"/>
              <w:rPr>
                <w:rFonts w:ascii="新細明體" w:hAnsi="新細明體"/>
                <w:kern w:val="0"/>
                <w:sz w:val="18"/>
                <w:szCs w:val="18"/>
              </w:rPr>
            </w:pPr>
            <w:r w:rsidRPr="00304EF7">
              <w:rPr>
                <w:rFonts w:ascii="新細明體" w:hAnsi="新細明體"/>
                <w:noProof/>
                <w:kern w:val="0"/>
                <w:sz w:val="18"/>
                <w:szCs w:val="18"/>
              </w:rPr>
              <w:t>- 40,890,359</w:t>
            </w:r>
          </w:p>
        </w:tc>
        <w:tc>
          <w:tcPr>
            <w:tcW w:w="416" w:type="pct"/>
            <w:shd w:val="clear" w:color="auto" w:fill="auto"/>
            <w:vAlign w:val="center"/>
          </w:tcPr>
          <w:p w14:paraId="7D4FC217"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- 1.60</w:t>
            </w:r>
          </w:p>
        </w:tc>
      </w:tr>
      <w:tr w:rsidR="00F10B11" w:rsidRPr="00304EF7" w14:paraId="3BA1610A" w14:textId="77777777" w:rsidTr="001D648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20"/>
        </w:trPr>
        <w:tc>
          <w:tcPr>
            <w:tcW w:w="1247" w:type="pct"/>
            <w:shd w:val="clear" w:color="auto" w:fill="auto"/>
            <w:vAlign w:val="center"/>
          </w:tcPr>
          <w:p w14:paraId="6345EE1D" w14:textId="77777777" w:rsidR="00F10B11" w:rsidRPr="00552DD0" w:rsidRDefault="00F10B11" w:rsidP="00511408">
            <w:pPr>
              <w:autoSpaceDE w:val="0"/>
              <w:autoSpaceDN w:val="0"/>
              <w:adjustRightInd w:val="0"/>
              <w:spacing w:line="240" w:lineRule="exact"/>
              <w:ind w:leftChars="100" w:left="240" w:right="57"/>
              <w:jc w:val="distribute"/>
              <w:rPr>
                <w:rFonts w:ascii="標楷體" w:eastAsia="標楷體"/>
                <w:kern w:val="0"/>
                <w:sz w:val="22"/>
                <w:szCs w:val="22"/>
              </w:rPr>
            </w:pPr>
            <w:r w:rsidRPr="00552DD0">
              <w:rPr>
                <w:rFonts w:ascii="標楷體" w:eastAsia="標楷體" w:hint="eastAsia"/>
                <w:noProof/>
                <w:kern w:val="0"/>
                <w:sz w:val="22"/>
                <w:szCs w:val="22"/>
              </w:rPr>
              <w:t>管理費用</w:t>
            </w:r>
          </w:p>
        </w:tc>
        <w:tc>
          <w:tcPr>
            <w:tcW w:w="824" w:type="pct"/>
            <w:shd w:val="clear" w:color="auto" w:fill="auto"/>
            <w:vAlign w:val="center"/>
          </w:tcPr>
          <w:p w14:paraId="0CCCB5DD"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1,109,956,000</w:t>
            </w:r>
          </w:p>
        </w:tc>
        <w:tc>
          <w:tcPr>
            <w:tcW w:w="825" w:type="pct"/>
            <w:shd w:val="clear" w:color="auto" w:fill="auto"/>
            <w:vAlign w:val="center"/>
          </w:tcPr>
          <w:p w14:paraId="2469A545"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1,056,585,798</w:t>
            </w:r>
          </w:p>
        </w:tc>
        <w:tc>
          <w:tcPr>
            <w:tcW w:w="825" w:type="pct"/>
            <w:shd w:val="clear" w:color="auto" w:fill="auto"/>
            <w:vAlign w:val="center"/>
          </w:tcPr>
          <w:p w14:paraId="03F61492"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1,056,492,298</w:t>
            </w:r>
          </w:p>
        </w:tc>
        <w:tc>
          <w:tcPr>
            <w:tcW w:w="863" w:type="pct"/>
            <w:shd w:val="clear" w:color="auto" w:fill="auto"/>
            <w:vAlign w:val="center"/>
          </w:tcPr>
          <w:p w14:paraId="127FE9FA" w14:textId="77777777" w:rsidR="00F10B11" w:rsidRPr="00304EF7" w:rsidRDefault="00F10B11" w:rsidP="00511408">
            <w:pPr>
              <w:autoSpaceDE w:val="0"/>
              <w:autoSpaceDN w:val="0"/>
              <w:adjustRightInd w:val="0"/>
              <w:spacing w:line="240" w:lineRule="exact"/>
              <w:ind w:right="28"/>
              <w:jc w:val="right"/>
              <w:rPr>
                <w:rFonts w:ascii="新細明體" w:hAnsi="新細明體"/>
                <w:kern w:val="0"/>
                <w:sz w:val="18"/>
                <w:szCs w:val="18"/>
              </w:rPr>
            </w:pPr>
            <w:r w:rsidRPr="00304EF7">
              <w:rPr>
                <w:rFonts w:ascii="新細明體" w:hAnsi="新細明體"/>
                <w:noProof/>
                <w:kern w:val="0"/>
                <w:sz w:val="18"/>
                <w:szCs w:val="18"/>
              </w:rPr>
              <w:t>- 53,463,702</w:t>
            </w:r>
          </w:p>
        </w:tc>
        <w:tc>
          <w:tcPr>
            <w:tcW w:w="416" w:type="pct"/>
            <w:shd w:val="clear" w:color="auto" w:fill="auto"/>
            <w:vAlign w:val="center"/>
          </w:tcPr>
          <w:p w14:paraId="503FD37E"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- 4.82</w:t>
            </w:r>
          </w:p>
        </w:tc>
      </w:tr>
      <w:tr w:rsidR="00F10B11" w:rsidRPr="00304EF7" w14:paraId="335F5BAF" w14:textId="77777777" w:rsidTr="001D648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20"/>
        </w:trPr>
        <w:tc>
          <w:tcPr>
            <w:tcW w:w="1247" w:type="pct"/>
            <w:shd w:val="clear" w:color="auto" w:fill="auto"/>
            <w:vAlign w:val="center"/>
          </w:tcPr>
          <w:p w14:paraId="3914956C" w14:textId="77777777" w:rsidR="00F10B11" w:rsidRPr="00552DD0" w:rsidRDefault="00F10B11" w:rsidP="00511408">
            <w:pPr>
              <w:autoSpaceDE w:val="0"/>
              <w:autoSpaceDN w:val="0"/>
              <w:adjustRightInd w:val="0"/>
              <w:spacing w:line="240" w:lineRule="exact"/>
              <w:ind w:leftChars="100" w:left="240" w:right="57"/>
              <w:jc w:val="distribute"/>
              <w:rPr>
                <w:rFonts w:ascii="標楷體" w:eastAsia="標楷體"/>
                <w:kern w:val="0"/>
                <w:sz w:val="22"/>
                <w:szCs w:val="22"/>
              </w:rPr>
            </w:pPr>
            <w:r w:rsidRPr="00552DD0">
              <w:rPr>
                <w:rFonts w:ascii="標楷體" w:eastAsia="標楷體" w:hint="eastAsia"/>
                <w:noProof/>
                <w:kern w:val="0"/>
                <w:sz w:val="22"/>
                <w:szCs w:val="22"/>
              </w:rPr>
              <w:t>其他營業費用</w:t>
            </w:r>
          </w:p>
        </w:tc>
        <w:tc>
          <w:tcPr>
            <w:tcW w:w="824" w:type="pct"/>
            <w:shd w:val="clear" w:color="auto" w:fill="auto"/>
            <w:vAlign w:val="center"/>
          </w:tcPr>
          <w:p w14:paraId="65B53370"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94,362,000</w:t>
            </w:r>
          </w:p>
        </w:tc>
        <w:tc>
          <w:tcPr>
            <w:tcW w:w="825" w:type="pct"/>
            <w:shd w:val="clear" w:color="auto" w:fill="auto"/>
            <w:vAlign w:val="center"/>
          </w:tcPr>
          <w:p w14:paraId="73833C68"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79,198,418</w:t>
            </w:r>
          </w:p>
        </w:tc>
        <w:tc>
          <w:tcPr>
            <w:tcW w:w="825" w:type="pct"/>
            <w:shd w:val="clear" w:color="auto" w:fill="auto"/>
            <w:vAlign w:val="center"/>
          </w:tcPr>
          <w:p w14:paraId="0CB15121"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79,198,418</w:t>
            </w:r>
          </w:p>
        </w:tc>
        <w:tc>
          <w:tcPr>
            <w:tcW w:w="863" w:type="pct"/>
            <w:shd w:val="clear" w:color="auto" w:fill="auto"/>
            <w:vAlign w:val="center"/>
          </w:tcPr>
          <w:p w14:paraId="09820F78" w14:textId="77777777" w:rsidR="00F10B11" w:rsidRPr="00304EF7" w:rsidRDefault="00F10B11" w:rsidP="00511408">
            <w:pPr>
              <w:autoSpaceDE w:val="0"/>
              <w:autoSpaceDN w:val="0"/>
              <w:adjustRightInd w:val="0"/>
              <w:spacing w:line="240" w:lineRule="exact"/>
              <w:ind w:right="28"/>
              <w:jc w:val="right"/>
              <w:rPr>
                <w:rFonts w:ascii="新細明體" w:hAnsi="新細明體"/>
                <w:kern w:val="0"/>
                <w:sz w:val="18"/>
                <w:szCs w:val="18"/>
              </w:rPr>
            </w:pPr>
            <w:r w:rsidRPr="00304EF7">
              <w:rPr>
                <w:rFonts w:ascii="新細明體" w:hAnsi="新細明體"/>
                <w:noProof/>
                <w:kern w:val="0"/>
                <w:sz w:val="18"/>
                <w:szCs w:val="18"/>
              </w:rPr>
              <w:t>- 15,163,582</w:t>
            </w:r>
          </w:p>
        </w:tc>
        <w:tc>
          <w:tcPr>
            <w:tcW w:w="416" w:type="pct"/>
            <w:shd w:val="clear" w:color="auto" w:fill="auto"/>
            <w:vAlign w:val="center"/>
          </w:tcPr>
          <w:p w14:paraId="5D983613"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- 16.07</w:t>
            </w:r>
          </w:p>
        </w:tc>
      </w:tr>
      <w:tr w:rsidR="00F10B11" w:rsidRPr="00304EF7" w14:paraId="1D40C502" w14:textId="77777777" w:rsidTr="001D648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20"/>
        </w:trPr>
        <w:tc>
          <w:tcPr>
            <w:tcW w:w="1247" w:type="pct"/>
            <w:shd w:val="clear" w:color="auto" w:fill="auto"/>
            <w:vAlign w:val="center"/>
          </w:tcPr>
          <w:p w14:paraId="6C4D07D0" w14:textId="77777777" w:rsidR="00F10B11" w:rsidRPr="00511408" w:rsidRDefault="00F10B11" w:rsidP="00511408">
            <w:pPr>
              <w:autoSpaceDE w:val="0"/>
              <w:autoSpaceDN w:val="0"/>
              <w:adjustRightInd w:val="0"/>
              <w:spacing w:line="240" w:lineRule="exact"/>
              <w:ind w:left="57" w:right="57"/>
              <w:jc w:val="distribute"/>
              <w:rPr>
                <w:rFonts w:ascii="標楷體" w:eastAsia="標楷體"/>
                <w:b/>
                <w:kern w:val="0"/>
              </w:rPr>
            </w:pPr>
            <w:r w:rsidRPr="00511408">
              <w:rPr>
                <w:rFonts w:ascii="標楷體" w:eastAsia="標楷體" w:hint="eastAsia"/>
                <w:b/>
                <w:noProof/>
                <w:kern w:val="0"/>
              </w:rPr>
              <w:t>營業利益（損失）</w:t>
            </w:r>
          </w:p>
        </w:tc>
        <w:tc>
          <w:tcPr>
            <w:tcW w:w="824" w:type="pct"/>
            <w:shd w:val="clear" w:color="auto" w:fill="auto"/>
            <w:vAlign w:val="center"/>
          </w:tcPr>
          <w:p w14:paraId="62319C17"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977,615,000</w:t>
            </w:r>
          </w:p>
        </w:tc>
        <w:tc>
          <w:tcPr>
            <w:tcW w:w="825" w:type="pct"/>
            <w:shd w:val="clear" w:color="auto" w:fill="auto"/>
            <w:vAlign w:val="center"/>
          </w:tcPr>
          <w:p w14:paraId="243DFCFE"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945,526,394</w:t>
            </w:r>
          </w:p>
        </w:tc>
        <w:tc>
          <w:tcPr>
            <w:tcW w:w="825" w:type="pct"/>
            <w:shd w:val="clear" w:color="auto" w:fill="auto"/>
            <w:vAlign w:val="center"/>
          </w:tcPr>
          <w:p w14:paraId="791F5F8E"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942,108,830</w:t>
            </w:r>
          </w:p>
        </w:tc>
        <w:tc>
          <w:tcPr>
            <w:tcW w:w="863" w:type="pct"/>
            <w:shd w:val="clear" w:color="auto" w:fill="auto"/>
            <w:vAlign w:val="center"/>
          </w:tcPr>
          <w:p w14:paraId="43A1CF22" w14:textId="77777777" w:rsidR="00F10B11" w:rsidRPr="00304EF7" w:rsidRDefault="00F10B11" w:rsidP="00511408">
            <w:pPr>
              <w:autoSpaceDE w:val="0"/>
              <w:autoSpaceDN w:val="0"/>
              <w:adjustRightInd w:val="0"/>
              <w:spacing w:line="240" w:lineRule="exact"/>
              <w:ind w:right="28"/>
              <w:jc w:val="right"/>
              <w:rPr>
                <w:rFonts w:ascii="新細明體" w:hAnsi="新細明體"/>
                <w:b/>
                <w:kern w:val="0"/>
                <w:sz w:val="18"/>
                <w:szCs w:val="18"/>
              </w:rPr>
            </w:pPr>
            <w:r w:rsidRPr="00304EF7">
              <w:rPr>
                <w:rFonts w:ascii="新細明體" w:hAnsi="新細明體"/>
                <w:b/>
                <w:noProof/>
                <w:kern w:val="0"/>
                <w:sz w:val="18"/>
                <w:szCs w:val="18"/>
              </w:rPr>
              <w:t>- 35,506,170</w:t>
            </w:r>
          </w:p>
        </w:tc>
        <w:tc>
          <w:tcPr>
            <w:tcW w:w="416" w:type="pct"/>
            <w:shd w:val="clear" w:color="auto" w:fill="auto"/>
            <w:vAlign w:val="center"/>
          </w:tcPr>
          <w:p w14:paraId="319431A1"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- 3.63</w:t>
            </w:r>
          </w:p>
        </w:tc>
      </w:tr>
      <w:tr w:rsidR="00F10B11" w:rsidRPr="00304EF7" w14:paraId="44DD82AE" w14:textId="77777777" w:rsidTr="001D648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20"/>
        </w:trPr>
        <w:tc>
          <w:tcPr>
            <w:tcW w:w="1247" w:type="pct"/>
            <w:shd w:val="clear" w:color="auto" w:fill="auto"/>
            <w:vAlign w:val="center"/>
          </w:tcPr>
          <w:p w14:paraId="58D29732" w14:textId="77777777" w:rsidR="00F10B11" w:rsidRPr="00511408" w:rsidRDefault="00F10B11" w:rsidP="00511408">
            <w:pPr>
              <w:autoSpaceDE w:val="0"/>
              <w:autoSpaceDN w:val="0"/>
              <w:adjustRightInd w:val="0"/>
              <w:spacing w:line="240" w:lineRule="exact"/>
              <w:ind w:left="57" w:right="57"/>
              <w:jc w:val="distribute"/>
              <w:rPr>
                <w:rFonts w:ascii="標楷體" w:eastAsia="標楷體"/>
                <w:b/>
                <w:kern w:val="0"/>
              </w:rPr>
            </w:pPr>
            <w:r w:rsidRPr="00511408">
              <w:rPr>
                <w:rFonts w:ascii="標楷體" w:eastAsia="標楷體" w:hint="eastAsia"/>
                <w:b/>
                <w:noProof/>
                <w:kern w:val="0"/>
              </w:rPr>
              <w:t>營業外收入</w:t>
            </w:r>
          </w:p>
        </w:tc>
        <w:tc>
          <w:tcPr>
            <w:tcW w:w="824" w:type="pct"/>
            <w:shd w:val="clear" w:color="auto" w:fill="auto"/>
            <w:vAlign w:val="center"/>
          </w:tcPr>
          <w:p w14:paraId="21FF3F38"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433,763,000</w:t>
            </w:r>
          </w:p>
        </w:tc>
        <w:tc>
          <w:tcPr>
            <w:tcW w:w="825" w:type="pct"/>
            <w:shd w:val="clear" w:color="auto" w:fill="auto"/>
            <w:vAlign w:val="center"/>
          </w:tcPr>
          <w:p w14:paraId="582909F4"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871,226,432</w:t>
            </w:r>
          </w:p>
        </w:tc>
        <w:tc>
          <w:tcPr>
            <w:tcW w:w="825" w:type="pct"/>
            <w:shd w:val="clear" w:color="auto" w:fill="auto"/>
            <w:vAlign w:val="center"/>
          </w:tcPr>
          <w:p w14:paraId="396FC1D6"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871,226,432</w:t>
            </w:r>
          </w:p>
        </w:tc>
        <w:tc>
          <w:tcPr>
            <w:tcW w:w="863" w:type="pct"/>
            <w:shd w:val="clear" w:color="auto" w:fill="auto"/>
            <w:vAlign w:val="center"/>
          </w:tcPr>
          <w:p w14:paraId="0F6C13AD" w14:textId="77777777" w:rsidR="00F10B11" w:rsidRPr="00304EF7" w:rsidRDefault="00F10B11" w:rsidP="00511408">
            <w:pPr>
              <w:autoSpaceDE w:val="0"/>
              <w:autoSpaceDN w:val="0"/>
              <w:adjustRightInd w:val="0"/>
              <w:spacing w:line="240" w:lineRule="exact"/>
              <w:ind w:right="28"/>
              <w:jc w:val="right"/>
              <w:rPr>
                <w:rFonts w:ascii="新細明體" w:hAnsi="新細明體"/>
                <w:b/>
                <w:kern w:val="0"/>
                <w:sz w:val="18"/>
                <w:szCs w:val="18"/>
              </w:rPr>
            </w:pPr>
            <w:r w:rsidRPr="00304EF7">
              <w:rPr>
                <w:rFonts w:ascii="新細明體" w:hAnsi="新細明體"/>
                <w:b/>
                <w:noProof/>
                <w:kern w:val="0"/>
                <w:sz w:val="18"/>
                <w:szCs w:val="18"/>
              </w:rPr>
              <w:t>437,463,432</w:t>
            </w:r>
          </w:p>
        </w:tc>
        <w:tc>
          <w:tcPr>
            <w:tcW w:w="416" w:type="pct"/>
            <w:shd w:val="clear" w:color="auto" w:fill="auto"/>
            <w:vAlign w:val="center"/>
          </w:tcPr>
          <w:p w14:paraId="403B7AA9"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100.85</w:t>
            </w:r>
          </w:p>
        </w:tc>
      </w:tr>
      <w:tr w:rsidR="00F10B11" w:rsidRPr="00304EF7" w14:paraId="0BD74B48" w14:textId="77777777" w:rsidTr="001D648E">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20"/>
        </w:trPr>
        <w:tc>
          <w:tcPr>
            <w:tcW w:w="1247" w:type="pct"/>
            <w:shd w:val="clear" w:color="auto" w:fill="auto"/>
            <w:vAlign w:val="center"/>
          </w:tcPr>
          <w:p w14:paraId="00EB2C86" w14:textId="77777777" w:rsidR="00F10B11" w:rsidRPr="00511408" w:rsidRDefault="00F10B11" w:rsidP="00511408">
            <w:pPr>
              <w:autoSpaceDE w:val="0"/>
              <w:autoSpaceDN w:val="0"/>
              <w:adjustRightInd w:val="0"/>
              <w:spacing w:line="240" w:lineRule="exact"/>
              <w:ind w:leftChars="100" w:left="240" w:right="57"/>
              <w:jc w:val="distribute"/>
              <w:rPr>
                <w:rFonts w:ascii="標楷體" w:eastAsia="標楷體"/>
                <w:kern w:val="0"/>
                <w:sz w:val="22"/>
                <w:szCs w:val="22"/>
              </w:rPr>
            </w:pPr>
            <w:r w:rsidRPr="00511408">
              <w:rPr>
                <w:rFonts w:ascii="標楷體" w:eastAsia="標楷體" w:hint="eastAsia"/>
                <w:noProof/>
                <w:kern w:val="0"/>
                <w:sz w:val="22"/>
                <w:szCs w:val="22"/>
              </w:rPr>
              <w:t>其他營業外收入</w:t>
            </w:r>
          </w:p>
        </w:tc>
        <w:tc>
          <w:tcPr>
            <w:tcW w:w="824" w:type="pct"/>
            <w:shd w:val="clear" w:color="auto" w:fill="auto"/>
            <w:vAlign w:val="center"/>
          </w:tcPr>
          <w:p w14:paraId="5917C5F4"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433,763,000</w:t>
            </w:r>
          </w:p>
        </w:tc>
        <w:tc>
          <w:tcPr>
            <w:tcW w:w="825" w:type="pct"/>
            <w:shd w:val="clear" w:color="auto" w:fill="auto"/>
            <w:vAlign w:val="center"/>
          </w:tcPr>
          <w:p w14:paraId="0012011B"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871,226,432</w:t>
            </w:r>
          </w:p>
        </w:tc>
        <w:tc>
          <w:tcPr>
            <w:tcW w:w="825" w:type="pct"/>
            <w:shd w:val="clear" w:color="auto" w:fill="auto"/>
            <w:vAlign w:val="center"/>
          </w:tcPr>
          <w:p w14:paraId="4DC1111F"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871,226,432</w:t>
            </w:r>
          </w:p>
        </w:tc>
        <w:tc>
          <w:tcPr>
            <w:tcW w:w="863" w:type="pct"/>
            <w:shd w:val="clear" w:color="auto" w:fill="auto"/>
            <w:vAlign w:val="center"/>
          </w:tcPr>
          <w:p w14:paraId="02BAA177" w14:textId="77777777" w:rsidR="00F10B11" w:rsidRPr="00304EF7" w:rsidRDefault="00F10B11" w:rsidP="00511408">
            <w:pPr>
              <w:autoSpaceDE w:val="0"/>
              <w:autoSpaceDN w:val="0"/>
              <w:adjustRightInd w:val="0"/>
              <w:spacing w:line="240" w:lineRule="exact"/>
              <w:ind w:right="28"/>
              <w:jc w:val="right"/>
              <w:rPr>
                <w:rFonts w:ascii="新細明體" w:hAnsi="新細明體"/>
                <w:kern w:val="0"/>
                <w:sz w:val="18"/>
                <w:szCs w:val="18"/>
              </w:rPr>
            </w:pPr>
            <w:r w:rsidRPr="00304EF7">
              <w:rPr>
                <w:rFonts w:ascii="新細明體" w:hAnsi="新細明體"/>
                <w:noProof/>
                <w:kern w:val="0"/>
                <w:sz w:val="18"/>
                <w:szCs w:val="18"/>
              </w:rPr>
              <w:t>437,463,432</w:t>
            </w:r>
          </w:p>
        </w:tc>
        <w:tc>
          <w:tcPr>
            <w:tcW w:w="416" w:type="pct"/>
            <w:shd w:val="clear" w:color="auto" w:fill="auto"/>
            <w:vAlign w:val="center"/>
          </w:tcPr>
          <w:p w14:paraId="4CD1131E"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100.85</w:t>
            </w:r>
          </w:p>
        </w:tc>
      </w:tr>
      <w:tr w:rsidR="00F10B11" w:rsidRPr="00304EF7" w14:paraId="2414307D" w14:textId="77777777" w:rsidTr="009C5D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1247" w:type="pct"/>
            <w:shd w:val="clear" w:color="auto" w:fill="auto"/>
            <w:vAlign w:val="center"/>
          </w:tcPr>
          <w:p w14:paraId="5D6FCA6B" w14:textId="77777777" w:rsidR="00F10B11" w:rsidRPr="00511408" w:rsidRDefault="00F10B11" w:rsidP="00511408">
            <w:pPr>
              <w:autoSpaceDE w:val="0"/>
              <w:autoSpaceDN w:val="0"/>
              <w:adjustRightInd w:val="0"/>
              <w:spacing w:line="240" w:lineRule="exact"/>
              <w:ind w:left="57" w:right="57"/>
              <w:jc w:val="distribute"/>
              <w:rPr>
                <w:rFonts w:ascii="標楷體" w:eastAsia="標楷體"/>
                <w:b/>
                <w:kern w:val="0"/>
              </w:rPr>
            </w:pPr>
            <w:r w:rsidRPr="00511408">
              <w:rPr>
                <w:rFonts w:ascii="標楷體" w:eastAsia="標楷體" w:hint="eastAsia"/>
                <w:b/>
                <w:noProof/>
                <w:kern w:val="0"/>
              </w:rPr>
              <w:t>營業外費用</w:t>
            </w:r>
          </w:p>
        </w:tc>
        <w:tc>
          <w:tcPr>
            <w:tcW w:w="824" w:type="pct"/>
            <w:shd w:val="clear" w:color="auto" w:fill="auto"/>
            <w:vAlign w:val="center"/>
          </w:tcPr>
          <w:p w14:paraId="24B54CBB"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1,574,157,000</w:t>
            </w:r>
          </w:p>
        </w:tc>
        <w:tc>
          <w:tcPr>
            <w:tcW w:w="825" w:type="pct"/>
            <w:shd w:val="clear" w:color="auto" w:fill="auto"/>
            <w:vAlign w:val="center"/>
          </w:tcPr>
          <w:p w14:paraId="5A4D5DF3"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1,646,931,046</w:t>
            </w:r>
          </w:p>
        </w:tc>
        <w:tc>
          <w:tcPr>
            <w:tcW w:w="825" w:type="pct"/>
            <w:shd w:val="clear" w:color="auto" w:fill="auto"/>
            <w:vAlign w:val="center"/>
          </w:tcPr>
          <w:p w14:paraId="651A2012"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1,661,455,693</w:t>
            </w:r>
          </w:p>
        </w:tc>
        <w:tc>
          <w:tcPr>
            <w:tcW w:w="863" w:type="pct"/>
            <w:shd w:val="clear" w:color="auto" w:fill="auto"/>
            <w:vAlign w:val="center"/>
          </w:tcPr>
          <w:p w14:paraId="364D48DA" w14:textId="77777777" w:rsidR="00F10B11" w:rsidRPr="00304EF7" w:rsidRDefault="00F10B11" w:rsidP="00511408">
            <w:pPr>
              <w:autoSpaceDE w:val="0"/>
              <w:autoSpaceDN w:val="0"/>
              <w:adjustRightInd w:val="0"/>
              <w:spacing w:line="240" w:lineRule="exact"/>
              <w:ind w:right="28"/>
              <w:jc w:val="right"/>
              <w:rPr>
                <w:rFonts w:ascii="新細明體" w:hAnsi="新細明體"/>
                <w:b/>
                <w:kern w:val="0"/>
                <w:sz w:val="18"/>
                <w:szCs w:val="18"/>
              </w:rPr>
            </w:pPr>
            <w:r w:rsidRPr="00304EF7">
              <w:rPr>
                <w:rFonts w:ascii="新細明體" w:hAnsi="新細明體"/>
                <w:b/>
                <w:noProof/>
                <w:kern w:val="0"/>
                <w:sz w:val="18"/>
                <w:szCs w:val="18"/>
              </w:rPr>
              <w:t>87,298,693</w:t>
            </w:r>
          </w:p>
        </w:tc>
        <w:tc>
          <w:tcPr>
            <w:tcW w:w="416" w:type="pct"/>
            <w:shd w:val="clear" w:color="auto" w:fill="auto"/>
            <w:vAlign w:val="center"/>
          </w:tcPr>
          <w:p w14:paraId="4DF0A5C4"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5.55</w:t>
            </w:r>
          </w:p>
        </w:tc>
      </w:tr>
      <w:tr w:rsidR="00F10B11" w:rsidRPr="00304EF7" w14:paraId="08551CB3" w14:textId="77777777" w:rsidTr="009C5D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1247" w:type="pct"/>
            <w:shd w:val="clear" w:color="auto" w:fill="auto"/>
            <w:vAlign w:val="center"/>
          </w:tcPr>
          <w:p w14:paraId="3594EE8C" w14:textId="77777777" w:rsidR="00F10B11" w:rsidRPr="00511408" w:rsidRDefault="00F10B11" w:rsidP="00511408">
            <w:pPr>
              <w:autoSpaceDE w:val="0"/>
              <w:autoSpaceDN w:val="0"/>
              <w:adjustRightInd w:val="0"/>
              <w:spacing w:line="240" w:lineRule="exact"/>
              <w:ind w:leftChars="100" w:left="240" w:right="57"/>
              <w:jc w:val="distribute"/>
              <w:rPr>
                <w:rFonts w:ascii="標楷體" w:eastAsia="標楷體"/>
                <w:kern w:val="0"/>
                <w:sz w:val="22"/>
                <w:szCs w:val="22"/>
              </w:rPr>
            </w:pPr>
            <w:r w:rsidRPr="00511408">
              <w:rPr>
                <w:rFonts w:ascii="標楷體" w:eastAsia="標楷體" w:hint="eastAsia"/>
                <w:noProof/>
                <w:kern w:val="0"/>
                <w:sz w:val="22"/>
                <w:szCs w:val="22"/>
              </w:rPr>
              <w:t>財務成本</w:t>
            </w:r>
          </w:p>
        </w:tc>
        <w:tc>
          <w:tcPr>
            <w:tcW w:w="824" w:type="pct"/>
            <w:shd w:val="clear" w:color="auto" w:fill="auto"/>
            <w:vAlign w:val="center"/>
          </w:tcPr>
          <w:p w14:paraId="2D90411C"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605,517,000</w:t>
            </w:r>
          </w:p>
        </w:tc>
        <w:tc>
          <w:tcPr>
            <w:tcW w:w="825" w:type="pct"/>
            <w:shd w:val="clear" w:color="auto" w:fill="auto"/>
            <w:vAlign w:val="center"/>
          </w:tcPr>
          <w:p w14:paraId="121E9742"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757,960,505</w:t>
            </w:r>
          </w:p>
        </w:tc>
        <w:tc>
          <w:tcPr>
            <w:tcW w:w="825" w:type="pct"/>
            <w:shd w:val="clear" w:color="auto" w:fill="auto"/>
            <w:vAlign w:val="center"/>
          </w:tcPr>
          <w:p w14:paraId="3A9D686A"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757,960,505</w:t>
            </w:r>
          </w:p>
        </w:tc>
        <w:tc>
          <w:tcPr>
            <w:tcW w:w="863" w:type="pct"/>
            <w:shd w:val="clear" w:color="auto" w:fill="auto"/>
            <w:vAlign w:val="center"/>
          </w:tcPr>
          <w:p w14:paraId="43BB6F24" w14:textId="77777777" w:rsidR="00F10B11" w:rsidRPr="00304EF7" w:rsidRDefault="00F10B11" w:rsidP="00511408">
            <w:pPr>
              <w:autoSpaceDE w:val="0"/>
              <w:autoSpaceDN w:val="0"/>
              <w:adjustRightInd w:val="0"/>
              <w:spacing w:line="240" w:lineRule="exact"/>
              <w:ind w:right="28"/>
              <w:jc w:val="right"/>
              <w:rPr>
                <w:rFonts w:ascii="新細明體" w:hAnsi="新細明體"/>
                <w:kern w:val="0"/>
                <w:sz w:val="18"/>
                <w:szCs w:val="18"/>
              </w:rPr>
            </w:pPr>
            <w:r w:rsidRPr="00304EF7">
              <w:rPr>
                <w:rFonts w:ascii="新細明體" w:hAnsi="新細明體"/>
                <w:noProof/>
                <w:kern w:val="0"/>
                <w:sz w:val="18"/>
                <w:szCs w:val="18"/>
              </w:rPr>
              <w:t>152,443,505</w:t>
            </w:r>
          </w:p>
        </w:tc>
        <w:tc>
          <w:tcPr>
            <w:tcW w:w="416" w:type="pct"/>
            <w:shd w:val="clear" w:color="auto" w:fill="auto"/>
            <w:vAlign w:val="center"/>
          </w:tcPr>
          <w:p w14:paraId="08A3A09B"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25.18</w:t>
            </w:r>
          </w:p>
        </w:tc>
      </w:tr>
      <w:tr w:rsidR="00F10B11" w:rsidRPr="00304EF7" w14:paraId="36DAC198" w14:textId="77777777" w:rsidTr="009C5DC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1247" w:type="pct"/>
            <w:shd w:val="clear" w:color="auto" w:fill="auto"/>
            <w:vAlign w:val="center"/>
          </w:tcPr>
          <w:p w14:paraId="443AAFF5" w14:textId="77777777" w:rsidR="00F10B11" w:rsidRPr="00511408" w:rsidRDefault="00F10B11" w:rsidP="00511408">
            <w:pPr>
              <w:autoSpaceDE w:val="0"/>
              <w:autoSpaceDN w:val="0"/>
              <w:adjustRightInd w:val="0"/>
              <w:spacing w:line="240" w:lineRule="exact"/>
              <w:ind w:leftChars="100" w:left="240" w:right="57"/>
              <w:jc w:val="distribute"/>
              <w:rPr>
                <w:rFonts w:ascii="標楷體" w:eastAsia="標楷體"/>
                <w:kern w:val="0"/>
                <w:sz w:val="22"/>
                <w:szCs w:val="22"/>
              </w:rPr>
            </w:pPr>
            <w:r w:rsidRPr="00511408">
              <w:rPr>
                <w:rFonts w:ascii="標楷體" w:eastAsia="標楷體" w:hint="eastAsia"/>
                <w:noProof/>
                <w:kern w:val="0"/>
                <w:sz w:val="22"/>
                <w:szCs w:val="22"/>
              </w:rPr>
              <w:t>其他營業外費用</w:t>
            </w:r>
          </w:p>
        </w:tc>
        <w:tc>
          <w:tcPr>
            <w:tcW w:w="824" w:type="pct"/>
            <w:shd w:val="clear" w:color="auto" w:fill="auto"/>
            <w:vAlign w:val="center"/>
          </w:tcPr>
          <w:p w14:paraId="1A7D14EF"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968,640,000</w:t>
            </w:r>
          </w:p>
        </w:tc>
        <w:tc>
          <w:tcPr>
            <w:tcW w:w="825" w:type="pct"/>
            <w:shd w:val="clear" w:color="auto" w:fill="auto"/>
            <w:vAlign w:val="center"/>
          </w:tcPr>
          <w:p w14:paraId="4B98E0E0"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888,970,541</w:t>
            </w:r>
          </w:p>
        </w:tc>
        <w:tc>
          <w:tcPr>
            <w:tcW w:w="825" w:type="pct"/>
            <w:shd w:val="clear" w:color="auto" w:fill="auto"/>
            <w:vAlign w:val="center"/>
          </w:tcPr>
          <w:p w14:paraId="42F7D93A"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903,495,188</w:t>
            </w:r>
          </w:p>
        </w:tc>
        <w:tc>
          <w:tcPr>
            <w:tcW w:w="863" w:type="pct"/>
            <w:shd w:val="clear" w:color="auto" w:fill="auto"/>
            <w:vAlign w:val="center"/>
          </w:tcPr>
          <w:p w14:paraId="39555678" w14:textId="77777777" w:rsidR="00F10B11" w:rsidRPr="00304EF7" w:rsidRDefault="00F10B11" w:rsidP="00511408">
            <w:pPr>
              <w:autoSpaceDE w:val="0"/>
              <w:autoSpaceDN w:val="0"/>
              <w:adjustRightInd w:val="0"/>
              <w:spacing w:line="240" w:lineRule="exact"/>
              <w:ind w:right="28"/>
              <w:jc w:val="right"/>
              <w:rPr>
                <w:rFonts w:ascii="新細明體" w:hAnsi="新細明體"/>
                <w:kern w:val="0"/>
                <w:sz w:val="18"/>
                <w:szCs w:val="18"/>
              </w:rPr>
            </w:pPr>
            <w:r w:rsidRPr="00304EF7">
              <w:rPr>
                <w:rFonts w:ascii="新細明體" w:hAnsi="新細明體"/>
                <w:noProof/>
                <w:kern w:val="0"/>
                <w:sz w:val="18"/>
                <w:szCs w:val="18"/>
              </w:rPr>
              <w:t>- 65,144,812</w:t>
            </w:r>
          </w:p>
        </w:tc>
        <w:tc>
          <w:tcPr>
            <w:tcW w:w="416" w:type="pct"/>
            <w:shd w:val="clear" w:color="auto" w:fill="auto"/>
            <w:vAlign w:val="center"/>
          </w:tcPr>
          <w:p w14:paraId="19E30F9D" w14:textId="77777777" w:rsidR="00F10B11" w:rsidRPr="00304EF7" w:rsidRDefault="00F10B11" w:rsidP="00511408">
            <w:pPr>
              <w:autoSpaceDE w:val="0"/>
              <w:autoSpaceDN w:val="0"/>
              <w:adjustRightInd w:val="0"/>
              <w:spacing w:line="240" w:lineRule="exact"/>
              <w:ind w:left="57" w:right="57"/>
              <w:jc w:val="right"/>
              <w:rPr>
                <w:rFonts w:ascii="新細明體" w:hAnsi="新細明體"/>
                <w:kern w:val="0"/>
                <w:sz w:val="18"/>
                <w:szCs w:val="18"/>
              </w:rPr>
            </w:pPr>
            <w:r w:rsidRPr="00304EF7">
              <w:rPr>
                <w:rFonts w:ascii="新細明體" w:hAnsi="新細明體"/>
                <w:noProof/>
                <w:kern w:val="0"/>
                <w:sz w:val="18"/>
                <w:szCs w:val="18"/>
              </w:rPr>
              <w:t>- 6.73</w:t>
            </w:r>
          </w:p>
        </w:tc>
      </w:tr>
      <w:tr w:rsidR="00F10B11" w:rsidRPr="00304EF7" w14:paraId="1EF0CC92" w14:textId="77777777" w:rsidTr="00251C4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8"/>
        </w:trPr>
        <w:tc>
          <w:tcPr>
            <w:tcW w:w="1247" w:type="pct"/>
            <w:shd w:val="clear" w:color="auto" w:fill="auto"/>
            <w:vAlign w:val="center"/>
          </w:tcPr>
          <w:p w14:paraId="0141A99B" w14:textId="77777777" w:rsidR="00F10B11" w:rsidRPr="00511408" w:rsidRDefault="00F10B11" w:rsidP="00511408">
            <w:pPr>
              <w:autoSpaceDE w:val="0"/>
              <w:autoSpaceDN w:val="0"/>
              <w:adjustRightInd w:val="0"/>
              <w:spacing w:line="240" w:lineRule="exact"/>
              <w:ind w:left="57" w:right="57"/>
              <w:jc w:val="distribute"/>
              <w:rPr>
                <w:rFonts w:ascii="標楷體" w:eastAsia="標楷體"/>
                <w:b/>
                <w:kern w:val="0"/>
              </w:rPr>
            </w:pPr>
            <w:r w:rsidRPr="00511408">
              <w:rPr>
                <w:rFonts w:ascii="標楷體" w:eastAsia="標楷體" w:hint="eastAsia"/>
                <w:b/>
                <w:noProof/>
                <w:kern w:val="0"/>
              </w:rPr>
              <w:t>營業外利益（損失）</w:t>
            </w:r>
          </w:p>
        </w:tc>
        <w:tc>
          <w:tcPr>
            <w:tcW w:w="824" w:type="pct"/>
            <w:shd w:val="clear" w:color="auto" w:fill="auto"/>
            <w:vAlign w:val="center"/>
          </w:tcPr>
          <w:p w14:paraId="4F145A6D"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- 1,140,394,000</w:t>
            </w:r>
          </w:p>
        </w:tc>
        <w:tc>
          <w:tcPr>
            <w:tcW w:w="825" w:type="pct"/>
            <w:shd w:val="clear" w:color="auto" w:fill="auto"/>
            <w:vAlign w:val="center"/>
          </w:tcPr>
          <w:p w14:paraId="5ADDED80"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- 775,704,614</w:t>
            </w:r>
          </w:p>
        </w:tc>
        <w:tc>
          <w:tcPr>
            <w:tcW w:w="825" w:type="pct"/>
            <w:shd w:val="clear" w:color="auto" w:fill="auto"/>
            <w:vAlign w:val="center"/>
          </w:tcPr>
          <w:p w14:paraId="0EED2E01"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- 790,229,261</w:t>
            </w:r>
          </w:p>
        </w:tc>
        <w:tc>
          <w:tcPr>
            <w:tcW w:w="863" w:type="pct"/>
            <w:shd w:val="clear" w:color="auto" w:fill="auto"/>
            <w:vAlign w:val="center"/>
          </w:tcPr>
          <w:p w14:paraId="3C0AA26C" w14:textId="77777777" w:rsidR="00F10B11" w:rsidRPr="00304EF7" w:rsidRDefault="00F10B11" w:rsidP="00511408">
            <w:pPr>
              <w:autoSpaceDE w:val="0"/>
              <w:autoSpaceDN w:val="0"/>
              <w:adjustRightInd w:val="0"/>
              <w:spacing w:line="240" w:lineRule="exact"/>
              <w:ind w:right="28"/>
              <w:jc w:val="right"/>
              <w:rPr>
                <w:rFonts w:ascii="新細明體" w:hAnsi="新細明體"/>
                <w:b/>
                <w:kern w:val="0"/>
                <w:sz w:val="18"/>
                <w:szCs w:val="18"/>
              </w:rPr>
            </w:pPr>
            <w:r w:rsidRPr="00304EF7">
              <w:rPr>
                <w:rFonts w:ascii="新細明體" w:hAnsi="新細明體"/>
                <w:b/>
                <w:noProof/>
                <w:kern w:val="0"/>
                <w:sz w:val="18"/>
                <w:szCs w:val="18"/>
              </w:rPr>
              <w:t>350,164,739</w:t>
            </w:r>
          </w:p>
        </w:tc>
        <w:tc>
          <w:tcPr>
            <w:tcW w:w="416" w:type="pct"/>
            <w:shd w:val="clear" w:color="auto" w:fill="auto"/>
            <w:vAlign w:val="center"/>
          </w:tcPr>
          <w:p w14:paraId="7F05DCB3"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- 30.71</w:t>
            </w:r>
          </w:p>
        </w:tc>
      </w:tr>
      <w:tr w:rsidR="00F10B11" w:rsidRPr="00304EF7" w14:paraId="6B30EE95" w14:textId="77777777" w:rsidTr="00251C4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8"/>
        </w:trPr>
        <w:tc>
          <w:tcPr>
            <w:tcW w:w="1247" w:type="pct"/>
            <w:shd w:val="clear" w:color="auto" w:fill="auto"/>
            <w:vAlign w:val="center"/>
          </w:tcPr>
          <w:p w14:paraId="16E4B52A" w14:textId="77777777" w:rsidR="00F10B11" w:rsidRPr="00511408" w:rsidRDefault="00F10B11" w:rsidP="00511408">
            <w:pPr>
              <w:autoSpaceDE w:val="0"/>
              <w:autoSpaceDN w:val="0"/>
              <w:adjustRightInd w:val="0"/>
              <w:spacing w:line="240" w:lineRule="exact"/>
              <w:ind w:left="57" w:right="57"/>
              <w:jc w:val="distribute"/>
              <w:rPr>
                <w:rFonts w:ascii="標楷體" w:eastAsia="標楷體"/>
                <w:b/>
                <w:kern w:val="0"/>
              </w:rPr>
            </w:pPr>
            <w:r w:rsidRPr="00511408">
              <w:rPr>
                <w:rFonts w:ascii="標楷體" w:eastAsia="標楷體" w:hint="eastAsia"/>
                <w:b/>
                <w:noProof/>
                <w:kern w:val="0"/>
              </w:rPr>
              <w:t>稅前淨利（淨損）</w:t>
            </w:r>
          </w:p>
        </w:tc>
        <w:tc>
          <w:tcPr>
            <w:tcW w:w="824" w:type="pct"/>
            <w:shd w:val="clear" w:color="auto" w:fill="auto"/>
            <w:vAlign w:val="center"/>
          </w:tcPr>
          <w:p w14:paraId="5F06C19B"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- 162,779,000</w:t>
            </w:r>
          </w:p>
        </w:tc>
        <w:tc>
          <w:tcPr>
            <w:tcW w:w="825" w:type="pct"/>
            <w:shd w:val="clear" w:color="auto" w:fill="auto"/>
            <w:vAlign w:val="center"/>
          </w:tcPr>
          <w:p w14:paraId="213E3DBD"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169,821,780</w:t>
            </w:r>
          </w:p>
        </w:tc>
        <w:tc>
          <w:tcPr>
            <w:tcW w:w="825" w:type="pct"/>
            <w:shd w:val="clear" w:color="auto" w:fill="auto"/>
            <w:vAlign w:val="center"/>
          </w:tcPr>
          <w:p w14:paraId="6BD33ABF"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151,879,569</w:t>
            </w:r>
          </w:p>
        </w:tc>
        <w:tc>
          <w:tcPr>
            <w:tcW w:w="863" w:type="pct"/>
            <w:shd w:val="clear" w:color="auto" w:fill="auto"/>
            <w:vAlign w:val="center"/>
          </w:tcPr>
          <w:p w14:paraId="2181AF58" w14:textId="77777777" w:rsidR="00F10B11" w:rsidRPr="00304EF7" w:rsidRDefault="00F10B11" w:rsidP="00511408">
            <w:pPr>
              <w:autoSpaceDE w:val="0"/>
              <w:autoSpaceDN w:val="0"/>
              <w:adjustRightInd w:val="0"/>
              <w:spacing w:line="240" w:lineRule="exact"/>
              <w:ind w:right="28"/>
              <w:jc w:val="right"/>
              <w:rPr>
                <w:rFonts w:ascii="新細明體" w:hAnsi="新細明體"/>
                <w:b/>
                <w:kern w:val="0"/>
                <w:sz w:val="18"/>
                <w:szCs w:val="18"/>
              </w:rPr>
            </w:pPr>
            <w:r w:rsidRPr="00304EF7">
              <w:rPr>
                <w:rFonts w:ascii="新細明體" w:hAnsi="新細明體"/>
                <w:b/>
                <w:noProof/>
                <w:kern w:val="0"/>
                <w:sz w:val="18"/>
                <w:szCs w:val="18"/>
              </w:rPr>
              <w:t>314,658,569</w:t>
            </w:r>
          </w:p>
        </w:tc>
        <w:tc>
          <w:tcPr>
            <w:tcW w:w="416" w:type="pct"/>
            <w:shd w:val="clear" w:color="auto" w:fill="auto"/>
            <w:vAlign w:val="center"/>
          </w:tcPr>
          <w:p w14:paraId="0730837C"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w:t>
            </w:r>
          </w:p>
        </w:tc>
      </w:tr>
      <w:tr w:rsidR="00F10B11" w:rsidRPr="00304EF7" w14:paraId="2AA1E5DA" w14:textId="77777777" w:rsidTr="00251C4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8"/>
        </w:trPr>
        <w:tc>
          <w:tcPr>
            <w:tcW w:w="1247" w:type="pct"/>
            <w:shd w:val="clear" w:color="auto" w:fill="auto"/>
            <w:vAlign w:val="center"/>
          </w:tcPr>
          <w:p w14:paraId="4F3DAF5B" w14:textId="77777777" w:rsidR="00F10B11" w:rsidRPr="00511408" w:rsidRDefault="00F10B11" w:rsidP="00511408">
            <w:pPr>
              <w:autoSpaceDE w:val="0"/>
              <w:autoSpaceDN w:val="0"/>
              <w:adjustRightInd w:val="0"/>
              <w:spacing w:line="240" w:lineRule="exact"/>
              <w:ind w:left="57" w:right="57"/>
              <w:jc w:val="distribute"/>
              <w:rPr>
                <w:rFonts w:ascii="標楷體" w:eastAsia="標楷體"/>
                <w:b/>
                <w:kern w:val="0"/>
              </w:rPr>
            </w:pPr>
            <w:r w:rsidRPr="00511408">
              <w:rPr>
                <w:rFonts w:ascii="標楷體" w:eastAsia="標楷體" w:hint="eastAsia"/>
                <w:b/>
                <w:noProof/>
                <w:kern w:val="0"/>
              </w:rPr>
              <w:t>所得稅費用（利益）</w:t>
            </w:r>
          </w:p>
        </w:tc>
        <w:tc>
          <w:tcPr>
            <w:tcW w:w="824" w:type="pct"/>
            <w:shd w:val="clear" w:color="auto" w:fill="auto"/>
            <w:vAlign w:val="center"/>
          </w:tcPr>
          <w:p w14:paraId="0C7D1F30"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hint="eastAsia"/>
                <w:b/>
                <w:noProof/>
                <w:kern w:val="0"/>
                <w:sz w:val="18"/>
                <w:szCs w:val="18"/>
              </w:rPr>
              <w:t>－</w:t>
            </w:r>
          </w:p>
        </w:tc>
        <w:tc>
          <w:tcPr>
            <w:tcW w:w="825" w:type="pct"/>
            <w:shd w:val="clear" w:color="auto" w:fill="auto"/>
            <w:vAlign w:val="center"/>
          </w:tcPr>
          <w:p w14:paraId="372221D8"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80,649,292</w:t>
            </w:r>
          </w:p>
        </w:tc>
        <w:tc>
          <w:tcPr>
            <w:tcW w:w="825" w:type="pct"/>
            <w:shd w:val="clear" w:color="auto" w:fill="auto"/>
            <w:vAlign w:val="center"/>
          </w:tcPr>
          <w:p w14:paraId="33793828"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80,649,292</w:t>
            </w:r>
          </w:p>
        </w:tc>
        <w:tc>
          <w:tcPr>
            <w:tcW w:w="863" w:type="pct"/>
            <w:shd w:val="clear" w:color="auto" w:fill="auto"/>
            <w:vAlign w:val="center"/>
          </w:tcPr>
          <w:p w14:paraId="4C6C2475" w14:textId="77777777" w:rsidR="00F10B11" w:rsidRPr="00304EF7" w:rsidRDefault="00F10B11" w:rsidP="00511408">
            <w:pPr>
              <w:autoSpaceDE w:val="0"/>
              <w:autoSpaceDN w:val="0"/>
              <w:adjustRightInd w:val="0"/>
              <w:spacing w:line="240" w:lineRule="exact"/>
              <w:ind w:right="28"/>
              <w:jc w:val="right"/>
              <w:rPr>
                <w:rFonts w:ascii="新細明體" w:hAnsi="新細明體"/>
                <w:b/>
                <w:kern w:val="0"/>
                <w:sz w:val="18"/>
                <w:szCs w:val="18"/>
              </w:rPr>
            </w:pPr>
            <w:r w:rsidRPr="00304EF7">
              <w:rPr>
                <w:rFonts w:ascii="新細明體" w:hAnsi="新細明體"/>
                <w:b/>
                <w:noProof/>
                <w:kern w:val="0"/>
                <w:sz w:val="18"/>
                <w:szCs w:val="18"/>
              </w:rPr>
              <w:t>80,649,292</w:t>
            </w:r>
          </w:p>
        </w:tc>
        <w:tc>
          <w:tcPr>
            <w:tcW w:w="416" w:type="pct"/>
            <w:shd w:val="clear" w:color="auto" w:fill="auto"/>
            <w:vAlign w:val="center"/>
          </w:tcPr>
          <w:p w14:paraId="6BBF72BE"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w:t>
            </w:r>
          </w:p>
        </w:tc>
      </w:tr>
      <w:tr w:rsidR="00F10B11" w:rsidRPr="00304EF7" w14:paraId="6EA7BBA6" w14:textId="77777777" w:rsidTr="00251C46">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8"/>
        </w:trPr>
        <w:tc>
          <w:tcPr>
            <w:tcW w:w="1247" w:type="pct"/>
            <w:shd w:val="clear" w:color="auto" w:fill="auto"/>
            <w:vAlign w:val="center"/>
          </w:tcPr>
          <w:p w14:paraId="1FFB955E" w14:textId="77777777" w:rsidR="00F10B11" w:rsidRPr="00511408" w:rsidRDefault="00F10B11" w:rsidP="00511408">
            <w:pPr>
              <w:autoSpaceDE w:val="0"/>
              <w:autoSpaceDN w:val="0"/>
              <w:adjustRightInd w:val="0"/>
              <w:spacing w:line="240" w:lineRule="exact"/>
              <w:ind w:left="57" w:right="57"/>
              <w:jc w:val="distribute"/>
              <w:rPr>
                <w:rFonts w:ascii="標楷體" w:eastAsia="標楷體"/>
                <w:b/>
                <w:kern w:val="0"/>
              </w:rPr>
            </w:pPr>
            <w:r w:rsidRPr="00511408">
              <w:rPr>
                <w:rFonts w:ascii="標楷體" w:eastAsia="標楷體" w:hint="eastAsia"/>
                <w:b/>
                <w:noProof/>
                <w:kern w:val="0"/>
              </w:rPr>
              <w:t>本期淨利（淨損）</w:t>
            </w:r>
          </w:p>
        </w:tc>
        <w:tc>
          <w:tcPr>
            <w:tcW w:w="824" w:type="pct"/>
            <w:shd w:val="clear" w:color="auto" w:fill="auto"/>
            <w:vAlign w:val="center"/>
          </w:tcPr>
          <w:p w14:paraId="119E0155"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- 162,779,000</w:t>
            </w:r>
          </w:p>
        </w:tc>
        <w:tc>
          <w:tcPr>
            <w:tcW w:w="825" w:type="pct"/>
            <w:shd w:val="clear" w:color="auto" w:fill="auto"/>
            <w:vAlign w:val="center"/>
          </w:tcPr>
          <w:p w14:paraId="75A5C69C"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89,172,488</w:t>
            </w:r>
          </w:p>
        </w:tc>
        <w:tc>
          <w:tcPr>
            <w:tcW w:w="825" w:type="pct"/>
            <w:shd w:val="clear" w:color="auto" w:fill="auto"/>
            <w:vAlign w:val="center"/>
          </w:tcPr>
          <w:p w14:paraId="73C1395E"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71,230,277</w:t>
            </w:r>
          </w:p>
        </w:tc>
        <w:tc>
          <w:tcPr>
            <w:tcW w:w="863" w:type="pct"/>
            <w:shd w:val="clear" w:color="auto" w:fill="auto"/>
            <w:vAlign w:val="center"/>
          </w:tcPr>
          <w:p w14:paraId="56C2BE2A" w14:textId="77777777" w:rsidR="00F10B11" w:rsidRPr="00304EF7" w:rsidRDefault="00F10B11" w:rsidP="00511408">
            <w:pPr>
              <w:autoSpaceDE w:val="0"/>
              <w:autoSpaceDN w:val="0"/>
              <w:adjustRightInd w:val="0"/>
              <w:spacing w:line="240" w:lineRule="exact"/>
              <w:ind w:right="28"/>
              <w:jc w:val="right"/>
              <w:rPr>
                <w:rFonts w:ascii="新細明體" w:hAnsi="新細明體"/>
                <w:b/>
                <w:kern w:val="0"/>
                <w:sz w:val="18"/>
                <w:szCs w:val="18"/>
              </w:rPr>
            </w:pPr>
            <w:r w:rsidRPr="00304EF7">
              <w:rPr>
                <w:rFonts w:ascii="新細明體" w:hAnsi="新細明體"/>
                <w:b/>
                <w:noProof/>
                <w:kern w:val="0"/>
                <w:sz w:val="18"/>
                <w:szCs w:val="18"/>
              </w:rPr>
              <w:t>234,009,277</w:t>
            </w:r>
          </w:p>
        </w:tc>
        <w:tc>
          <w:tcPr>
            <w:tcW w:w="416" w:type="pct"/>
            <w:shd w:val="clear" w:color="auto" w:fill="auto"/>
            <w:vAlign w:val="center"/>
          </w:tcPr>
          <w:p w14:paraId="08062435" w14:textId="77777777" w:rsidR="00F10B11" w:rsidRPr="00304EF7" w:rsidRDefault="00F10B11" w:rsidP="00511408">
            <w:pPr>
              <w:autoSpaceDE w:val="0"/>
              <w:autoSpaceDN w:val="0"/>
              <w:adjustRightInd w:val="0"/>
              <w:spacing w:line="240" w:lineRule="exact"/>
              <w:ind w:left="57" w:right="57"/>
              <w:jc w:val="right"/>
              <w:rPr>
                <w:rFonts w:ascii="新細明體" w:hAnsi="新細明體"/>
                <w:b/>
                <w:kern w:val="0"/>
                <w:sz w:val="18"/>
                <w:szCs w:val="18"/>
              </w:rPr>
            </w:pPr>
            <w:r w:rsidRPr="00304EF7">
              <w:rPr>
                <w:rFonts w:ascii="新細明體" w:hAnsi="新細明體"/>
                <w:b/>
                <w:noProof/>
                <w:kern w:val="0"/>
                <w:sz w:val="18"/>
                <w:szCs w:val="18"/>
              </w:rPr>
              <w:t>--</w:t>
            </w:r>
          </w:p>
        </w:tc>
      </w:tr>
    </w:tbl>
    <w:p w14:paraId="33D6CA90" w14:textId="77777777" w:rsidR="00F10B11" w:rsidRPr="00304EF7" w:rsidRDefault="00F10B11" w:rsidP="00511408">
      <w:pPr>
        <w:spacing w:line="240" w:lineRule="exact"/>
        <w:ind w:leftChars="1" w:left="548" w:hangingChars="310" w:hanging="546"/>
        <w:jc w:val="both"/>
        <w:rPr>
          <w:rFonts w:ascii="標楷體" w:eastAsia="標楷體" w:hAnsi="標楷體"/>
          <w:spacing w:val="-2"/>
          <w:sz w:val="18"/>
        </w:rPr>
      </w:pPr>
      <w:proofErr w:type="gramStart"/>
      <w:r w:rsidRPr="00304EF7">
        <w:rPr>
          <w:rFonts w:ascii="標楷體" w:eastAsia="標楷體" w:hAnsi="標楷體" w:hint="eastAsia"/>
          <w:spacing w:val="-2"/>
          <w:sz w:val="18"/>
        </w:rPr>
        <w:t>註</w:t>
      </w:r>
      <w:proofErr w:type="gramEnd"/>
      <w:r w:rsidRPr="00304EF7">
        <w:rPr>
          <w:rFonts w:ascii="標楷體" w:eastAsia="標楷體" w:hAnsi="標楷體" w:hint="eastAsia"/>
          <w:spacing w:val="-2"/>
          <w:sz w:val="18"/>
        </w:rPr>
        <w:t>：1.本</w:t>
      </w:r>
      <w:r w:rsidRPr="00B26F56">
        <w:rPr>
          <w:rFonts w:ascii="標楷體" w:eastAsia="標楷體" w:hAnsi="標楷體" w:hint="eastAsia"/>
          <w:spacing w:val="4"/>
          <w:sz w:val="18"/>
        </w:rPr>
        <w:t>期其他綜合損益56,</w:t>
      </w:r>
      <w:r w:rsidRPr="00B26F56">
        <w:rPr>
          <w:rFonts w:ascii="標楷體" w:eastAsia="標楷體" w:hAnsi="標楷體"/>
          <w:spacing w:val="4"/>
          <w:sz w:val="18"/>
        </w:rPr>
        <w:t>411,014</w:t>
      </w:r>
      <w:r w:rsidRPr="00B26F56">
        <w:rPr>
          <w:rFonts w:ascii="標楷體" w:eastAsia="標楷體" w:hAnsi="標楷體" w:hint="eastAsia"/>
          <w:spacing w:val="4"/>
          <w:sz w:val="18"/>
        </w:rPr>
        <w:t>元，包括確定福利計畫之再衡量數</w:t>
      </w:r>
      <w:r w:rsidRPr="00B26F56">
        <w:rPr>
          <w:rFonts w:ascii="標楷體" w:eastAsia="標楷體" w:hAnsi="標楷體"/>
          <w:spacing w:val="4"/>
          <w:sz w:val="18"/>
        </w:rPr>
        <w:t>70,513,767</w:t>
      </w:r>
      <w:r w:rsidRPr="00B26F56">
        <w:rPr>
          <w:rFonts w:ascii="標楷體" w:eastAsia="標楷體" w:hAnsi="標楷體" w:hint="eastAsia"/>
          <w:spacing w:val="4"/>
          <w:sz w:val="18"/>
        </w:rPr>
        <w:t>元、與不重分類之項目相關之所得稅</w:t>
      </w:r>
      <w:r w:rsidRPr="00304EF7">
        <w:rPr>
          <w:rFonts w:ascii="標楷體" w:eastAsia="標楷體" w:hAnsi="標楷體"/>
          <w:spacing w:val="-2"/>
          <w:sz w:val="18"/>
        </w:rPr>
        <w:t>-14,102,753</w:t>
      </w:r>
      <w:r w:rsidRPr="00304EF7">
        <w:rPr>
          <w:rFonts w:ascii="標楷體" w:eastAsia="標楷體" w:hAnsi="標楷體" w:hint="eastAsia"/>
          <w:spacing w:val="-2"/>
          <w:sz w:val="18"/>
        </w:rPr>
        <w:t>元。</w:t>
      </w:r>
      <w:r w:rsidRPr="00304EF7">
        <w:rPr>
          <w:rFonts w:ascii="標楷體" w:eastAsia="標楷體" w:hAnsi="標楷體"/>
          <w:spacing w:val="-2"/>
          <w:sz w:val="18"/>
        </w:rPr>
        <w:t xml:space="preserve"> </w:t>
      </w:r>
    </w:p>
    <w:p w14:paraId="5225C882" w14:textId="77777777" w:rsidR="00F10B11" w:rsidRPr="00304EF7" w:rsidRDefault="00F10B11" w:rsidP="00511408">
      <w:pPr>
        <w:spacing w:line="240" w:lineRule="exact"/>
        <w:ind w:leftChars="150" w:left="536" w:hangingChars="100" w:hanging="176"/>
        <w:jc w:val="both"/>
        <w:rPr>
          <w:rFonts w:ascii="標楷體" w:eastAsia="標楷體" w:hAnsi="標楷體"/>
          <w:spacing w:val="-2"/>
          <w:sz w:val="18"/>
        </w:rPr>
      </w:pPr>
      <w:r w:rsidRPr="00304EF7">
        <w:rPr>
          <w:rFonts w:ascii="標楷體" w:eastAsia="標楷體" w:hAnsi="標楷體" w:hint="eastAsia"/>
          <w:spacing w:val="-2"/>
          <w:sz w:val="18"/>
        </w:rPr>
        <w:t>2.台灣自來水公司</w:t>
      </w:r>
      <w:proofErr w:type="gramStart"/>
      <w:r w:rsidRPr="00304EF7">
        <w:rPr>
          <w:rFonts w:ascii="標楷體" w:eastAsia="標楷體" w:hAnsi="標楷體" w:hint="eastAsia"/>
          <w:spacing w:val="-2"/>
          <w:sz w:val="18"/>
        </w:rPr>
        <w:t>11</w:t>
      </w:r>
      <w:r w:rsidRPr="00304EF7">
        <w:rPr>
          <w:rFonts w:ascii="標楷體" w:eastAsia="標楷體" w:hAnsi="標楷體"/>
          <w:spacing w:val="-2"/>
          <w:sz w:val="18"/>
        </w:rPr>
        <w:t>1</w:t>
      </w:r>
      <w:proofErr w:type="gramEnd"/>
      <w:r w:rsidRPr="00304EF7">
        <w:rPr>
          <w:rFonts w:ascii="標楷體" w:eastAsia="標楷體" w:hAnsi="標楷體" w:hint="eastAsia"/>
          <w:spacing w:val="-2"/>
          <w:sz w:val="18"/>
        </w:rPr>
        <w:t>年度經營績效獎金預算依行政院核定國營事業經營績效獎金核算制度檢討報告編列，行政院彙編</w:t>
      </w:r>
      <w:proofErr w:type="gramStart"/>
      <w:r w:rsidRPr="00304EF7">
        <w:rPr>
          <w:rFonts w:ascii="標楷體" w:eastAsia="標楷體" w:hAnsi="標楷體" w:hint="eastAsia"/>
          <w:spacing w:val="-2"/>
          <w:sz w:val="18"/>
        </w:rPr>
        <w:t>11</w:t>
      </w:r>
      <w:r w:rsidRPr="00304EF7">
        <w:rPr>
          <w:rFonts w:ascii="標楷體" w:eastAsia="標楷體" w:hAnsi="標楷體"/>
          <w:spacing w:val="-2"/>
          <w:sz w:val="18"/>
        </w:rPr>
        <w:t>1</w:t>
      </w:r>
      <w:proofErr w:type="gramEnd"/>
      <w:r w:rsidRPr="00304EF7">
        <w:rPr>
          <w:rFonts w:ascii="標楷體" w:eastAsia="標楷體" w:hAnsi="標楷體" w:hint="eastAsia"/>
          <w:spacing w:val="-2"/>
          <w:sz w:val="18"/>
        </w:rPr>
        <w:t>年度中央政府總決算附屬單位決算及綜計表（營業部分）按前開檢討報告及經濟部所屬事業機構用人費薪給管理要點，暨經濟部所屬事業經營績效獎金實施要點等規定暫列經營績效獎金1,</w:t>
      </w:r>
      <w:r w:rsidRPr="00304EF7">
        <w:rPr>
          <w:rFonts w:ascii="標楷體" w:eastAsia="標楷體" w:hAnsi="標楷體"/>
          <w:spacing w:val="-2"/>
          <w:sz w:val="18"/>
        </w:rPr>
        <w:t>403</w:t>
      </w:r>
      <w:r w:rsidRPr="00304EF7">
        <w:rPr>
          <w:rFonts w:ascii="標楷體" w:eastAsia="標楷體" w:hAnsi="標楷體" w:hint="eastAsia"/>
          <w:spacing w:val="-2"/>
          <w:sz w:val="18"/>
        </w:rPr>
        <w:t>,</w:t>
      </w:r>
      <w:r w:rsidRPr="00304EF7">
        <w:rPr>
          <w:rFonts w:ascii="標楷體" w:eastAsia="標楷體" w:hAnsi="標楷體"/>
          <w:spacing w:val="-2"/>
          <w:sz w:val="18"/>
        </w:rPr>
        <w:t>661</w:t>
      </w:r>
      <w:r w:rsidRPr="00304EF7">
        <w:rPr>
          <w:rFonts w:ascii="標楷體" w:eastAsia="標楷體" w:hAnsi="標楷體" w:hint="eastAsia"/>
          <w:spacing w:val="-2"/>
          <w:sz w:val="18"/>
        </w:rPr>
        <w:t>,</w:t>
      </w:r>
      <w:r w:rsidRPr="00304EF7">
        <w:rPr>
          <w:rFonts w:ascii="標楷體" w:eastAsia="標楷體" w:hAnsi="標楷體"/>
          <w:spacing w:val="-2"/>
          <w:sz w:val="18"/>
        </w:rPr>
        <w:t>767</w:t>
      </w:r>
      <w:r w:rsidRPr="00304EF7">
        <w:rPr>
          <w:rFonts w:ascii="標楷體" w:eastAsia="標楷體" w:hAnsi="標楷體" w:hint="eastAsia"/>
          <w:spacing w:val="-2"/>
          <w:sz w:val="18"/>
        </w:rPr>
        <w:t>元，循例暫</w:t>
      </w:r>
      <w:proofErr w:type="gramStart"/>
      <w:r w:rsidRPr="00304EF7">
        <w:rPr>
          <w:rFonts w:ascii="標楷體" w:eastAsia="標楷體" w:hAnsi="標楷體" w:hint="eastAsia"/>
          <w:spacing w:val="-2"/>
          <w:sz w:val="18"/>
        </w:rPr>
        <w:t>照列</w:t>
      </w:r>
      <w:proofErr w:type="gramEnd"/>
      <w:r w:rsidRPr="00304EF7">
        <w:rPr>
          <w:rFonts w:ascii="標楷體" w:eastAsia="標楷體" w:hAnsi="標楷體" w:hint="eastAsia"/>
          <w:spacing w:val="-2"/>
          <w:sz w:val="18"/>
        </w:rPr>
        <w:t>，</w:t>
      </w:r>
      <w:proofErr w:type="gramStart"/>
      <w:r w:rsidRPr="00304EF7">
        <w:rPr>
          <w:rFonts w:ascii="標楷體" w:eastAsia="標楷體" w:hAnsi="標楷體" w:hint="eastAsia"/>
          <w:spacing w:val="-2"/>
          <w:sz w:val="18"/>
        </w:rPr>
        <w:t>俟</w:t>
      </w:r>
      <w:proofErr w:type="gramEnd"/>
      <w:r w:rsidRPr="00304EF7">
        <w:rPr>
          <w:rFonts w:ascii="標楷體" w:eastAsia="標楷體" w:hAnsi="標楷體" w:hint="eastAsia"/>
          <w:spacing w:val="-2"/>
          <w:sz w:val="18"/>
        </w:rPr>
        <w:t>主管機關專案審核定案後，依案辦理。</w:t>
      </w:r>
    </w:p>
    <w:p w14:paraId="0E8A0709" w14:textId="77777777" w:rsidR="00F10B11" w:rsidRPr="00304EF7" w:rsidRDefault="00F10B11" w:rsidP="00511408">
      <w:pPr>
        <w:autoSpaceDN w:val="0"/>
        <w:spacing w:line="240" w:lineRule="exact"/>
        <w:ind w:leftChars="150" w:left="501" w:hangingChars="80" w:hanging="141"/>
        <w:jc w:val="both"/>
        <w:rPr>
          <w:rFonts w:ascii="標楷體" w:eastAsia="標楷體" w:hAnsi="標楷體"/>
          <w:spacing w:val="-2"/>
          <w:sz w:val="18"/>
        </w:rPr>
      </w:pPr>
      <w:r w:rsidRPr="00304EF7">
        <w:rPr>
          <w:rFonts w:ascii="標楷體" w:eastAsia="標楷體" w:hAnsi="標楷體" w:hint="eastAsia"/>
          <w:spacing w:val="-2"/>
          <w:sz w:val="18"/>
        </w:rPr>
        <w:t>3.台</w:t>
      </w:r>
      <w:r w:rsidRPr="00511408">
        <w:rPr>
          <w:rFonts w:ascii="標楷體" w:eastAsia="標楷體" w:hAnsi="標楷體" w:hint="eastAsia"/>
          <w:spacing w:val="-4"/>
          <w:sz w:val="18"/>
        </w:rPr>
        <w:t>灣自來水公司本期淨利71,</w:t>
      </w:r>
      <w:r w:rsidRPr="00511408">
        <w:rPr>
          <w:rFonts w:ascii="標楷體" w:eastAsia="標楷體" w:hAnsi="標楷體"/>
          <w:spacing w:val="-4"/>
          <w:sz w:val="18"/>
        </w:rPr>
        <w:t>230,277</w:t>
      </w:r>
      <w:r w:rsidRPr="00511408">
        <w:rPr>
          <w:rFonts w:ascii="標楷體" w:eastAsia="標楷體" w:hAnsi="標楷體" w:hint="eastAsia"/>
          <w:spacing w:val="-4"/>
          <w:sz w:val="18"/>
        </w:rPr>
        <w:t>元，除以加權平均流通在外普通股股數147,500,000股後，基本每股盈餘（稅後）0.48元。</w:t>
      </w:r>
    </w:p>
    <w:p w14:paraId="603C95A5" w14:textId="77777777" w:rsidR="00F10B11" w:rsidRPr="00304EF7" w:rsidRDefault="00F10B11" w:rsidP="00511408">
      <w:pPr>
        <w:spacing w:line="240" w:lineRule="exact"/>
        <w:ind w:leftChars="150" w:left="536" w:hangingChars="100" w:hanging="176"/>
        <w:jc w:val="both"/>
        <w:rPr>
          <w:rFonts w:ascii="標楷體" w:eastAsia="標楷體" w:hAnsi="標楷體"/>
          <w:spacing w:val="-2"/>
          <w:sz w:val="18"/>
        </w:rPr>
      </w:pPr>
      <w:r w:rsidRPr="00304EF7">
        <w:rPr>
          <w:rFonts w:ascii="標楷體" w:eastAsia="標楷體" w:hAnsi="標楷體" w:hint="eastAsia"/>
          <w:spacing w:val="-2"/>
          <w:sz w:val="18"/>
        </w:rPr>
        <w:t>4.稅前淨利151,879,569元，扣除免稅所得等項目1</w:t>
      </w:r>
      <w:r w:rsidRPr="00304EF7">
        <w:rPr>
          <w:rFonts w:ascii="標楷體" w:eastAsia="標楷體" w:hAnsi="標楷體"/>
          <w:spacing w:val="-2"/>
          <w:sz w:val="18"/>
        </w:rPr>
        <w:t>08,828,865</w:t>
      </w:r>
      <w:r w:rsidRPr="00304EF7">
        <w:rPr>
          <w:rFonts w:ascii="標楷體" w:eastAsia="標楷體" w:hAnsi="標楷體" w:hint="eastAsia"/>
          <w:spacing w:val="-2"/>
          <w:sz w:val="18"/>
        </w:rPr>
        <w:t>元，加計公保養老年金未實現數等項目19</w:t>
      </w:r>
      <w:r w:rsidRPr="00304EF7">
        <w:rPr>
          <w:rFonts w:ascii="標楷體" w:eastAsia="標楷體" w:hAnsi="標楷體"/>
          <w:spacing w:val="-2"/>
          <w:sz w:val="18"/>
        </w:rPr>
        <w:t>,101,563</w:t>
      </w:r>
      <w:r w:rsidRPr="00304EF7">
        <w:rPr>
          <w:rFonts w:ascii="標楷體" w:eastAsia="標楷體" w:hAnsi="標楷體" w:hint="eastAsia"/>
          <w:spacing w:val="-2"/>
          <w:sz w:val="18"/>
        </w:rPr>
        <w:t>元，課稅所得為62,</w:t>
      </w:r>
      <w:r w:rsidRPr="00304EF7">
        <w:rPr>
          <w:rFonts w:ascii="標楷體" w:eastAsia="標楷體" w:hAnsi="標楷體"/>
          <w:spacing w:val="-2"/>
          <w:sz w:val="18"/>
        </w:rPr>
        <w:t>152,267</w:t>
      </w:r>
      <w:r>
        <w:rPr>
          <w:rFonts w:ascii="標楷體" w:eastAsia="標楷體" w:hAnsi="標楷體" w:hint="eastAsia"/>
          <w:spacing w:val="-2"/>
          <w:sz w:val="18"/>
        </w:rPr>
        <w:t>元，全數抵減以前年度虧損後，無課稅所得及應繳納所得稅，</w:t>
      </w:r>
      <w:proofErr w:type="gramStart"/>
      <w:r>
        <w:rPr>
          <w:rFonts w:ascii="標楷體" w:eastAsia="標楷體" w:hAnsi="標楷體" w:hint="eastAsia"/>
          <w:spacing w:val="-2"/>
          <w:sz w:val="18"/>
        </w:rPr>
        <w:t>經抵減</w:t>
      </w:r>
      <w:proofErr w:type="gramEnd"/>
      <w:r w:rsidRPr="00304EF7">
        <w:rPr>
          <w:rFonts w:ascii="標楷體" w:eastAsia="標楷體" w:hAnsi="標楷體" w:hint="eastAsia"/>
          <w:spacing w:val="-2"/>
          <w:sz w:val="18"/>
        </w:rPr>
        <w:t>遞延所得稅資產（負債）淨變動數等項目76,</w:t>
      </w:r>
      <w:r w:rsidRPr="00304EF7">
        <w:rPr>
          <w:rFonts w:ascii="標楷體" w:eastAsia="標楷體" w:hAnsi="標楷體"/>
          <w:spacing w:val="-2"/>
          <w:sz w:val="18"/>
        </w:rPr>
        <w:t>438,660</w:t>
      </w:r>
      <w:r w:rsidRPr="00304EF7">
        <w:rPr>
          <w:rFonts w:ascii="標楷體" w:eastAsia="標楷體" w:hAnsi="標楷體" w:hint="eastAsia"/>
          <w:spacing w:val="-2"/>
          <w:sz w:val="18"/>
        </w:rPr>
        <w:t>元，另加計繳納土地增值稅後所認列之所得稅費用</w:t>
      </w:r>
      <w:r>
        <w:rPr>
          <w:rFonts w:ascii="標楷體" w:eastAsia="標楷體" w:hAnsi="標楷體" w:hint="eastAsia"/>
          <w:spacing w:val="-2"/>
          <w:sz w:val="18"/>
        </w:rPr>
        <w:t>4,210,632</w:t>
      </w:r>
      <w:r w:rsidRPr="00304EF7">
        <w:rPr>
          <w:rFonts w:ascii="標楷體" w:eastAsia="標楷體" w:hAnsi="標楷體" w:hint="eastAsia"/>
          <w:spacing w:val="-2"/>
          <w:sz w:val="18"/>
        </w:rPr>
        <w:t>元，所得稅費用為</w:t>
      </w:r>
      <w:r>
        <w:rPr>
          <w:rFonts w:ascii="標楷體" w:eastAsia="標楷體" w:hAnsi="標楷體" w:hint="eastAsia"/>
          <w:spacing w:val="-2"/>
          <w:sz w:val="18"/>
        </w:rPr>
        <w:t>80,649,292</w:t>
      </w:r>
      <w:r w:rsidRPr="00304EF7">
        <w:rPr>
          <w:rFonts w:ascii="標楷體" w:eastAsia="標楷體" w:hAnsi="標楷體" w:hint="eastAsia"/>
          <w:spacing w:val="-2"/>
          <w:sz w:val="18"/>
        </w:rPr>
        <w:t>元。</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8"/>
        <w:gridCol w:w="652"/>
        <w:gridCol w:w="954"/>
        <w:gridCol w:w="11"/>
        <w:gridCol w:w="1192"/>
        <w:gridCol w:w="425"/>
        <w:gridCol w:w="1622"/>
        <w:gridCol w:w="111"/>
        <w:gridCol w:w="1455"/>
        <w:gridCol w:w="111"/>
        <w:gridCol w:w="998"/>
        <w:gridCol w:w="10"/>
      </w:tblGrid>
      <w:tr w:rsidR="00F10B11" w:rsidRPr="00304EF7" w14:paraId="043D1FE7" w14:textId="77777777" w:rsidTr="00251C46">
        <w:trPr>
          <w:gridAfter w:val="1"/>
          <w:wAfter w:w="10" w:type="dxa"/>
          <w:trHeight w:hRule="exact" w:val="414"/>
        </w:trPr>
        <w:tc>
          <w:tcPr>
            <w:tcW w:w="9969" w:type="dxa"/>
            <w:gridSpan w:val="11"/>
            <w:tcBorders>
              <w:top w:val="nil"/>
              <w:left w:val="nil"/>
              <w:bottom w:val="nil"/>
              <w:right w:val="nil"/>
            </w:tcBorders>
            <w:vAlign w:val="bottom"/>
          </w:tcPr>
          <w:p w14:paraId="0F45CFAF" w14:textId="2A305718" w:rsidR="00F10B11" w:rsidRPr="00304EF7" w:rsidRDefault="00251C46" w:rsidP="001D648E">
            <w:pPr>
              <w:pStyle w:val="516P"/>
            </w:pPr>
            <w:r>
              <w:rPr>
                <w:rFonts w:hint="eastAsia"/>
              </w:rPr>
              <w:lastRenderedPageBreak/>
              <w:t xml:space="preserve"> </w:t>
            </w:r>
            <w:r w:rsidR="00F10B11" w:rsidRPr="00304EF7">
              <w:t>台灣自來水股份有限公司</w:t>
            </w:r>
            <w:r w:rsidR="00F10B11" w:rsidRPr="00304EF7">
              <w:rPr>
                <w:rFonts w:hint="eastAsia"/>
              </w:rPr>
              <w:t>盈虧撥補審定表</w:t>
            </w:r>
            <w:r>
              <w:rPr>
                <w:rFonts w:hint="eastAsia"/>
              </w:rPr>
              <w:t xml:space="preserve"> </w:t>
            </w:r>
          </w:p>
        </w:tc>
      </w:tr>
      <w:tr w:rsidR="00F10B11" w:rsidRPr="00304EF7" w14:paraId="18A27C4D" w14:textId="77777777" w:rsidTr="00251C46">
        <w:trPr>
          <w:gridAfter w:val="1"/>
          <w:wAfter w:w="10" w:type="dxa"/>
          <w:trHeight w:hRule="exact" w:val="414"/>
        </w:trPr>
        <w:tc>
          <w:tcPr>
            <w:tcW w:w="9969" w:type="dxa"/>
            <w:gridSpan w:val="11"/>
            <w:tcBorders>
              <w:top w:val="nil"/>
              <w:left w:val="nil"/>
              <w:bottom w:val="nil"/>
              <w:right w:val="nil"/>
            </w:tcBorders>
          </w:tcPr>
          <w:p w14:paraId="37FDA4A7" w14:textId="77777777" w:rsidR="00F10B11" w:rsidRPr="001D648E" w:rsidRDefault="00F10B11" w:rsidP="009C5DC6">
            <w:pPr>
              <w:ind w:left="567" w:right="567"/>
              <w:jc w:val="center"/>
              <w:rPr>
                <w:rFonts w:ascii="標楷體" w:eastAsia="標楷體" w:hAnsi="標楷體"/>
              </w:rPr>
            </w:pPr>
            <w:r w:rsidRPr="001D648E">
              <w:rPr>
                <w:rFonts w:ascii="標楷體" w:eastAsia="標楷體" w:hAnsi="標楷體" w:hint="eastAsia"/>
                <w:spacing w:val="100"/>
              </w:rPr>
              <w:t>中華民國</w:t>
            </w:r>
            <w:proofErr w:type="gramStart"/>
            <w:r w:rsidRPr="001D648E">
              <w:rPr>
                <w:rFonts w:ascii="標楷體" w:eastAsia="標楷體" w:hAnsi="標楷體" w:hint="eastAsia"/>
                <w:spacing w:val="100"/>
              </w:rPr>
              <w:t>111</w:t>
            </w:r>
            <w:proofErr w:type="gramEnd"/>
            <w:r w:rsidRPr="001D648E">
              <w:rPr>
                <w:rFonts w:ascii="標楷體" w:eastAsia="標楷體" w:hAnsi="標楷體" w:hint="eastAsia"/>
                <w:spacing w:val="100"/>
              </w:rPr>
              <w:t>年度</w:t>
            </w:r>
          </w:p>
        </w:tc>
      </w:tr>
      <w:tr w:rsidR="00F10B11" w:rsidRPr="00304EF7" w14:paraId="60FF0592" w14:textId="77777777" w:rsidTr="00251C46">
        <w:trPr>
          <w:gridAfter w:val="1"/>
          <w:wAfter w:w="10" w:type="dxa"/>
          <w:trHeight w:hRule="exact" w:val="325"/>
        </w:trPr>
        <w:tc>
          <w:tcPr>
            <w:tcW w:w="9969" w:type="dxa"/>
            <w:gridSpan w:val="11"/>
            <w:tcBorders>
              <w:top w:val="nil"/>
              <w:left w:val="nil"/>
              <w:right w:val="nil"/>
            </w:tcBorders>
          </w:tcPr>
          <w:p w14:paraId="2C876373" w14:textId="77777777" w:rsidR="00F10B11" w:rsidRPr="00304EF7" w:rsidRDefault="00F10B11" w:rsidP="005D241E">
            <w:pPr>
              <w:ind w:rightChars="-20" w:right="-48"/>
              <w:jc w:val="right"/>
              <w:rPr>
                <w:rFonts w:ascii="標楷體" w:eastAsia="標楷體" w:hAnsi="標楷體"/>
                <w:sz w:val="22"/>
              </w:rPr>
            </w:pPr>
            <w:r w:rsidRPr="00304EF7">
              <w:rPr>
                <w:rFonts w:ascii="標楷體" w:eastAsia="標楷體" w:hAnsi="標楷體" w:hint="eastAsia"/>
                <w:sz w:val="22"/>
              </w:rPr>
              <w:t>單位：新臺幣元</w:t>
            </w:r>
          </w:p>
        </w:tc>
      </w:tr>
      <w:tr w:rsidR="005D241E" w:rsidRPr="00304EF7" w14:paraId="23731529" w14:textId="77777777" w:rsidTr="006D418E">
        <w:trPr>
          <w:gridAfter w:val="1"/>
          <w:wAfter w:w="10" w:type="dxa"/>
          <w:trHeight w:hRule="exact" w:val="414"/>
        </w:trPr>
        <w:tc>
          <w:tcPr>
            <w:tcW w:w="2440" w:type="dxa"/>
            <w:vMerge w:val="restart"/>
            <w:tcBorders>
              <w:top w:val="single" w:sz="8" w:space="0" w:color="auto"/>
              <w:left w:val="nil"/>
              <w:bottom w:val="single" w:sz="8" w:space="0" w:color="auto"/>
            </w:tcBorders>
            <w:vAlign w:val="center"/>
          </w:tcPr>
          <w:p w14:paraId="3285A73A" w14:textId="77777777" w:rsidR="005D241E" w:rsidRPr="009C5DC6" w:rsidRDefault="005D241E" w:rsidP="009C5DC6">
            <w:pPr>
              <w:jc w:val="distribute"/>
              <w:rPr>
                <w:rFonts w:ascii="標楷體" w:eastAsia="標楷體" w:hAnsi="標楷體"/>
              </w:rPr>
            </w:pPr>
            <w:r w:rsidRPr="009C5DC6">
              <w:rPr>
                <w:rFonts w:ascii="標楷體" w:eastAsia="標楷體" w:hAnsi="標楷體" w:hint="eastAsia"/>
              </w:rPr>
              <w:t>項目</w:t>
            </w:r>
          </w:p>
        </w:tc>
        <w:tc>
          <w:tcPr>
            <w:tcW w:w="1617" w:type="dxa"/>
            <w:gridSpan w:val="3"/>
            <w:vMerge w:val="restart"/>
            <w:tcBorders>
              <w:top w:val="single" w:sz="8" w:space="0" w:color="auto"/>
            </w:tcBorders>
            <w:vAlign w:val="center"/>
          </w:tcPr>
          <w:p w14:paraId="25A17C60" w14:textId="77777777" w:rsidR="005D241E" w:rsidRPr="009C5DC6" w:rsidRDefault="005D241E" w:rsidP="009C5DC6">
            <w:pPr>
              <w:jc w:val="distribute"/>
              <w:rPr>
                <w:rFonts w:ascii="標楷體" w:eastAsia="標楷體" w:hAnsi="標楷體"/>
              </w:rPr>
            </w:pPr>
            <w:r w:rsidRPr="009C5DC6">
              <w:rPr>
                <w:rFonts w:ascii="標楷體" w:eastAsia="標楷體" w:hAnsi="標楷體" w:hint="eastAsia"/>
              </w:rPr>
              <w:t>預算數</w:t>
            </w:r>
          </w:p>
        </w:tc>
        <w:tc>
          <w:tcPr>
            <w:tcW w:w="1618" w:type="dxa"/>
            <w:gridSpan w:val="2"/>
            <w:vMerge w:val="restart"/>
            <w:tcBorders>
              <w:top w:val="single" w:sz="8" w:space="0" w:color="auto"/>
            </w:tcBorders>
            <w:vAlign w:val="center"/>
          </w:tcPr>
          <w:p w14:paraId="0EB5EB5F" w14:textId="74135B46" w:rsidR="005D241E" w:rsidRPr="009C5DC6" w:rsidRDefault="005D241E" w:rsidP="009C5DC6">
            <w:pPr>
              <w:jc w:val="distribute"/>
              <w:rPr>
                <w:rFonts w:ascii="標楷體" w:eastAsia="標楷體" w:hAnsi="標楷體"/>
              </w:rPr>
            </w:pPr>
            <w:r w:rsidRPr="009C5DC6">
              <w:rPr>
                <w:rFonts w:ascii="標楷體" w:eastAsia="標楷體" w:hAnsi="標楷體" w:hint="eastAsia"/>
              </w:rPr>
              <w:t>決算數</w:t>
            </w:r>
          </w:p>
        </w:tc>
        <w:tc>
          <w:tcPr>
            <w:tcW w:w="1618" w:type="dxa"/>
            <w:vMerge w:val="restart"/>
            <w:tcBorders>
              <w:top w:val="single" w:sz="8" w:space="0" w:color="auto"/>
            </w:tcBorders>
            <w:vAlign w:val="center"/>
          </w:tcPr>
          <w:p w14:paraId="32521901" w14:textId="4D3F4138" w:rsidR="005D241E" w:rsidRPr="009C5DC6" w:rsidRDefault="005D241E" w:rsidP="009C5DC6">
            <w:pPr>
              <w:jc w:val="distribute"/>
              <w:rPr>
                <w:rFonts w:ascii="標楷體" w:eastAsia="標楷體" w:hAnsi="標楷體"/>
              </w:rPr>
            </w:pPr>
            <w:r w:rsidRPr="009C5DC6">
              <w:rPr>
                <w:rFonts w:ascii="標楷體" w:eastAsia="標楷體" w:hAnsi="標楷體" w:hint="eastAsia"/>
              </w:rPr>
              <w:t>審定數</w:t>
            </w:r>
          </w:p>
        </w:tc>
        <w:tc>
          <w:tcPr>
            <w:tcW w:w="2676" w:type="dxa"/>
            <w:gridSpan w:val="4"/>
            <w:tcBorders>
              <w:top w:val="single" w:sz="8" w:space="0" w:color="auto"/>
              <w:bottom w:val="single" w:sz="4" w:space="0" w:color="auto"/>
              <w:right w:val="nil"/>
            </w:tcBorders>
            <w:vAlign w:val="center"/>
          </w:tcPr>
          <w:p w14:paraId="12961A13" w14:textId="77777777" w:rsidR="005D241E" w:rsidRPr="009C5DC6" w:rsidRDefault="005D241E" w:rsidP="009C5DC6">
            <w:pPr>
              <w:jc w:val="distribute"/>
              <w:rPr>
                <w:rFonts w:ascii="標楷體" w:eastAsia="標楷體" w:hAnsi="標楷體"/>
              </w:rPr>
            </w:pPr>
            <w:r w:rsidRPr="00552DD0">
              <w:rPr>
                <w:rFonts w:ascii="標楷體" w:eastAsia="標楷體" w:hAnsi="標楷體" w:hint="eastAsia"/>
                <w:spacing w:val="-10"/>
              </w:rPr>
              <w:t>審定數與預算數比較增</w:t>
            </w:r>
            <w:r w:rsidRPr="009C5DC6">
              <w:rPr>
                <w:rFonts w:ascii="標楷體" w:eastAsia="標楷體" w:hAnsi="標楷體" w:hint="eastAsia"/>
              </w:rPr>
              <w:t>減</w:t>
            </w:r>
          </w:p>
        </w:tc>
      </w:tr>
      <w:tr w:rsidR="005D241E" w:rsidRPr="00304EF7" w14:paraId="0942BCE1" w14:textId="77777777" w:rsidTr="006D418E">
        <w:trPr>
          <w:gridAfter w:val="1"/>
          <w:wAfter w:w="10" w:type="dxa"/>
          <w:trHeight w:hRule="exact" w:val="414"/>
        </w:trPr>
        <w:tc>
          <w:tcPr>
            <w:tcW w:w="2440" w:type="dxa"/>
            <w:vMerge/>
            <w:tcBorders>
              <w:left w:val="nil"/>
              <w:bottom w:val="single" w:sz="8" w:space="0" w:color="auto"/>
            </w:tcBorders>
            <w:vAlign w:val="center"/>
          </w:tcPr>
          <w:p w14:paraId="10FF7999" w14:textId="77777777" w:rsidR="005D241E" w:rsidRPr="009C5DC6" w:rsidRDefault="005D241E" w:rsidP="009C5DC6">
            <w:pPr>
              <w:jc w:val="distribute"/>
              <w:rPr>
                <w:rFonts w:ascii="標楷體" w:eastAsia="標楷體" w:hAnsi="標楷體"/>
              </w:rPr>
            </w:pPr>
          </w:p>
        </w:tc>
        <w:tc>
          <w:tcPr>
            <w:tcW w:w="1617" w:type="dxa"/>
            <w:gridSpan w:val="3"/>
            <w:vMerge/>
            <w:tcBorders>
              <w:bottom w:val="single" w:sz="8" w:space="0" w:color="auto"/>
            </w:tcBorders>
            <w:vAlign w:val="center"/>
          </w:tcPr>
          <w:p w14:paraId="60E65FF1" w14:textId="77777777" w:rsidR="005D241E" w:rsidRPr="009C5DC6" w:rsidRDefault="005D241E" w:rsidP="009C5DC6">
            <w:pPr>
              <w:jc w:val="distribute"/>
              <w:rPr>
                <w:rFonts w:ascii="標楷體" w:eastAsia="標楷體" w:hAnsi="標楷體"/>
              </w:rPr>
            </w:pPr>
          </w:p>
        </w:tc>
        <w:tc>
          <w:tcPr>
            <w:tcW w:w="1618" w:type="dxa"/>
            <w:gridSpan w:val="2"/>
            <w:vMerge/>
            <w:tcBorders>
              <w:bottom w:val="single" w:sz="8" w:space="0" w:color="auto"/>
            </w:tcBorders>
            <w:vAlign w:val="center"/>
          </w:tcPr>
          <w:p w14:paraId="00FB8C3A" w14:textId="77777777" w:rsidR="005D241E" w:rsidRPr="009C5DC6" w:rsidRDefault="005D241E" w:rsidP="009C5DC6">
            <w:pPr>
              <w:jc w:val="distribute"/>
              <w:rPr>
                <w:rFonts w:ascii="標楷體" w:eastAsia="標楷體" w:hAnsi="標楷體"/>
              </w:rPr>
            </w:pPr>
          </w:p>
        </w:tc>
        <w:tc>
          <w:tcPr>
            <w:tcW w:w="1618" w:type="dxa"/>
            <w:vMerge/>
            <w:tcBorders>
              <w:bottom w:val="single" w:sz="8" w:space="0" w:color="auto"/>
            </w:tcBorders>
            <w:vAlign w:val="center"/>
          </w:tcPr>
          <w:p w14:paraId="492EC310" w14:textId="16A55CD0" w:rsidR="005D241E" w:rsidRPr="009C5DC6" w:rsidRDefault="005D241E" w:rsidP="009C5DC6">
            <w:pPr>
              <w:jc w:val="distribute"/>
              <w:rPr>
                <w:rFonts w:ascii="標楷體" w:eastAsia="標楷體" w:hAnsi="標楷體"/>
              </w:rPr>
            </w:pPr>
          </w:p>
        </w:tc>
        <w:tc>
          <w:tcPr>
            <w:tcW w:w="1567" w:type="dxa"/>
            <w:gridSpan w:val="2"/>
            <w:tcBorders>
              <w:bottom w:val="single" w:sz="8" w:space="0" w:color="auto"/>
            </w:tcBorders>
            <w:vAlign w:val="center"/>
          </w:tcPr>
          <w:p w14:paraId="21FE2471" w14:textId="77777777" w:rsidR="005D241E" w:rsidRPr="009C5DC6" w:rsidRDefault="005D241E" w:rsidP="009C5DC6">
            <w:pPr>
              <w:jc w:val="distribute"/>
              <w:rPr>
                <w:rFonts w:ascii="標楷體" w:eastAsia="標楷體" w:hAnsi="標楷體"/>
              </w:rPr>
            </w:pPr>
            <w:r w:rsidRPr="009C5DC6">
              <w:rPr>
                <w:rFonts w:ascii="標楷體" w:eastAsia="標楷體" w:hAnsi="標楷體" w:hint="eastAsia"/>
              </w:rPr>
              <w:t>金額</w:t>
            </w:r>
          </w:p>
        </w:tc>
        <w:tc>
          <w:tcPr>
            <w:tcW w:w="1109" w:type="dxa"/>
            <w:gridSpan w:val="2"/>
            <w:tcBorders>
              <w:bottom w:val="single" w:sz="8" w:space="0" w:color="auto"/>
              <w:right w:val="nil"/>
            </w:tcBorders>
            <w:vAlign w:val="center"/>
          </w:tcPr>
          <w:p w14:paraId="2DC8BE8C" w14:textId="77777777" w:rsidR="005D241E" w:rsidRPr="009C5DC6" w:rsidRDefault="005D241E" w:rsidP="009C5DC6">
            <w:pPr>
              <w:jc w:val="distribute"/>
              <w:rPr>
                <w:rFonts w:ascii="標楷體" w:eastAsia="標楷體" w:hAnsi="標楷體"/>
              </w:rPr>
            </w:pPr>
            <w:r w:rsidRPr="009C5DC6">
              <w:rPr>
                <w:rFonts w:ascii="標楷體" w:eastAsia="標楷體" w:hAnsi="標楷體" w:hint="eastAsia"/>
              </w:rPr>
              <w:t>％</w:t>
            </w:r>
          </w:p>
        </w:tc>
      </w:tr>
      <w:tr w:rsidR="00F10B11" w:rsidRPr="00304EF7" w14:paraId="100A83B3" w14:textId="77777777" w:rsidTr="005D241E">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851"/>
        </w:trPr>
        <w:tc>
          <w:tcPr>
            <w:tcW w:w="2440" w:type="dxa"/>
            <w:shd w:val="clear" w:color="auto" w:fill="auto"/>
            <w:vAlign w:val="center"/>
          </w:tcPr>
          <w:p w14:paraId="6054CA2B" w14:textId="77777777" w:rsidR="00F10B11" w:rsidRPr="009C5DC6" w:rsidRDefault="00F10B11" w:rsidP="009C5DC6">
            <w:pPr>
              <w:autoSpaceDE w:val="0"/>
              <w:autoSpaceDN w:val="0"/>
              <w:adjustRightInd w:val="0"/>
              <w:spacing w:line="240" w:lineRule="exact"/>
              <w:ind w:leftChars="100" w:left="240"/>
              <w:jc w:val="distribute"/>
              <w:rPr>
                <w:rFonts w:ascii="標楷體" w:eastAsia="標楷體"/>
                <w:b/>
                <w:kern w:val="0"/>
              </w:rPr>
            </w:pPr>
            <w:r w:rsidRPr="009C5DC6">
              <w:rPr>
                <w:rFonts w:ascii="標楷體" w:eastAsia="標楷體" w:hint="eastAsia"/>
                <w:b/>
                <w:noProof/>
                <w:kern w:val="0"/>
              </w:rPr>
              <w:t>盈餘之部</w:t>
            </w:r>
          </w:p>
        </w:tc>
        <w:tc>
          <w:tcPr>
            <w:tcW w:w="1606" w:type="dxa"/>
            <w:gridSpan w:val="2"/>
            <w:shd w:val="clear" w:color="auto" w:fill="auto"/>
            <w:vAlign w:val="center"/>
          </w:tcPr>
          <w:p w14:paraId="2FDCC9EF" w14:textId="77777777" w:rsidR="00F10B11" w:rsidRPr="009C5DC6" w:rsidRDefault="00F10B11" w:rsidP="009C5DC6">
            <w:pPr>
              <w:autoSpaceDE w:val="0"/>
              <w:autoSpaceDN w:val="0"/>
              <w:adjustRightInd w:val="0"/>
              <w:spacing w:line="240" w:lineRule="exact"/>
              <w:ind w:left="57"/>
              <w:jc w:val="right"/>
              <w:rPr>
                <w:rFonts w:ascii="新細明體" w:hAnsi="新細明體"/>
                <w:b/>
                <w:kern w:val="0"/>
                <w:sz w:val="18"/>
                <w:szCs w:val="18"/>
              </w:rPr>
            </w:pPr>
            <w:r w:rsidRPr="009C5DC6">
              <w:rPr>
                <w:rFonts w:ascii="新細明體" w:hAnsi="新細明體"/>
                <w:b/>
                <w:noProof/>
                <w:kern w:val="0"/>
                <w:sz w:val="18"/>
                <w:szCs w:val="18"/>
              </w:rPr>
              <w:t>13,451,000</w:t>
            </w:r>
          </w:p>
        </w:tc>
        <w:tc>
          <w:tcPr>
            <w:tcW w:w="1624" w:type="dxa"/>
            <w:gridSpan w:val="3"/>
            <w:shd w:val="clear" w:color="auto" w:fill="auto"/>
            <w:vAlign w:val="center"/>
          </w:tcPr>
          <w:p w14:paraId="443BA865" w14:textId="77777777" w:rsidR="00F10B11" w:rsidRPr="009C5DC6" w:rsidRDefault="00F10B11" w:rsidP="009C5DC6">
            <w:pPr>
              <w:autoSpaceDE w:val="0"/>
              <w:autoSpaceDN w:val="0"/>
              <w:adjustRightInd w:val="0"/>
              <w:spacing w:line="240" w:lineRule="exact"/>
              <w:ind w:left="57"/>
              <w:jc w:val="right"/>
              <w:rPr>
                <w:rFonts w:ascii="新細明體" w:hAnsi="新細明體"/>
                <w:b/>
                <w:kern w:val="0"/>
                <w:sz w:val="18"/>
                <w:szCs w:val="18"/>
              </w:rPr>
            </w:pPr>
            <w:r w:rsidRPr="009C5DC6">
              <w:rPr>
                <w:rFonts w:ascii="新細明體" w:hAnsi="新細明體"/>
                <w:b/>
                <w:noProof/>
                <w:kern w:val="0"/>
                <w:sz w:val="18"/>
                <w:szCs w:val="18"/>
              </w:rPr>
              <w:t>1,795,884,980</w:t>
            </w:r>
          </w:p>
        </w:tc>
        <w:tc>
          <w:tcPr>
            <w:tcW w:w="1623" w:type="dxa"/>
            <w:shd w:val="clear" w:color="auto" w:fill="auto"/>
            <w:vAlign w:val="center"/>
          </w:tcPr>
          <w:p w14:paraId="3FB80AF9" w14:textId="77777777" w:rsidR="00F10B11" w:rsidRPr="009C5DC6" w:rsidRDefault="00F10B11" w:rsidP="009C5DC6">
            <w:pPr>
              <w:autoSpaceDE w:val="0"/>
              <w:autoSpaceDN w:val="0"/>
              <w:adjustRightInd w:val="0"/>
              <w:spacing w:line="240" w:lineRule="exact"/>
              <w:ind w:left="57"/>
              <w:jc w:val="right"/>
              <w:rPr>
                <w:rFonts w:ascii="新細明體" w:hAnsi="新細明體"/>
                <w:b/>
                <w:kern w:val="0"/>
                <w:sz w:val="18"/>
                <w:szCs w:val="18"/>
              </w:rPr>
            </w:pPr>
            <w:r w:rsidRPr="009C5DC6">
              <w:rPr>
                <w:rFonts w:ascii="新細明體" w:hAnsi="新細明體"/>
                <w:b/>
                <w:noProof/>
                <w:kern w:val="0"/>
                <w:sz w:val="18"/>
                <w:szCs w:val="18"/>
              </w:rPr>
              <w:t>1,795,884,980</w:t>
            </w:r>
          </w:p>
        </w:tc>
        <w:tc>
          <w:tcPr>
            <w:tcW w:w="1567" w:type="dxa"/>
            <w:gridSpan w:val="2"/>
            <w:shd w:val="clear" w:color="auto" w:fill="auto"/>
            <w:vAlign w:val="center"/>
          </w:tcPr>
          <w:p w14:paraId="1289DBF6" w14:textId="77777777" w:rsidR="00F10B11" w:rsidRPr="009C5DC6" w:rsidRDefault="00F10B11" w:rsidP="009C5DC6">
            <w:pPr>
              <w:autoSpaceDE w:val="0"/>
              <w:autoSpaceDN w:val="0"/>
              <w:adjustRightInd w:val="0"/>
              <w:spacing w:line="240" w:lineRule="exact"/>
              <w:jc w:val="right"/>
              <w:rPr>
                <w:rFonts w:ascii="新細明體" w:hAnsi="新細明體"/>
                <w:b/>
                <w:kern w:val="0"/>
                <w:sz w:val="18"/>
                <w:szCs w:val="18"/>
              </w:rPr>
            </w:pPr>
            <w:r w:rsidRPr="009C5DC6">
              <w:rPr>
                <w:rFonts w:ascii="新細明體" w:hAnsi="新細明體"/>
                <w:b/>
                <w:noProof/>
                <w:kern w:val="0"/>
                <w:sz w:val="18"/>
                <w:szCs w:val="18"/>
              </w:rPr>
              <w:t>1,782,433,980</w:t>
            </w:r>
          </w:p>
        </w:tc>
        <w:tc>
          <w:tcPr>
            <w:tcW w:w="1109" w:type="dxa"/>
            <w:gridSpan w:val="2"/>
            <w:shd w:val="clear" w:color="auto" w:fill="auto"/>
            <w:vAlign w:val="center"/>
          </w:tcPr>
          <w:p w14:paraId="4DC81640" w14:textId="77777777" w:rsidR="00F10B11" w:rsidRPr="009C5DC6" w:rsidRDefault="00F10B11" w:rsidP="009C5DC6">
            <w:pPr>
              <w:autoSpaceDE w:val="0"/>
              <w:autoSpaceDN w:val="0"/>
              <w:adjustRightInd w:val="0"/>
              <w:spacing w:line="240" w:lineRule="exact"/>
              <w:ind w:left="57"/>
              <w:jc w:val="right"/>
              <w:rPr>
                <w:rFonts w:ascii="新細明體" w:hAnsi="新細明體"/>
                <w:b/>
                <w:kern w:val="0"/>
                <w:sz w:val="18"/>
                <w:szCs w:val="18"/>
              </w:rPr>
            </w:pPr>
            <w:r w:rsidRPr="009C5DC6">
              <w:rPr>
                <w:rFonts w:ascii="新細明體" w:hAnsi="新細明體"/>
                <w:b/>
                <w:noProof/>
                <w:kern w:val="0"/>
                <w:sz w:val="18"/>
                <w:szCs w:val="18"/>
              </w:rPr>
              <w:t>13,251.31</w:t>
            </w:r>
          </w:p>
        </w:tc>
      </w:tr>
      <w:tr w:rsidR="00F10B11" w:rsidRPr="00304EF7" w14:paraId="30FCDF64" w14:textId="77777777" w:rsidTr="005D241E">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851"/>
        </w:trPr>
        <w:tc>
          <w:tcPr>
            <w:tcW w:w="2440" w:type="dxa"/>
            <w:shd w:val="clear" w:color="auto" w:fill="auto"/>
            <w:vAlign w:val="center"/>
          </w:tcPr>
          <w:p w14:paraId="7E6B1376" w14:textId="77777777" w:rsidR="00F10B11" w:rsidRPr="009C5DC6" w:rsidRDefault="00F10B11" w:rsidP="009C5DC6">
            <w:pPr>
              <w:autoSpaceDE w:val="0"/>
              <w:autoSpaceDN w:val="0"/>
              <w:adjustRightInd w:val="0"/>
              <w:spacing w:line="240" w:lineRule="exact"/>
              <w:ind w:left="57" w:firstLineChars="202" w:firstLine="444"/>
              <w:jc w:val="distribute"/>
              <w:rPr>
                <w:rFonts w:ascii="標楷體" w:eastAsia="標楷體"/>
                <w:kern w:val="0"/>
                <w:sz w:val="22"/>
                <w:szCs w:val="22"/>
              </w:rPr>
            </w:pPr>
            <w:r w:rsidRPr="009C5DC6">
              <w:rPr>
                <w:rFonts w:ascii="標楷體" w:eastAsia="標楷體" w:hint="eastAsia"/>
                <w:noProof/>
                <w:kern w:val="0"/>
                <w:sz w:val="22"/>
                <w:szCs w:val="22"/>
              </w:rPr>
              <w:t>本期淨利</w:t>
            </w:r>
          </w:p>
        </w:tc>
        <w:tc>
          <w:tcPr>
            <w:tcW w:w="1606" w:type="dxa"/>
            <w:gridSpan w:val="2"/>
            <w:shd w:val="clear" w:color="auto" w:fill="auto"/>
            <w:vAlign w:val="center"/>
          </w:tcPr>
          <w:p w14:paraId="6CD680DD"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hint="eastAsia"/>
                <w:noProof/>
                <w:kern w:val="0"/>
                <w:sz w:val="18"/>
                <w:szCs w:val="18"/>
              </w:rPr>
              <w:t>－</w:t>
            </w:r>
          </w:p>
        </w:tc>
        <w:tc>
          <w:tcPr>
            <w:tcW w:w="1624" w:type="dxa"/>
            <w:gridSpan w:val="3"/>
            <w:shd w:val="clear" w:color="auto" w:fill="auto"/>
            <w:vAlign w:val="center"/>
          </w:tcPr>
          <w:p w14:paraId="7C1A86CF"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89,172,488</w:t>
            </w:r>
          </w:p>
        </w:tc>
        <w:tc>
          <w:tcPr>
            <w:tcW w:w="1623" w:type="dxa"/>
            <w:shd w:val="clear" w:color="auto" w:fill="auto"/>
            <w:vAlign w:val="center"/>
          </w:tcPr>
          <w:p w14:paraId="20B29C07"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71,230,277</w:t>
            </w:r>
          </w:p>
        </w:tc>
        <w:tc>
          <w:tcPr>
            <w:tcW w:w="1567" w:type="dxa"/>
            <w:gridSpan w:val="2"/>
            <w:shd w:val="clear" w:color="auto" w:fill="auto"/>
            <w:vAlign w:val="center"/>
          </w:tcPr>
          <w:p w14:paraId="7F187083" w14:textId="77777777" w:rsidR="00F10B11" w:rsidRPr="009C5DC6" w:rsidRDefault="00F10B11" w:rsidP="009C5DC6">
            <w:pPr>
              <w:autoSpaceDE w:val="0"/>
              <w:autoSpaceDN w:val="0"/>
              <w:adjustRightInd w:val="0"/>
              <w:spacing w:line="240" w:lineRule="exact"/>
              <w:jc w:val="right"/>
              <w:rPr>
                <w:rFonts w:ascii="新細明體" w:hAnsi="新細明體"/>
                <w:kern w:val="0"/>
                <w:sz w:val="18"/>
                <w:szCs w:val="18"/>
              </w:rPr>
            </w:pPr>
            <w:r w:rsidRPr="009C5DC6">
              <w:rPr>
                <w:rFonts w:ascii="新細明體" w:hAnsi="新細明體"/>
                <w:noProof/>
                <w:kern w:val="0"/>
                <w:sz w:val="18"/>
                <w:szCs w:val="18"/>
              </w:rPr>
              <w:t>71,230,277</w:t>
            </w:r>
          </w:p>
        </w:tc>
        <w:tc>
          <w:tcPr>
            <w:tcW w:w="1109" w:type="dxa"/>
            <w:gridSpan w:val="2"/>
            <w:shd w:val="clear" w:color="auto" w:fill="auto"/>
            <w:vAlign w:val="center"/>
          </w:tcPr>
          <w:p w14:paraId="67A145BA"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w:t>
            </w:r>
          </w:p>
        </w:tc>
      </w:tr>
      <w:tr w:rsidR="00F10B11" w:rsidRPr="00304EF7" w14:paraId="066C08BB" w14:textId="77777777" w:rsidTr="005D241E">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851"/>
        </w:trPr>
        <w:tc>
          <w:tcPr>
            <w:tcW w:w="2440" w:type="dxa"/>
            <w:shd w:val="clear" w:color="auto" w:fill="auto"/>
            <w:vAlign w:val="center"/>
          </w:tcPr>
          <w:p w14:paraId="7012CB9A" w14:textId="77777777" w:rsidR="00F10B11" w:rsidRPr="009C5DC6" w:rsidRDefault="00F10B11" w:rsidP="009C5DC6">
            <w:pPr>
              <w:autoSpaceDE w:val="0"/>
              <w:autoSpaceDN w:val="0"/>
              <w:adjustRightInd w:val="0"/>
              <w:spacing w:line="240" w:lineRule="exact"/>
              <w:ind w:left="57" w:firstLineChars="202" w:firstLine="380"/>
              <w:jc w:val="distribute"/>
              <w:rPr>
                <w:rFonts w:ascii="標楷體" w:eastAsia="標楷體"/>
                <w:spacing w:val="-16"/>
                <w:kern w:val="0"/>
                <w:sz w:val="22"/>
                <w:szCs w:val="22"/>
              </w:rPr>
            </w:pPr>
            <w:r w:rsidRPr="009C5DC6">
              <w:rPr>
                <w:rFonts w:ascii="標楷體" w:eastAsia="標楷體" w:hint="eastAsia"/>
                <w:noProof/>
                <w:spacing w:val="-16"/>
                <w:kern w:val="0"/>
                <w:sz w:val="22"/>
                <w:szCs w:val="22"/>
              </w:rPr>
              <w:t>其他綜合損益轉入數</w:t>
            </w:r>
          </w:p>
        </w:tc>
        <w:tc>
          <w:tcPr>
            <w:tcW w:w="1606" w:type="dxa"/>
            <w:gridSpan w:val="2"/>
            <w:shd w:val="clear" w:color="auto" w:fill="auto"/>
            <w:vAlign w:val="center"/>
          </w:tcPr>
          <w:p w14:paraId="1C19CFB4"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hint="eastAsia"/>
                <w:noProof/>
                <w:kern w:val="0"/>
                <w:sz w:val="18"/>
                <w:szCs w:val="18"/>
              </w:rPr>
              <w:t>－</w:t>
            </w:r>
          </w:p>
        </w:tc>
        <w:tc>
          <w:tcPr>
            <w:tcW w:w="1624" w:type="dxa"/>
            <w:gridSpan w:val="3"/>
            <w:shd w:val="clear" w:color="auto" w:fill="auto"/>
            <w:vAlign w:val="center"/>
          </w:tcPr>
          <w:p w14:paraId="2541F081"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56,411,014</w:t>
            </w:r>
          </w:p>
        </w:tc>
        <w:tc>
          <w:tcPr>
            <w:tcW w:w="1623" w:type="dxa"/>
            <w:shd w:val="clear" w:color="auto" w:fill="auto"/>
            <w:vAlign w:val="center"/>
          </w:tcPr>
          <w:p w14:paraId="6DB43C9C"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56,411,014</w:t>
            </w:r>
          </w:p>
        </w:tc>
        <w:tc>
          <w:tcPr>
            <w:tcW w:w="1567" w:type="dxa"/>
            <w:gridSpan w:val="2"/>
            <w:shd w:val="clear" w:color="auto" w:fill="auto"/>
            <w:vAlign w:val="center"/>
          </w:tcPr>
          <w:p w14:paraId="36860BE8" w14:textId="77777777" w:rsidR="00F10B11" w:rsidRPr="009C5DC6" w:rsidRDefault="00F10B11" w:rsidP="009C5DC6">
            <w:pPr>
              <w:autoSpaceDE w:val="0"/>
              <w:autoSpaceDN w:val="0"/>
              <w:adjustRightInd w:val="0"/>
              <w:spacing w:line="240" w:lineRule="exact"/>
              <w:jc w:val="right"/>
              <w:rPr>
                <w:rFonts w:ascii="新細明體" w:hAnsi="新細明體"/>
                <w:kern w:val="0"/>
                <w:sz w:val="18"/>
                <w:szCs w:val="18"/>
              </w:rPr>
            </w:pPr>
            <w:r w:rsidRPr="009C5DC6">
              <w:rPr>
                <w:rFonts w:ascii="新細明體" w:hAnsi="新細明體"/>
                <w:noProof/>
                <w:kern w:val="0"/>
                <w:sz w:val="18"/>
                <w:szCs w:val="18"/>
              </w:rPr>
              <w:t>56,411,014</w:t>
            </w:r>
          </w:p>
        </w:tc>
        <w:tc>
          <w:tcPr>
            <w:tcW w:w="1109" w:type="dxa"/>
            <w:gridSpan w:val="2"/>
            <w:shd w:val="clear" w:color="auto" w:fill="auto"/>
            <w:vAlign w:val="center"/>
          </w:tcPr>
          <w:p w14:paraId="4F839806"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w:t>
            </w:r>
          </w:p>
        </w:tc>
      </w:tr>
      <w:tr w:rsidR="00F10B11" w:rsidRPr="00304EF7" w14:paraId="647CB2AB" w14:textId="77777777" w:rsidTr="005D241E">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851"/>
        </w:trPr>
        <w:tc>
          <w:tcPr>
            <w:tcW w:w="2440" w:type="dxa"/>
            <w:shd w:val="clear" w:color="auto" w:fill="auto"/>
            <w:vAlign w:val="center"/>
          </w:tcPr>
          <w:p w14:paraId="7997ACA5" w14:textId="77777777" w:rsidR="00F10B11" w:rsidRPr="009C5DC6" w:rsidRDefault="00F10B11" w:rsidP="009C5DC6">
            <w:pPr>
              <w:autoSpaceDE w:val="0"/>
              <w:autoSpaceDN w:val="0"/>
              <w:adjustRightInd w:val="0"/>
              <w:spacing w:line="240" w:lineRule="exact"/>
              <w:ind w:left="462" w:firstLineChars="7" w:firstLine="12"/>
              <w:jc w:val="distribute"/>
              <w:rPr>
                <w:rFonts w:ascii="標楷體" w:eastAsia="標楷體"/>
                <w:noProof/>
                <w:spacing w:val="-22"/>
                <w:kern w:val="0"/>
                <w:sz w:val="22"/>
                <w:szCs w:val="22"/>
              </w:rPr>
            </w:pPr>
            <w:r w:rsidRPr="009C5DC6">
              <w:rPr>
                <w:rFonts w:ascii="標楷體" w:eastAsia="標楷體" w:hint="eastAsia"/>
                <w:noProof/>
                <w:spacing w:val="-22"/>
                <w:kern w:val="0"/>
                <w:sz w:val="22"/>
                <w:szCs w:val="22"/>
              </w:rPr>
              <w:t>首次採用國際財務報導準則調整數轉列數</w:t>
            </w:r>
          </w:p>
        </w:tc>
        <w:tc>
          <w:tcPr>
            <w:tcW w:w="1606" w:type="dxa"/>
            <w:gridSpan w:val="2"/>
            <w:shd w:val="clear" w:color="auto" w:fill="auto"/>
            <w:vAlign w:val="center"/>
          </w:tcPr>
          <w:p w14:paraId="4AC7376B"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13,451,000</w:t>
            </w:r>
          </w:p>
        </w:tc>
        <w:tc>
          <w:tcPr>
            <w:tcW w:w="1624" w:type="dxa"/>
            <w:gridSpan w:val="3"/>
            <w:shd w:val="clear" w:color="auto" w:fill="auto"/>
            <w:vAlign w:val="center"/>
          </w:tcPr>
          <w:p w14:paraId="57A5D8EA"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1,650,301,478</w:t>
            </w:r>
          </w:p>
        </w:tc>
        <w:tc>
          <w:tcPr>
            <w:tcW w:w="1623" w:type="dxa"/>
            <w:shd w:val="clear" w:color="auto" w:fill="auto"/>
            <w:vAlign w:val="center"/>
          </w:tcPr>
          <w:p w14:paraId="107F6912"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1,668,243,689</w:t>
            </w:r>
          </w:p>
        </w:tc>
        <w:tc>
          <w:tcPr>
            <w:tcW w:w="1567" w:type="dxa"/>
            <w:gridSpan w:val="2"/>
            <w:shd w:val="clear" w:color="auto" w:fill="auto"/>
            <w:vAlign w:val="center"/>
          </w:tcPr>
          <w:p w14:paraId="02EE85C6" w14:textId="77777777" w:rsidR="00F10B11" w:rsidRPr="009C5DC6" w:rsidRDefault="00F10B11" w:rsidP="009C5DC6">
            <w:pPr>
              <w:autoSpaceDE w:val="0"/>
              <w:autoSpaceDN w:val="0"/>
              <w:adjustRightInd w:val="0"/>
              <w:spacing w:line="240" w:lineRule="exact"/>
              <w:jc w:val="right"/>
              <w:rPr>
                <w:rFonts w:ascii="新細明體" w:hAnsi="新細明體"/>
                <w:kern w:val="0"/>
                <w:sz w:val="18"/>
                <w:szCs w:val="18"/>
              </w:rPr>
            </w:pPr>
            <w:r w:rsidRPr="009C5DC6">
              <w:rPr>
                <w:rFonts w:ascii="新細明體" w:hAnsi="新細明體"/>
                <w:noProof/>
                <w:kern w:val="0"/>
                <w:sz w:val="18"/>
                <w:szCs w:val="18"/>
              </w:rPr>
              <w:t>1,654,792,689</w:t>
            </w:r>
          </w:p>
        </w:tc>
        <w:tc>
          <w:tcPr>
            <w:tcW w:w="1109" w:type="dxa"/>
            <w:gridSpan w:val="2"/>
            <w:shd w:val="clear" w:color="auto" w:fill="auto"/>
            <w:vAlign w:val="center"/>
          </w:tcPr>
          <w:p w14:paraId="138EB32E"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12,302.38</w:t>
            </w:r>
          </w:p>
        </w:tc>
      </w:tr>
      <w:tr w:rsidR="00F10B11" w:rsidRPr="00304EF7" w14:paraId="2E692BB7" w14:textId="77777777" w:rsidTr="005D241E">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851"/>
        </w:trPr>
        <w:tc>
          <w:tcPr>
            <w:tcW w:w="2440" w:type="dxa"/>
            <w:shd w:val="clear" w:color="auto" w:fill="auto"/>
            <w:vAlign w:val="center"/>
          </w:tcPr>
          <w:p w14:paraId="1EDF3B7D" w14:textId="77777777" w:rsidR="00F10B11" w:rsidRPr="009C5DC6" w:rsidRDefault="00F10B11" w:rsidP="009C5DC6">
            <w:pPr>
              <w:autoSpaceDE w:val="0"/>
              <w:autoSpaceDN w:val="0"/>
              <w:adjustRightInd w:val="0"/>
              <w:spacing w:line="240" w:lineRule="exact"/>
              <w:ind w:leftChars="100" w:left="240"/>
              <w:jc w:val="distribute"/>
              <w:rPr>
                <w:rFonts w:ascii="標楷體" w:eastAsia="標楷體"/>
                <w:b/>
                <w:kern w:val="0"/>
              </w:rPr>
            </w:pPr>
            <w:r w:rsidRPr="009C5DC6">
              <w:rPr>
                <w:rFonts w:ascii="標楷體" w:eastAsia="標楷體" w:hint="eastAsia"/>
                <w:b/>
                <w:noProof/>
                <w:kern w:val="0"/>
              </w:rPr>
              <w:t>分配之部</w:t>
            </w:r>
          </w:p>
        </w:tc>
        <w:tc>
          <w:tcPr>
            <w:tcW w:w="1606" w:type="dxa"/>
            <w:gridSpan w:val="2"/>
            <w:shd w:val="clear" w:color="auto" w:fill="auto"/>
            <w:vAlign w:val="center"/>
          </w:tcPr>
          <w:p w14:paraId="74F9FD6E" w14:textId="77777777" w:rsidR="00F10B11" w:rsidRPr="009C5DC6" w:rsidRDefault="00F10B11" w:rsidP="009C5DC6">
            <w:pPr>
              <w:autoSpaceDE w:val="0"/>
              <w:autoSpaceDN w:val="0"/>
              <w:adjustRightInd w:val="0"/>
              <w:spacing w:line="240" w:lineRule="exact"/>
              <w:ind w:left="57"/>
              <w:jc w:val="right"/>
              <w:rPr>
                <w:rFonts w:ascii="新細明體" w:hAnsi="新細明體"/>
                <w:b/>
                <w:kern w:val="0"/>
                <w:sz w:val="18"/>
                <w:szCs w:val="18"/>
              </w:rPr>
            </w:pPr>
            <w:r w:rsidRPr="009C5DC6">
              <w:rPr>
                <w:rFonts w:ascii="新細明體" w:hAnsi="新細明體"/>
                <w:b/>
                <w:noProof/>
                <w:kern w:val="0"/>
                <w:sz w:val="18"/>
                <w:szCs w:val="18"/>
              </w:rPr>
              <w:t>13,451,000</w:t>
            </w:r>
          </w:p>
        </w:tc>
        <w:tc>
          <w:tcPr>
            <w:tcW w:w="1624" w:type="dxa"/>
            <w:gridSpan w:val="3"/>
            <w:shd w:val="clear" w:color="auto" w:fill="auto"/>
            <w:vAlign w:val="center"/>
          </w:tcPr>
          <w:p w14:paraId="357C48B1" w14:textId="77777777" w:rsidR="00F10B11" w:rsidRPr="009C5DC6" w:rsidRDefault="00F10B11" w:rsidP="009C5DC6">
            <w:pPr>
              <w:autoSpaceDE w:val="0"/>
              <w:autoSpaceDN w:val="0"/>
              <w:adjustRightInd w:val="0"/>
              <w:spacing w:line="240" w:lineRule="exact"/>
              <w:ind w:left="57"/>
              <w:jc w:val="right"/>
              <w:rPr>
                <w:rFonts w:ascii="新細明體" w:hAnsi="新細明體"/>
                <w:b/>
                <w:kern w:val="0"/>
                <w:sz w:val="18"/>
                <w:szCs w:val="18"/>
              </w:rPr>
            </w:pPr>
            <w:r w:rsidRPr="009C5DC6">
              <w:rPr>
                <w:rFonts w:ascii="新細明體" w:hAnsi="新細明體"/>
                <w:b/>
                <w:noProof/>
                <w:kern w:val="0"/>
                <w:sz w:val="18"/>
                <w:szCs w:val="18"/>
              </w:rPr>
              <w:t>1,795,884,980</w:t>
            </w:r>
          </w:p>
        </w:tc>
        <w:tc>
          <w:tcPr>
            <w:tcW w:w="1623" w:type="dxa"/>
            <w:shd w:val="clear" w:color="auto" w:fill="auto"/>
            <w:vAlign w:val="center"/>
          </w:tcPr>
          <w:p w14:paraId="7BFD7F25" w14:textId="77777777" w:rsidR="00F10B11" w:rsidRPr="009C5DC6" w:rsidRDefault="00F10B11" w:rsidP="009C5DC6">
            <w:pPr>
              <w:autoSpaceDE w:val="0"/>
              <w:autoSpaceDN w:val="0"/>
              <w:adjustRightInd w:val="0"/>
              <w:spacing w:line="240" w:lineRule="exact"/>
              <w:ind w:left="57"/>
              <w:jc w:val="right"/>
              <w:rPr>
                <w:rFonts w:ascii="新細明體" w:hAnsi="新細明體"/>
                <w:b/>
                <w:kern w:val="0"/>
                <w:sz w:val="18"/>
                <w:szCs w:val="18"/>
              </w:rPr>
            </w:pPr>
            <w:r w:rsidRPr="009C5DC6">
              <w:rPr>
                <w:rFonts w:ascii="新細明體" w:hAnsi="新細明體"/>
                <w:b/>
                <w:noProof/>
                <w:kern w:val="0"/>
                <w:sz w:val="18"/>
                <w:szCs w:val="18"/>
              </w:rPr>
              <w:t>1,795,884,980</w:t>
            </w:r>
          </w:p>
        </w:tc>
        <w:tc>
          <w:tcPr>
            <w:tcW w:w="1567" w:type="dxa"/>
            <w:gridSpan w:val="2"/>
            <w:shd w:val="clear" w:color="auto" w:fill="auto"/>
            <w:vAlign w:val="center"/>
          </w:tcPr>
          <w:p w14:paraId="4703AE45" w14:textId="77777777" w:rsidR="00F10B11" w:rsidRPr="009C5DC6" w:rsidRDefault="00F10B11" w:rsidP="009C5DC6">
            <w:pPr>
              <w:autoSpaceDE w:val="0"/>
              <w:autoSpaceDN w:val="0"/>
              <w:adjustRightInd w:val="0"/>
              <w:spacing w:line="240" w:lineRule="exact"/>
              <w:jc w:val="right"/>
              <w:rPr>
                <w:rFonts w:ascii="新細明體" w:hAnsi="新細明體"/>
                <w:b/>
                <w:kern w:val="0"/>
                <w:sz w:val="18"/>
                <w:szCs w:val="18"/>
              </w:rPr>
            </w:pPr>
            <w:r w:rsidRPr="009C5DC6">
              <w:rPr>
                <w:rFonts w:ascii="新細明體" w:hAnsi="新細明體"/>
                <w:b/>
                <w:noProof/>
                <w:kern w:val="0"/>
                <w:sz w:val="18"/>
                <w:szCs w:val="18"/>
              </w:rPr>
              <w:t>1,782,433,980</w:t>
            </w:r>
          </w:p>
        </w:tc>
        <w:tc>
          <w:tcPr>
            <w:tcW w:w="1109" w:type="dxa"/>
            <w:gridSpan w:val="2"/>
            <w:shd w:val="clear" w:color="auto" w:fill="auto"/>
            <w:vAlign w:val="center"/>
          </w:tcPr>
          <w:p w14:paraId="73416268" w14:textId="77777777" w:rsidR="00F10B11" w:rsidRPr="009C5DC6" w:rsidRDefault="00F10B11" w:rsidP="009C5DC6">
            <w:pPr>
              <w:autoSpaceDE w:val="0"/>
              <w:autoSpaceDN w:val="0"/>
              <w:adjustRightInd w:val="0"/>
              <w:spacing w:line="240" w:lineRule="exact"/>
              <w:ind w:left="57"/>
              <w:jc w:val="right"/>
              <w:rPr>
                <w:rFonts w:ascii="新細明體" w:hAnsi="新細明體"/>
                <w:b/>
                <w:kern w:val="0"/>
                <w:sz w:val="18"/>
                <w:szCs w:val="18"/>
              </w:rPr>
            </w:pPr>
            <w:r w:rsidRPr="009C5DC6">
              <w:rPr>
                <w:rFonts w:ascii="新細明體" w:hAnsi="新細明體"/>
                <w:b/>
                <w:noProof/>
                <w:kern w:val="0"/>
                <w:sz w:val="18"/>
                <w:szCs w:val="18"/>
              </w:rPr>
              <w:t>13,251.31</w:t>
            </w:r>
          </w:p>
        </w:tc>
      </w:tr>
      <w:tr w:rsidR="00F10B11" w:rsidRPr="00304EF7" w14:paraId="380BEC46" w14:textId="77777777" w:rsidTr="005D241E">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851"/>
        </w:trPr>
        <w:tc>
          <w:tcPr>
            <w:tcW w:w="2440" w:type="dxa"/>
            <w:shd w:val="clear" w:color="auto" w:fill="auto"/>
            <w:vAlign w:val="center"/>
          </w:tcPr>
          <w:p w14:paraId="13BECFBE" w14:textId="77777777" w:rsidR="00F10B11" w:rsidRPr="00552DD0" w:rsidRDefault="00F10B11" w:rsidP="009C5DC6">
            <w:pPr>
              <w:autoSpaceDE w:val="0"/>
              <w:autoSpaceDN w:val="0"/>
              <w:adjustRightInd w:val="0"/>
              <w:spacing w:line="240" w:lineRule="exact"/>
              <w:ind w:left="462"/>
              <w:jc w:val="distribute"/>
              <w:rPr>
                <w:rFonts w:ascii="標楷體" w:eastAsia="標楷體"/>
                <w:kern w:val="0"/>
                <w:sz w:val="22"/>
                <w:szCs w:val="22"/>
              </w:rPr>
            </w:pPr>
            <w:r w:rsidRPr="00552DD0">
              <w:rPr>
                <w:rFonts w:ascii="標楷體" w:eastAsia="標楷體" w:hint="eastAsia"/>
                <w:noProof/>
                <w:kern w:val="0"/>
                <w:sz w:val="22"/>
                <w:szCs w:val="22"/>
              </w:rPr>
              <w:t>留存事業機關者</w:t>
            </w:r>
          </w:p>
        </w:tc>
        <w:tc>
          <w:tcPr>
            <w:tcW w:w="1606" w:type="dxa"/>
            <w:gridSpan w:val="2"/>
            <w:shd w:val="clear" w:color="auto" w:fill="auto"/>
            <w:vAlign w:val="center"/>
          </w:tcPr>
          <w:p w14:paraId="1A3471B6"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13,451,000</w:t>
            </w:r>
          </w:p>
        </w:tc>
        <w:tc>
          <w:tcPr>
            <w:tcW w:w="1624" w:type="dxa"/>
            <w:gridSpan w:val="3"/>
            <w:shd w:val="clear" w:color="auto" w:fill="auto"/>
            <w:vAlign w:val="center"/>
          </w:tcPr>
          <w:p w14:paraId="68FB03BE"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1,795,884,980</w:t>
            </w:r>
          </w:p>
        </w:tc>
        <w:tc>
          <w:tcPr>
            <w:tcW w:w="1623" w:type="dxa"/>
            <w:shd w:val="clear" w:color="auto" w:fill="auto"/>
            <w:vAlign w:val="center"/>
          </w:tcPr>
          <w:p w14:paraId="00CB8BCF"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1,795,884,980</w:t>
            </w:r>
          </w:p>
        </w:tc>
        <w:tc>
          <w:tcPr>
            <w:tcW w:w="1567" w:type="dxa"/>
            <w:gridSpan w:val="2"/>
            <w:shd w:val="clear" w:color="auto" w:fill="auto"/>
            <w:vAlign w:val="center"/>
          </w:tcPr>
          <w:p w14:paraId="1BBF3A60" w14:textId="77777777" w:rsidR="00F10B11" w:rsidRPr="009C5DC6" w:rsidRDefault="00F10B11" w:rsidP="009C5DC6">
            <w:pPr>
              <w:autoSpaceDE w:val="0"/>
              <w:autoSpaceDN w:val="0"/>
              <w:adjustRightInd w:val="0"/>
              <w:spacing w:line="240" w:lineRule="exact"/>
              <w:jc w:val="right"/>
              <w:rPr>
                <w:rFonts w:ascii="新細明體" w:hAnsi="新細明體"/>
                <w:kern w:val="0"/>
                <w:sz w:val="18"/>
                <w:szCs w:val="18"/>
              </w:rPr>
            </w:pPr>
            <w:r w:rsidRPr="009C5DC6">
              <w:rPr>
                <w:rFonts w:ascii="新細明體" w:hAnsi="新細明體"/>
                <w:noProof/>
                <w:kern w:val="0"/>
                <w:sz w:val="18"/>
                <w:szCs w:val="18"/>
              </w:rPr>
              <w:t>1,782,433,980</w:t>
            </w:r>
          </w:p>
        </w:tc>
        <w:tc>
          <w:tcPr>
            <w:tcW w:w="1109" w:type="dxa"/>
            <w:gridSpan w:val="2"/>
            <w:shd w:val="clear" w:color="auto" w:fill="auto"/>
            <w:vAlign w:val="center"/>
          </w:tcPr>
          <w:p w14:paraId="122F34DE"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13,251.31</w:t>
            </w:r>
          </w:p>
        </w:tc>
      </w:tr>
      <w:tr w:rsidR="00F10B11" w:rsidRPr="00304EF7" w14:paraId="17560B82" w14:textId="77777777" w:rsidTr="005D241E">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851"/>
        </w:trPr>
        <w:tc>
          <w:tcPr>
            <w:tcW w:w="2440" w:type="dxa"/>
            <w:shd w:val="clear" w:color="auto" w:fill="auto"/>
            <w:vAlign w:val="center"/>
          </w:tcPr>
          <w:p w14:paraId="3C73FD6D" w14:textId="77777777" w:rsidR="00F10B11" w:rsidRPr="00552DD0" w:rsidRDefault="00F10B11" w:rsidP="009C5DC6">
            <w:pPr>
              <w:autoSpaceDE w:val="0"/>
              <w:autoSpaceDN w:val="0"/>
              <w:adjustRightInd w:val="0"/>
              <w:spacing w:line="240" w:lineRule="exact"/>
              <w:ind w:leftChars="200" w:left="480"/>
              <w:jc w:val="distribute"/>
              <w:rPr>
                <w:rFonts w:ascii="標楷體" w:eastAsia="標楷體"/>
                <w:kern w:val="0"/>
                <w:sz w:val="22"/>
                <w:szCs w:val="22"/>
              </w:rPr>
            </w:pPr>
            <w:r w:rsidRPr="00552DD0">
              <w:rPr>
                <w:rFonts w:ascii="標楷體" w:eastAsia="標楷體" w:hint="eastAsia"/>
                <w:noProof/>
                <w:kern w:val="0"/>
                <w:sz w:val="22"/>
                <w:szCs w:val="22"/>
              </w:rPr>
              <w:t>填補虧損</w:t>
            </w:r>
          </w:p>
        </w:tc>
        <w:tc>
          <w:tcPr>
            <w:tcW w:w="1606" w:type="dxa"/>
            <w:gridSpan w:val="2"/>
            <w:shd w:val="clear" w:color="auto" w:fill="auto"/>
            <w:vAlign w:val="center"/>
          </w:tcPr>
          <w:p w14:paraId="48CE2566"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13,451,000</w:t>
            </w:r>
          </w:p>
        </w:tc>
        <w:tc>
          <w:tcPr>
            <w:tcW w:w="1624" w:type="dxa"/>
            <w:gridSpan w:val="3"/>
            <w:shd w:val="clear" w:color="auto" w:fill="auto"/>
            <w:vAlign w:val="center"/>
          </w:tcPr>
          <w:p w14:paraId="277D9BFD"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1,795,884,980</w:t>
            </w:r>
          </w:p>
        </w:tc>
        <w:tc>
          <w:tcPr>
            <w:tcW w:w="1623" w:type="dxa"/>
            <w:shd w:val="clear" w:color="auto" w:fill="auto"/>
            <w:vAlign w:val="center"/>
          </w:tcPr>
          <w:p w14:paraId="18D5FBE6"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1,795,884,980</w:t>
            </w:r>
          </w:p>
        </w:tc>
        <w:tc>
          <w:tcPr>
            <w:tcW w:w="1567" w:type="dxa"/>
            <w:gridSpan w:val="2"/>
            <w:shd w:val="clear" w:color="auto" w:fill="auto"/>
            <w:vAlign w:val="center"/>
          </w:tcPr>
          <w:p w14:paraId="642D68DD" w14:textId="77777777" w:rsidR="00F10B11" w:rsidRPr="009C5DC6" w:rsidRDefault="00F10B11" w:rsidP="009C5DC6">
            <w:pPr>
              <w:autoSpaceDE w:val="0"/>
              <w:autoSpaceDN w:val="0"/>
              <w:adjustRightInd w:val="0"/>
              <w:spacing w:line="240" w:lineRule="exact"/>
              <w:jc w:val="right"/>
              <w:rPr>
                <w:rFonts w:ascii="新細明體" w:hAnsi="新細明體"/>
                <w:kern w:val="0"/>
                <w:sz w:val="18"/>
                <w:szCs w:val="18"/>
              </w:rPr>
            </w:pPr>
            <w:r w:rsidRPr="009C5DC6">
              <w:rPr>
                <w:rFonts w:ascii="新細明體" w:hAnsi="新細明體"/>
                <w:noProof/>
                <w:kern w:val="0"/>
                <w:sz w:val="18"/>
                <w:szCs w:val="18"/>
              </w:rPr>
              <w:t>1,782,433,980</w:t>
            </w:r>
          </w:p>
        </w:tc>
        <w:tc>
          <w:tcPr>
            <w:tcW w:w="1109" w:type="dxa"/>
            <w:gridSpan w:val="2"/>
            <w:shd w:val="clear" w:color="auto" w:fill="auto"/>
            <w:vAlign w:val="center"/>
          </w:tcPr>
          <w:p w14:paraId="3D1CDCF9"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13,251.31</w:t>
            </w:r>
          </w:p>
        </w:tc>
      </w:tr>
      <w:tr w:rsidR="00F10B11" w:rsidRPr="00304EF7" w14:paraId="6E1030B6" w14:textId="77777777" w:rsidTr="005D241E">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851"/>
        </w:trPr>
        <w:tc>
          <w:tcPr>
            <w:tcW w:w="2440" w:type="dxa"/>
            <w:shd w:val="clear" w:color="auto" w:fill="auto"/>
            <w:vAlign w:val="center"/>
          </w:tcPr>
          <w:p w14:paraId="5B0445E7" w14:textId="77777777" w:rsidR="00F10B11" w:rsidRPr="009C5DC6" w:rsidRDefault="00F10B11" w:rsidP="009C5DC6">
            <w:pPr>
              <w:autoSpaceDE w:val="0"/>
              <w:autoSpaceDN w:val="0"/>
              <w:adjustRightInd w:val="0"/>
              <w:spacing w:line="240" w:lineRule="exact"/>
              <w:ind w:leftChars="100" w:left="240"/>
              <w:jc w:val="distribute"/>
              <w:rPr>
                <w:rFonts w:ascii="標楷體" w:eastAsia="標楷體"/>
                <w:b/>
                <w:kern w:val="0"/>
              </w:rPr>
            </w:pPr>
            <w:r w:rsidRPr="009C5DC6">
              <w:rPr>
                <w:rFonts w:ascii="標楷體" w:eastAsia="標楷體" w:hint="eastAsia"/>
                <w:b/>
                <w:noProof/>
                <w:kern w:val="0"/>
              </w:rPr>
              <w:t>虧損之部</w:t>
            </w:r>
          </w:p>
        </w:tc>
        <w:tc>
          <w:tcPr>
            <w:tcW w:w="1606" w:type="dxa"/>
            <w:gridSpan w:val="2"/>
            <w:shd w:val="clear" w:color="auto" w:fill="auto"/>
            <w:vAlign w:val="center"/>
          </w:tcPr>
          <w:p w14:paraId="4DFA9A4A" w14:textId="77777777" w:rsidR="00F10B11" w:rsidRPr="009C5DC6" w:rsidRDefault="00F10B11" w:rsidP="009C5DC6">
            <w:pPr>
              <w:autoSpaceDE w:val="0"/>
              <w:autoSpaceDN w:val="0"/>
              <w:adjustRightInd w:val="0"/>
              <w:spacing w:line="240" w:lineRule="exact"/>
              <w:ind w:left="57"/>
              <w:jc w:val="right"/>
              <w:rPr>
                <w:rFonts w:ascii="新細明體" w:hAnsi="新細明體"/>
                <w:b/>
                <w:kern w:val="0"/>
                <w:sz w:val="18"/>
                <w:szCs w:val="18"/>
              </w:rPr>
            </w:pPr>
            <w:r w:rsidRPr="009C5DC6">
              <w:rPr>
                <w:rFonts w:ascii="新細明體" w:hAnsi="新細明體"/>
                <w:b/>
                <w:noProof/>
                <w:kern w:val="0"/>
                <w:sz w:val="18"/>
                <w:szCs w:val="18"/>
              </w:rPr>
              <w:t>685,489,000</w:t>
            </w:r>
          </w:p>
        </w:tc>
        <w:tc>
          <w:tcPr>
            <w:tcW w:w="1624" w:type="dxa"/>
            <w:gridSpan w:val="3"/>
            <w:shd w:val="clear" w:color="auto" w:fill="auto"/>
            <w:vAlign w:val="center"/>
          </w:tcPr>
          <w:p w14:paraId="21FDEDE3" w14:textId="77777777" w:rsidR="00F10B11" w:rsidRPr="009C5DC6" w:rsidRDefault="00F10B11" w:rsidP="009C5DC6">
            <w:pPr>
              <w:autoSpaceDE w:val="0"/>
              <w:autoSpaceDN w:val="0"/>
              <w:adjustRightInd w:val="0"/>
              <w:spacing w:line="240" w:lineRule="exact"/>
              <w:ind w:left="57"/>
              <w:jc w:val="right"/>
              <w:rPr>
                <w:rFonts w:ascii="新細明體" w:hAnsi="新細明體"/>
                <w:b/>
                <w:kern w:val="0"/>
                <w:sz w:val="18"/>
                <w:szCs w:val="18"/>
              </w:rPr>
            </w:pPr>
            <w:r w:rsidRPr="009C5DC6">
              <w:rPr>
                <w:rFonts w:ascii="新細明體" w:hAnsi="新細明體"/>
                <w:b/>
                <w:noProof/>
                <w:kern w:val="0"/>
                <w:sz w:val="18"/>
                <w:szCs w:val="18"/>
              </w:rPr>
              <w:t>1,795,884,980</w:t>
            </w:r>
          </w:p>
        </w:tc>
        <w:tc>
          <w:tcPr>
            <w:tcW w:w="1623" w:type="dxa"/>
            <w:shd w:val="clear" w:color="auto" w:fill="auto"/>
            <w:vAlign w:val="center"/>
          </w:tcPr>
          <w:p w14:paraId="259BF19C" w14:textId="77777777" w:rsidR="00F10B11" w:rsidRPr="009C5DC6" w:rsidRDefault="00F10B11" w:rsidP="009C5DC6">
            <w:pPr>
              <w:autoSpaceDE w:val="0"/>
              <w:autoSpaceDN w:val="0"/>
              <w:adjustRightInd w:val="0"/>
              <w:spacing w:line="240" w:lineRule="exact"/>
              <w:ind w:left="57"/>
              <w:jc w:val="right"/>
              <w:rPr>
                <w:rFonts w:ascii="新細明體" w:hAnsi="新細明體"/>
                <w:b/>
                <w:kern w:val="0"/>
                <w:sz w:val="18"/>
                <w:szCs w:val="18"/>
              </w:rPr>
            </w:pPr>
            <w:r w:rsidRPr="009C5DC6">
              <w:rPr>
                <w:rFonts w:ascii="新細明體" w:hAnsi="新細明體"/>
                <w:b/>
                <w:noProof/>
                <w:kern w:val="0"/>
                <w:sz w:val="18"/>
                <w:szCs w:val="18"/>
              </w:rPr>
              <w:t>1,795,884,980</w:t>
            </w:r>
          </w:p>
        </w:tc>
        <w:tc>
          <w:tcPr>
            <w:tcW w:w="1567" w:type="dxa"/>
            <w:gridSpan w:val="2"/>
            <w:shd w:val="clear" w:color="auto" w:fill="auto"/>
            <w:vAlign w:val="center"/>
          </w:tcPr>
          <w:p w14:paraId="6A90C6D6" w14:textId="77777777" w:rsidR="00F10B11" w:rsidRPr="009C5DC6" w:rsidRDefault="00F10B11" w:rsidP="009C5DC6">
            <w:pPr>
              <w:autoSpaceDE w:val="0"/>
              <w:autoSpaceDN w:val="0"/>
              <w:adjustRightInd w:val="0"/>
              <w:spacing w:line="240" w:lineRule="exact"/>
              <w:jc w:val="right"/>
              <w:rPr>
                <w:rFonts w:ascii="新細明體" w:hAnsi="新細明體"/>
                <w:b/>
                <w:kern w:val="0"/>
                <w:sz w:val="18"/>
                <w:szCs w:val="18"/>
              </w:rPr>
            </w:pPr>
            <w:r w:rsidRPr="009C5DC6">
              <w:rPr>
                <w:rFonts w:ascii="新細明體" w:hAnsi="新細明體"/>
                <w:b/>
                <w:noProof/>
                <w:kern w:val="0"/>
                <w:sz w:val="18"/>
                <w:szCs w:val="18"/>
              </w:rPr>
              <w:t>1,110,395,980</w:t>
            </w:r>
          </w:p>
        </w:tc>
        <w:tc>
          <w:tcPr>
            <w:tcW w:w="1109" w:type="dxa"/>
            <w:gridSpan w:val="2"/>
            <w:shd w:val="clear" w:color="auto" w:fill="auto"/>
            <w:vAlign w:val="center"/>
          </w:tcPr>
          <w:p w14:paraId="4F28DF6D" w14:textId="77777777" w:rsidR="00F10B11" w:rsidRPr="009C5DC6" w:rsidRDefault="00F10B11" w:rsidP="009C5DC6">
            <w:pPr>
              <w:autoSpaceDE w:val="0"/>
              <w:autoSpaceDN w:val="0"/>
              <w:adjustRightInd w:val="0"/>
              <w:spacing w:line="240" w:lineRule="exact"/>
              <w:ind w:left="57"/>
              <w:jc w:val="right"/>
              <w:rPr>
                <w:rFonts w:ascii="新細明體" w:hAnsi="新細明體"/>
                <w:b/>
                <w:kern w:val="0"/>
                <w:sz w:val="18"/>
                <w:szCs w:val="18"/>
              </w:rPr>
            </w:pPr>
            <w:r w:rsidRPr="009C5DC6">
              <w:rPr>
                <w:rFonts w:ascii="新細明體" w:hAnsi="新細明體"/>
                <w:b/>
                <w:noProof/>
                <w:kern w:val="0"/>
                <w:sz w:val="18"/>
                <w:szCs w:val="18"/>
              </w:rPr>
              <w:t>161.99</w:t>
            </w:r>
          </w:p>
        </w:tc>
      </w:tr>
      <w:tr w:rsidR="00F10B11" w:rsidRPr="00304EF7" w14:paraId="197371A4" w14:textId="77777777" w:rsidTr="005D241E">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851"/>
        </w:trPr>
        <w:tc>
          <w:tcPr>
            <w:tcW w:w="2440" w:type="dxa"/>
            <w:shd w:val="clear" w:color="auto" w:fill="auto"/>
            <w:vAlign w:val="center"/>
          </w:tcPr>
          <w:p w14:paraId="7E29A755" w14:textId="77777777" w:rsidR="00F10B11" w:rsidRPr="009C5DC6" w:rsidRDefault="00F10B11" w:rsidP="009C5DC6">
            <w:pPr>
              <w:autoSpaceDE w:val="0"/>
              <w:autoSpaceDN w:val="0"/>
              <w:adjustRightInd w:val="0"/>
              <w:spacing w:line="240" w:lineRule="exact"/>
              <w:ind w:left="462"/>
              <w:jc w:val="distribute"/>
              <w:rPr>
                <w:rFonts w:ascii="標楷體" w:eastAsia="標楷體"/>
                <w:kern w:val="0"/>
                <w:sz w:val="22"/>
                <w:szCs w:val="22"/>
              </w:rPr>
            </w:pPr>
            <w:r w:rsidRPr="009C5DC6">
              <w:rPr>
                <w:rFonts w:ascii="標楷體" w:eastAsia="標楷體" w:hint="eastAsia"/>
                <w:noProof/>
                <w:kern w:val="0"/>
                <w:sz w:val="22"/>
                <w:szCs w:val="22"/>
              </w:rPr>
              <w:t>本期淨損</w:t>
            </w:r>
          </w:p>
        </w:tc>
        <w:tc>
          <w:tcPr>
            <w:tcW w:w="1606" w:type="dxa"/>
            <w:gridSpan w:val="2"/>
            <w:shd w:val="clear" w:color="auto" w:fill="auto"/>
            <w:vAlign w:val="center"/>
          </w:tcPr>
          <w:p w14:paraId="1F055367"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162,779,000</w:t>
            </w:r>
          </w:p>
        </w:tc>
        <w:tc>
          <w:tcPr>
            <w:tcW w:w="1624" w:type="dxa"/>
            <w:gridSpan w:val="3"/>
            <w:shd w:val="clear" w:color="auto" w:fill="auto"/>
            <w:vAlign w:val="center"/>
          </w:tcPr>
          <w:p w14:paraId="2A5D6312"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hint="eastAsia"/>
                <w:noProof/>
                <w:kern w:val="0"/>
                <w:sz w:val="18"/>
                <w:szCs w:val="18"/>
              </w:rPr>
              <w:t>－</w:t>
            </w:r>
          </w:p>
        </w:tc>
        <w:tc>
          <w:tcPr>
            <w:tcW w:w="1623" w:type="dxa"/>
            <w:shd w:val="clear" w:color="auto" w:fill="auto"/>
            <w:vAlign w:val="center"/>
          </w:tcPr>
          <w:p w14:paraId="5BAE7C69"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hint="eastAsia"/>
                <w:noProof/>
                <w:kern w:val="0"/>
                <w:sz w:val="18"/>
                <w:szCs w:val="18"/>
              </w:rPr>
              <w:t>－</w:t>
            </w:r>
          </w:p>
        </w:tc>
        <w:tc>
          <w:tcPr>
            <w:tcW w:w="1567" w:type="dxa"/>
            <w:gridSpan w:val="2"/>
            <w:shd w:val="clear" w:color="auto" w:fill="auto"/>
            <w:vAlign w:val="center"/>
          </w:tcPr>
          <w:p w14:paraId="4FE79DF0" w14:textId="77777777" w:rsidR="00F10B11" w:rsidRPr="009C5DC6" w:rsidRDefault="00F10B11" w:rsidP="009C5DC6">
            <w:pPr>
              <w:autoSpaceDE w:val="0"/>
              <w:autoSpaceDN w:val="0"/>
              <w:adjustRightInd w:val="0"/>
              <w:spacing w:line="240" w:lineRule="exact"/>
              <w:jc w:val="right"/>
              <w:rPr>
                <w:rFonts w:ascii="新細明體" w:hAnsi="新細明體"/>
                <w:kern w:val="0"/>
                <w:sz w:val="18"/>
                <w:szCs w:val="18"/>
              </w:rPr>
            </w:pPr>
            <w:r w:rsidRPr="009C5DC6">
              <w:rPr>
                <w:rFonts w:ascii="新細明體" w:hAnsi="新細明體"/>
                <w:noProof/>
                <w:kern w:val="0"/>
                <w:sz w:val="18"/>
                <w:szCs w:val="18"/>
              </w:rPr>
              <w:t>- 162,779,000</w:t>
            </w:r>
          </w:p>
        </w:tc>
        <w:tc>
          <w:tcPr>
            <w:tcW w:w="1109" w:type="dxa"/>
            <w:gridSpan w:val="2"/>
            <w:shd w:val="clear" w:color="auto" w:fill="auto"/>
            <w:vAlign w:val="center"/>
          </w:tcPr>
          <w:p w14:paraId="03A2D935"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- 100.00</w:t>
            </w:r>
          </w:p>
        </w:tc>
      </w:tr>
      <w:tr w:rsidR="00F10B11" w:rsidRPr="00304EF7" w14:paraId="3F7DC26B" w14:textId="77777777" w:rsidTr="005D241E">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851"/>
        </w:trPr>
        <w:tc>
          <w:tcPr>
            <w:tcW w:w="2440" w:type="dxa"/>
            <w:shd w:val="clear" w:color="auto" w:fill="auto"/>
            <w:vAlign w:val="center"/>
          </w:tcPr>
          <w:p w14:paraId="7CDB5A92" w14:textId="77777777" w:rsidR="00F10B11" w:rsidRPr="009C5DC6" w:rsidRDefault="00F10B11" w:rsidP="009C5DC6">
            <w:pPr>
              <w:autoSpaceDE w:val="0"/>
              <w:autoSpaceDN w:val="0"/>
              <w:adjustRightInd w:val="0"/>
              <w:spacing w:line="240" w:lineRule="exact"/>
              <w:ind w:left="57" w:firstLineChars="202" w:firstLine="444"/>
              <w:jc w:val="distribute"/>
              <w:rPr>
                <w:rFonts w:ascii="標楷體" w:eastAsia="標楷體"/>
                <w:kern w:val="0"/>
                <w:sz w:val="22"/>
                <w:szCs w:val="22"/>
              </w:rPr>
            </w:pPr>
            <w:r w:rsidRPr="009C5DC6">
              <w:rPr>
                <w:rFonts w:ascii="標楷體" w:eastAsia="標楷體" w:hint="eastAsia"/>
                <w:noProof/>
                <w:kern w:val="0"/>
                <w:sz w:val="22"/>
                <w:szCs w:val="22"/>
              </w:rPr>
              <w:t>累積虧損</w:t>
            </w:r>
          </w:p>
        </w:tc>
        <w:tc>
          <w:tcPr>
            <w:tcW w:w="1606" w:type="dxa"/>
            <w:gridSpan w:val="2"/>
            <w:shd w:val="clear" w:color="auto" w:fill="auto"/>
            <w:vAlign w:val="center"/>
          </w:tcPr>
          <w:p w14:paraId="062E8383"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522,710,000</w:t>
            </w:r>
          </w:p>
        </w:tc>
        <w:tc>
          <w:tcPr>
            <w:tcW w:w="1624" w:type="dxa"/>
            <w:gridSpan w:val="3"/>
            <w:shd w:val="clear" w:color="auto" w:fill="auto"/>
            <w:vAlign w:val="center"/>
          </w:tcPr>
          <w:p w14:paraId="4177DE6E"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1,795,884,980</w:t>
            </w:r>
          </w:p>
        </w:tc>
        <w:tc>
          <w:tcPr>
            <w:tcW w:w="1623" w:type="dxa"/>
            <w:shd w:val="clear" w:color="auto" w:fill="auto"/>
            <w:vAlign w:val="center"/>
          </w:tcPr>
          <w:p w14:paraId="2E9CF163"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1,795,884,980</w:t>
            </w:r>
          </w:p>
        </w:tc>
        <w:tc>
          <w:tcPr>
            <w:tcW w:w="1567" w:type="dxa"/>
            <w:gridSpan w:val="2"/>
            <w:shd w:val="clear" w:color="auto" w:fill="auto"/>
            <w:vAlign w:val="center"/>
          </w:tcPr>
          <w:p w14:paraId="55E52B1F" w14:textId="77777777" w:rsidR="00F10B11" w:rsidRPr="009C5DC6" w:rsidRDefault="00F10B11" w:rsidP="009C5DC6">
            <w:pPr>
              <w:autoSpaceDE w:val="0"/>
              <w:autoSpaceDN w:val="0"/>
              <w:adjustRightInd w:val="0"/>
              <w:spacing w:line="240" w:lineRule="exact"/>
              <w:jc w:val="right"/>
              <w:rPr>
                <w:rFonts w:ascii="新細明體" w:hAnsi="新細明體"/>
                <w:kern w:val="0"/>
                <w:sz w:val="18"/>
                <w:szCs w:val="18"/>
              </w:rPr>
            </w:pPr>
            <w:r w:rsidRPr="009C5DC6">
              <w:rPr>
                <w:rFonts w:ascii="新細明體" w:hAnsi="新細明體"/>
                <w:noProof/>
                <w:kern w:val="0"/>
                <w:sz w:val="18"/>
                <w:szCs w:val="18"/>
              </w:rPr>
              <w:t>1,273,174,980</w:t>
            </w:r>
          </w:p>
        </w:tc>
        <w:tc>
          <w:tcPr>
            <w:tcW w:w="1109" w:type="dxa"/>
            <w:gridSpan w:val="2"/>
            <w:shd w:val="clear" w:color="auto" w:fill="auto"/>
            <w:vAlign w:val="center"/>
          </w:tcPr>
          <w:p w14:paraId="53B41B07"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243.57</w:t>
            </w:r>
          </w:p>
        </w:tc>
      </w:tr>
      <w:tr w:rsidR="00F10B11" w:rsidRPr="00304EF7" w14:paraId="41E0D511" w14:textId="77777777" w:rsidTr="005D241E">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851"/>
        </w:trPr>
        <w:tc>
          <w:tcPr>
            <w:tcW w:w="2440" w:type="dxa"/>
            <w:shd w:val="clear" w:color="auto" w:fill="auto"/>
            <w:vAlign w:val="center"/>
          </w:tcPr>
          <w:p w14:paraId="56986BC5" w14:textId="77777777" w:rsidR="00F10B11" w:rsidRPr="009C5DC6" w:rsidRDefault="00F10B11" w:rsidP="009C5DC6">
            <w:pPr>
              <w:autoSpaceDE w:val="0"/>
              <w:autoSpaceDN w:val="0"/>
              <w:adjustRightInd w:val="0"/>
              <w:spacing w:line="240" w:lineRule="exact"/>
              <w:ind w:leftChars="100" w:left="240"/>
              <w:jc w:val="distribute"/>
              <w:rPr>
                <w:rFonts w:ascii="標楷體" w:eastAsia="標楷體"/>
                <w:b/>
                <w:kern w:val="0"/>
              </w:rPr>
            </w:pPr>
            <w:r w:rsidRPr="009C5DC6">
              <w:rPr>
                <w:rFonts w:ascii="標楷體" w:eastAsia="標楷體" w:hint="eastAsia"/>
                <w:b/>
                <w:noProof/>
                <w:kern w:val="0"/>
              </w:rPr>
              <w:t>填補之部</w:t>
            </w:r>
          </w:p>
        </w:tc>
        <w:tc>
          <w:tcPr>
            <w:tcW w:w="1606" w:type="dxa"/>
            <w:gridSpan w:val="2"/>
            <w:shd w:val="clear" w:color="auto" w:fill="auto"/>
            <w:vAlign w:val="center"/>
          </w:tcPr>
          <w:p w14:paraId="306B49CC" w14:textId="77777777" w:rsidR="00F10B11" w:rsidRPr="009C5DC6" w:rsidRDefault="00F10B11" w:rsidP="009C5DC6">
            <w:pPr>
              <w:autoSpaceDE w:val="0"/>
              <w:autoSpaceDN w:val="0"/>
              <w:adjustRightInd w:val="0"/>
              <w:spacing w:line="240" w:lineRule="exact"/>
              <w:ind w:left="57"/>
              <w:jc w:val="right"/>
              <w:rPr>
                <w:rFonts w:ascii="新細明體" w:hAnsi="新細明體"/>
                <w:b/>
                <w:kern w:val="0"/>
                <w:sz w:val="18"/>
                <w:szCs w:val="18"/>
              </w:rPr>
            </w:pPr>
            <w:r w:rsidRPr="009C5DC6">
              <w:rPr>
                <w:rFonts w:ascii="新細明體" w:hAnsi="新細明體"/>
                <w:b/>
                <w:noProof/>
                <w:kern w:val="0"/>
                <w:sz w:val="18"/>
                <w:szCs w:val="18"/>
              </w:rPr>
              <w:t>685,489,000</w:t>
            </w:r>
          </w:p>
        </w:tc>
        <w:tc>
          <w:tcPr>
            <w:tcW w:w="1624" w:type="dxa"/>
            <w:gridSpan w:val="3"/>
            <w:shd w:val="clear" w:color="auto" w:fill="auto"/>
            <w:vAlign w:val="center"/>
          </w:tcPr>
          <w:p w14:paraId="1EFAD9CC" w14:textId="77777777" w:rsidR="00F10B11" w:rsidRPr="009C5DC6" w:rsidRDefault="00F10B11" w:rsidP="009C5DC6">
            <w:pPr>
              <w:autoSpaceDE w:val="0"/>
              <w:autoSpaceDN w:val="0"/>
              <w:adjustRightInd w:val="0"/>
              <w:spacing w:line="240" w:lineRule="exact"/>
              <w:ind w:left="57"/>
              <w:jc w:val="right"/>
              <w:rPr>
                <w:rFonts w:ascii="新細明體" w:hAnsi="新細明體"/>
                <w:b/>
                <w:kern w:val="0"/>
                <w:sz w:val="18"/>
                <w:szCs w:val="18"/>
              </w:rPr>
            </w:pPr>
            <w:r w:rsidRPr="009C5DC6">
              <w:rPr>
                <w:rFonts w:ascii="新細明體" w:hAnsi="新細明體"/>
                <w:b/>
                <w:noProof/>
                <w:kern w:val="0"/>
                <w:sz w:val="18"/>
                <w:szCs w:val="18"/>
              </w:rPr>
              <w:t>1,795,884,980</w:t>
            </w:r>
          </w:p>
        </w:tc>
        <w:tc>
          <w:tcPr>
            <w:tcW w:w="1623" w:type="dxa"/>
            <w:shd w:val="clear" w:color="auto" w:fill="auto"/>
            <w:vAlign w:val="center"/>
          </w:tcPr>
          <w:p w14:paraId="188233EA" w14:textId="77777777" w:rsidR="00F10B11" w:rsidRPr="009C5DC6" w:rsidRDefault="00F10B11" w:rsidP="009C5DC6">
            <w:pPr>
              <w:autoSpaceDE w:val="0"/>
              <w:autoSpaceDN w:val="0"/>
              <w:adjustRightInd w:val="0"/>
              <w:spacing w:line="240" w:lineRule="exact"/>
              <w:ind w:left="57"/>
              <w:jc w:val="right"/>
              <w:rPr>
                <w:rFonts w:ascii="新細明體" w:hAnsi="新細明體"/>
                <w:b/>
                <w:kern w:val="0"/>
                <w:sz w:val="18"/>
                <w:szCs w:val="18"/>
              </w:rPr>
            </w:pPr>
            <w:r w:rsidRPr="009C5DC6">
              <w:rPr>
                <w:rFonts w:ascii="新細明體" w:hAnsi="新細明體"/>
                <w:b/>
                <w:noProof/>
                <w:kern w:val="0"/>
                <w:sz w:val="18"/>
                <w:szCs w:val="18"/>
              </w:rPr>
              <w:t>1,795,884,980</w:t>
            </w:r>
          </w:p>
        </w:tc>
        <w:tc>
          <w:tcPr>
            <w:tcW w:w="1567" w:type="dxa"/>
            <w:gridSpan w:val="2"/>
            <w:shd w:val="clear" w:color="auto" w:fill="auto"/>
            <w:vAlign w:val="center"/>
          </w:tcPr>
          <w:p w14:paraId="560E5273" w14:textId="77777777" w:rsidR="00F10B11" w:rsidRPr="009C5DC6" w:rsidRDefault="00F10B11" w:rsidP="009C5DC6">
            <w:pPr>
              <w:autoSpaceDE w:val="0"/>
              <w:autoSpaceDN w:val="0"/>
              <w:adjustRightInd w:val="0"/>
              <w:spacing w:line="240" w:lineRule="exact"/>
              <w:jc w:val="right"/>
              <w:rPr>
                <w:rFonts w:ascii="新細明體" w:hAnsi="新細明體"/>
                <w:b/>
                <w:kern w:val="0"/>
                <w:sz w:val="18"/>
                <w:szCs w:val="18"/>
              </w:rPr>
            </w:pPr>
            <w:r w:rsidRPr="009C5DC6">
              <w:rPr>
                <w:rFonts w:ascii="新細明體" w:hAnsi="新細明體"/>
                <w:b/>
                <w:noProof/>
                <w:kern w:val="0"/>
                <w:sz w:val="18"/>
                <w:szCs w:val="18"/>
              </w:rPr>
              <w:t>1,110,395,980</w:t>
            </w:r>
          </w:p>
        </w:tc>
        <w:tc>
          <w:tcPr>
            <w:tcW w:w="1109" w:type="dxa"/>
            <w:gridSpan w:val="2"/>
            <w:shd w:val="clear" w:color="auto" w:fill="auto"/>
            <w:vAlign w:val="center"/>
          </w:tcPr>
          <w:p w14:paraId="7E7DF9B0" w14:textId="77777777" w:rsidR="00F10B11" w:rsidRPr="009C5DC6" w:rsidRDefault="00F10B11" w:rsidP="009C5DC6">
            <w:pPr>
              <w:autoSpaceDE w:val="0"/>
              <w:autoSpaceDN w:val="0"/>
              <w:adjustRightInd w:val="0"/>
              <w:spacing w:line="240" w:lineRule="exact"/>
              <w:ind w:left="57"/>
              <w:jc w:val="right"/>
              <w:rPr>
                <w:rFonts w:ascii="新細明體" w:hAnsi="新細明體"/>
                <w:b/>
                <w:kern w:val="0"/>
                <w:sz w:val="18"/>
                <w:szCs w:val="18"/>
              </w:rPr>
            </w:pPr>
            <w:r w:rsidRPr="009C5DC6">
              <w:rPr>
                <w:rFonts w:ascii="新細明體" w:hAnsi="新細明體"/>
                <w:b/>
                <w:noProof/>
                <w:kern w:val="0"/>
                <w:sz w:val="18"/>
                <w:szCs w:val="18"/>
              </w:rPr>
              <w:t>161.99</w:t>
            </w:r>
          </w:p>
        </w:tc>
      </w:tr>
      <w:tr w:rsidR="00F10B11" w:rsidRPr="00304EF7" w14:paraId="2444789E" w14:textId="77777777" w:rsidTr="005D241E">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851"/>
        </w:trPr>
        <w:tc>
          <w:tcPr>
            <w:tcW w:w="2440" w:type="dxa"/>
            <w:shd w:val="clear" w:color="auto" w:fill="auto"/>
            <w:vAlign w:val="center"/>
          </w:tcPr>
          <w:p w14:paraId="695AB807" w14:textId="77777777" w:rsidR="00F10B11" w:rsidRPr="009C5DC6" w:rsidRDefault="00F10B11" w:rsidP="009C5DC6">
            <w:pPr>
              <w:autoSpaceDE w:val="0"/>
              <w:autoSpaceDN w:val="0"/>
              <w:adjustRightInd w:val="0"/>
              <w:spacing w:line="240" w:lineRule="exact"/>
              <w:ind w:left="57" w:firstLineChars="202" w:firstLine="444"/>
              <w:jc w:val="distribute"/>
              <w:rPr>
                <w:rFonts w:ascii="標楷體" w:eastAsia="標楷體"/>
                <w:kern w:val="0"/>
                <w:sz w:val="22"/>
                <w:szCs w:val="22"/>
              </w:rPr>
            </w:pPr>
            <w:r w:rsidRPr="009C5DC6">
              <w:rPr>
                <w:rFonts w:ascii="標楷體" w:eastAsia="標楷體" w:hint="eastAsia"/>
                <w:noProof/>
                <w:kern w:val="0"/>
                <w:sz w:val="22"/>
                <w:szCs w:val="22"/>
              </w:rPr>
              <w:t>事業機關負擔者</w:t>
            </w:r>
          </w:p>
        </w:tc>
        <w:tc>
          <w:tcPr>
            <w:tcW w:w="1606" w:type="dxa"/>
            <w:gridSpan w:val="2"/>
            <w:shd w:val="clear" w:color="auto" w:fill="auto"/>
            <w:vAlign w:val="center"/>
          </w:tcPr>
          <w:p w14:paraId="5852CFFD"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685,489,000</w:t>
            </w:r>
          </w:p>
        </w:tc>
        <w:tc>
          <w:tcPr>
            <w:tcW w:w="1624" w:type="dxa"/>
            <w:gridSpan w:val="3"/>
            <w:shd w:val="clear" w:color="auto" w:fill="auto"/>
            <w:vAlign w:val="center"/>
          </w:tcPr>
          <w:p w14:paraId="7C0208E1"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1,795,884,980</w:t>
            </w:r>
          </w:p>
        </w:tc>
        <w:tc>
          <w:tcPr>
            <w:tcW w:w="1623" w:type="dxa"/>
            <w:shd w:val="clear" w:color="auto" w:fill="auto"/>
            <w:vAlign w:val="center"/>
          </w:tcPr>
          <w:p w14:paraId="751B961F"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1,795,884,980</w:t>
            </w:r>
          </w:p>
        </w:tc>
        <w:tc>
          <w:tcPr>
            <w:tcW w:w="1567" w:type="dxa"/>
            <w:gridSpan w:val="2"/>
            <w:shd w:val="clear" w:color="auto" w:fill="auto"/>
            <w:vAlign w:val="center"/>
          </w:tcPr>
          <w:p w14:paraId="3E5B232A" w14:textId="77777777" w:rsidR="00F10B11" w:rsidRPr="009C5DC6" w:rsidRDefault="00F10B11" w:rsidP="009C5DC6">
            <w:pPr>
              <w:autoSpaceDE w:val="0"/>
              <w:autoSpaceDN w:val="0"/>
              <w:adjustRightInd w:val="0"/>
              <w:spacing w:line="240" w:lineRule="exact"/>
              <w:jc w:val="right"/>
              <w:rPr>
                <w:rFonts w:ascii="新細明體" w:hAnsi="新細明體"/>
                <w:kern w:val="0"/>
                <w:sz w:val="18"/>
                <w:szCs w:val="18"/>
              </w:rPr>
            </w:pPr>
            <w:r w:rsidRPr="009C5DC6">
              <w:rPr>
                <w:rFonts w:ascii="新細明體" w:hAnsi="新細明體"/>
                <w:noProof/>
                <w:kern w:val="0"/>
                <w:sz w:val="18"/>
                <w:szCs w:val="18"/>
              </w:rPr>
              <w:t>1,110,395,980</w:t>
            </w:r>
          </w:p>
        </w:tc>
        <w:tc>
          <w:tcPr>
            <w:tcW w:w="1109" w:type="dxa"/>
            <w:gridSpan w:val="2"/>
            <w:shd w:val="clear" w:color="auto" w:fill="auto"/>
            <w:vAlign w:val="center"/>
          </w:tcPr>
          <w:p w14:paraId="4960DE7F"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161.99</w:t>
            </w:r>
          </w:p>
        </w:tc>
      </w:tr>
      <w:tr w:rsidR="00F10B11" w:rsidRPr="00304EF7" w14:paraId="684A119F" w14:textId="77777777" w:rsidTr="005D241E">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851"/>
        </w:trPr>
        <w:tc>
          <w:tcPr>
            <w:tcW w:w="2440" w:type="dxa"/>
            <w:tcBorders>
              <w:bottom w:val="nil"/>
            </w:tcBorders>
            <w:shd w:val="clear" w:color="auto" w:fill="auto"/>
            <w:vAlign w:val="center"/>
          </w:tcPr>
          <w:p w14:paraId="71D40E00" w14:textId="77777777" w:rsidR="00F10B11" w:rsidRPr="009C5DC6" w:rsidRDefault="00F10B11" w:rsidP="009C5DC6">
            <w:pPr>
              <w:autoSpaceDE w:val="0"/>
              <w:autoSpaceDN w:val="0"/>
              <w:adjustRightInd w:val="0"/>
              <w:spacing w:line="240" w:lineRule="exact"/>
              <w:ind w:leftChars="200" w:left="480"/>
              <w:jc w:val="distribute"/>
              <w:rPr>
                <w:rFonts w:ascii="標楷體" w:eastAsia="標楷體"/>
                <w:kern w:val="0"/>
                <w:sz w:val="22"/>
                <w:szCs w:val="22"/>
              </w:rPr>
            </w:pPr>
            <w:r w:rsidRPr="009C5DC6">
              <w:rPr>
                <w:rFonts w:ascii="標楷體" w:eastAsia="標楷體" w:hint="eastAsia"/>
                <w:noProof/>
                <w:kern w:val="0"/>
                <w:sz w:val="22"/>
                <w:szCs w:val="22"/>
              </w:rPr>
              <w:t>撥用盈餘</w:t>
            </w:r>
          </w:p>
        </w:tc>
        <w:tc>
          <w:tcPr>
            <w:tcW w:w="1606" w:type="dxa"/>
            <w:gridSpan w:val="2"/>
            <w:tcBorders>
              <w:bottom w:val="nil"/>
            </w:tcBorders>
            <w:shd w:val="clear" w:color="auto" w:fill="auto"/>
            <w:vAlign w:val="center"/>
          </w:tcPr>
          <w:p w14:paraId="6F2A1693"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13,451,000</w:t>
            </w:r>
          </w:p>
        </w:tc>
        <w:tc>
          <w:tcPr>
            <w:tcW w:w="1624" w:type="dxa"/>
            <w:gridSpan w:val="3"/>
            <w:tcBorders>
              <w:bottom w:val="nil"/>
            </w:tcBorders>
            <w:shd w:val="clear" w:color="auto" w:fill="auto"/>
            <w:vAlign w:val="center"/>
          </w:tcPr>
          <w:p w14:paraId="3CB0F9EB"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1,795,884,980</w:t>
            </w:r>
          </w:p>
        </w:tc>
        <w:tc>
          <w:tcPr>
            <w:tcW w:w="1623" w:type="dxa"/>
            <w:tcBorders>
              <w:bottom w:val="nil"/>
            </w:tcBorders>
            <w:shd w:val="clear" w:color="auto" w:fill="auto"/>
            <w:vAlign w:val="center"/>
          </w:tcPr>
          <w:p w14:paraId="6C70713A"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1,795,884,980</w:t>
            </w:r>
          </w:p>
        </w:tc>
        <w:tc>
          <w:tcPr>
            <w:tcW w:w="1567" w:type="dxa"/>
            <w:gridSpan w:val="2"/>
            <w:tcBorders>
              <w:bottom w:val="nil"/>
            </w:tcBorders>
            <w:shd w:val="clear" w:color="auto" w:fill="auto"/>
            <w:vAlign w:val="center"/>
          </w:tcPr>
          <w:p w14:paraId="30B4BB80" w14:textId="77777777" w:rsidR="00F10B11" w:rsidRPr="009C5DC6" w:rsidRDefault="00F10B11" w:rsidP="009C5DC6">
            <w:pPr>
              <w:autoSpaceDE w:val="0"/>
              <w:autoSpaceDN w:val="0"/>
              <w:adjustRightInd w:val="0"/>
              <w:spacing w:line="240" w:lineRule="exact"/>
              <w:jc w:val="right"/>
              <w:rPr>
                <w:rFonts w:ascii="新細明體" w:hAnsi="新細明體"/>
                <w:kern w:val="0"/>
                <w:sz w:val="18"/>
                <w:szCs w:val="18"/>
              </w:rPr>
            </w:pPr>
            <w:r w:rsidRPr="009C5DC6">
              <w:rPr>
                <w:rFonts w:ascii="新細明體" w:hAnsi="新細明體"/>
                <w:noProof/>
                <w:kern w:val="0"/>
                <w:sz w:val="18"/>
                <w:szCs w:val="18"/>
              </w:rPr>
              <w:t>1,782,433,980</w:t>
            </w:r>
          </w:p>
        </w:tc>
        <w:tc>
          <w:tcPr>
            <w:tcW w:w="1109" w:type="dxa"/>
            <w:gridSpan w:val="2"/>
            <w:tcBorders>
              <w:bottom w:val="nil"/>
            </w:tcBorders>
            <w:shd w:val="clear" w:color="auto" w:fill="auto"/>
            <w:vAlign w:val="center"/>
          </w:tcPr>
          <w:p w14:paraId="2089FA0A"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13,251.31</w:t>
            </w:r>
          </w:p>
        </w:tc>
      </w:tr>
      <w:tr w:rsidR="00F10B11" w:rsidRPr="00304EF7" w14:paraId="40D00ADC" w14:textId="77777777" w:rsidTr="005D241E">
        <w:tblPrEx>
          <w:tblBorders>
            <w:top w:val="single" w:sz="8" w:space="0" w:color="auto"/>
            <w:left w:val="none" w:sz="0" w:space="0" w:color="auto"/>
            <w:bottom w:val="single" w:sz="8" w:space="0" w:color="auto"/>
            <w:right w:val="none" w:sz="0" w:space="0" w:color="auto"/>
            <w:insideH w:val="none" w:sz="0" w:space="0" w:color="auto"/>
          </w:tblBorders>
        </w:tblPrEx>
        <w:trPr>
          <w:gridAfter w:val="1"/>
          <w:wAfter w:w="10" w:type="dxa"/>
          <w:trHeight w:val="851"/>
        </w:trPr>
        <w:tc>
          <w:tcPr>
            <w:tcW w:w="2440" w:type="dxa"/>
            <w:tcBorders>
              <w:top w:val="nil"/>
              <w:bottom w:val="single" w:sz="8" w:space="0" w:color="auto"/>
            </w:tcBorders>
            <w:shd w:val="clear" w:color="auto" w:fill="auto"/>
            <w:vAlign w:val="center"/>
          </w:tcPr>
          <w:p w14:paraId="7C92DF3E" w14:textId="77777777" w:rsidR="00F10B11" w:rsidRPr="009C5DC6" w:rsidRDefault="00F10B11" w:rsidP="009C5DC6">
            <w:pPr>
              <w:autoSpaceDE w:val="0"/>
              <w:autoSpaceDN w:val="0"/>
              <w:adjustRightInd w:val="0"/>
              <w:spacing w:line="240" w:lineRule="exact"/>
              <w:ind w:leftChars="200" w:left="480"/>
              <w:jc w:val="distribute"/>
              <w:rPr>
                <w:rFonts w:ascii="標楷體" w:eastAsia="標楷體"/>
                <w:kern w:val="0"/>
                <w:sz w:val="22"/>
                <w:szCs w:val="22"/>
              </w:rPr>
            </w:pPr>
            <w:r w:rsidRPr="009C5DC6">
              <w:rPr>
                <w:rFonts w:ascii="標楷體" w:eastAsia="標楷體" w:hint="eastAsia"/>
                <w:noProof/>
                <w:kern w:val="0"/>
                <w:sz w:val="22"/>
                <w:szCs w:val="22"/>
              </w:rPr>
              <w:t>待填補之虧損</w:t>
            </w:r>
          </w:p>
        </w:tc>
        <w:tc>
          <w:tcPr>
            <w:tcW w:w="1606" w:type="dxa"/>
            <w:gridSpan w:val="2"/>
            <w:tcBorders>
              <w:top w:val="nil"/>
              <w:bottom w:val="single" w:sz="8" w:space="0" w:color="auto"/>
            </w:tcBorders>
            <w:shd w:val="clear" w:color="auto" w:fill="auto"/>
            <w:vAlign w:val="center"/>
          </w:tcPr>
          <w:p w14:paraId="298B4F9A"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672,038,000</w:t>
            </w:r>
          </w:p>
        </w:tc>
        <w:tc>
          <w:tcPr>
            <w:tcW w:w="1624" w:type="dxa"/>
            <w:gridSpan w:val="3"/>
            <w:tcBorders>
              <w:top w:val="nil"/>
              <w:bottom w:val="single" w:sz="8" w:space="0" w:color="auto"/>
            </w:tcBorders>
            <w:shd w:val="clear" w:color="auto" w:fill="auto"/>
            <w:vAlign w:val="center"/>
          </w:tcPr>
          <w:p w14:paraId="60798702"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hint="eastAsia"/>
                <w:noProof/>
                <w:kern w:val="0"/>
                <w:sz w:val="18"/>
                <w:szCs w:val="18"/>
              </w:rPr>
              <w:t>－</w:t>
            </w:r>
          </w:p>
        </w:tc>
        <w:tc>
          <w:tcPr>
            <w:tcW w:w="1623" w:type="dxa"/>
            <w:tcBorders>
              <w:top w:val="nil"/>
              <w:bottom w:val="single" w:sz="8" w:space="0" w:color="auto"/>
            </w:tcBorders>
            <w:shd w:val="clear" w:color="auto" w:fill="auto"/>
            <w:vAlign w:val="center"/>
          </w:tcPr>
          <w:p w14:paraId="313D3D2E"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hint="eastAsia"/>
                <w:noProof/>
                <w:kern w:val="0"/>
                <w:sz w:val="18"/>
                <w:szCs w:val="18"/>
              </w:rPr>
              <w:t>－</w:t>
            </w:r>
          </w:p>
        </w:tc>
        <w:tc>
          <w:tcPr>
            <w:tcW w:w="1567" w:type="dxa"/>
            <w:gridSpan w:val="2"/>
            <w:tcBorders>
              <w:top w:val="nil"/>
              <w:bottom w:val="single" w:sz="8" w:space="0" w:color="auto"/>
            </w:tcBorders>
            <w:shd w:val="clear" w:color="auto" w:fill="auto"/>
            <w:vAlign w:val="center"/>
          </w:tcPr>
          <w:p w14:paraId="1560E54E" w14:textId="77777777" w:rsidR="00F10B11" w:rsidRPr="009C5DC6" w:rsidRDefault="00F10B11" w:rsidP="009C5DC6">
            <w:pPr>
              <w:autoSpaceDE w:val="0"/>
              <w:autoSpaceDN w:val="0"/>
              <w:adjustRightInd w:val="0"/>
              <w:spacing w:line="240" w:lineRule="exact"/>
              <w:jc w:val="right"/>
              <w:rPr>
                <w:rFonts w:ascii="新細明體" w:hAnsi="新細明體"/>
                <w:kern w:val="0"/>
                <w:sz w:val="18"/>
                <w:szCs w:val="18"/>
              </w:rPr>
            </w:pPr>
            <w:r w:rsidRPr="009C5DC6">
              <w:rPr>
                <w:rFonts w:ascii="新細明體" w:hAnsi="新細明體"/>
                <w:noProof/>
                <w:kern w:val="0"/>
                <w:sz w:val="18"/>
                <w:szCs w:val="18"/>
              </w:rPr>
              <w:t>- 672,038,000</w:t>
            </w:r>
          </w:p>
        </w:tc>
        <w:tc>
          <w:tcPr>
            <w:tcW w:w="1109" w:type="dxa"/>
            <w:gridSpan w:val="2"/>
            <w:tcBorders>
              <w:top w:val="nil"/>
              <w:bottom w:val="single" w:sz="8" w:space="0" w:color="auto"/>
            </w:tcBorders>
            <w:shd w:val="clear" w:color="auto" w:fill="auto"/>
            <w:vAlign w:val="center"/>
          </w:tcPr>
          <w:p w14:paraId="4149A1C6" w14:textId="77777777" w:rsidR="00F10B11" w:rsidRPr="009C5DC6" w:rsidRDefault="00F10B11" w:rsidP="009C5DC6">
            <w:pPr>
              <w:autoSpaceDE w:val="0"/>
              <w:autoSpaceDN w:val="0"/>
              <w:adjustRightInd w:val="0"/>
              <w:spacing w:line="240" w:lineRule="exact"/>
              <w:ind w:left="57"/>
              <w:jc w:val="right"/>
              <w:rPr>
                <w:rFonts w:ascii="新細明體" w:hAnsi="新細明體"/>
                <w:kern w:val="0"/>
                <w:sz w:val="18"/>
                <w:szCs w:val="18"/>
              </w:rPr>
            </w:pPr>
            <w:r w:rsidRPr="009C5DC6">
              <w:rPr>
                <w:rFonts w:ascii="新細明體" w:hAnsi="新細明體"/>
                <w:noProof/>
                <w:kern w:val="0"/>
                <w:sz w:val="18"/>
                <w:szCs w:val="18"/>
              </w:rPr>
              <w:t>- 100.00</w:t>
            </w:r>
          </w:p>
        </w:tc>
      </w:tr>
      <w:tr w:rsidR="00F10B11" w:rsidRPr="00304EF7" w14:paraId="3AE1D6BE" w14:textId="77777777" w:rsidTr="00936FB5">
        <w:tblPrEx>
          <w:tblCellMar>
            <w:left w:w="28" w:type="dxa"/>
            <w:right w:w="28" w:type="dxa"/>
          </w:tblCellMar>
          <w:tblLook w:val="0000" w:firstRow="0" w:lastRow="0" w:firstColumn="0" w:lastColumn="0" w:noHBand="0" w:noVBand="0"/>
        </w:tblPrEx>
        <w:trPr>
          <w:trHeight w:hRule="exact" w:val="414"/>
          <w:tblHeader/>
        </w:trPr>
        <w:tc>
          <w:tcPr>
            <w:tcW w:w="9979" w:type="dxa"/>
            <w:gridSpan w:val="12"/>
            <w:tcBorders>
              <w:top w:val="nil"/>
              <w:left w:val="nil"/>
              <w:bottom w:val="nil"/>
              <w:right w:val="nil"/>
            </w:tcBorders>
            <w:vAlign w:val="center"/>
          </w:tcPr>
          <w:p w14:paraId="083D8346" w14:textId="0CC901B2" w:rsidR="00F10B11" w:rsidRPr="00D93317" w:rsidRDefault="00251C46" w:rsidP="00D93317">
            <w:pPr>
              <w:pStyle w:val="516P"/>
            </w:pPr>
            <w:r w:rsidRPr="00D93317">
              <w:lastRenderedPageBreak/>
              <w:t xml:space="preserve"> </w:t>
            </w:r>
            <w:r w:rsidR="00F10B11" w:rsidRPr="00D93317">
              <w:t>台灣自來水股份有限公司</w:t>
            </w:r>
            <w:r w:rsidR="00F10B11" w:rsidRPr="00D93317">
              <w:rPr>
                <w:rFonts w:hint="eastAsia"/>
              </w:rPr>
              <w:t>盈虧審定後現金流量表</w:t>
            </w:r>
            <w:r w:rsidRPr="00D93317">
              <w:rPr>
                <w:rFonts w:hint="eastAsia"/>
              </w:rPr>
              <w:t xml:space="preserve"> </w:t>
            </w:r>
          </w:p>
        </w:tc>
      </w:tr>
      <w:tr w:rsidR="00D93317" w:rsidRPr="00304EF7" w14:paraId="568AA522" w14:textId="77777777" w:rsidTr="00936FB5">
        <w:tblPrEx>
          <w:tblCellMar>
            <w:left w:w="28" w:type="dxa"/>
            <w:right w:w="28" w:type="dxa"/>
          </w:tblCellMar>
          <w:tblLook w:val="0000" w:firstRow="0" w:lastRow="0" w:firstColumn="0" w:lastColumn="0" w:noHBand="0" w:noVBand="0"/>
        </w:tblPrEx>
        <w:trPr>
          <w:trHeight w:hRule="exact" w:val="414"/>
          <w:tblHeader/>
        </w:trPr>
        <w:tc>
          <w:tcPr>
            <w:tcW w:w="9979" w:type="dxa"/>
            <w:gridSpan w:val="12"/>
            <w:tcBorders>
              <w:top w:val="nil"/>
              <w:left w:val="nil"/>
              <w:bottom w:val="nil"/>
              <w:right w:val="nil"/>
            </w:tcBorders>
            <w:vAlign w:val="center"/>
          </w:tcPr>
          <w:p w14:paraId="7FED8816" w14:textId="05CC9D8F" w:rsidR="00D93317" w:rsidRPr="00D93317" w:rsidRDefault="00D93317" w:rsidP="00CD18FC">
            <w:pPr>
              <w:pStyle w:val="516P"/>
              <w:rPr>
                <w:sz w:val="24"/>
                <w:u w:val="none"/>
              </w:rPr>
            </w:pPr>
            <w:r w:rsidRPr="00D93317">
              <w:rPr>
                <w:rFonts w:hint="eastAsia"/>
                <w:spacing w:val="100"/>
                <w:sz w:val="24"/>
                <w:u w:val="none"/>
              </w:rPr>
              <w:t>中華民國</w:t>
            </w:r>
            <w:proofErr w:type="gramStart"/>
            <w:r w:rsidRPr="00D93317">
              <w:rPr>
                <w:rFonts w:hint="eastAsia"/>
                <w:spacing w:val="100"/>
                <w:sz w:val="24"/>
                <w:u w:val="none"/>
              </w:rPr>
              <w:t>111</w:t>
            </w:r>
            <w:proofErr w:type="gramEnd"/>
            <w:r w:rsidRPr="00D93317">
              <w:rPr>
                <w:rFonts w:hint="eastAsia"/>
                <w:spacing w:val="100"/>
                <w:sz w:val="24"/>
                <w:u w:val="none"/>
              </w:rPr>
              <w:t>年度</w:t>
            </w:r>
          </w:p>
        </w:tc>
      </w:tr>
      <w:tr w:rsidR="00D93317" w:rsidRPr="00304EF7" w14:paraId="544D40FA" w14:textId="77777777" w:rsidTr="00442B13">
        <w:tblPrEx>
          <w:tblCellMar>
            <w:left w:w="28" w:type="dxa"/>
            <w:right w:w="28" w:type="dxa"/>
          </w:tblCellMar>
          <w:tblLook w:val="0000" w:firstRow="0" w:lastRow="0" w:firstColumn="0" w:lastColumn="0" w:noHBand="0" w:noVBand="0"/>
        </w:tblPrEx>
        <w:trPr>
          <w:trHeight w:hRule="exact" w:val="323"/>
          <w:tblHeader/>
        </w:trPr>
        <w:tc>
          <w:tcPr>
            <w:tcW w:w="9979" w:type="dxa"/>
            <w:gridSpan w:val="12"/>
            <w:tcBorders>
              <w:top w:val="nil"/>
              <w:left w:val="nil"/>
              <w:bottom w:val="single" w:sz="8" w:space="0" w:color="auto"/>
              <w:right w:val="nil"/>
            </w:tcBorders>
            <w:vAlign w:val="center"/>
          </w:tcPr>
          <w:p w14:paraId="6639D92B" w14:textId="77777777" w:rsidR="00D93317" w:rsidRPr="00304EF7" w:rsidRDefault="00D93317" w:rsidP="00251C46">
            <w:pPr>
              <w:pStyle w:val="611P"/>
            </w:pPr>
            <w:r w:rsidRPr="00304EF7">
              <w:rPr>
                <w:rFonts w:hint="eastAsia"/>
              </w:rPr>
              <w:t>單位：新臺幣元</w:t>
            </w:r>
          </w:p>
        </w:tc>
      </w:tr>
      <w:tr w:rsidR="00F10B11" w:rsidRPr="00304EF7" w14:paraId="5030D762" w14:textId="77777777" w:rsidTr="00D93317">
        <w:tblPrEx>
          <w:tblCellMar>
            <w:left w:w="28" w:type="dxa"/>
            <w:right w:w="28" w:type="dxa"/>
          </w:tblCellMar>
          <w:tblLook w:val="0000" w:firstRow="0" w:lastRow="0" w:firstColumn="0" w:lastColumn="0" w:noHBand="0" w:noVBand="0"/>
        </w:tblPrEx>
        <w:trPr>
          <w:trHeight w:hRule="exact" w:val="414"/>
          <w:tblHeader/>
        </w:trPr>
        <w:tc>
          <w:tcPr>
            <w:tcW w:w="3092" w:type="dxa"/>
            <w:gridSpan w:val="2"/>
            <w:vMerge w:val="restart"/>
            <w:tcBorders>
              <w:top w:val="single" w:sz="8" w:space="0" w:color="auto"/>
              <w:left w:val="nil"/>
              <w:bottom w:val="single" w:sz="8" w:space="0" w:color="auto"/>
            </w:tcBorders>
            <w:vAlign w:val="center"/>
          </w:tcPr>
          <w:p w14:paraId="32C2A86A" w14:textId="77777777" w:rsidR="00F10B11" w:rsidRPr="00251C46" w:rsidRDefault="00F10B11" w:rsidP="00D93317">
            <w:pPr>
              <w:jc w:val="distribute"/>
              <w:rPr>
                <w:rFonts w:ascii="標楷體" w:eastAsia="標楷體"/>
              </w:rPr>
            </w:pPr>
            <w:r w:rsidRPr="00251C46">
              <w:rPr>
                <w:rFonts w:ascii="標楷體" w:eastAsia="標楷體" w:hint="eastAsia"/>
              </w:rPr>
              <w:t>項目</w:t>
            </w:r>
          </w:p>
        </w:tc>
        <w:tc>
          <w:tcPr>
            <w:tcW w:w="2158" w:type="dxa"/>
            <w:gridSpan w:val="3"/>
            <w:vMerge w:val="restart"/>
            <w:tcBorders>
              <w:top w:val="single" w:sz="8" w:space="0" w:color="auto"/>
              <w:bottom w:val="single" w:sz="8" w:space="0" w:color="auto"/>
            </w:tcBorders>
            <w:vAlign w:val="center"/>
          </w:tcPr>
          <w:p w14:paraId="70C3AC11" w14:textId="77777777" w:rsidR="00F10B11" w:rsidRPr="00251C46" w:rsidRDefault="00F10B11" w:rsidP="00D93317">
            <w:pPr>
              <w:jc w:val="distribute"/>
              <w:rPr>
                <w:rFonts w:ascii="標楷體" w:eastAsia="標楷體"/>
              </w:rPr>
            </w:pPr>
            <w:r w:rsidRPr="00251C46">
              <w:rPr>
                <w:rFonts w:ascii="標楷體" w:eastAsia="標楷體" w:hint="eastAsia"/>
              </w:rPr>
              <w:t>預算數</w:t>
            </w:r>
          </w:p>
        </w:tc>
        <w:tc>
          <w:tcPr>
            <w:tcW w:w="2159" w:type="dxa"/>
            <w:gridSpan w:val="3"/>
            <w:vMerge w:val="restart"/>
            <w:tcBorders>
              <w:top w:val="single" w:sz="8" w:space="0" w:color="auto"/>
              <w:bottom w:val="single" w:sz="8" w:space="0" w:color="auto"/>
            </w:tcBorders>
            <w:vAlign w:val="center"/>
          </w:tcPr>
          <w:p w14:paraId="1DAD05E8" w14:textId="77777777" w:rsidR="00F10B11" w:rsidRPr="00251C46" w:rsidRDefault="00F10B11" w:rsidP="00D93317">
            <w:pPr>
              <w:jc w:val="distribute"/>
              <w:rPr>
                <w:rFonts w:ascii="標楷體" w:eastAsia="標楷體"/>
              </w:rPr>
            </w:pPr>
            <w:r w:rsidRPr="00251C46">
              <w:rPr>
                <w:rFonts w:ascii="標楷體" w:eastAsia="標楷體" w:hint="eastAsia"/>
              </w:rPr>
              <w:t>決算數</w:t>
            </w:r>
          </w:p>
        </w:tc>
        <w:tc>
          <w:tcPr>
            <w:tcW w:w="2570" w:type="dxa"/>
            <w:gridSpan w:val="4"/>
            <w:tcBorders>
              <w:top w:val="single" w:sz="8" w:space="0" w:color="auto"/>
              <w:bottom w:val="single" w:sz="4" w:space="0" w:color="auto"/>
              <w:right w:val="nil"/>
            </w:tcBorders>
            <w:vAlign w:val="center"/>
          </w:tcPr>
          <w:p w14:paraId="11C86755" w14:textId="77777777" w:rsidR="00F10B11" w:rsidRPr="00251C46" w:rsidRDefault="00F10B11" w:rsidP="00D93317">
            <w:pPr>
              <w:jc w:val="distribute"/>
              <w:rPr>
                <w:rFonts w:ascii="標楷體" w:eastAsia="標楷體"/>
                <w:spacing w:val="20"/>
              </w:rPr>
            </w:pPr>
            <w:r w:rsidRPr="00251C46">
              <w:rPr>
                <w:rFonts w:ascii="標楷體" w:eastAsia="標楷體" w:hint="eastAsia"/>
                <w:spacing w:val="200"/>
              </w:rPr>
              <w:t>比較增</w:t>
            </w:r>
            <w:r w:rsidRPr="00251C46">
              <w:rPr>
                <w:rFonts w:ascii="標楷體" w:eastAsia="標楷體" w:hint="eastAsia"/>
                <w:spacing w:val="20"/>
              </w:rPr>
              <w:t>減</w:t>
            </w:r>
          </w:p>
        </w:tc>
      </w:tr>
      <w:tr w:rsidR="00F10B11" w:rsidRPr="00304EF7" w14:paraId="2016E5B6" w14:textId="77777777" w:rsidTr="00D93317">
        <w:tblPrEx>
          <w:tblCellMar>
            <w:left w:w="28" w:type="dxa"/>
            <w:right w:w="28" w:type="dxa"/>
          </w:tblCellMar>
          <w:tblLook w:val="0000" w:firstRow="0" w:lastRow="0" w:firstColumn="0" w:lastColumn="0" w:noHBand="0" w:noVBand="0"/>
        </w:tblPrEx>
        <w:trPr>
          <w:trHeight w:hRule="exact" w:val="414"/>
          <w:tblHeader/>
        </w:trPr>
        <w:tc>
          <w:tcPr>
            <w:tcW w:w="3092" w:type="dxa"/>
            <w:gridSpan w:val="2"/>
            <w:vMerge/>
            <w:tcBorders>
              <w:left w:val="nil"/>
              <w:bottom w:val="single" w:sz="8" w:space="0" w:color="auto"/>
            </w:tcBorders>
          </w:tcPr>
          <w:p w14:paraId="7CC3AA95" w14:textId="77777777" w:rsidR="00F10B11" w:rsidRPr="00251C46" w:rsidRDefault="00F10B11" w:rsidP="00D93317">
            <w:pPr>
              <w:jc w:val="distribute"/>
              <w:rPr>
                <w:rFonts w:ascii="標楷體" w:eastAsia="標楷體"/>
              </w:rPr>
            </w:pPr>
          </w:p>
        </w:tc>
        <w:tc>
          <w:tcPr>
            <w:tcW w:w="2158" w:type="dxa"/>
            <w:gridSpan w:val="3"/>
            <w:vMerge/>
            <w:tcBorders>
              <w:bottom w:val="single" w:sz="8" w:space="0" w:color="auto"/>
            </w:tcBorders>
          </w:tcPr>
          <w:p w14:paraId="79740A1D" w14:textId="77777777" w:rsidR="00F10B11" w:rsidRPr="00251C46" w:rsidRDefault="00F10B11" w:rsidP="00D93317">
            <w:pPr>
              <w:jc w:val="distribute"/>
              <w:rPr>
                <w:rFonts w:ascii="標楷體" w:eastAsia="標楷體"/>
              </w:rPr>
            </w:pPr>
          </w:p>
        </w:tc>
        <w:tc>
          <w:tcPr>
            <w:tcW w:w="2159" w:type="dxa"/>
            <w:gridSpan w:val="3"/>
            <w:vMerge/>
            <w:tcBorders>
              <w:bottom w:val="single" w:sz="8" w:space="0" w:color="auto"/>
            </w:tcBorders>
          </w:tcPr>
          <w:p w14:paraId="73B501A1" w14:textId="77777777" w:rsidR="00F10B11" w:rsidRPr="00251C46" w:rsidRDefault="00F10B11" w:rsidP="00D93317">
            <w:pPr>
              <w:jc w:val="distribute"/>
              <w:rPr>
                <w:rFonts w:ascii="標楷體" w:eastAsia="標楷體"/>
              </w:rPr>
            </w:pPr>
          </w:p>
        </w:tc>
        <w:tc>
          <w:tcPr>
            <w:tcW w:w="1567" w:type="dxa"/>
            <w:gridSpan w:val="2"/>
            <w:tcBorders>
              <w:bottom w:val="single" w:sz="8" w:space="0" w:color="auto"/>
            </w:tcBorders>
            <w:vAlign w:val="center"/>
          </w:tcPr>
          <w:p w14:paraId="020C6A83" w14:textId="77777777" w:rsidR="00F10B11" w:rsidRPr="00251C46" w:rsidRDefault="00F10B11" w:rsidP="00D93317">
            <w:pPr>
              <w:jc w:val="distribute"/>
              <w:rPr>
                <w:rFonts w:ascii="標楷體" w:eastAsia="標楷體"/>
              </w:rPr>
            </w:pPr>
            <w:r w:rsidRPr="00936FB5">
              <w:rPr>
                <w:rFonts w:ascii="標楷體" w:eastAsia="標楷體" w:hint="eastAsia"/>
                <w:spacing w:val="360"/>
                <w:kern w:val="0"/>
                <w:fitText w:val="1200" w:id="-1221272831"/>
              </w:rPr>
              <w:t>金</w:t>
            </w:r>
            <w:r w:rsidRPr="00936FB5">
              <w:rPr>
                <w:rFonts w:ascii="標楷體" w:eastAsia="標楷體" w:hint="eastAsia"/>
                <w:kern w:val="0"/>
                <w:fitText w:val="1200" w:id="-1221272831"/>
              </w:rPr>
              <w:t>額</w:t>
            </w:r>
          </w:p>
        </w:tc>
        <w:tc>
          <w:tcPr>
            <w:tcW w:w="1003" w:type="dxa"/>
            <w:gridSpan w:val="2"/>
            <w:tcBorders>
              <w:bottom w:val="single" w:sz="8" w:space="0" w:color="auto"/>
              <w:right w:val="nil"/>
            </w:tcBorders>
            <w:vAlign w:val="center"/>
          </w:tcPr>
          <w:p w14:paraId="315EE228" w14:textId="77777777" w:rsidR="00F10B11" w:rsidRPr="00251C46" w:rsidRDefault="00F10B11" w:rsidP="00D93317">
            <w:pPr>
              <w:jc w:val="distribute"/>
              <w:rPr>
                <w:rFonts w:ascii="標楷體" w:eastAsia="標楷體"/>
              </w:rPr>
            </w:pPr>
            <w:r w:rsidRPr="00251C46">
              <w:rPr>
                <w:rFonts w:ascii="標楷體" w:eastAsia="標楷體" w:hint="eastAsia"/>
              </w:rPr>
              <w:t>％</w:t>
            </w:r>
          </w:p>
        </w:tc>
      </w:tr>
      <w:tr w:rsidR="00F10B11" w:rsidRPr="00304EF7" w14:paraId="244845B3"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2977450B" w14:textId="77777777" w:rsidR="00F10B11" w:rsidRPr="00251C46" w:rsidRDefault="00F10B11" w:rsidP="00D93317">
            <w:pPr>
              <w:spacing w:line="240" w:lineRule="exact"/>
              <w:jc w:val="distribute"/>
              <w:rPr>
                <w:rFonts w:ascii="標楷體" w:eastAsia="標楷體"/>
                <w:b/>
              </w:rPr>
            </w:pPr>
            <w:r w:rsidRPr="00251C46">
              <w:rPr>
                <w:rFonts w:ascii="標楷體" w:eastAsia="標楷體" w:hint="eastAsia"/>
                <w:b/>
                <w:noProof/>
              </w:rPr>
              <w:t>營業活動之現金流量</w:t>
            </w:r>
          </w:p>
        </w:tc>
        <w:tc>
          <w:tcPr>
            <w:tcW w:w="2158" w:type="dxa"/>
            <w:gridSpan w:val="3"/>
            <w:shd w:val="clear" w:color="auto" w:fill="auto"/>
            <w:vAlign w:val="center"/>
          </w:tcPr>
          <w:p w14:paraId="5FA08D3D" w14:textId="77777777" w:rsidR="00F10B11" w:rsidRPr="00D93317" w:rsidRDefault="00F10B11" w:rsidP="00D93317">
            <w:pPr>
              <w:spacing w:line="240" w:lineRule="exact"/>
              <w:jc w:val="right"/>
              <w:rPr>
                <w:rFonts w:ascii="新細明體" w:hAnsi="新細明體"/>
                <w:b/>
                <w:sz w:val="18"/>
                <w:szCs w:val="18"/>
              </w:rPr>
            </w:pPr>
          </w:p>
        </w:tc>
        <w:tc>
          <w:tcPr>
            <w:tcW w:w="2159" w:type="dxa"/>
            <w:gridSpan w:val="3"/>
            <w:shd w:val="clear" w:color="auto" w:fill="auto"/>
            <w:vAlign w:val="center"/>
          </w:tcPr>
          <w:p w14:paraId="2D5739A0" w14:textId="77777777" w:rsidR="00F10B11" w:rsidRPr="00D93317" w:rsidRDefault="00F10B11" w:rsidP="00D93317">
            <w:pPr>
              <w:spacing w:line="240" w:lineRule="exact"/>
              <w:jc w:val="right"/>
              <w:rPr>
                <w:rFonts w:ascii="新細明體" w:hAnsi="新細明體"/>
                <w:b/>
                <w:sz w:val="18"/>
                <w:szCs w:val="18"/>
              </w:rPr>
            </w:pPr>
          </w:p>
        </w:tc>
        <w:tc>
          <w:tcPr>
            <w:tcW w:w="1567" w:type="dxa"/>
            <w:gridSpan w:val="2"/>
            <w:shd w:val="clear" w:color="auto" w:fill="auto"/>
            <w:vAlign w:val="center"/>
          </w:tcPr>
          <w:p w14:paraId="064A6826" w14:textId="77777777" w:rsidR="00F10B11" w:rsidRPr="00D93317" w:rsidRDefault="00F10B11" w:rsidP="00D93317">
            <w:pPr>
              <w:spacing w:line="240" w:lineRule="exact"/>
              <w:jc w:val="right"/>
              <w:rPr>
                <w:rFonts w:ascii="新細明體" w:hAnsi="新細明體"/>
                <w:b/>
                <w:sz w:val="18"/>
                <w:szCs w:val="18"/>
              </w:rPr>
            </w:pPr>
          </w:p>
        </w:tc>
        <w:tc>
          <w:tcPr>
            <w:tcW w:w="1003" w:type="dxa"/>
            <w:gridSpan w:val="2"/>
            <w:shd w:val="clear" w:color="auto" w:fill="auto"/>
            <w:vAlign w:val="center"/>
          </w:tcPr>
          <w:p w14:paraId="6F8A360B" w14:textId="77777777" w:rsidR="00F10B11" w:rsidRPr="00D93317" w:rsidRDefault="00F10B11" w:rsidP="00D93317">
            <w:pPr>
              <w:spacing w:line="240" w:lineRule="exact"/>
              <w:jc w:val="right"/>
              <w:rPr>
                <w:rFonts w:ascii="新細明體" w:hAnsi="新細明體"/>
                <w:b/>
                <w:sz w:val="18"/>
                <w:szCs w:val="18"/>
              </w:rPr>
            </w:pPr>
          </w:p>
        </w:tc>
      </w:tr>
      <w:tr w:rsidR="00F10B11" w:rsidRPr="00304EF7" w14:paraId="66CF6738"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03A6A7B1" w14:textId="77777777" w:rsidR="00F10B11" w:rsidRPr="00251C46" w:rsidRDefault="00F10B11" w:rsidP="00D93317">
            <w:pPr>
              <w:spacing w:line="240" w:lineRule="exact"/>
              <w:ind w:leftChars="100" w:left="240"/>
              <w:jc w:val="distribute"/>
              <w:rPr>
                <w:rFonts w:ascii="標楷體" w:eastAsia="標楷體"/>
                <w:sz w:val="22"/>
                <w:szCs w:val="22"/>
              </w:rPr>
            </w:pPr>
            <w:r w:rsidRPr="00251C46">
              <w:rPr>
                <w:rFonts w:ascii="標楷體" w:eastAsia="標楷體" w:hint="eastAsia"/>
                <w:noProof/>
                <w:sz w:val="22"/>
                <w:szCs w:val="22"/>
              </w:rPr>
              <w:t>稅前淨利（淨損）</w:t>
            </w:r>
          </w:p>
        </w:tc>
        <w:tc>
          <w:tcPr>
            <w:tcW w:w="2158" w:type="dxa"/>
            <w:gridSpan w:val="3"/>
            <w:shd w:val="clear" w:color="auto" w:fill="auto"/>
            <w:vAlign w:val="center"/>
          </w:tcPr>
          <w:p w14:paraId="2B7BE59A"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- 162,779,000</w:t>
            </w:r>
          </w:p>
        </w:tc>
        <w:tc>
          <w:tcPr>
            <w:tcW w:w="2159" w:type="dxa"/>
            <w:gridSpan w:val="3"/>
            <w:shd w:val="clear" w:color="auto" w:fill="auto"/>
            <w:vAlign w:val="center"/>
          </w:tcPr>
          <w:p w14:paraId="4B24168B"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151,879,569</w:t>
            </w:r>
          </w:p>
        </w:tc>
        <w:tc>
          <w:tcPr>
            <w:tcW w:w="1567" w:type="dxa"/>
            <w:gridSpan w:val="2"/>
            <w:shd w:val="clear" w:color="auto" w:fill="auto"/>
            <w:vAlign w:val="center"/>
          </w:tcPr>
          <w:p w14:paraId="4281A4EB"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314,658,569</w:t>
            </w:r>
          </w:p>
        </w:tc>
        <w:tc>
          <w:tcPr>
            <w:tcW w:w="1003" w:type="dxa"/>
            <w:gridSpan w:val="2"/>
            <w:shd w:val="clear" w:color="auto" w:fill="auto"/>
            <w:vAlign w:val="center"/>
          </w:tcPr>
          <w:p w14:paraId="02A09DB9"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w:t>
            </w:r>
          </w:p>
        </w:tc>
      </w:tr>
      <w:tr w:rsidR="00F10B11" w:rsidRPr="00304EF7" w14:paraId="05DC1ED0"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3DB7C535" w14:textId="77777777" w:rsidR="00F10B11" w:rsidRPr="00251C46" w:rsidRDefault="00F10B11" w:rsidP="00D93317">
            <w:pPr>
              <w:spacing w:line="240" w:lineRule="exact"/>
              <w:ind w:leftChars="100" w:left="240"/>
              <w:jc w:val="distribute"/>
              <w:rPr>
                <w:rFonts w:ascii="標楷體" w:eastAsia="標楷體"/>
                <w:sz w:val="22"/>
                <w:szCs w:val="22"/>
              </w:rPr>
            </w:pPr>
            <w:r w:rsidRPr="00251C46">
              <w:rPr>
                <w:rFonts w:ascii="標楷體" w:eastAsia="標楷體" w:hint="eastAsia"/>
                <w:noProof/>
                <w:sz w:val="22"/>
                <w:szCs w:val="22"/>
              </w:rPr>
              <w:t>利息股利之調整</w:t>
            </w:r>
          </w:p>
        </w:tc>
        <w:tc>
          <w:tcPr>
            <w:tcW w:w="2158" w:type="dxa"/>
            <w:gridSpan w:val="3"/>
            <w:shd w:val="clear" w:color="auto" w:fill="auto"/>
            <w:vAlign w:val="center"/>
          </w:tcPr>
          <w:p w14:paraId="4E156861"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604,938,000</w:t>
            </w:r>
          </w:p>
        </w:tc>
        <w:tc>
          <w:tcPr>
            <w:tcW w:w="2159" w:type="dxa"/>
            <w:gridSpan w:val="3"/>
            <w:shd w:val="clear" w:color="auto" w:fill="auto"/>
            <w:vAlign w:val="center"/>
          </w:tcPr>
          <w:p w14:paraId="2652412F"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750,991,446</w:t>
            </w:r>
          </w:p>
        </w:tc>
        <w:tc>
          <w:tcPr>
            <w:tcW w:w="1567" w:type="dxa"/>
            <w:gridSpan w:val="2"/>
            <w:shd w:val="clear" w:color="auto" w:fill="auto"/>
            <w:vAlign w:val="center"/>
          </w:tcPr>
          <w:p w14:paraId="3C9B69C9"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146,053,446</w:t>
            </w:r>
          </w:p>
        </w:tc>
        <w:tc>
          <w:tcPr>
            <w:tcW w:w="1003" w:type="dxa"/>
            <w:gridSpan w:val="2"/>
            <w:shd w:val="clear" w:color="auto" w:fill="auto"/>
            <w:vAlign w:val="center"/>
          </w:tcPr>
          <w:p w14:paraId="31362953"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24.14</w:t>
            </w:r>
          </w:p>
        </w:tc>
      </w:tr>
      <w:tr w:rsidR="00F10B11" w:rsidRPr="00304EF7" w14:paraId="1CF5DDB1"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6896B3E1" w14:textId="77777777" w:rsidR="00F10B11" w:rsidRPr="00251C46" w:rsidRDefault="00F10B11" w:rsidP="00D93317">
            <w:pPr>
              <w:spacing w:line="240" w:lineRule="exact"/>
              <w:ind w:leftChars="100" w:left="240" w:rightChars="-20" w:right="-48"/>
              <w:jc w:val="distribute"/>
              <w:rPr>
                <w:rFonts w:ascii="標楷體" w:eastAsia="標楷體"/>
                <w:spacing w:val="-16"/>
                <w:sz w:val="22"/>
                <w:szCs w:val="22"/>
              </w:rPr>
            </w:pPr>
            <w:r w:rsidRPr="00251C46">
              <w:rPr>
                <w:rFonts w:ascii="標楷體" w:eastAsia="標楷體" w:hint="eastAsia"/>
                <w:noProof/>
                <w:spacing w:val="-16"/>
                <w:sz w:val="22"/>
                <w:szCs w:val="22"/>
              </w:rPr>
              <w:t>未計利息股利之稅前淨利（淨損）</w:t>
            </w:r>
          </w:p>
        </w:tc>
        <w:tc>
          <w:tcPr>
            <w:tcW w:w="2158" w:type="dxa"/>
            <w:gridSpan w:val="3"/>
            <w:shd w:val="clear" w:color="auto" w:fill="auto"/>
            <w:vAlign w:val="center"/>
          </w:tcPr>
          <w:p w14:paraId="787F9FEB"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442,159,000</w:t>
            </w:r>
          </w:p>
        </w:tc>
        <w:tc>
          <w:tcPr>
            <w:tcW w:w="2159" w:type="dxa"/>
            <w:gridSpan w:val="3"/>
            <w:shd w:val="clear" w:color="auto" w:fill="auto"/>
            <w:vAlign w:val="center"/>
          </w:tcPr>
          <w:p w14:paraId="5326EAC3"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902,871,015</w:t>
            </w:r>
          </w:p>
        </w:tc>
        <w:tc>
          <w:tcPr>
            <w:tcW w:w="1567" w:type="dxa"/>
            <w:gridSpan w:val="2"/>
            <w:shd w:val="clear" w:color="auto" w:fill="auto"/>
            <w:vAlign w:val="center"/>
          </w:tcPr>
          <w:p w14:paraId="1709265D"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460,712,015</w:t>
            </w:r>
          </w:p>
        </w:tc>
        <w:tc>
          <w:tcPr>
            <w:tcW w:w="1003" w:type="dxa"/>
            <w:gridSpan w:val="2"/>
            <w:shd w:val="clear" w:color="auto" w:fill="auto"/>
            <w:vAlign w:val="center"/>
          </w:tcPr>
          <w:p w14:paraId="55118A5C"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104.20</w:t>
            </w:r>
          </w:p>
        </w:tc>
      </w:tr>
      <w:tr w:rsidR="00F10B11" w:rsidRPr="00304EF7" w14:paraId="28E241ED"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1F4682DB" w14:textId="77777777" w:rsidR="00F10B11" w:rsidRPr="00251C46" w:rsidRDefault="00F10B11" w:rsidP="00D93317">
            <w:pPr>
              <w:spacing w:line="240" w:lineRule="exact"/>
              <w:ind w:leftChars="100" w:left="240"/>
              <w:jc w:val="distribute"/>
              <w:rPr>
                <w:rFonts w:ascii="標楷體" w:eastAsia="標楷體"/>
                <w:sz w:val="22"/>
                <w:szCs w:val="22"/>
              </w:rPr>
            </w:pPr>
            <w:r w:rsidRPr="00251C46">
              <w:rPr>
                <w:rFonts w:ascii="標楷體" w:eastAsia="標楷體" w:hint="eastAsia"/>
                <w:noProof/>
                <w:sz w:val="22"/>
                <w:szCs w:val="22"/>
              </w:rPr>
              <w:t>調整項目</w:t>
            </w:r>
          </w:p>
        </w:tc>
        <w:tc>
          <w:tcPr>
            <w:tcW w:w="2158" w:type="dxa"/>
            <w:gridSpan w:val="3"/>
            <w:shd w:val="clear" w:color="auto" w:fill="auto"/>
            <w:vAlign w:val="center"/>
          </w:tcPr>
          <w:p w14:paraId="6F16BDD5"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10,189,474,000</w:t>
            </w:r>
          </w:p>
        </w:tc>
        <w:tc>
          <w:tcPr>
            <w:tcW w:w="2159" w:type="dxa"/>
            <w:gridSpan w:val="3"/>
            <w:shd w:val="clear" w:color="auto" w:fill="auto"/>
            <w:vAlign w:val="center"/>
          </w:tcPr>
          <w:p w14:paraId="567D9002"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10,935,318,198</w:t>
            </w:r>
          </w:p>
        </w:tc>
        <w:tc>
          <w:tcPr>
            <w:tcW w:w="1567" w:type="dxa"/>
            <w:gridSpan w:val="2"/>
            <w:shd w:val="clear" w:color="auto" w:fill="auto"/>
            <w:vAlign w:val="center"/>
          </w:tcPr>
          <w:p w14:paraId="2A0A91D7"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745,844,198</w:t>
            </w:r>
          </w:p>
        </w:tc>
        <w:tc>
          <w:tcPr>
            <w:tcW w:w="1003" w:type="dxa"/>
            <w:gridSpan w:val="2"/>
            <w:shd w:val="clear" w:color="auto" w:fill="auto"/>
            <w:vAlign w:val="center"/>
          </w:tcPr>
          <w:p w14:paraId="7289BB45"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7.32</w:t>
            </w:r>
          </w:p>
        </w:tc>
      </w:tr>
      <w:tr w:rsidR="00F10B11" w:rsidRPr="00304EF7" w14:paraId="668FAF01"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0B07DE51" w14:textId="77777777" w:rsidR="00F10B11" w:rsidRPr="00251C46" w:rsidRDefault="00F10B11" w:rsidP="00D93317">
            <w:pPr>
              <w:spacing w:line="240" w:lineRule="exact"/>
              <w:ind w:leftChars="100" w:left="240" w:rightChars="-20" w:right="-48"/>
              <w:jc w:val="distribute"/>
              <w:rPr>
                <w:rFonts w:ascii="標楷體" w:eastAsia="標楷體"/>
                <w:spacing w:val="-16"/>
                <w:sz w:val="22"/>
                <w:szCs w:val="22"/>
              </w:rPr>
            </w:pPr>
            <w:r w:rsidRPr="00251C46">
              <w:rPr>
                <w:rFonts w:ascii="標楷體" w:eastAsia="標楷體" w:hint="eastAsia"/>
                <w:noProof/>
                <w:spacing w:val="-16"/>
                <w:sz w:val="22"/>
                <w:szCs w:val="22"/>
              </w:rPr>
              <w:t>未計利息股利之現金流入（流出）</w:t>
            </w:r>
          </w:p>
        </w:tc>
        <w:tc>
          <w:tcPr>
            <w:tcW w:w="2158" w:type="dxa"/>
            <w:gridSpan w:val="3"/>
            <w:shd w:val="clear" w:color="auto" w:fill="auto"/>
            <w:vAlign w:val="center"/>
          </w:tcPr>
          <w:p w14:paraId="47E88C43"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10,631,633,000</w:t>
            </w:r>
          </w:p>
        </w:tc>
        <w:tc>
          <w:tcPr>
            <w:tcW w:w="2159" w:type="dxa"/>
            <w:gridSpan w:val="3"/>
            <w:shd w:val="clear" w:color="auto" w:fill="auto"/>
            <w:vAlign w:val="center"/>
          </w:tcPr>
          <w:p w14:paraId="3F59C114"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11,838,189,213</w:t>
            </w:r>
          </w:p>
        </w:tc>
        <w:tc>
          <w:tcPr>
            <w:tcW w:w="1567" w:type="dxa"/>
            <w:gridSpan w:val="2"/>
            <w:shd w:val="clear" w:color="auto" w:fill="auto"/>
            <w:vAlign w:val="center"/>
          </w:tcPr>
          <w:p w14:paraId="7150F4D4"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1,206,556,213</w:t>
            </w:r>
          </w:p>
        </w:tc>
        <w:tc>
          <w:tcPr>
            <w:tcW w:w="1003" w:type="dxa"/>
            <w:gridSpan w:val="2"/>
            <w:shd w:val="clear" w:color="auto" w:fill="auto"/>
            <w:vAlign w:val="center"/>
          </w:tcPr>
          <w:p w14:paraId="49CD5DAE"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11.35</w:t>
            </w:r>
          </w:p>
        </w:tc>
      </w:tr>
      <w:tr w:rsidR="00F10B11" w:rsidRPr="00304EF7" w14:paraId="32E8D0FF"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3139AE8D" w14:textId="77777777" w:rsidR="00F10B11" w:rsidRPr="00251C46" w:rsidRDefault="00F10B11" w:rsidP="00D93317">
            <w:pPr>
              <w:spacing w:line="240" w:lineRule="exact"/>
              <w:ind w:leftChars="100" w:left="240"/>
              <w:jc w:val="distribute"/>
              <w:rPr>
                <w:rFonts w:ascii="標楷體" w:eastAsia="標楷體"/>
                <w:sz w:val="22"/>
                <w:szCs w:val="22"/>
              </w:rPr>
            </w:pPr>
            <w:r w:rsidRPr="00251C46">
              <w:rPr>
                <w:rFonts w:ascii="標楷體" w:eastAsia="標楷體" w:hint="eastAsia"/>
                <w:noProof/>
                <w:sz w:val="22"/>
                <w:szCs w:val="22"/>
              </w:rPr>
              <w:t>收取利息</w:t>
            </w:r>
          </w:p>
        </w:tc>
        <w:tc>
          <w:tcPr>
            <w:tcW w:w="2158" w:type="dxa"/>
            <w:gridSpan w:val="3"/>
            <w:shd w:val="clear" w:color="auto" w:fill="auto"/>
            <w:vAlign w:val="center"/>
          </w:tcPr>
          <w:p w14:paraId="0CEA345D"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579,000</w:t>
            </w:r>
          </w:p>
        </w:tc>
        <w:tc>
          <w:tcPr>
            <w:tcW w:w="2159" w:type="dxa"/>
            <w:gridSpan w:val="3"/>
            <w:shd w:val="clear" w:color="auto" w:fill="auto"/>
            <w:vAlign w:val="center"/>
          </w:tcPr>
          <w:p w14:paraId="0FE77ECC"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6,969,059</w:t>
            </w:r>
          </w:p>
        </w:tc>
        <w:tc>
          <w:tcPr>
            <w:tcW w:w="1567" w:type="dxa"/>
            <w:gridSpan w:val="2"/>
            <w:shd w:val="clear" w:color="auto" w:fill="auto"/>
            <w:vAlign w:val="center"/>
          </w:tcPr>
          <w:p w14:paraId="3EF815A0"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6,390,059</w:t>
            </w:r>
          </w:p>
        </w:tc>
        <w:tc>
          <w:tcPr>
            <w:tcW w:w="1003" w:type="dxa"/>
            <w:gridSpan w:val="2"/>
            <w:shd w:val="clear" w:color="auto" w:fill="auto"/>
            <w:vAlign w:val="center"/>
          </w:tcPr>
          <w:p w14:paraId="4E6279D5"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1,103.64</w:t>
            </w:r>
          </w:p>
        </w:tc>
      </w:tr>
      <w:tr w:rsidR="00F10B11" w:rsidRPr="00304EF7" w14:paraId="4396E6AB"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28A6A0B4" w14:textId="77777777" w:rsidR="00F10B11" w:rsidRPr="00251C46" w:rsidRDefault="00F10B11" w:rsidP="00D93317">
            <w:pPr>
              <w:spacing w:line="240" w:lineRule="exact"/>
              <w:ind w:leftChars="100" w:left="240"/>
              <w:jc w:val="distribute"/>
              <w:rPr>
                <w:rFonts w:ascii="標楷體" w:eastAsia="標楷體"/>
                <w:sz w:val="22"/>
                <w:szCs w:val="22"/>
              </w:rPr>
            </w:pPr>
            <w:r w:rsidRPr="00251C46">
              <w:rPr>
                <w:rFonts w:ascii="標楷體" w:eastAsia="標楷體" w:hint="eastAsia"/>
                <w:noProof/>
                <w:sz w:val="22"/>
                <w:szCs w:val="22"/>
              </w:rPr>
              <w:t>支付利息</w:t>
            </w:r>
          </w:p>
        </w:tc>
        <w:tc>
          <w:tcPr>
            <w:tcW w:w="2158" w:type="dxa"/>
            <w:gridSpan w:val="3"/>
            <w:shd w:val="clear" w:color="auto" w:fill="auto"/>
            <w:vAlign w:val="center"/>
          </w:tcPr>
          <w:p w14:paraId="1B6FD99B"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- 565,173,000</w:t>
            </w:r>
          </w:p>
        </w:tc>
        <w:tc>
          <w:tcPr>
            <w:tcW w:w="2159" w:type="dxa"/>
            <w:gridSpan w:val="3"/>
            <w:shd w:val="clear" w:color="auto" w:fill="auto"/>
            <w:vAlign w:val="center"/>
          </w:tcPr>
          <w:p w14:paraId="2CFBDC56"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- 713,276,131</w:t>
            </w:r>
          </w:p>
        </w:tc>
        <w:tc>
          <w:tcPr>
            <w:tcW w:w="1567" w:type="dxa"/>
            <w:gridSpan w:val="2"/>
            <w:shd w:val="clear" w:color="auto" w:fill="auto"/>
            <w:vAlign w:val="center"/>
          </w:tcPr>
          <w:p w14:paraId="55409E97"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- 148,103,131</w:t>
            </w:r>
          </w:p>
        </w:tc>
        <w:tc>
          <w:tcPr>
            <w:tcW w:w="1003" w:type="dxa"/>
            <w:gridSpan w:val="2"/>
            <w:shd w:val="clear" w:color="auto" w:fill="auto"/>
            <w:vAlign w:val="center"/>
          </w:tcPr>
          <w:p w14:paraId="2B10EE68"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26.20</w:t>
            </w:r>
          </w:p>
        </w:tc>
      </w:tr>
      <w:tr w:rsidR="00F10B11" w:rsidRPr="00304EF7" w14:paraId="1AE106CF"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0F1C14A0" w14:textId="77777777" w:rsidR="00F10B11" w:rsidRPr="00251C46" w:rsidRDefault="00F10B11" w:rsidP="00D93317">
            <w:pPr>
              <w:spacing w:line="240" w:lineRule="exact"/>
              <w:ind w:leftChars="100" w:left="240"/>
              <w:jc w:val="distribute"/>
              <w:rPr>
                <w:rFonts w:ascii="標楷體" w:eastAsia="標楷體"/>
                <w:sz w:val="22"/>
                <w:szCs w:val="22"/>
              </w:rPr>
            </w:pPr>
            <w:r w:rsidRPr="00251C46">
              <w:rPr>
                <w:rFonts w:ascii="標楷體" w:eastAsia="標楷體" w:hint="eastAsia"/>
                <w:noProof/>
                <w:sz w:val="22"/>
                <w:szCs w:val="22"/>
              </w:rPr>
              <w:t>退還（支付）所得稅</w:t>
            </w:r>
          </w:p>
        </w:tc>
        <w:tc>
          <w:tcPr>
            <w:tcW w:w="2158" w:type="dxa"/>
            <w:gridSpan w:val="3"/>
            <w:shd w:val="clear" w:color="auto" w:fill="auto"/>
            <w:vAlign w:val="center"/>
          </w:tcPr>
          <w:p w14:paraId="4350042F"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- 4,865,000</w:t>
            </w:r>
          </w:p>
        </w:tc>
        <w:tc>
          <w:tcPr>
            <w:tcW w:w="2159" w:type="dxa"/>
            <w:gridSpan w:val="3"/>
            <w:shd w:val="clear" w:color="auto" w:fill="auto"/>
            <w:vAlign w:val="center"/>
          </w:tcPr>
          <w:p w14:paraId="6FBD528B"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- 7,502,368</w:t>
            </w:r>
          </w:p>
        </w:tc>
        <w:tc>
          <w:tcPr>
            <w:tcW w:w="1567" w:type="dxa"/>
            <w:gridSpan w:val="2"/>
            <w:shd w:val="clear" w:color="auto" w:fill="auto"/>
            <w:vAlign w:val="center"/>
          </w:tcPr>
          <w:p w14:paraId="4D1485AC"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- 2,637,368</w:t>
            </w:r>
          </w:p>
        </w:tc>
        <w:tc>
          <w:tcPr>
            <w:tcW w:w="1003" w:type="dxa"/>
            <w:gridSpan w:val="2"/>
            <w:shd w:val="clear" w:color="auto" w:fill="auto"/>
            <w:vAlign w:val="center"/>
          </w:tcPr>
          <w:p w14:paraId="2758F5F9"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54.21</w:t>
            </w:r>
          </w:p>
        </w:tc>
      </w:tr>
      <w:tr w:rsidR="00F10B11" w:rsidRPr="00304EF7" w14:paraId="29007773"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45CEF343" w14:textId="77777777" w:rsidR="00F10B11" w:rsidRPr="00251C46" w:rsidRDefault="00F10B11" w:rsidP="00D93317">
            <w:pPr>
              <w:spacing w:line="240" w:lineRule="exact"/>
              <w:ind w:leftChars="200" w:left="480" w:rightChars="20" w:right="48"/>
              <w:jc w:val="distribute"/>
              <w:rPr>
                <w:rFonts w:ascii="標楷體" w:eastAsia="標楷體"/>
                <w:b/>
                <w:spacing w:val="-16"/>
                <w:sz w:val="22"/>
                <w:szCs w:val="22"/>
              </w:rPr>
            </w:pPr>
            <w:r w:rsidRPr="00251C46">
              <w:rPr>
                <w:rFonts w:ascii="標楷體" w:eastAsia="標楷體" w:hint="eastAsia"/>
                <w:b/>
                <w:noProof/>
                <w:spacing w:val="-16"/>
                <w:sz w:val="22"/>
                <w:szCs w:val="22"/>
              </w:rPr>
              <w:t>營業活動之淨現金流入（流出）</w:t>
            </w:r>
          </w:p>
        </w:tc>
        <w:tc>
          <w:tcPr>
            <w:tcW w:w="2158" w:type="dxa"/>
            <w:gridSpan w:val="3"/>
            <w:shd w:val="clear" w:color="auto" w:fill="auto"/>
            <w:vAlign w:val="center"/>
          </w:tcPr>
          <w:p w14:paraId="2F5736CB"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10,062,174,000</w:t>
            </w:r>
          </w:p>
        </w:tc>
        <w:tc>
          <w:tcPr>
            <w:tcW w:w="2159" w:type="dxa"/>
            <w:gridSpan w:val="3"/>
            <w:shd w:val="clear" w:color="auto" w:fill="auto"/>
            <w:vAlign w:val="center"/>
          </w:tcPr>
          <w:p w14:paraId="3FDDE156"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11,124,379,773</w:t>
            </w:r>
          </w:p>
        </w:tc>
        <w:tc>
          <w:tcPr>
            <w:tcW w:w="1567" w:type="dxa"/>
            <w:gridSpan w:val="2"/>
            <w:shd w:val="clear" w:color="auto" w:fill="auto"/>
            <w:vAlign w:val="center"/>
          </w:tcPr>
          <w:p w14:paraId="3E1A870B"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1,062,205,773</w:t>
            </w:r>
          </w:p>
        </w:tc>
        <w:tc>
          <w:tcPr>
            <w:tcW w:w="1003" w:type="dxa"/>
            <w:gridSpan w:val="2"/>
            <w:shd w:val="clear" w:color="auto" w:fill="auto"/>
            <w:vAlign w:val="center"/>
          </w:tcPr>
          <w:p w14:paraId="1ABB92EE"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10.56</w:t>
            </w:r>
          </w:p>
        </w:tc>
      </w:tr>
      <w:tr w:rsidR="00F10B11" w:rsidRPr="00304EF7" w14:paraId="46C78EA8"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11F33918" w14:textId="77777777" w:rsidR="00F10B11" w:rsidRPr="00251C46" w:rsidRDefault="00F10B11" w:rsidP="00D93317">
            <w:pPr>
              <w:spacing w:line="240" w:lineRule="exact"/>
              <w:jc w:val="distribute"/>
              <w:rPr>
                <w:rFonts w:ascii="標楷體" w:eastAsia="標楷體"/>
                <w:b/>
              </w:rPr>
            </w:pPr>
            <w:r w:rsidRPr="00251C46">
              <w:rPr>
                <w:rFonts w:ascii="標楷體" w:eastAsia="標楷體" w:hint="eastAsia"/>
                <w:b/>
                <w:noProof/>
              </w:rPr>
              <w:t>投資活動之現金流量</w:t>
            </w:r>
          </w:p>
        </w:tc>
        <w:tc>
          <w:tcPr>
            <w:tcW w:w="2158" w:type="dxa"/>
            <w:gridSpan w:val="3"/>
            <w:shd w:val="clear" w:color="auto" w:fill="auto"/>
            <w:vAlign w:val="center"/>
          </w:tcPr>
          <w:p w14:paraId="3AE1F7AE" w14:textId="77777777" w:rsidR="00F10B11" w:rsidRPr="00D93317" w:rsidRDefault="00F10B11" w:rsidP="00D93317">
            <w:pPr>
              <w:spacing w:line="240" w:lineRule="exact"/>
              <w:jc w:val="right"/>
              <w:rPr>
                <w:rFonts w:ascii="新細明體" w:hAnsi="新細明體"/>
                <w:b/>
                <w:sz w:val="18"/>
                <w:szCs w:val="18"/>
              </w:rPr>
            </w:pPr>
          </w:p>
        </w:tc>
        <w:tc>
          <w:tcPr>
            <w:tcW w:w="2159" w:type="dxa"/>
            <w:gridSpan w:val="3"/>
            <w:shd w:val="clear" w:color="auto" w:fill="auto"/>
            <w:vAlign w:val="center"/>
          </w:tcPr>
          <w:p w14:paraId="09E79D44" w14:textId="77777777" w:rsidR="00F10B11" w:rsidRPr="00D93317" w:rsidRDefault="00F10B11" w:rsidP="00D93317">
            <w:pPr>
              <w:spacing w:line="240" w:lineRule="exact"/>
              <w:jc w:val="right"/>
              <w:rPr>
                <w:rFonts w:ascii="新細明體" w:hAnsi="新細明體"/>
                <w:b/>
                <w:sz w:val="18"/>
                <w:szCs w:val="18"/>
              </w:rPr>
            </w:pPr>
          </w:p>
        </w:tc>
        <w:tc>
          <w:tcPr>
            <w:tcW w:w="1567" w:type="dxa"/>
            <w:gridSpan w:val="2"/>
            <w:shd w:val="clear" w:color="auto" w:fill="auto"/>
            <w:vAlign w:val="center"/>
          </w:tcPr>
          <w:p w14:paraId="1588DF05" w14:textId="77777777" w:rsidR="00F10B11" w:rsidRPr="00D93317" w:rsidRDefault="00F10B11" w:rsidP="00D93317">
            <w:pPr>
              <w:spacing w:line="240" w:lineRule="exact"/>
              <w:jc w:val="right"/>
              <w:rPr>
                <w:rFonts w:ascii="新細明體" w:hAnsi="新細明體"/>
                <w:b/>
                <w:sz w:val="18"/>
                <w:szCs w:val="18"/>
              </w:rPr>
            </w:pPr>
          </w:p>
        </w:tc>
        <w:tc>
          <w:tcPr>
            <w:tcW w:w="1003" w:type="dxa"/>
            <w:gridSpan w:val="2"/>
            <w:shd w:val="clear" w:color="auto" w:fill="auto"/>
            <w:vAlign w:val="center"/>
          </w:tcPr>
          <w:p w14:paraId="3EE087D3" w14:textId="77777777" w:rsidR="00F10B11" w:rsidRPr="00D93317" w:rsidRDefault="00F10B11" w:rsidP="00D93317">
            <w:pPr>
              <w:spacing w:line="240" w:lineRule="exact"/>
              <w:jc w:val="right"/>
              <w:rPr>
                <w:rFonts w:ascii="新細明體" w:hAnsi="新細明體"/>
                <w:b/>
                <w:sz w:val="18"/>
                <w:szCs w:val="18"/>
              </w:rPr>
            </w:pPr>
          </w:p>
        </w:tc>
      </w:tr>
      <w:tr w:rsidR="00F10B11" w:rsidRPr="00304EF7" w14:paraId="008E20DD"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70B8972C" w14:textId="77777777" w:rsidR="00F10B11" w:rsidRPr="00251C46" w:rsidRDefault="00F10B11" w:rsidP="00D93317">
            <w:pPr>
              <w:spacing w:line="240" w:lineRule="exact"/>
              <w:ind w:leftChars="100" w:left="240"/>
              <w:jc w:val="distribute"/>
              <w:rPr>
                <w:rFonts w:ascii="標楷體" w:eastAsia="標楷體"/>
                <w:sz w:val="22"/>
                <w:szCs w:val="22"/>
              </w:rPr>
            </w:pPr>
            <w:r w:rsidRPr="00251C46">
              <w:rPr>
                <w:rFonts w:ascii="標楷體" w:eastAsia="標楷體" w:hint="eastAsia"/>
                <w:noProof/>
                <w:sz w:val="22"/>
                <w:szCs w:val="22"/>
              </w:rPr>
              <w:t>減少不動產、廠房及設備</w:t>
            </w:r>
          </w:p>
        </w:tc>
        <w:tc>
          <w:tcPr>
            <w:tcW w:w="2158" w:type="dxa"/>
            <w:gridSpan w:val="3"/>
            <w:shd w:val="clear" w:color="auto" w:fill="auto"/>
            <w:vAlign w:val="center"/>
          </w:tcPr>
          <w:p w14:paraId="748C7282"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hint="eastAsia"/>
                <w:noProof/>
                <w:sz w:val="18"/>
                <w:szCs w:val="18"/>
              </w:rPr>
              <w:t>－</w:t>
            </w:r>
          </w:p>
        </w:tc>
        <w:tc>
          <w:tcPr>
            <w:tcW w:w="2159" w:type="dxa"/>
            <w:gridSpan w:val="3"/>
            <w:shd w:val="clear" w:color="auto" w:fill="auto"/>
            <w:vAlign w:val="center"/>
          </w:tcPr>
          <w:p w14:paraId="4B11EB6C"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3,889,396</w:t>
            </w:r>
          </w:p>
        </w:tc>
        <w:tc>
          <w:tcPr>
            <w:tcW w:w="1567" w:type="dxa"/>
            <w:gridSpan w:val="2"/>
            <w:shd w:val="clear" w:color="auto" w:fill="auto"/>
            <w:vAlign w:val="center"/>
          </w:tcPr>
          <w:p w14:paraId="0981745E"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3,889,396</w:t>
            </w:r>
          </w:p>
        </w:tc>
        <w:tc>
          <w:tcPr>
            <w:tcW w:w="1003" w:type="dxa"/>
            <w:gridSpan w:val="2"/>
            <w:shd w:val="clear" w:color="auto" w:fill="auto"/>
            <w:vAlign w:val="center"/>
          </w:tcPr>
          <w:p w14:paraId="4659DD5D"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w:t>
            </w:r>
          </w:p>
        </w:tc>
      </w:tr>
      <w:tr w:rsidR="00F10B11" w:rsidRPr="00304EF7" w14:paraId="27F7663E"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678F7D39" w14:textId="77777777" w:rsidR="00F10B11" w:rsidRPr="00251C46" w:rsidRDefault="00F10B11" w:rsidP="00D93317">
            <w:pPr>
              <w:spacing w:line="240" w:lineRule="exact"/>
              <w:ind w:leftChars="100" w:left="240"/>
              <w:jc w:val="distribute"/>
              <w:rPr>
                <w:rFonts w:ascii="標楷體" w:eastAsia="標楷體"/>
                <w:sz w:val="22"/>
                <w:szCs w:val="22"/>
              </w:rPr>
            </w:pPr>
            <w:r w:rsidRPr="00251C46">
              <w:rPr>
                <w:rFonts w:ascii="標楷體" w:eastAsia="標楷體" w:hint="eastAsia"/>
                <w:noProof/>
                <w:sz w:val="22"/>
                <w:szCs w:val="22"/>
              </w:rPr>
              <w:t>減少投資性不動產</w:t>
            </w:r>
          </w:p>
        </w:tc>
        <w:tc>
          <w:tcPr>
            <w:tcW w:w="2158" w:type="dxa"/>
            <w:gridSpan w:val="3"/>
            <w:shd w:val="clear" w:color="auto" w:fill="auto"/>
            <w:vAlign w:val="center"/>
          </w:tcPr>
          <w:p w14:paraId="06C3E3BB"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45,206,000</w:t>
            </w:r>
          </w:p>
        </w:tc>
        <w:tc>
          <w:tcPr>
            <w:tcW w:w="2159" w:type="dxa"/>
            <w:gridSpan w:val="3"/>
            <w:shd w:val="clear" w:color="auto" w:fill="auto"/>
            <w:vAlign w:val="center"/>
          </w:tcPr>
          <w:p w14:paraId="24042AB8"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71,856,284</w:t>
            </w:r>
          </w:p>
        </w:tc>
        <w:tc>
          <w:tcPr>
            <w:tcW w:w="1567" w:type="dxa"/>
            <w:gridSpan w:val="2"/>
            <w:shd w:val="clear" w:color="auto" w:fill="auto"/>
            <w:vAlign w:val="center"/>
          </w:tcPr>
          <w:p w14:paraId="4EE787A5"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26,650,284</w:t>
            </w:r>
          </w:p>
        </w:tc>
        <w:tc>
          <w:tcPr>
            <w:tcW w:w="1003" w:type="dxa"/>
            <w:gridSpan w:val="2"/>
            <w:shd w:val="clear" w:color="auto" w:fill="auto"/>
            <w:vAlign w:val="center"/>
          </w:tcPr>
          <w:p w14:paraId="234BA4A0"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58.95</w:t>
            </w:r>
          </w:p>
        </w:tc>
      </w:tr>
      <w:tr w:rsidR="00F10B11" w:rsidRPr="00304EF7" w14:paraId="5FEA9BD0"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591A2360" w14:textId="77777777" w:rsidR="00F10B11" w:rsidRPr="00251C46" w:rsidRDefault="00F10B11" w:rsidP="00D93317">
            <w:pPr>
              <w:spacing w:line="240" w:lineRule="exact"/>
              <w:ind w:leftChars="100" w:left="240" w:rightChars="-20" w:right="-48"/>
              <w:jc w:val="distribute"/>
              <w:rPr>
                <w:rFonts w:ascii="標楷體" w:eastAsia="標楷體"/>
                <w:spacing w:val="-16"/>
                <w:sz w:val="22"/>
                <w:szCs w:val="22"/>
              </w:rPr>
            </w:pPr>
            <w:r w:rsidRPr="00251C46">
              <w:rPr>
                <w:rFonts w:ascii="標楷體" w:eastAsia="標楷體" w:hint="eastAsia"/>
                <w:noProof/>
                <w:spacing w:val="-16"/>
                <w:sz w:val="22"/>
                <w:szCs w:val="22"/>
              </w:rPr>
              <w:t>無形資產及其他資產淨減（淨增）</w:t>
            </w:r>
          </w:p>
        </w:tc>
        <w:tc>
          <w:tcPr>
            <w:tcW w:w="2158" w:type="dxa"/>
            <w:gridSpan w:val="3"/>
            <w:shd w:val="clear" w:color="auto" w:fill="auto"/>
            <w:vAlign w:val="center"/>
          </w:tcPr>
          <w:p w14:paraId="5ACC0552"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- 63,175,000</w:t>
            </w:r>
          </w:p>
        </w:tc>
        <w:tc>
          <w:tcPr>
            <w:tcW w:w="2159" w:type="dxa"/>
            <w:gridSpan w:val="3"/>
            <w:shd w:val="clear" w:color="auto" w:fill="auto"/>
            <w:vAlign w:val="center"/>
          </w:tcPr>
          <w:p w14:paraId="5FF506C2"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- 350,700,056</w:t>
            </w:r>
          </w:p>
        </w:tc>
        <w:tc>
          <w:tcPr>
            <w:tcW w:w="1567" w:type="dxa"/>
            <w:gridSpan w:val="2"/>
            <w:shd w:val="clear" w:color="auto" w:fill="auto"/>
            <w:vAlign w:val="center"/>
          </w:tcPr>
          <w:p w14:paraId="561136DD"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- 287,525,056</w:t>
            </w:r>
          </w:p>
        </w:tc>
        <w:tc>
          <w:tcPr>
            <w:tcW w:w="1003" w:type="dxa"/>
            <w:gridSpan w:val="2"/>
            <w:shd w:val="clear" w:color="auto" w:fill="auto"/>
            <w:vAlign w:val="center"/>
          </w:tcPr>
          <w:p w14:paraId="6D7295D2"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455.12</w:t>
            </w:r>
          </w:p>
        </w:tc>
      </w:tr>
      <w:tr w:rsidR="00F10B11" w:rsidRPr="00304EF7" w14:paraId="45383027"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46686496" w14:textId="77777777" w:rsidR="00F10B11" w:rsidRPr="00251C46" w:rsidRDefault="00F10B11" w:rsidP="00D93317">
            <w:pPr>
              <w:spacing w:line="240" w:lineRule="exact"/>
              <w:ind w:leftChars="100" w:left="240"/>
              <w:jc w:val="distribute"/>
              <w:rPr>
                <w:rFonts w:ascii="標楷體" w:eastAsia="標楷體"/>
                <w:sz w:val="22"/>
                <w:szCs w:val="22"/>
              </w:rPr>
            </w:pPr>
            <w:r w:rsidRPr="00251C46">
              <w:rPr>
                <w:rFonts w:ascii="標楷體" w:eastAsia="標楷體" w:hint="eastAsia"/>
                <w:noProof/>
                <w:sz w:val="22"/>
                <w:szCs w:val="22"/>
              </w:rPr>
              <w:t>增加不動產、廠房及設備</w:t>
            </w:r>
          </w:p>
        </w:tc>
        <w:tc>
          <w:tcPr>
            <w:tcW w:w="2158" w:type="dxa"/>
            <w:gridSpan w:val="3"/>
            <w:shd w:val="clear" w:color="auto" w:fill="auto"/>
            <w:vAlign w:val="center"/>
          </w:tcPr>
          <w:p w14:paraId="2DE7A928"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- 20,614,649,000</w:t>
            </w:r>
          </w:p>
        </w:tc>
        <w:tc>
          <w:tcPr>
            <w:tcW w:w="2159" w:type="dxa"/>
            <w:gridSpan w:val="3"/>
            <w:shd w:val="clear" w:color="auto" w:fill="auto"/>
            <w:vAlign w:val="center"/>
          </w:tcPr>
          <w:p w14:paraId="2B513521"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- 19,787,568,319</w:t>
            </w:r>
          </w:p>
        </w:tc>
        <w:tc>
          <w:tcPr>
            <w:tcW w:w="1567" w:type="dxa"/>
            <w:gridSpan w:val="2"/>
            <w:shd w:val="clear" w:color="auto" w:fill="auto"/>
            <w:vAlign w:val="center"/>
          </w:tcPr>
          <w:p w14:paraId="65700568"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827,080,681</w:t>
            </w:r>
          </w:p>
        </w:tc>
        <w:tc>
          <w:tcPr>
            <w:tcW w:w="1003" w:type="dxa"/>
            <w:gridSpan w:val="2"/>
            <w:shd w:val="clear" w:color="auto" w:fill="auto"/>
            <w:vAlign w:val="center"/>
          </w:tcPr>
          <w:p w14:paraId="158C5F7E"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- 4.01</w:t>
            </w:r>
          </w:p>
        </w:tc>
      </w:tr>
      <w:tr w:rsidR="00F10B11" w:rsidRPr="00304EF7" w14:paraId="7A1CD7C4"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179C17AB" w14:textId="77777777" w:rsidR="00F10B11" w:rsidRPr="00251C46" w:rsidRDefault="00F10B11" w:rsidP="00D93317">
            <w:pPr>
              <w:spacing w:line="240" w:lineRule="exact"/>
              <w:ind w:leftChars="200" w:left="480" w:rightChars="20" w:right="48"/>
              <w:jc w:val="distribute"/>
              <w:rPr>
                <w:rFonts w:ascii="標楷體" w:eastAsia="標楷體"/>
                <w:b/>
                <w:bCs/>
                <w:spacing w:val="-16"/>
                <w:sz w:val="22"/>
                <w:szCs w:val="22"/>
              </w:rPr>
            </w:pPr>
            <w:r w:rsidRPr="00251C46">
              <w:rPr>
                <w:rFonts w:ascii="標楷體" w:eastAsia="標楷體" w:hint="eastAsia"/>
                <w:b/>
                <w:bCs/>
                <w:noProof/>
                <w:spacing w:val="-16"/>
                <w:sz w:val="22"/>
                <w:szCs w:val="22"/>
              </w:rPr>
              <w:t>投資活動之淨現金流入（流出）</w:t>
            </w:r>
          </w:p>
        </w:tc>
        <w:tc>
          <w:tcPr>
            <w:tcW w:w="2158" w:type="dxa"/>
            <w:gridSpan w:val="3"/>
            <w:shd w:val="clear" w:color="auto" w:fill="auto"/>
            <w:vAlign w:val="center"/>
          </w:tcPr>
          <w:p w14:paraId="5A44CA3E"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- 20,632,618,000</w:t>
            </w:r>
          </w:p>
        </w:tc>
        <w:tc>
          <w:tcPr>
            <w:tcW w:w="2159" w:type="dxa"/>
            <w:gridSpan w:val="3"/>
            <w:shd w:val="clear" w:color="auto" w:fill="auto"/>
            <w:vAlign w:val="center"/>
          </w:tcPr>
          <w:p w14:paraId="1C0FA589"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- 20,062,522,695</w:t>
            </w:r>
          </w:p>
        </w:tc>
        <w:tc>
          <w:tcPr>
            <w:tcW w:w="1567" w:type="dxa"/>
            <w:gridSpan w:val="2"/>
            <w:shd w:val="clear" w:color="auto" w:fill="auto"/>
            <w:vAlign w:val="center"/>
          </w:tcPr>
          <w:p w14:paraId="1F4E39A9"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570,095,305</w:t>
            </w:r>
          </w:p>
        </w:tc>
        <w:tc>
          <w:tcPr>
            <w:tcW w:w="1003" w:type="dxa"/>
            <w:gridSpan w:val="2"/>
            <w:shd w:val="clear" w:color="auto" w:fill="auto"/>
            <w:vAlign w:val="center"/>
          </w:tcPr>
          <w:p w14:paraId="1706C769"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- 2.76</w:t>
            </w:r>
          </w:p>
        </w:tc>
      </w:tr>
      <w:tr w:rsidR="00F10B11" w:rsidRPr="00304EF7" w14:paraId="2609252C"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3F8E6520" w14:textId="77777777" w:rsidR="00F10B11" w:rsidRPr="00251C46" w:rsidRDefault="00F10B11" w:rsidP="00D93317">
            <w:pPr>
              <w:spacing w:line="240" w:lineRule="exact"/>
              <w:jc w:val="distribute"/>
              <w:rPr>
                <w:rFonts w:ascii="標楷體" w:eastAsia="標楷體"/>
                <w:b/>
                <w:sz w:val="22"/>
                <w:szCs w:val="22"/>
              </w:rPr>
            </w:pPr>
            <w:r w:rsidRPr="00251C46">
              <w:rPr>
                <w:rFonts w:ascii="標楷體" w:eastAsia="標楷體" w:hint="eastAsia"/>
                <w:b/>
                <w:noProof/>
                <w:sz w:val="22"/>
                <w:szCs w:val="22"/>
              </w:rPr>
              <w:t>籌資活動之現金流量</w:t>
            </w:r>
          </w:p>
        </w:tc>
        <w:tc>
          <w:tcPr>
            <w:tcW w:w="2158" w:type="dxa"/>
            <w:gridSpan w:val="3"/>
            <w:shd w:val="clear" w:color="auto" w:fill="auto"/>
            <w:vAlign w:val="center"/>
          </w:tcPr>
          <w:p w14:paraId="54CA5E41" w14:textId="77777777" w:rsidR="00F10B11" w:rsidRPr="00D93317" w:rsidRDefault="00F10B11" w:rsidP="00D93317">
            <w:pPr>
              <w:spacing w:line="240" w:lineRule="exact"/>
              <w:jc w:val="right"/>
              <w:rPr>
                <w:rFonts w:ascii="新細明體" w:hAnsi="新細明體"/>
                <w:b/>
                <w:sz w:val="18"/>
                <w:szCs w:val="18"/>
              </w:rPr>
            </w:pPr>
          </w:p>
        </w:tc>
        <w:tc>
          <w:tcPr>
            <w:tcW w:w="2159" w:type="dxa"/>
            <w:gridSpan w:val="3"/>
            <w:shd w:val="clear" w:color="auto" w:fill="auto"/>
            <w:vAlign w:val="center"/>
          </w:tcPr>
          <w:p w14:paraId="728ED773" w14:textId="77777777" w:rsidR="00F10B11" w:rsidRPr="00D93317" w:rsidRDefault="00F10B11" w:rsidP="00D93317">
            <w:pPr>
              <w:spacing w:line="240" w:lineRule="exact"/>
              <w:jc w:val="right"/>
              <w:rPr>
                <w:rFonts w:ascii="新細明體" w:hAnsi="新細明體"/>
                <w:b/>
                <w:sz w:val="18"/>
                <w:szCs w:val="18"/>
              </w:rPr>
            </w:pPr>
          </w:p>
        </w:tc>
        <w:tc>
          <w:tcPr>
            <w:tcW w:w="1567" w:type="dxa"/>
            <w:gridSpan w:val="2"/>
            <w:shd w:val="clear" w:color="auto" w:fill="auto"/>
            <w:vAlign w:val="center"/>
          </w:tcPr>
          <w:p w14:paraId="6CEC4FEF" w14:textId="77777777" w:rsidR="00F10B11" w:rsidRPr="00D93317" w:rsidRDefault="00F10B11" w:rsidP="00D93317">
            <w:pPr>
              <w:spacing w:line="240" w:lineRule="exact"/>
              <w:jc w:val="right"/>
              <w:rPr>
                <w:rFonts w:ascii="新細明體" w:hAnsi="新細明體"/>
                <w:b/>
                <w:sz w:val="18"/>
                <w:szCs w:val="18"/>
              </w:rPr>
            </w:pPr>
          </w:p>
        </w:tc>
        <w:tc>
          <w:tcPr>
            <w:tcW w:w="1003" w:type="dxa"/>
            <w:gridSpan w:val="2"/>
            <w:shd w:val="clear" w:color="auto" w:fill="auto"/>
            <w:vAlign w:val="center"/>
          </w:tcPr>
          <w:p w14:paraId="40C37916" w14:textId="77777777" w:rsidR="00F10B11" w:rsidRPr="00D93317" w:rsidRDefault="00F10B11" w:rsidP="00D93317">
            <w:pPr>
              <w:spacing w:line="240" w:lineRule="exact"/>
              <w:jc w:val="right"/>
              <w:rPr>
                <w:rFonts w:ascii="新細明體" w:hAnsi="新細明體"/>
                <w:b/>
                <w:sz w:val="18"/>
                <w:szCs w:val="18"/>
              </w:rPr>
            </w:pPr>
          </w:p>
        </w:tc>
      </w:tr>
      <w:tr w:rsidR="00F10B11" w:rsidRPr="00304EF7" w14:paraId="4E5C4C5C"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47E3DD34" w14:textId="77777777" w:rsidR="00F10B11" w:rsidRPr="00251C46" w:rsidRDefault="00F10B11" w:rsidP="00D93317">
            <w:pPr>
              <w:spacing w:line="240" w:lineRule="exact"/>
              <w:ind w:leftChars="100" w:left="240"/>
              <w:jc w:val="distribute"/>
              <w:rPr>
                <w:rFonts w:ascii="標楷體" w:eastAsia="標楷體"/>
                <w:sz w:val="22"/>
                <w:szCs w:val="22"/>
              </w:rPr>
            </w:pPr>
            <w:r w:rsidRPr="00251C46">
              <w:rPr>
                <w:rFonts w:ascii="標楷體" w:eastAsia="標楷體" w:hint="eastAsia"/>
                <w:noProof/>
                <w:sz w:val="22"/>
                <w:szCs w:val="22"/>
              </w:rPr>
              <w:t>增加長期債務</w:t>
            </w:r>
          </w:p>
        </w:tc>
        <w:tc>
          <w:tcPr>
            <w:tcW w:w="2158" w:type="dxa"/>
            <w:gridSpan w:val="3"/>
            <w:shd w:val="clear" w:color="auto" w:fill="auto"/>
            <w:vAlign w:val="center"/>
          </w:tcPr>
          <w:p w14:paraId="0BA9F407"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23,475,000,000</w:t>
            </w:r>
          </w:p>
        </w:tc>
        <w:tc>
          <w:tcPr>
            <w:tcW w:w="2159" w:type="dxa"/>
            <w:gridSpan w:val="3"/>
            <w:shd w:val="clear" w:color="auto" w:fill="auto"/>
            <w:vAlign w:val="center"/>
          </w:tcPr>
          <w:p w14:paraId="120365BF"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22,391,503,370</w:t>
            </w:r>
          </w:p>
        </w:tc>
        <w:tc>
          <w:tcPr>
            <w:tcW w:w="1567" w:type="dxa"/>
            <w:gridSpan w:val="2"/>
            <w:shd w:val="clear" w:color="auto" w:fill="auto"/>
            <w:vAlign w:val="center"/>
          </w:tcPr>
          <w:p w14:paraId="27630284"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- 1,083,496,630</w:t>
            </w:r>
          </w:p>
        </w:tc>
        <w:tc>
          <w:tcPr>
            <w:tcW w:w="1003" w:type="dxa"/>
            <w:gridSpan w:val="2"/>
            <w:shd w:val="clear" w:color="auto" w:fill="auto"/>
            <w:vAlign w:val="center"/>
          </w:tcPr>
          <w:p w14:paraId="1C64494A"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- 4.62</w:t>
            </w:r>
          </w:p>
        </w:tc>
      </w:tr>
      <w:tr w:rsidR="00F10B11" w:rsidRPr="00304EF7" w14:paraId="22DF8234"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45EA5344" w14:textId="77777777" w:rsidR="00F10B11" w:rsidRPr="00251C46" w:rsidRDefault="00F10B11" w:rsidP="00D93317">
            <w:pPr>
              <w:spacing w:line="240" w:lineRule="exact"/>
              <w:ind w:leftChars="100" w:left="240" w:rightChars="-40" w:right="-96"/>
              <w:jc w:val="distribute"/>
              <w:rPr>
                <w:rFonts w:ascii="標楷體" w:eastAsia="標楷體"/>
                <w:sz w:val="22"/>
                <w:szCs w:val="22"/>
              </w:rPr>
            </w:pPr>
            <w:r w:rsidRPr="00251C46">
              <w:rPr>
                <w:rFonts w:ascii="標楷體" w:eastAsia="標楷體" w:hint="eastAsia"/>
                <w:noProof/>
                <w:sz w:val="22"/>
                <w:szCs w:val="22"/>
              </w:rPr>
              <w:t>其他負債淨增（淨減）</w:t>
            </w:r>
          </w:p>
        </w:tc>
        <w:tc>
          <w:tcPr>
            <w:tcW w:w="2158" w:type="dxa"/>
            <w:gridSpan w:val="3"/>
            <w:shd w:val="clear" w:color="auto" w:fill="auto"/>
            <w:vAlign w:val="center"/>
          </w:tcPr>
          <w:p w14:paraId="49893C7B"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456,798,000</w:t>
            </w:r>
          </w:p>
        </w:tc>
        <w:tc>
          <w:tcPr>
            <w:tcW w:w="2159" w:type="dxa"/>
            <w:gridSpan w:val="3"/>
            <w:shd w:val="clear" w:color="auto" w:fill="auto"/>
            <w:vAlign w:val="center"/>
          </w:tcPr>
          <w:p w14:paraId="30E2204A"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56,133,808</w:t>
            </w:r>
          </w:p>
        </w:tc>
        <w:tc>
          <w:tcPr>
            <w:tcW w:w="1567" w:type="dxa"/>
            <w:gridSpan w:val="2"/>
            <w:shd w:val="clear" w:color="auto" w:fill="auto"/>
            <w:vAlign w:val="center"/>
          </w:tcPr>
          <w:p w14:paraId="6DFD760B"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- 400,664,192</w:t>
            </w:r>
          </w:p>
        </w:tc>
        <w:tc>
          <w:tcPr>
            <w:tcW w:w="1003" w:type="dxa"/>
            <w:gridSpan w:val="2"/>
            <w:shd w:val="clear" w:color="auto" w:fill="auto"/>
            <w:vAlign w:val="center"/>
          </w:tcPr>
          <w:p w14:paraId="2FA688EC"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- 87.71</w:t>
            </w:r>
          </w:p>
        </w:tc>
      </w:tr>
      <w:tr w:rsidR="00F10B11" w:rsidRPr="00304EF7" w14:paraId="5C362155"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7392CEC4" w14:textId="77777777" w:rsidR="00F10B11" w:rsidRPr="00251C46" w:rsidRDefault="00F10B11" w:rsidP="00D93317">
            <w:pPr>
              <w:spacing w:line="240" w:lineRule="exact"/>
              <w:ind w:leftChars="100" w:left="240"/>
              <w:jc w:val="distribute"/>
              <w:rPr>
                <w:rFonts w:ascii="標楷體" w:eastAsia="標楷體"/>
                <w:sz w:val="22"/>
                <w:szCs w:val="22"/>
              </w:rPr>
            </w:pPr>
            <w:r w:rsidRPr="00251C46">
              <w:rPr>
                <w:rFonts w:ascii="標楷體" w:eastAsia="標楷體" w:hint="eastAsia"/>
                <w:noProof/>
                <w:sz w:val="22"/>
                <w:szCs w:val="22"/>
              </w:rPr>
              <w:t>增加資本、公積及填補虧損</w:t>
            </w:r>
          </w:p>
        </w:tc>
        <w:tc>
          <w:tcPr>
            <w:tcW w:w="2158" w:type="dxa"/>
            <w:gridSpan w:val="3"/>
            <w:shd w:val="clear" w:color="auto" w:fill="auto"/>
            <w:vAlign w:val="center"/>
          </w:tcPr>
          <w:p w14:paraId="62133926"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3,868,600,000</w:t>
            </w:r>
          </w:p>
        </w:tc>
        <w:tc>
          <w:tcPr>
            <w:tcW w:w="2159" w:type="dxa"/>
            <w:gridSpan w:val="3"/>
            <w:shd w:val="clear" w:color="auto" w:fill="auto"/>
            <w:vAlign w:val="center"/>
          </w:tcPr>
          <w:p w14:paraId="16846211"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3,740,498,896</w:t>
            </w:r>
          </w:p>
        </w:tc>
        <w:tc>
          <w:tcPr>
            <w:tcW w:w="1567" w:type="dxa"/>
            <w:gridSpan w:val="2"/>
            <w:shd w:val="clear" w:color="auto" w:fill="auto"/>
            <w:vAlign w:val="center"/>
          </w:tcPr>
          <w:p w14:paraId="6FB2D1EE"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- 128,101,104</w:t>
            </w:r>
          </w:p>
        </w:tc>
        <w:tc>
          <w:tcPr>
            <w:tcW w:w="1003" w:type="dxa"/>
            <w:gridSpan w:val="2"/>
            <w:shd w:val="clear" w:color="auto" w:fill="auto"/>
            <w:vAlign w:val="center"/>
          </w:tcPr>
          <w:p w14:paraId="3A2C9AA9"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- 3.31</w:t>
            </w:r>
          </w:p>
        </w:tc>
      </w:tr>
      <w:tr w:rsidR="00F10B11" w:rsidRPr="00304EF7" w14:paraId="26EDD96E"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23A98EDA" w14:textId="77777777" w:rsidR="00F10B11" w:rsidRPr="00251C46" w:rsidRDefault="00F10B11" w:rsidP="00D93317">
            <w:pPr>
              <w:spacing w:line="240" w:lineRule="exact"/>
              <w:ind w:leftChars="100" w:left="240"/>
              <w:jc w:val="distribute"/>
              <w:rPr>
                <w:rFonts w:ascii="標楷體" w:eastAsia="標楷體"/>
                <w:sz w:val="22"/>
                <w:szCs w:val="22"/>
              </w:rPr>
            </w:pPr>
            <w:r w:rsidRPr="00251C46">
              <w:rPr>
                <w:rFonts w:ascii="標楷體" w:eastAsia="標楷體" w:hint="eastAsia"/>
                <w:noProof/>
                <w:sz w:val="22"/>
                <w:szCs w:val="22"/>
              </w:rPr>
              <w:t>減少長期債務</w:t>
            </w:r>
          </w:p>
        </w:tc>
        <w:tc>
          <w:tcPr>
            <w:tcW w:w="2158" w:type="dxa"/>
            <w:gridSpan w:val="3"/>
            <w:shd w:val="clear" w:color="auto" w:fill="auto"/>
            <w:vAlign w:val="center"/>
          </w:tcPr>
          <w:p w14:paraId="3AD9F3EC"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- 17,608,250,000</w:t>
            </w:r>
          </w:p>
        </w:tc>
        <w:tc>
          <w:tcPr>
            <w:tcW w:w="2159" w:type="dxa"/>
            <w:gridSpan w:val="3"/>
            <w:shd w:val="clear" w:color="auto" w:fill="auto"/>
            <w:vAlign w:val="center"/>
          </w:tcPr>
          <w:p w14:paraId="566F7D73"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- 17,749,425,918</w:t>
            </w:r>
          </w:p>
        </w:tc>
        <w:tc>
          <w:tcPr>
            <w:tcW w:w="1567" w:type="dxa"/>
            <w:gridSpan w:val="2"/>
            <w:shd w:val="clear" w:color="auto" w:fill="auto"/>
            <w:vAlign w:val="center"/>
          </w:tcPr>
          <w:p w14:paraId="0E2C8104"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- 141,175,918</w:t>
            </w:r>
          </w:p>
        </w:tc>
        <w:tc>
          <w:tcPr>
            <w:tcW w:w="1003" w:type="dxa"/>
            <w:gridSpan w:val="2"/>
            <w:shd w:val="clear" w:color="auto" w:fill="auto"/>
            <w:vAlign w:val="center"/>
          </w:tcPr>
          <w:p w14:paraId="5C5E40EE"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0.80</w:t>
            </w:r>
          </w:p>
        </w:tc>
      </w:tr>
      <w:tr w:rsidR="00F10B11" w:rsidRPr="00304EF7" w14:paraId="15666F53"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0DBB2B2E" w14:textId="77777777" w:rsidR="00F10B11" w:rsidRPr="00251C46" w:rsidRDefault="00F10B11" w:rsidP="00D93317">
            <w:pPr>
              <w:spacing w:line="240" w:lineRule="exact"/>
              <w:ind w:leftChars="100" w:left="240"/>
              <w:jc w:val="distribute"/>
              <w:rPr>
                <w:rFonts w:ascii="標楷體" w:eastAsia="標楷體"/>
                <w:sz w:val="22"/>
                <w:szCs w:val="22"/>
              </w:rPr>
            </w:pPr>
            <w:r w:rsidRPr="00251C46">
              <w:rPr>
                <w:rFonts w:ascii="標楷體" w:eastAsia="標楷體" w:hint="eastAsia"/>
                <w:noProof/>
                <w:sz w:val="22"/>
                <w:szCs w:val="22"/>
              </w:rPr>
              <w:t>其他籌資活動之現金流出</w:t>
            </w:r>
          </w:p>
        </w:tc>
        <w:tc>
          <w:tcPr>
            <w:tcW w:w="2158" w:type="dxa"/>
            <w:gridSpan w:val="3"/>
            <w:shd w:val="clear" w:color="auto" w:fill="auto"/>
            <w:vAlign w:val="center"/>
          </w:tcPr>
          <w:p w14:paraId="60742B7F"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- 227,629,000</w:t>
            </w:r>
          </w:p>
        </w:tc>
        <w:tc>
          <w:tcPr>
            <w:tcW w:w="2159" w:type="dxa"/>
            <w:gridSpan w:val="3"/>
            <w:shd w:val="clear" w:color="auto" w:fill="auto"/>
            <w:vAlign w:val="center"/>
          </w:tcPr>
          <w:p w14:paraId="63B59248"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- 212,651,933</w:t>
            </w:r>
          </w:p>
        </w:tc>
        <w:tc>
          <w:tcPr>
            <w:tcW w:w="1567" w:type="dxa"/>
            <w:gridSpan w:val="2"/>
            <w:shd w:val="clear" w:color="auto" w:fill="auto"/>
            <w:vAlign w:val="center"/>
          </w:tcPr>
          <w:p w14:paraId="47B9CA9E"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14,977,067</w:t>
            </w:r>
          </w:p>
        </w:tc>
        <w:tc>
          <w:tcPr>
            <w:tcW w:w="1003" w:type="dxa"/>
            <w:gridSpan w:val="2"/>
            <w:shd w:val="clear" w:color="auto" w:fill="auto"/>
            <w:vAlign w:val="center"/>
          </w:tcPr>
          <w:p w14:paraId="3D9EEFE8" w14:textId="77777777" w:rsidR="00F10B11" w:rsidRPr="00D93317" w:rsidRDefault="00F10B11" w:rsidP="00D93317">
            <w:pPr>
              <w:spacing w:line="240" w:lineRule="exact"/>
              <w:jc w:val="right"/>
              <w:rPr>
                <w:rFonts w:ascii="新細明體" w:hAnsi="新細明體"/>
                <w:sz w:val="18"/>
                <w:szCs w:val="18"/>
              </w:rPr>
            </w:pPr>
            <w:r w:rsidRPr="00D93317">
              <w:rPr>
                <w:rFonts w:ascii="新細明體" w:hAnsi="新細明體"/>
                <w:noProof/>
                <w:sz w:val="18"/>
                <w:szCs w:val="18"/>
              </w:rPr>
              <w:t>- 6.58</w:t>
            </w:r>
          </w:p>
        </w:tc>
      </w:tr>
      <w:tr w:rsidR="00F10B11" w:rsidRPr="00304EF7" w14:paraId="6DE64090"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15C9870A" w14:textId="77777777" w:rsidR="00F10B11" w:rsidRPr="00251C46" w:rsidRDefault="00F10B11" w:rsidP="00D93317">
            <w:pPr>
              <w:spacing w:line="240" w:lineRule="exact"/>
              <w:ind w:leftChars="200" w:left="480" w:rightChars="20" w:right="48"/>
              <w:jc w:val="distribute"/>
              <w:rPr>
                <w:rFonts w:ascii="標楷體" w:eastAsia="標楷體"/>
                <w:b/>
                <w:spacing w:val="-16"/>
                <w:sz w:val="22"/>
                <w:szCs w:val="22"/>
              </w:rPr>
            </w:pPr>
            <w:r w:rsidRPr="00251C46">
              <w:rPr>
                <w:rFonts w:ascii="標楷體" w:eastAsia="標楷體" w:hint="eastAsia"/>
                <w:b/>
                <w:noProof/>
                <w:spacing w:val="-16"/>
                <w:sz w:val="22"/>
                <w:szCs w:val="22"/>
              </w:rPr>
              <w:t>籌資活動之淨現金流入（流出）</w:t>
            </w:r>
          </w:p>
        </w:tc>
        <w:tc>
          <w:tcPr>
            <w:tcW w:w="2158" w:type="dxa"/>
            <w:gridSpan w:val="3"/>
            <w:shd w:val="clear" w:color="auto" w:fill="auto"/>
            <w:vAlign w:val="center"/>
          </w:tcPr>
          <w:p w14:paraId="6F4E53D6"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9,964,519,000</w:t>
            </w:r>
          </w:p>
        </w:tc>
        <w:tc>
          <w:tcPr>
            <w:tcW w:w="2159" w:type="dxa"/>
            <w:gridSpan w:val="3"/>
            <w:shd w:val="clear" w:color="auto" w:fill="auto"/>
            <w:vAlign w:val="center"/>
          </w:tcPr>
          <w:p w14:paraId="2AF32457"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8,226,058,223</w:t>
            </w:r>
          </w:p>
        </w:tc>
        <w:tc>
          <w:tcPr>
            <w:tcW w:w="1567" w:type="dxa"/>
            <w:gridSpan w:val="2"/>
            <w:shd w:val="clear" w:color="auto" w:fill="auto"/>
            <w:vAlign w:val="center"/>
          </w:tcPr>
          <w:p w14:paraId="4CC5F126"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- 1,738,460,777</w:t>
            </w:r>
          </w:p>
        </w:tc>
        <w:tc>
          <w:tcPr>
            <w:tcW w:w="1003" w:type="dxa"/>
            <w:gridSpan w:val="2"/>
            <w:shd w:val="clear" w:color="auto" w:fill="auto"/>
            <w:vAlign w:val="center"/>
          </w:tcPr>
          <w:p w14:paraId="60C12CF3"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- 17.45</w:t>
            </w:r>
          </w:p>
        </w:tc>
      </w:tr>
      <w:tr w:rsidR="00F10B11" w:rsidRPr="00304EF7" w14:paraId="157A2C1B"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3547CFCC" w14:textId="77777777" w:rsidR="00F10B11" w:rsidRPr="00251C46" w:rsidRDefault="00F10B11" w:rsidP="00D93317">
            <w:pPr>
              <w:spacing w:line="240" w:lineRule="exact"/>
              <w:ind w:rightChars="-20" w:right="-48"/>
              <w:jc w:val="distribute"/>
              <w:rPr>
                <w:rFonts w:ascii="標楷體" w:eastAsia="標楷體"/>
                <w:b/>
                <w:spacing w:val="-20"/>
              </w:rPr>
            </w:pPr>
            <w:r w:rsidRPr="00251C46">
              <w:rPr>
                <w:rFonts w:ascii="標楷體" w:eastAsia="標楷體" w:hint="eastAsia"/>
                <w:b/>
                <w:noProof/>
                <w:spacing w:val="-20"/>
              </w:rPr>
              <w:t>現金及約當現金之淨增（淨減）</w:t>
            </w:r>
          </w:p>
        </w:tc>
        <w:tc>
          <w:tcPr>
            <w:tcW w:w="2158" w:type="dxa"/>
            <w:gridSpan w:val="3"/>
            <w:shd w:val="clear" w:color="auto" w:fill="auto"/>
            <w:vAlign w:val="center"/>
          </w:tcPr>
          <w:p w14:paraId="1EFB85C6"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- 605,925,000</w:t>
            </w:r>
          </w:p>
        </w:tc>
        <w:tc>
          <w:tcPr>
            <w:tcW w:w="2159" w:type="dxa"/>
            <w:gridSpan w:val="3"/>
            <w:shd w:val="clear" w:color="auto" w:fill="auto"/>
            <w:vAlign w:val="center"/>
          </w:tcPr>
          <w:p w14:paraId="3247CD67"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- 712,084,699</w:t>
            </w:r>
          </w:p>
        </w:tc>
        <w:tc>
          <w:tcPr>
            <w:tcW w:w="1567" w:type="dxa"/>
            <w:gridSpan w:val="2"/>
            <w:shd w:val="clear" w:color="auto" w:fill="auto"/>
            <w:vAlign w:val="center"/>
          </w:tcPr>
          <w:p w14:paraId="079FC568"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- 106,159,699</w:t>
            </w:r>
          </w:p>
        </w:tc>
        <w:tc>
          <w:tcPr>
            <w:tcW w:w="1003" w:type="dxa"/>
            <w:gridSpan w:val="2"/>
            <w:shd w:val="clear" w:color="auto" w:fill="auto"/>
            <w:vAlign w:val="center"/>
          </w:tcPr>
          <w:p w14:paraId="1764EA38"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17.52</w:t>
            </w:r>
          </w:p>
        </w:tc>
      </w:tr>
      <w:tr w:rsidR="00F10B11" w:rsidRPr="00304EF7" w14:paraId="0B9B5398"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0AFABF69" w14:textId="77777777" w:rsidR="00F10B11" w:rsidRPr="00251C46" w:rsidRDefault="00F10B11" w:rsidP="00D93317">
            <w:pPr>
              <w:spacing w:line="240" w:lineRule="exact"/>
              <w:jc w:val="distribute"/>
              <w:rPr>
                <w:rFonts w:ascii="標楷體" w:eastAsia="標楷體"/>
                <w:b/>
              </w:rPr>
            </w:pPr>
            <w:r w:rsidRPr="00251C46">
              <w:rPr>
                <w:rFonts w:ascii="標楷體" w:eastAsia="標楷體" w:hint="eastAsia"/>
                <w:b/>
                <w:noProof/>
              </w:rPr>
              <w:t>期初現金及約當現金</w:t>
            </w:r>
          </w:p>
        </w:tc>
        <w:tc>
          <w:tcPr>
            <w:tcW w:w="2158" w:type="dxa"/>
            <w:gridSpan w:val="3"/>
            <w:shd w:val="clear" w:color="auto" w:fill="auto"/>
            <w:vAlign w:val="center"/>
          </w:tcPr>
          <w:p w14:paraId="508DCA14"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899,364,000</w:t>
            </w:r>
          </w:p>
        </w:tc>
        <w:tc>
          <w:tcPr>
            <w:tcW w:w="2159" w:type="dxa"/>
            <w:gridSpan w:val="3"/>
            <w:shd w:val="clear" w:color="auto" w:fill="auto"/>
            <w:vAlign w:val="center"/>
          </w:tcPr>
          <w:p w14:paraId="6A8E3E2D"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2,098,590,929</w:t>
            </w:r>
          </w:p>
        </w:tc>
        <w:tc>
          <w:tcPr>
            <w:tcW w:w="1567" w:type="dxa"/>
            <w:gridSpan w:val="2"/>
            <w:shd w:val="clear" w:color="auto" w:fill="auto"/>
            <w:vAlign w:val="center"/>
          </w:tcPr>
          <w:p w14:paraId="6DF4272D"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1,199,226,929</w:t>
            </w:r>
          </w:p>
        </w:tc>
        <w:tc>
          <w:tcPr>
            <w:tcW w:w="1003" w:type="dxa"/>
            <w:gridSpan w:val="2"/>
            <w:shd w:val="clear" w:color="auto" w:fill="auto"/>
            <w:vAlign w:val="center"/>
          </w:tcPr>
          <w:p w14:paraId="4A8FD997"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133.34</w:t>
            </w:r>
          </w:p>
        </w:tc>
      </w:tr>
      <w:tr w:rsidR="00F10B11" w:rsidRPr="00304EF7" w14:paraId="3E6F78CF" w14:textId="77777777" w:rsidTr="00D93317">
        <w:tblPrEx>
          <w:tblBorders>
            <w:top w:val="single" w:sz="8" w:space="0" w:color="auto"/>
            <w:left w:val="none" w:sz="0" w:space="0" w:color="auto"/>
            <w:bottom w:val="single" w:sz="8" w:space="0" w:color="auto"/>
            <w:right w:val="none" w:sz="0" w:space="0" w:color="auto"/>
            <w:insideH w:val="none" w:sz="0" w:space="0" w:color="auto"/>
          </w:tblBorders>
          <w:tblCellMar>
            <w:left w:w="28" w:type="dxa"/>
            <w:right w:w="28" w:type="dxa"/>
          </w:tblCellMar>
          <w:tblLook w:val="0000" w:firstRow="0" w:lastRow="0" w:firstColumn="0" w:lastColumn="0" w:noHBand="0" w:noVBand="0"/>
        </w:tblPrEx>
        <w:trPr>
          <w:trHeight w:hRule="exact" w:val="408"/>
        </w:trPr>
        <w:tc>
          <w:tcPr>
            <w:tcW w:w="3092" w:type="dxa"/>
            <w:gridSpan w:val="2"/>
            <w:shd w:val="clear" w:color="auto" w:fill="auto"/>
            <w:vAlign w:val="center"/>
          </w:tcPr>
          <w:p w14:paraId="60E2AA9C" w14:textId="77777777" w:rsidR="00F10B11" w:rsidRPr="00251C46" w:rsidRDefault="00F10B11" w:rsidP="00D93317">
            <w:pPr>
              <w:spacing w:line="240" w:lineRule="exact"/>
              <w:jc w:val="distribute"/>
              <w:rPr>
                <w:rFonts w:ascii="標楷體" w:eastAsia="標楷體"/>
                <w:b/>
              </w:rPr>
            </w:pPr>
            <w:r w:rsidRPr="00251C46">
              <w:rPr>
                <w:rFonts w:ascii="標楷體" w:eastAsia="標楷體" w:hint="eastAsia"/>
                <w:b/>
                <w:noProof/>
              </w:rPr>
              <w:t>期末現金及約當現金</w:t>
            </w:r>
          </w:p>
        </w:tc>
        <w:tc>
          <w:tcPr>
            <w:tcW w:w="2158" w:type="dxa"/>
            <w:gridSpan w:val="3"/>
            <w:shd w:val="clear" w:color="auto" w:fill="auto"/>
            <w:vAlign w:val="center"/>
          </w:tcPr>
          <w:p w14:paraId="72B80BF1"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293,439,000</w:t>
            </w:r>
          </w:p>
        </w:tc>
        <w:tc>
          <w:tcPr>
            <w:tcW w:w="2159" w:type="dxa"/>
            <w:gridSpan w:val="3"/>
            <w:shd w:val="clear" w:color="auto" w:fill="auto"/>
            <w:vAlign w:val="center"/>
          </w:tcPr>
          <w:p w14:paraId="19AF24A0"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1,386,506,230</w:t>
            </w:r>
          </w:p>
        </w:tc>
        <w:tc>
          <w:tcPr>
            <w:tcW w:w="1567" w:type="dxa"/>
            <w:gridSpan w:val="2"/>
            <w:shd w:val="clear" w:color="auto" w:fill="auto"/>
            <w:vAlign w:val="center"/>
          </w:tcPr>
          <w:p w14:paraId="6F1CBC34"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1,093,067,230</w:t>
            </w:r>
          </w:p>
        </w:tc>
        <w:tc>
          <w:tcPr>
            <w:tcW w:w="1003" w:type="dxa"/>
            <w:gridSpan w:val="2"/>
            <w:shd w:val="clear" w:color="auto" w:fill="auto"/>
            <w:vAlign w:val="center"/>
          </w:tcPr>
          <w:p w14:paraId="3C6D0BEE" w14:textId="77777777" w:rsidR="00F10B11" w:rsidRPr="00D93317" w:rsidRDefault="00F10B11" w:rsidP="00D93317">
            <w:pPr>
              <w:spacing w:line="240" w:lineRule="exact"/>
              <w:jc w:val="right"/>
              <w:rPr>
                <w:rFonts w:ascii="新細明體" w:hAnsi="新細明體"/>
                <w:b/>
                <w:sz w:val="18"/>
                <w:szCs w:val="18"/>
              </w:rPr>
            </w:pPr>
            <w:r w:rsidRPr="00D93317">
              <w:rPr>
                <w:rFonts w:ascii="新細明體" w:hAnsi="新細明體"/>
                <w:b/>
                <w:noProof/>
                <w:sz w:val="18"/>
                <w:szCs w:val="18"/>
              </w:rPr>
              <w:t>372.50</w:t>
            </w:r>
          </w:p>
        </w:tc>
      </w:tr>
    </w:tbl>
    <w:p w14:paraId="557A84C0" w14:textId="77777777" w:rsidR="00F10B11" w:rsidRPr="00304EF7" w:rsidRDefault="00F10B11" w:rsidP="00D93317">
      <w:pPr>
        <w:spacing w:line="240" w:lineRule="exact"/>
        <w:rPr>
          <w:rFonts w:ascii="標楷體" w:eastAsia="標楷體"/>
          <w:sz w:val="18"/>
        </w:rPr>
      </w:pPr>
      <w:proofErr w:type="gramStart"/>
      <w:r w:rsidRPr="00304EF7">
        <w:rPr>
          <w:rFonts w:ascii="標楷體" w:eastAsia="標楷體" w:hint="eastAsia"/>
          <w:sz w:val="18"/>
        </w:rPr>
        <w:t>註</w:t>
      </w:r>
      <w:proofErr w:type="gramEnd"/>
      <w:r w:rsidRPr="00304EF7">
        <w:rPr>
          <w:rFonts w:ascii="標楷體" w:eastAsia="標楷體" w:hint="eastAsia"/>
          <w:sz w:val="18"/>
        </w:rPr>
        <w:t>：1.本表係</w:t>
      </w:r>
      <w:proofErr w:type="gramStart"/>
      <w:r w:rsidRPr="00304EF7">
        <w:rPr>
          <w:rFonts w:ascii="標楷體" w:eastAsia="標楷體" w:hint="eastAsia"/>
          <w:sz w:val="18"/>
        </w:rPr>
        <w:t>採</w:t>
      </w:r>
      <w:proofErr w:type="gramEnd"/>
      <w:r w:rsidRPr="00304EF7">
        <w:rPr>
          <w:rFonts w:ascii="標楷體" w:eastAsia="標楷體" w:hint="eastAsia"/>
          <w:sz w:val="18"/>
        </w:rPr>
        <w:t>現金及約當現金基礎，包括現金及自投資日起</w:t>
      </w:r>
      <w:r>
        <w:rPr>
          <w:rFonts w:ascii="標楷體" w:eastAsia="標楷體" w:hint="eastAsia"/>
          <w:sz w:val="18"/>
        </w:rPr>
        <w:t>3</w:t>
      </w:r>
      <w:r w:rsidRPr="00304EF7">
        <w:rPr>
          <w:rFonts w:ascii="標楷體" w:eastAsia="標楷體" w:hint="eastAsia"/>
          <w:sz w:val="18"/>
        </w:rPr>
        <w:t>個月內到期或清償之債權證券。</w:t>
      </w:r>
    </w:p>
    <w:p w14:paraId="584394A3" w14:textId="77777777" w:rsidR="00F10B11" w:rsidRPr="00304EF7" w:rsidRDefault="00F10B11" w:rsidP="00D93317">
      <w:pPr>
        <w:spacing w:line="240" w:lineRule="exact"/>
        <w:ind w:left="540" w:hangingChars="300" w:hanging="540"/>
        <w:rPr>
          <w:rFonts w:ascii="標楷體" w:eastAsia="標楷體"/>
          <w:sz w:val="18"/>
        </w:rPr>
      </w:pPr>
      <w:r w:rsidRPr="00304EF7">
        <w:rPr>
          <w:rFonts w:ascii="標楷體" w:eastAsia="標楷體" w:hint="eastAsia"/>
          <w:sz w:val="18"/>
        </w:rPr>
        <w:t xml:space="preserve">    2.本表「調整項目」欄所列，包括提列預期信用損益及評價損益、提存各項準備、折舊及減損、攤銷、沖轉遞延負債、外幣兌換損失（利益）、處理資產損失（利益）、債務整理損失（利益）、其他、流動金融</w:t>
      </w:r>
      <w:proofErr w:type="gramStart"/>
      <w:r w:rsidRPr="00304EF7">
        <w:rPr>
          <w:rFonts w:ascii="標楷體" w:eastAsia="標楷體" w:hint="eastAsia"/>
          <w:sz w:val="18"/>
        </w:rPr>
        <w:t>資產淨減</w:t>
      </w:r>
      <w:proofErr w:type="gramEnd"/>
      <w:r w:rsidRPr="00304EF7">
        <w:rPr>
          <w:rFonts w:ascii="標楷體" w:eastAsia="標楷體" w:hint="eastAsia"/>
          <w:sz w:val="18"/>
        </w:rPr>
        <w:t>（淨增）、</w:t>
      </w:r>
      <w:proofErr w:type="gramStart"/>
      <w:r w:rsidRPr="00304EF7">
        <w:rPr>
          <w:rFonts w:ascii="標楷體" w:eastAsia="標楷體" w:hint="eastAsia"/>
          <w:sz w:val="18"/>
        </w:rPr>
        <w:t>流動資產淨減</w:t>
      </w:r>
      <w:proofErr w:type="gramEnd"/>
      <w:r w:rsidRPr="00304EF7">
        <w:rPr>
          <w:rFonts w:ascii="標楷體" w:eastAsia="標楷體" w:hint="eastAsia"/>
          <w:sz w:val="18"/>
        </w:rPr>
        <w:t>（淨增）、流動金融負債淨增（淨減）及流動負債淨增（淨減）。</w:t>
      </w:r>
    </w:p>
    <w:p w14:paraId="33AA17B8" w14:textId="77777777" w:rsidR="00F10B11" w:rsidRPr="00304EF7" w:rsidRDefault="00F10B11" w:rsidP="00F10B11">
      <w:pPr>
        <w:spacing w:line="240" w:lineRule="exact"/>
        <w:ind w:left="540" w:hangingChars="300" w:hanging="540"/>
        <w:rPr>
          <w:rFonts w:ascii="標楷體" w:eastAsia="標楷體"/>
          <w:sz w:val="18"/>
        </w:rPr>
      </w:pPr>
      <w:r w:rsidRPr="00304EF7">
        <w:rPr>
          <w:rFonts w:ascii="標楷體" w:eastAsia="標楷體" w:hint="eastAsia"/>
          <w:sz w:val="18"/>
        </w:rPr>
        <w:t xml:space="preserve">    3.</w:t>
      </w:r>
      <w:r w:rsidRPr="00D93317">
        <w:rPr>
          <w:rFonts w:ascii="標楷體" w:eastAsia="標楷體" w:hint="eastAsia"/>
          <w:spacing w:val="-2"/>
          <w:sz w:val="18"/>
        </w:rPr>
        <w:t>本表「支付所得稅」項目決算數，包括補繳以前年度土地增值稅3,</w:t>
      </w:r>
      <w:r w:rsidRPr="00D93317">
        <w:rPr>
          <w:rFonts w:ascii="標楷體" w:eastAsia="標楷體"/>
          <w:spacing w:val="-2"/>
          <w:sz w:val="18"/>
        </w:rPr>
        <w:t>291,736</w:t>
      </w:r>
      <w:r w:rsidRPr="00D93317">
        <w:rPr>
          <w:rFonts w:ascii="標楷體" w:eastAsia="標楷體" w:hint="eastAsia"/>
          <w:spacing w:val="-2"/>
          <w:sz w:val="18"/>
        </w:rPr>
        <w:t>元及繳納</w:t>
      </w:r>
      <w:proofErr w:type="gramStart"/>
      <w:r w:rsidRPr="00D93317">
        <w:rPr>
          <w:rFonts w:ascii="標楷體" w:eastAsia="標楷體" w:hint="eastAsia"/>
          <w:spacing w:val="-2"/>
          <w:sz w:val="18"/>
        </w:rPr>
        <w:t>111</w:t>
      </w:r>
      <w:proofErr w:type="gramEnd"/>
      <w:r w:rsidRPr="00D93317">
        <w:rPr>
          <w:rFonts w:ascii="標楷體" w:eastAsia="標楷體" w:hint="eastAsia"/>
          <w:spacing w:val="-2"/>
          <w:sz w:val="18"/>
        </w:rPr>
        <w:t>年度土地增值稅4,210,632元。</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12"/>
        <w:gridCol w:w="1723"/>
        <w:gridCol w:w="738"/>
        <w:gridCol w:w="1868"/>
        <w:gridCol w:w="738"/>
        <w:gridCol w:w="1698"/>
        <w:gridCol w:w="802"/>
      </w:tblGrid>
      <w:tr w:rsidR="00F10B11" w:rsidRPr="00304EF7" w14:paraId="426E7863" w14:textId="77777777" w:rsidTr="009E7258">
        <w:trPr>
          <w:cantSplit/>
          <w:trHeight w:hRule="exact" w:val="414"/>
          <w:tblHeader/>
        </w:trPr>
        <w:tc>
          <w:tcPr>
            <w:tcW w:w="5000" w:type="pct"/>
            <w:gridSpan w:val="7"/>
            <w:tcBorders>
              <w:top w:val="nil"/>
              <w:left w:val="nil"/>
              <w:bottom w:val="nil"/>
              <w:right w:val="nil"/>
            </w:tcBorders>
            <w:vAlign w:val="center"/>
          </w:tcPr>
          <w:p w14:paraId="1F5CB3E7" w14:textId="2703938C" w:rsidR="00F10B11" w:rsidRPr="00390149" w:rsidRDefault="00CD18FC" w:rsidP="009E7258">
            <w:pPr>
              <w:pStyle w:val="516P"/>
            </w:pPr>
            <w:r>
              <w:rPr>
                <w:rFonts w:hint="eastAsia"/>
              </w:rPr>
              <w:lastRenderedPageBreak/>
              <w:t xml:space="preserve"> </w:t>
            </w:r>
            <w:r w:rsidR="00F10B11" w:rsidRPr="00390149">
              <w:t>台灣自來水股份有限公司</w:t>
            </w:r>
            <w:r w:rsidR="00F10B11" w:rsidRPr="00390149">
              <w:rPr>
                <w:rFonts w:hint="eastAsia"/>
              </w:rPr>
              <w:t>盈虧審定後資產負債表</w:t>
            </w:r>
            <w:r>
              <w:rPr>
                <w:rFonts w:hint="eastAsia"/>
              </w:rPr>
              <w:t xml:space="preserve"> </w:t>
            </w:r>
          </w:p>
        </w:tc>
      </w:tr>
      <w:tr w:rsidR="00D93317" w:rsidRPr="00304EF7" w14:paraId="076256B8" w14:textId="77777777" w:rsidTr="009E7258">
        <w:trPr>
          <w:cantSplit/>
          <w:trHeight w:hRule="exact" w:val="414"/>
          <w:tblHeader/>
        </w:trPr>
        <w:tc>
          <w:tcPr>
            <w:tcW w:w="5000" w:type="pct"/>
            <w:gridSpan w:val="7"/>
            <w:tcBorders>
              <w:top w:val="nil"/>
              <w:left w:val="nil"/>
              <w:bottom w:val="nil"/>
              <w:right w:val="nil"/>
            </w:tcBorders>
            <w:vAlign w:val="center"/>
          </w:tcPr>
          <w:p w14:paraId="6EECA427" w14:textId="2D1AE1CC" w:rsidR="00D93317" w:rsidRPr="00D93317" w:rsidRDefault="00D93317" w:rsidP="00D93317">
            <w:pPr>
              <w:spacing w:line="400" w:lineRule="exact"/>
              <w:jc w:val="center"/>
              <w:rPr>
                <w:rFonts w:ascii="標楷體" w:eastAsia="標楷體"/>
              </w:rPr>
            </w:pPr>
            <w:r w:rsidRPr="00D93317">
              <w:rPr>
                <w:rFonts w:ascii="標楷體" w:eastAsia="標楷體" w:hint="eastAsia"/>
                <w:spacing w:val="40"/>
              </w:rPr>
              <w:t>中華民國111年12月31日</w:t>
            </w:r>
          </w:p>
        </w:tc>
      </w:tr>
      <w:tr w:rsidR="00D93317" w:rsidRPr="00304EF7" w14:paraId="6FAE8005" w14:textId="77777777" w:rsidTr="009E7258">
        <w:trPr>
          <w:cantSplit/>
          <w:trHeight w:hRule="exact" w:val="323"/>
          <w:tblHeader/>
        </w:trPr>
        <w:tc>
          <w:tcPr>
            <w:tcW w:w="5000" w:type="pct"/>
            <w:gridSpan w:val="7"/>
            <w:tcBorders>
              <w:top w:val="nil"/>
              <w:left w:val="nil"/>
              <w:bottom w:val="single" w:sz="8" w:space="0" w:color="auto"/>
              <w:right w:val="nil"/>
            </w:tcBorders>
            <w:vAlign w:val="center"/>
          </w:tcPr>
          <w:p w14:paraId="4976DAA3" w14:textId="77777777" w:rsidR="00D93317" w:rsidRPr="00304EF7" w:rsidRDefault="00D93317" w:rsidP="00D93317">
            <w:pPr>
              <w:pStyle w:val="611P"/>
            </w:pPr>
            <w:r w:rsidRPr="00304EF7">
              <w:rPr>
                <w:rFonts w:hint="eastAsia"/>
              </w:rPr>
              <w:t>單位：新臺幣元</w:t>
            </w:r>
          </w:p>
        </w:tc>
      </w:tr>
      <w:tr w:rsidR="00F10B11" w:rsidRPr="00304EF7" w14:paraId="08C4AD4A" w14:textId="77777777" w:rsidTr="00CD18FC">
        <w:trPr>
          <w:cantSplit/>
          <w:trHeight w:hRule="exact" w:val="414"/>
          <w:tblHeader/>
        </w:trPr>
        <w:tc>
          <w:tcPr>
            <w:tcW w:w="1208" w:type="pct"/>
            <w:vMerge w:val="restart"/>
            <w:tcBorders>
              <w:top w:val="single" w:sz="8" w:space="0" w:color="auto"/>
              <w:left w:val="nil"/>
              <w:bottom w:val="single" w:sz="8" w:space="0" w:color="auto"/>
              <w:right w:val="nil"/>
            </w:tcBorders>
            <w:vAlign w:val="center"/>
          </w:tcPr>
          <w:p w14:paraId="147233BC" w14:textId="77777777" w:rsidR="00F10B11" w:rsidRPr="00D93317" w:rsidRDefault="00F10B11" w:rsidP="009E7258">
            <w:pPr>
              <w:jc w:val="distribute"/>
              <w:rPr>
                <w:rFonts w:ascii="標楷體" w:eastAsia="標楷體"/>
              </w:rPr>
            </w:pPr>
            <w:r w:rsidRPr="00D93317">
              <w:rPr>
                <w:rFonts w:ascii="標楷體" w:eastAsia="標楷體" w:hint="eastAsia"/>
              </w:rPr>
              <w:t>科目</w:t>
            </w:r>
          </w:p>
        </w:tc>
        <w:tc>
          <w:tcPr>
            <w:tcW w:w="1233" w:type="pct"/>
            <w:gridSpan w:val="2"/>
            <w:tcBorders>
              <w:top w:val="single" w:sz="8" w:space="0" w:color="auto"/>
              <w:left w:val="single" w:sz="4" w:space="0" w:color="auto"/>
              <w:bottom w:val="single" w:sz="4" w:space="0" w:color="auto"/>
              <w:right w:val="single" w:sz="4" w:space="0" w:color="auto"/>
            </w:tcBorders>
            <w:vAlign w:val="center"/>
          </w:tcPr>
          <w:p w14:paraId="7C3766C5" w14:textId="77777777" w:rsidR="00F10B11" w:rsidRPr="00D93317" w:rsidRDefault="00F10B11" w:rsidP="009E7258">
            <w:pPr>
              <w:jc w:val="distribute"/>
              <w:rPr>
                <w:rFonts w:ascii="標楷體" w:eastAsia="標楷體" w:hAnsi="標楷體"/>
              </w:rPr>
            </w:pPr>
            <w:r w:rsidRPr="00D93317">
              <w:rPr>
                <w:rFonts w:ascii="標楷體" w:eastAsia="標楷體" w:hAnsi="標楷體" w:hint="eastAsia"/>
              </w:rPr>
              <w:t>111年12月31日</w:t>
            </w:r>
          </w:p>
        </w:tc>
        <w:tc>
          <w:tcPr>
            <w:tcW w:w="1306" w:type="pct"/>
            <w:gridSpan w:val="2"/>
            <w:tcBorders>
              <w:top w:val="single" w:sz="8" w:space="0" w:color="auto"/>
              <w:left w:val="single" w:sz="4" w:space="0" w:color="auto"/>
              <w:bottom w:val="single" w:sz="4" w:space="0" w:color="auto"/>
              <w:right w:val="single" w:sz="4" w:space="0" w:color="auto"/>
            </w:tcBorders>
            <w:vAlign w:val="center"/>
          </w:tcPr>
          <w:p w14:paraId="746E8B99" w14:textId="77777777" w:rsidR="00F10B11" w:rsidRPr="00D93317" w:rsidRDefault="00F10B11" w:rsidP="009E7258">
            <w:pPr>
              <w:jc w:val="distribute"/>
              <w:rPr>
                <w:rFonts w:ascii="標楷體" w:eastAsia="標楷體" w:hAnsi="標楷體"/>
              </w:rPr>
            </w:pPr>
            <w:r w:rsidRPr="00D93317">
              <w:rPr>
                <w:rFonts w:ascii="標楷體" w:eastAsia="標楷體" w:hAnsi="標楷體"/>
              </w:rPr>
              <w:t>110</w:t>
            </w:r>
            <w:r w:rsidRPr="00D93317">
              <w:rPr>
                <w:rFonts w:ascii="標楷體" w:eastAsia="標楷體" w:hAnsi="標楷體" w:hint="eastAsia"/>
              </w:rPr>
              <w:t>年12月31日</w:t>
            </w:r>
          </w:p>
        </w:tc>
        <w:tc>
          <w:tcPr>
            <w:tcW w:w="1254" w:type="pct"/>
            <w:gridSpan w:val="2"/>
            <w:tcBorders>
              <w:top w:val="single" w:sz="8" w:space="0" w:color="auto"/>
              <w:left w:val="nil"/>
              <w:bottom w:val="single" w:sz="4" w:space="0" w:color="auto"/>
              <w:right w:val="nil"/>
            </w:tcBorders>
            <w:vAlign w:val="center"/>
          </w:tcPr>
          <w:p w14:paraId="4FEE6C7C" w14:textId="77777777" w:rsidR="00F10B11" w:rsidRPr="00D93317" w:rsidRDefault="00F10B11" w:rsidP="009E7258">
            <w:pPr>
              <w:jc w:val="distribute"/>
              <w:rPr>
                <w:rFonts w:ascii="標楷體" w:eastAsia="標楷體" w:hAnsi="標楷體"/>
              </w:rPr>
            </w:pPr>
            <w:r w:rsidRPr="00D93317">
              <w:rPr>
                <w:rFonts w:ascii="標楷體" w:eastAsia="標楷體" w:hAnsi="標楷體" w:hint="eastAsia"/>
                <w:spacing w:val="200"/>
              </w:rPr>
              <w:t>比較增</w:t>
            </w:r>
            <w:r w:rsidRPr="00D93317">
              <w:rPr>
                <w:rFonts w:ascii="標楷體" w:eastAsia="標楷體" w:hAnsi="標楷體" w:hint="eastAsia"/>
              </w:rPr>
              <w:t>減</w:t>
            </w:r>
          </w:p>
        </w:tc>
      </w:tr>
      <w:tr w:rsidR="00CD18FC" w:rsidRPr="00304EF7" w14:paraId="1BD7C1A0" w14:textId="77777777" w:rsidTr="00CD18FC">
        <w:trPr>
          <w:cantSplit/>
          <w:trHeight w:hRule="exact" w:val="414"/>
          <w:tblHeader/>
        </w:trPr>
        <w:tc>
          <w:tcPr>
            <w:tcW w:w="1208" w:type="pct"/>
            <w:vMerge/>
            <w:tcBorders>
              <w:top w:val="single" w:sz="12" w:space="0" w:color="auto"/>
              <w:left w:val="nil"/>
              <w:bottom w:val="single" w:sz="8" w:space="0" w:color="auto"/>
              <w:right w:val="nil"/>
            </w:tcBorders>
            <w:vAlign w:val="center"/>
          </w:tcPr>
          <w:p w14:paraId="7C3893FF" w14:textId="77777777" w:rsidR="00F10B11" w:rsidRPr="00D93317" w:rsidRDefault="00F10B11" w:rsidP="009E7258">
            <w:pPr>
              <w:jc w:val="distribute"/>
              <w:rPr>
                <w:rFonts w:ascii="標楷體" w:eastAsia="標楷體"/>
              </w:rPr>
            </w:pPr>
          </w:p>
        </w:tc>
        <w:tc>
          <w:tcPr>
            <w:tcW w:w="863" w:type="pct"/>
            <w:tcBorders>
              <w:left w:val="single" w:sz="4" w:space="0" w:color="auto"/>
              <w:bottom w:val="single" w:sz="8" w:space="0" w:color="auto"/>
              <w:right w:val="single" w:sz="4" w:space="0" w:color="auto"/>
            </w:tcBorders>
            <w:vAlign w:val="center"/>
          </w:tcPr>
          <w:p w14:paraId="21928C9C" w14:textId="77777777" w:rsidR="00F10B11" w:rsidRPr="00D93317" w:rsidRDefault="00F10B11" w:rsidP="009E7258">
            <w:pPr>
              <w:jc w:val="distribute"/>
              <w:rPr>
                <w:rFonts w:ascii="標楷體" w:eastAsia="標楷體"/>
              </w:rPr>
            </w:pPr>
            <w:r w:rsidRPr="00D93317">
              <w:rPr>
                <w:rFonts w:ascii="標楷體" w:eastAsia="標楷體" w:hint="eastAsia"/>
                <w:spacing w:val="400"/>
              </w:rPr>
              <w:t>金</w:t>
            </w:r>
            <w:r w:rsidRPr="00D93317">
              <w:rPr>
                <w:rFonts w:ascii="標楷體" w:eastAsia="標楷體" w:hint="eastAsia"/>
              </w:rPr>
              <w:t>額</w:t>
            </w:r>
          </w:p>
        </w:tc>
        <w:tc>
          <w:tcPr>
            <w:tcW w:w="370" w:type="pct"/>
            <w:tcBorders>
              <w:left w:val="single" w:sz="4" w:space="0" w:color="auto"/>
              <w:bottom w:val="single" w:sz="8" w:space="0" w:color="auto"/>
              <w:right w:val="single" w:sz="4" w:space="0" w:color="auto"/>
            </w:tcBorders>
            <w:vAlign w:val="center"/>
          </w:tcPr>
          <w:p w14:paraId="0E28F09A" w14:textId="77777777" w:rsidR="00F10B11" w:rsidRPr="00D93317" w:rsidRDefault="00F10B11" w:rsidP="009E7258">
            <w:pPr>
              <w:jc w:val="distribute"/>
              <w:rPr>
                <w:rFonts w:ascii="標楷體" w:eastAsia="標楷體"/>
              </w:rPr>
            </w:pPr>
            <w:r w:rsidRPr="00D93317">
              <w:rPr>
                <w:rFonts w:ascii="標楷體" w:eastAsia="標楷體" w:hint="eastAsia"/>
              </w:rPr>
              <w:t>％</w:t>
            </w:r>
          </w:p>
        </w:tc>
        <w:tc>
          <w:tcPr>
            <w:tcW w:w="936" w:type="pct"/>
            <w:tcBorders>
              <w:left w:val="single" w:sz="4" w:space="0" w:color="auto"/>
              <w:bottom w:val="single" w:sz="8" w:space="0" w:color="auto"/>
              <w:right w:val="single" w:sz="4" w:space="0" w:color="auto"/>
            </w:tcBorders>
            <w:vAlign w:val="center"/>
          </w:tcPr>
          <w:p w14:paraId="53A2F2B3" w14:textId="77777777" w:rsidR="00F10B11" w:rsidRPr="00D93317" w:rsidRDefault="00F10B11" w:rsidP="009E7258">
            <w:pPr>
              <w:jc w:val="distribute"/>
              <w:rPr>
                <w:rFonts w:ascii="標楷體" w:eastAsia="標楷體"/>
              </w:rPr>
            </w:pPr>
            <w:r w:rsidRPr="00D93317">
              <w:rPr>
                <w:rFonts w:ascii="標楷體" w:eastAsia="標楷體" w:hint="eastAsia"/>
                <w:spacing w:val="400"/>
              </w:rPr>
              <w:t>金</w:t>
            </w:r>
            <w:r w:rsidRPr="00D93317">
              <w:rPr>
                <w:rFonts w:ascii="標楷體" w:eastAsia="標楷體" w:hint="eastAsia"/>
              </w:rPr>
              <w:t>額</w:t>
            </w:r>
          </w:p>
        </w:tc>
        <w:tc>
          <w:tcPr>
            <w:tcW w:w="370" w:type="pct"/>
            <w:tcBorders>
              <w:left w:val="single" w:sz="4" w:space="0" w:color="auto"/>
              <w:bottom w:val="single" w:sz="8" w:space="0" w:color="auto"/>
              <w:right w:val="single" w:sz="4" w:space="0" w:color="auto"/>
            </w:tcBorders>
            <w:vAlign w:val="center"/>
          </w:tcPr>
          <w:p w14:paraId="2D45A40E" w14:textId="77777777" w:rsidR="00F10B11" w:rsidRPr="00D93317" w:rsidRDefault="00F10B11" w:rsidP="009E7258">
            <w:pPr>
              <w:jc w:val="distribute"/>
              <w:rPr>
                <w:rFonts w:ascii="標楷體" w:eastAsia="標楷體"/>
              </w:rPr>
            </w:pPr>
            <w:r w:rsidRPr="00D93317">
              <w:rPr>
                <w:rFonts w:ascii="標楷體" w:eastAsia="標楷體" w:hint="eastAsia"/>
              </w:rPr>
              <w:t>％</w:t>
            </w:r>
          </w:p>
        </w:tc>
        <w:tc>
          <w:tcPr>
            <w:tcW w:w="851" w:type="pct"/>
            <w:tcBorders>
              <w:left w:val="nil"/>
              <w:bottom w:val="single" w:sz="8" w:space="0" w:color="auto"/>
              <w:right w:val="single" w:sz="4" w:space="0" w:color="auto"/>
            </w:tcBorders>
            <w:vAlign w:val="center"/>
          </w:tcPr>
          <w:p w14:paraId="63B37D8F" w14:textId="77777777" w:rsidR="00F10B11" w:rsidRPr="00D93317" w:rsidRDefault="00F10B11" w:rsidP="009E7258">
            <w:pPr>
              <w:jc w:val="distribute"/>
              <w:rPr>
                <w:rFonts w:ascii="標楷體" w:eastAsia="標楷體"/>
              </w:rPr>
            </w:pPr>
            <w:r w:rsidRPr="00D93317">
              <w:rPr>
                <w:rFonts w:ascii="標楷體" w:eastAsia="標楷體" w:hint="eastAsia"/>
                <w:spacing w:val="400"/>
              </w:rPr>
              <w:t>金</w:t>
            </w:r>
            <w:r w:rsidRPr="00D93317">
              <w:rPr>
                <w:rFonts w:ascii="標楷體" w:eastAsia="標楷體" w:hint="eastAsia"/>
              </w:rPr>
              <w:t>額</w:t>
            </w:r>
          </w:p>
        </w:tc>
        <w:tc>
          <w:tcPr>
            <w:tcW w:w="403" w:type="pct"/>
            <w:tcBorders>
              <w:left w:val="nil"/>
              <w:bottom w:val="single" w:sz="8" w:space="0" w:color="auto"/>
              <w:right w:val="nil"/>
            </w:tcBorders>
            <w:vAlign w:val="center"/>
          </w:tcPr>
          <w:p w14:paraId="77E4B3EF" w14:textId="77777777" w:rsidR="00F10B11" w:rsidRPr="00D93317" w:rsidRDefault="00F10B11" w:rsidP="009E7258">
            <w:pPr>
              <w:jc w:val="distribute"/>
              <w:rPr>
                <w:rFonts w:ascii="標楷體" w:eastAsia="標楷體"/>
              </w:rPr>
            </w:pPr>
            <w:r w:rsidRPr="00D93317">
              <w:rPr>
                <w:rFonts w:ascii="標楷體" w:eastAsia="標楷體" w:hint="eastAsia"/>
              </w:rPr>
              <w:t>％</w:t>
            </w:r>
          </w:p>
        </w:tc>
      </w:tr>
      <w:tr w:rsidR="00CD18FC" w:rsidRPr="00304EF7" w14:paraId="0DFE2347"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3F2BDCE2" w14:textId="77777777" w:rsidR="00F10B11" w:rsidRPr="009E7258" w:rsidRDefault="00F10B11" w:rsidP="00CD18FC">
            <w:pPr>
              <w:spacing w:line="240" w:lineRule="exact"/>
              <w:jc w:val="distribute"/>
              <w:rPr>
                <w:rFonts w:ascii="標楷體" w:eastAsia="標楷體"/>
                <w:b/>
              </w:rPr>
            </w:pPr>
            <w:r w:rsidRPr="009E7258">
              <w:rPr>
                <w:rFonts w:ascii="標楷體" w:eastAsia="標楷體" w:hint="eastAsia"/>
                <w:b/>
                <w:noProof/>
              </w:rPr>
              <w:t>資產</w:t>
            </w:r>
          </w:p>
        </w:tc>
        <w:tc>
          <w:tcPr>
            <w:tcW w:w="863" w:type="pct"/>
            <w:shd w:val="clear" w:color="auto" w:fill="auto"/>
            <w:vAlign w:val="center"/>
          </w:tcPr>
          <w:p w14:paraId="10C5A811" w14:textId="77777777" w:rsidR="00F10B11" w:rsidRPr="00CD18FC" w:rsidRDefault="00F10B11" w:rsidP="00CD18FC">
            <w:pPr>
              <w:spacing w:line="240" w:lineRule="exact"/>
              <w:jc w:val="right"/>
              <w:rPr>
                <w:rFonts w:asciiTheme="minorEastAsia" w:hAnsiTheme="minorEastAsia"/>
                <w:b/>
                <w:sz w:val="18"/>
                <w:szCs w:val="18"/>
              </w:rPr>
            </w:pPr>
            <w:r w:rsidRPr="00CD18FC">
              <w:rPr>
                <w:rFonts w:asciiTheme="minorEastAsia" w:hAnsiTheme="minorEastAsia"/>
                <w:b/>
                <w:noProof/>
                <w:sz w:val="18"/>
                <w:szCs w:val="18"/>
              </w:rPr>
              <w:t>353,173,998,426</w:t>
            </w:r>
          </w:p>
        </w:tc>
        <w:tc>
          <w:tcPr>
            <w:tcW w:w="370" w:type="pct"/>
            <w:shd w:val="clear" w:color="auto" w:fill="auto"/>
            <w:vAlign w:val="center"/>
          </w:tcPr>
          <w:p w14:paraId="09CD3F1D" w14:textId="77777777" w:rsidR="00F10B11" w:rsidRPr="00CD18FC" w:rsidRDefault="00F10B11" w:rsidP="00CD18FC">
            <w:pPr>
              <w:spacing w:line="240" w:lineRule="exact"/>
              <w:jc w:val="right"/>
              <w:rPr>
                <w:rFonts w:asciiTheme="minorEastAsia" w:hAnsiTheme="minorEastAsia"/>
                <w:b/>
                <w:sz w:val="18"/>
                <w:szCs w:val="18"/>
              </w:rPr>
            </w:pPr>
            <w:r w:rsidRPr="00CD18FC">
              <w:rPr>
                <w:rFonts w:asciiTheme="minorEastAsia" w:hAnsiTheme="minorEastAsia"/>
                <w:b/>
                <w:noProof/>
                <w:sz w:val="18"/>
                <w:szCs w:val="18"/>
              </w:rPr>
              <w:t>100.00</w:t>
            </w:r>
          </w:p>
        </w:tc>
        <w:tc>
          <w:tcPr>
            <w:tcW w:w="936" w:type="pct"/>
            <w:shd w:val="clear" w:color="auto" w:fill="auto"/>
            <w:vAlign w:val="center"/>
          </w:tcPr>
          <w:p w14:paraId="21FAF216" w14:textId="77777777" w:rsidR="00F10B11" w:rsidRPr="00CD18FC" w:rsidRDefault="00F10B11" w:rsidP="00CD18FC">
            <w:pPr>
              <w:spacing w:line="240" w:lineRule="exact"/>
              <w:jc w:val="right"/>
              <w:rPr>
                <w:rFonts w:asciiTheme="minorEastAsia" w:hAnsiTheme="minorEastAsia"/>
                <w:b/>
                <w:sz w:val="18"/>
                <w:szCs w:val="18"/>
              </w:rPr>
            </w:pPr>
            <w:r w:rsidRPr="00CD18FC">
              <w:rPr>
                <w:rFonts w:asciiTheme="minorEastAsia" w:hAnsiTheme="minorEastAsia"/>
                <w:b/>
                <w:noProof/>
                <w:sz w:val="18"/>
                <w:szCs w:val="18"/>
              </w:rPr>
              <w:t>343,117,881,805</w:t>
            </w:r>
          </w:p>
        </w:tc>
        <w:tc>
          <w:tcPr>
            <w:tcW w:w="370" w:type="pct"/>
            <w:shd w:val="clear" w:color="auto" w:fill="auto"/>
            <w:vAlign w:val="center"/>
          </w:tcPr>
          <w:p w14:paraId="3325F276" w14:textId="77777777" w:rsidR="00F10B11" w:rsidRPr="00CD18FC" w:rsidRDefault="00F10B11" w:rsidP="00CD18FC">
            <w:pPr>
              <w:spacing w:line="240" w:lineRule="exact"/>
              <w:jc w:val="right"/>
              <w:rPr>
                <w:rFonts w:asciiTheme="minorEastAsia" w:hAnsiTheme="minorEastAsia"/>
                <w:b/>
                <w:sz w:val="18"/>
                <w:szCs w:val="18"/>
              </w:rPr>
            </w:pPr>
            <w:r w:rsidRPr="00CD18FC">
              <w:rPr>
                <w:rFonts w:asciiTheme="minorEastAsia" w:hAnsiTheme="minorEastAsia"/>
                <w:b/>
                <w:noProof/>
                <w:sz w:val="18"/>
                <w:szCs w:val="18"/>
              </w:rPr>
              <w:t>100.00</w:t>
            </w:r>
          </w:p>
        </w:tc>
        <w:tc>
          <w:tcPr>
            <w:tcW w:w="851" w:type="pct"/>
            <w:shd w:val="clear" w:color="auto" w:fill="auto"/>
            <w:vAlign w:val="center"/>
          </w:tcPr>
          <w:p w14:paraId="51D362BF" w14:textId="77777777" w:rsidR="00F10B11" w:rsidRPr="00CD18FC" w:rsidRDefault="00F10B11" w:rsidP="00CD18FC">
            <w:pPr>
              <w:spacing w:line="240" w:lineRule="exact"/>
              <w:jc w:val="right"/>
              <w:rPr>
                <w:rFonts w:asciiTheme="minorEastAsia" w:hAnsiTheme="minorEastAsia"/>
                <w:b/>
                <w:sz w:val="18"/>
                <w:szCs w:val="18"/>
              </w:rPr>
            </w:pPr>
            <w:r w:rsidRPr="00CD18FC">
              <w:rPr>
                <w:rFonts w:asciiTheme="minorEastAsia" w:hAnsiTheme="minorEastAsia"/>
                <w:b/>
                <w:noProof/>
                <w:sz w:val="18"/>
                <w:szCs w:val="18"/>
              </w:rPr>
              <w:t>10,056,116,621</w:t>
            </w:r>
          </w:p>
        </w:tc>
        <w:tc>
          <w:tcPr>
            <w:tcW w:w="403" w:type="pct"/>
            <w:shd w:val="clear" w:color="auto" w:fill="auto"/>
            <w:vAlign w:val="center"/>
          </w:tcPr>
          <w:p w14:paraId="358016F9" w14:textId="77777777" w:rsidR="00F10B11" w:rsidRPr="00CD18FC" w:rsidRDefault="00F10B11" w:rsidP="00CD18FC">
            <w:pPr>
              <w:spacing w:line="240" w:lineRule="exact"/>
              <w:jc w:val="right"/>
              <w:rPr>
                <w:rFonts w:asciiTheme="minorEastAsia" w:hAnsiTheme="minorEastAsia"/>
                <w:b/>
                <w:sz w:val="18"/>
                <w:szCs w:val="18"/>
              </w:rPr>
            </w:pPr>
            <w:r w:rsidRPr="00CD18FC">
              <w:rPr>
                <w:rFonts w:asciiTheme="minorEastAsia" w:hAnsiTheme="minorEastAsia"/>
                <w:b/>
                <w:noProof/>
                <w:sz w:val="18"/>
                <w:szCs w:val="18"/>
              </w:rPr>
              <w:t>2.93</w:t>
            </w:r>
          </w:p>
        </w:tc>
      </w:tr>
      <w:tr w:rsidR="00CD18FC" w:rsidRPr="00304EF7" w14:paraId="02FE17C5"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699C25F2" w14:textId="77777777" w:rsidR="00F10B11" w:rsidRPr="00CD18FC" w:rsidRDefault="00F10B11" w:rsidP="00CD18FC">
            <w:pPr>
              <w:spacing w:line="240" w:lineRule="exact"/>
              <w:ind w:leftChars="50" w:left="120"/>
              <w:jc w:val="distribute"/>
              <w:rPr>
                <w:rFonts w:ascii="標楷體" w:eastAsia="標楷體"/>
                <w:sz w:val="22"/>
                <w:szCs w:val="22"/>
              </w:rPr>
            </w:pPr>
            <w:r w:rsidRPr="00CD18FC">
              <w:rPr>
                <w:rFonts w:ascii="標楷體" w:eastAsia="標楷體" w:hint="eastAsia"/>
                <w:noProof/>
                <w:sz w:val="22"/>
                <w:szCs w:val="22"/>
              </w:rPr>
              <w:t>流動資產</w:t>
            </w:r>
          </w:p>
        </w:tc>
        <w:tc>
          <w:tcPr>
            <w:tcW w:w="863" w:type="pct"/>
            <w:shd w:val="clear" w:color="auto" w:fill="auto"/>
            <w:vAlign w:val="center"/>
          </w:tcPr>
          <w:p w14:paraId="266895E0"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3,127,590,779</w:t>
            </w:r>
          </w:p>
        </w:tc>
        <w:tc>
          <w:tcPr>
            <w:tcW w:w="370" w:type="pct"/>
            <w:shd w:val="clear" w:color="auto" w:fill="auto"/>
            <w:vAlign w:val="center"/>
          </w:tcPr>
          <w:p w14:paraId="154A678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0.89</w:t>
            </w:r>
          </w:p>
        </w:tc>
        <w:tc>
          <w:tcPr>
            <w:tcW w:w="936" w:type="pct"/>
            <w:shd w:val="clear" w:color="auto" w:fill="auto"/>
            <w:vAlign w:val="center"/>
          </w:tcPr>
          <w:p w14:paraId="62716B05"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3,748,134,494</w:t>
            </w:r>
          </w:p>
        </w:tc>
        <w:tc>
          <w:tcPr>
            <w:tcW w:w="370" w:type="pct"/>
            <w:shd w:val="clear" w:color="auto" w:fill="auto"/>
            <w:vAlign w:val="center"/>
          </w:tcPr>
          <w:p w14:paraId="342390A2"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1.09</w:t>
            </w:r>
          </w:p>
        </w:tc>
        <w:tc>
          <w:tcPr>
            <w:tcW w:w="851" w:type="pct"/>
            <w:shd w:val="clear" w:color="auto" w:fill="auto"/>
            <w:vAlign w:val="center"/>
          </w:tcPr>
          <w:p w14:paraId="53706D5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- 620,543,715</w:t>
            </w:r>
          </w:p>
        </w:tc>
        <w:tc>
          <w:tcPr>
            <w:tcW w:w="403" w:type="pct"/>
            <w:shd w:val="clear" w:color="auto" w:fill="auto"/>
            <w:vAlign w:val="center"/>
          </w:tcPr>
          <w:p w14:paraId="1B1EADCB"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- 16.56</w:t>
            </w:r>
          </w:p>
        </w:tc>
      </w:tr>
      <w:tr w:rsidR="00CD18FC" w:rsidRPr="00304EF7" w14:paraId="32B96DA4"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68E29DEE"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現金</w:t>
            </w:r>
          </w:p>
        </w:tc>
        <w:tc>
          <w:tcPr>
            <w:tcW w:w="863" w:type="pct"/>
            <w:shd w:val="clear" w:color="auto" w:fill="auto"/>
            <w:vAlign w:val="center"/>
          </w:tcPr>
          <w:p w14:paraId="58D1AA99"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1,386,506,230</w:t>
            </w:r>
          </w:p>
        </w:tc>
        <w:tc>
          <w:tcPr>
            <w:tcW w:w="370" w:type="pct"/>
            <w:shd w:val="clear" w:color="auto" w:fill="auto"/>
            <w:vAlign w:val="center"/>
          </w:tcPr>
          <w:p w14:paraId="7E8A9914"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0.39</w:t>
            </w:r>
          </w:p>
        </w:tc>
        <w:tc>
          <w:tcPr>
            <w:tcW w:w="936" w:type="pct"/>
            <w:shd w:val="clear" w:color="auto" w:fill="auto"/>
            <w:vAlign w:val="center"/>
          </w:tcPr>
          <w:p w14:paraId="261F8AE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2,098,590,929</w:t>
            </w:r>
          </w:p>
        </w:tc>
        <w:tc>
          <w:tcPr>
            <w:tcW w:w="370" w:type="pct"/>
            <w:shd w:val="clear" w:color="auto" w:fill="auto"/>
            <w:vAlign w:val="center"/>
          </w:tcPr>
          <w:p w14:paraId="231FA1E5"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0.61</w:t>
            </w:r>
          </w:p>
        </w:tc>
        <w:tc>
          <w:tcPr>
            <w:tcW w:w="851" w:type="pct"/>
            <w:shd w:val="clear" w:color="auto" w:fill="auto"/>
            <w:vAlign w:val="center"/>
          </w:tcPr>
          <w:p w14:paraId="0F92A4F6"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- 712,084,699</w:t>
            </w:r>
          </w:p>
        </w:tc>
        <w:tc>
          <w:tcPr>
            <w:tcW w:w="403" w:type="pct"/>
            <w:shd w:val="clear" w:color="auto" w:fill="auto"/>
            <w:vAlign w:val="center"/>
          </w:tcPr>
          <w:p w14:paraId="07CF31E2"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- 33.93</w:t>
            </w:r>
          </w:p>
        </w:tc>
      </w:tr>
      <w:tr w:rsidR="00CD18FC" w:rsidRPr="00304EF7" w14:paraId="2AD08CF1"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0EAFEB72"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應收款項</w:t>
            </w:r>
          </w:p>
        </w:tc>
        <w:tc>
          <w:tcPr>
            <w:tcW w:w="863" w:type="pct"/>
            <w:shd w:val="clear" w:color="auto" w:fill="auto"/>
            <w:vAlign w:val="center"/>
          </w:tcPr>
          <w:p w14:paraId="0DE8371B"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784,868,553</w:t>
            </w:r>
          </w:p>
        </w:tc>
        <w:tc>
          <w:tcPr>
            <w:tcW w:w="370" w:type="pct"/>
            <w:shd w:val="clear" w:color="auto" w:fill="auto"/>
            <w:vAlign w:val="center"/>
          </w:tcPr>
          <w:p w14:paraId="2096AD40"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0.22</w:t>
            </w:r>
          </w:p>
        </w:tc>
        <w:tc>
          <w:tcPr>
            <w:tcW w:w="936" w:type="pct"/>
            <w:shd w:val="clear" w:color="auto" w:fill="auto"/>
            <w:vAlign w:val="center"/>
          </w:tcPr>
          <w:p w14:paraId="4F812AB2"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931,961,244</w:t>
            </w:r>
          </w:p>
        </w:tc>
        <w:tc>
          <w:tcPr>
            <w:tcW w:w="370" w:type="pct"/>
            <w:shd w:val="clear" w:color="auto" w:fill="auto"/>
            <w:vAlign w:val="center"/>
          </w:tcPr>
          <w:p w14:paraId="294FBC37"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0.27</w:t>
            </w:r>
          </w:p>
        </w:tc>
        <w:tc>
          <w:tcPr>
            <w:tcW w:w="851" w:type="pct"/>
            <w:shd w:val="clear" w:color="auto" w:fill="auto"/>
            <w:vAlign w:val="center"/>
          </w:tcPr>
          <w:p w14:paraId="72F463BE"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- 147,092,691</w:t>
            </w:r>
          </w:p>
        </w:tc>
        <w:tc>
          <w:tcPr>
            <w:tcW w:w="403" w:type="pct"/>
            <w:shd w:val="clear" w:color="auto" w:fill="auto"/>
            <w:vAlign w:val="center"/>
          </w:tcPr>
          <w:p w14:paraId="24A36118"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- 15.78</w:t>
            </w:r>
          </w:p>
        </w:tc>
      </w:tr>
      <w:tr w:rsidR="00CD18FC" w:rsidRPr="00304EF7" w14:paraId="517A1EE9"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1DBBCE5F"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本期所得稅資產</w:t>
            </w:r>
          </w:p>
        </w:tc>
        <w:tc>
          <w:tcPr>
            <w:tcW w:w="863" w:type="pct"/>
            <w:shd w:val="clear" w:color="auto" w:fill="auto"/>
            <w:vAlign w:val="center"/>
          </w:tcPr>
          <w:p w14:paraId="48E8DDAA"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505,808</w:t>
            </w:r>
          </w:p>
        </w:tc>
        <w:tc>
          <w:tcPr>
            <w:tcW w:w="370" w:type="pct"/>
            <w:shd w:val="clear" w:color="auto" w:fill="auto"/>
            <w:vAlign w:val="center"/>
          </w:tcPr>
          <w:p w14:paraId="288CA3B7"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0.00</w:t>
            </w:r>
          </w:p>
        </w:tc>
        <w:tc>
          <w:tcPr>
            <w:tcW w:w="936" w:type="pct"/>
            <w:shd w:val="clear" w:color="auto" w:fill="auto"/>
            <w:vAlign w:val="center"/>
          </w:tcPr>
          <w:p w14:paraId="36717EF8"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46,713</w:t>
            </w:r>
          </w:p>
        </w:tc>
        <w:tc>
          <w:tcPr>
            <w:tcW w:w="370" w:type="pct"/>
            <w:shd w:val="clear" w:color="auto" w:fill="auto"/>
            <w:vAlign w:val="center"/>
          </w:tcPr>
          <w:p w14:paraId="3B20C19E"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0.00</w:t>
            </w:r>
          </w:p>
        </w:tc>
        <w:tc>
          <w:tcPr>
            <w:tcW w:w="851" w:type="pct"/>
            <w:shd w:val="clear" w:color="auto" w:fill="auto"/>
            <w:vAlign w:val="center"/>
          </w:tcPr>
          <w:p w14:paraId="72B095D9"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459,095</w:t>
            </w:r>
          </w:p>
        </w:tc>
        <w:tc>
          <w:tcPr>
            <w:tcW w:w="403" w:type="pct"/>
            <w:shd w:val="clear" w:color="auto" w:fill="auto"/>
            <w:vAlign w:val="center"/>
          </w:tcPr>
          <w:p w14:paraId="7B71A2A9"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982.80</w:t>
            </w:r>
          </w:p>
        </w:tc>
      </w:tr>
      <w:tr w:rsidR="00CD18FC" w:rsidRPr="00304EF7" w14:paraId="478105F0"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5500B1AD"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存貨</w:t>
            </w:r>
          </w:p>
        </w:tc>
        <w:tc>
          <w:tcPr>
            <w:tcW w:w="863" w:type="pct"/>
            <w:shd w:val="clear" w:color="auto" w:fill="auto"/>
            <w:vAlign w:val="center"/>
          </w:tcPr>
          <w:p w14:paraId="16AD1C4E"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789,627,340</w:t>
            </w:r>
          </w:p>
        </w:tc>
        <w:tc>
          <w:tcPr>
            <w:tcW w:w="370" w:type="pct"/>
            <w:shd w:val="clear" w:color="auto" w:fill="auto"/>
            <w:vAlign w:val="center"/>
          </w:tcPr>
          <w:p w14:paraId="0A23A9BE"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0.22</w:t>
            </w:r>
          </w:p>
        </w:tc>
        <w:tc>
          <w:tcPr>
            <w:tcW w:w="936" w:type="pct"/>
            <w:shd w:val="clear" w:color="auto" w:fill="auto"/>
            <w:vAlign w:val="center"/>
          </w:tcPr>
          <w:p w14:paraId="1533837E"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554,024,685</w:t>
            </w:r>
          </w:p>
        </w:tc>
        <w:tc>
          <w:tcPr>
            <w:tcW w:w="370" w:type="pct"/>
            <w:shd w:val="clear" w:color="auto" w:fill="auto"/>
            <w:vAlign w:val="center"/>
          </w:tcPr>
          <w:p w14:paraId="7448255A"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0.16</w:t>
            </w:r>
          </w:p>
        </w:tc>
        <w:tc>
          <w:tcPr>
            <w:tcW w:w="851" w:type="pct"/>
            <w:shd w:val="clear" w:color="auto" w:fill="auto"/>
            <w:vAlign w:val="center"/>
          </w:tcPr>
          <w:p w14:paraId="0ECDF0D3"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235,602,655</w:t>
            </w:r>
          </w:p>
        </w:tc>
        <w:tc>
          <w:tcPr>
            <w:tcW w:w="403" w:type="pct"/>
            <w:shd w:val="clear" w:color="auto" w:fill="auto"/>
            <w:vAlign w:val="center"/>
          </w:tcPr>
          <w:p w14:paraId="0D9C7D56"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42.53</w:t>
            </w:r>
          </w:p>
        </w:tc>
      </w:tr>
      <w:tr w:rsidR="00CD18FC" w:rsidRPr="00304EF7" w14:paraId="599DF8C4"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3BCD9CC8"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預付款項</w:t>
            </w:r>
          </w:p>
        </w:tc>
        <w:tc>
          <w:tcPr>
            <w:tcW w:w="863" w:type="pct"/>
            <w:shd w:val="clear" w:color="auto" w:fill="auto"/>
            <w:vAlign w:val="center"/>
          </w:tcPr>
          <w:p w14:paraId="5A048144"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150,888,812</w:t>
            </w:r>
          </w:p>
        </w:tc>
        <w:tc>
          <w:tcPr>
            <w:tcW w:w="370" w:type="pct"/>
            <w:shd w:val="clear" w:color="auto" w:fill="auto"/>
            <w:vAlign w:val="center"/>
          </w:tcPr>
          <w:p w14:paraId="79DFFB05"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0.04</w:t>
            </w:r>
          </w:p>
        </w:tc>
        <w:tc>
          <w:tcPr>
            <w:tcW w:w="936" w:type="pct"/>
            <w:shd w:val="clear" w:color="auto" w:fill="auto"/>
            <w:vAlign w:val="center"/>
          </w:tcPr>
          <w:p w14:paraId="20ADEF8C"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149,846,717</w:t>
            </w:r>
          </w:p>
        </w:tc>
        <w:tc>
          <w:tcPr>
            <w:tcW w:w="370" w:type="pct"/>
            <w:shd w:val="clear" w:color="auto" w:fill="auto"/>
            <w:vAlign w:val="center"/>
          </w:tcPr>
          <w:p w14:paraId="4BCB83BC"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0.04</w:t>
            </w:r>
          </w:p>
        </w:tc>
        <w:tc>
          <w:tcPr>
            <w:tcW w:w="851" w:type="pct"/>
            <w:shd w:val="clear" w:color="auto" w:fill="auto"/>
            <w:vAlign w:val="center"/>
          </w:tcPr>
          <w:p w14:paraId="59898DC6"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1,042,095</w:t>
            </w:r>
          </w:p>
        </w:tc>
        <w:tc>
          <w:tcPr>
            <w:tcW w:w="403" w:type="pct"/>
            <w:shd w:val="clear" w:color="auto" w:fill="auto"/>
            <w:vAlign w:val="center"/>
          </w:tcPr>
          <w:p w14:paraId="0D10D3E7"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0.70</w:t>
            </w:r>
          </w:p>
        </w:tc>
      </w:tr>
      <w:tr w:rsidR="00CD18FC" w:rsidRPr="00304EF7" w14:paraId="23E6B0EF"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1C5D6BB8"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短期墊款</w:t>
            </w:r>
          </w:p>
        </w:tc>
        <w:tc>
          <w:tcPr>
            <w:tcW w:w="863" w:type="pct"/>
            <w:shd w:val="clear" w:color="auto" w:fill="auto"/>
            <w:vAlign w:val="center"/>
          </w:tcPr>
          <w:p w14:paraId="46FA36A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15,194,036</w:t>
            </w:r>
          </w:p>
        </w:tc>
        <w:tc>
          <w:tcPr>
            <w:tcW w:w="370" w:type="pct"/>
            <w:shd w:val="clear" w:color="auto" w:fill="auto"/>
            <w:vAlign w:val="center"/>
          </w:tcPr>
          <w:p w14:paraId="080E8E97"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0.00</w:t>
            </w:r>
          </w:p>
        </w:tc>
        <w:tc>
          <w:tcPr>
            <w:tcW w:w="936" w:type="pct"/>
            <w:shd w:val="clear" w:color="auto" w:fill="auto"/>
            <w:vAlign w:val="center"/>
          </w:tcPr>
          <w:p w14:paraId="3180F100"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13,664,206</w:t>
            </w:r>
          </w:p>
        </w:tc>
        <w:tc>
          <w:tcPr>
            <w:tcW w:w="370" w:type="pct"/>
            <w:shd w:val="clear" w:color="auto" w:fill="auto"/>
            <w:vAlign w:val="center"/>
          </w:tcPr>
          <w:p w14:paraId="3AAA650B"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0.00</w:t>
            </w:r>
          </w:p>
        </w:tc>
        <w:tc>
          <w:tcPr>
            <w:tcW w:w="851" w:type="pct"/>
            <w:shd w:val="clear" w:color="auto" w:fill="auto"/>
            <w:vAlign w:val="center"/>
          </w:tcPr>
          <w:p w14:paraId="35F31AE2"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1,529,830</w:t>
            </w:r>
          </w:p>
        </w:tc>
        <w:tc>
          <w:tcPr>
            <w:tcW w:w="403" w:type="pct"/>
            <w:shd w:val="clear" w:color="auto" w:fill="auto"/>
            <w:vAlign w:val="center"/>
          </w:tcPr>
          <w:p w14:paraId="4A5B194E"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11.20</w:t>
            </w:r>
          </w:p>
        </w:tc>
      </w:tr>
      <w:tr w:rsidR="00CD18FC" w:rsidRPr="00304EF7" w14:paraId="700895CF"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641E945E" w14:textId="77777777" w:rsidR="00F10B11" w:rsidRPr="00CD18FC" w:rsidRDefault="00F10B11" w:rsidP="00CD18FC">
            <w:pPr>
              <w:spacing w:line="240" w:lineRule="exact"/>
              <w:ind w:leftChars="50" w:left="120"/>
              <w:jc w:val="distribute"/>
              <w:rPr>
                <w:rFonts w:ascii="標楷體" w:eastAsia="標楷體"/>
                <w:sz w:val="22"/>
                <w:szCs w:val="22"/>
              </w:rPr>
            </w:pPr>
            <w:r w:rsidRPr="00CD18FC">
              <w:rPr>
                <w:rFonts w:ascii="標楷體" w:eastAsia="標楷體" w:hint="eastAsia"/>
                <w:noProof/>
                <w:sz w:val="22"/>
                <w:szCs w:val="22"/>
              </w:rPr>
              <w:t>不動產、廠房及設備</w:t>
            </w:r>
          </w:p>
        </w:tc>
        <w:tc>
          <w:tcPr>
            <w:tcW w:w="863" w:type="pct"/>
            <w:shd w:val="clear" w:color="auto" w:fill="auto"/>
            <w:vAlign w:val="center"/>
          </w:tcPr>
          <w:p w14:paraId="042EC84C"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340,177,846,898</w:t>
            </w:r>
          </w:p>
        </w:tc>
        <w:tc>
          <w:tcPr>
            <w:tcW w:w="370" w:type="pct"/>
            <w:shd w:val="clear" w:color="auto" w:fill="auto"/>
            <w:vAlign w:val="center"/>
          </w:tcPr>
          <w:p w14:paraId="11C6BF8A"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96.32</w:t>
            </w:r>
          </w:p>
        </w:tc>
        <w:tc>
          <w:tcPr>
            <w:tcW w:w="936" w:type="pct"/>
            <w:shd w:val="clear" w:color="auto" w:fill="auto"/>
            <w:vAlign w:val="center"/>
          </w:tcPr>
          <w:p w14:paraId="10AEBFE4"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329,502,050,687</w:t>
            </w:r>
          </w:p>
        </w:tc>
        <w:tc>
          <w:tcPr>
            <w:tcW w:w="370" w:type="pct"/>
            <w:shd w:val="clear" w:color="auto" w:fill="auto"/>
            <w:vAlign w:val="center"/>
          </w:tcPr>
          <w:p w14:paraId="1B044E7E"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96.03</w:t>
            </w:r>
          </w:p>
        </w:tc>
        <w:tc>
          <w:tcPr>
            <w:tcW w:w="851" w:type="pct"/>
            <w:shd w:val="clear" w:color="auto" w:fill="auto"/>
            <w:vAlign w:val="center"/>
          </w:tcPr>
          <w:p w14:paraId="0F440840"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10,675,796,211</w:t>
            </w:r>
          </w:p>
        </w:tc>
        <w:tc>
          <w:tcPr>
            <w:tcW w:w="403" w:type="pct"/>
            <w:shd w:val="clear" w:color="auto" w:fill="auto"/>
            <w:vAlign w:val="center"/>
          </w:tcPr>
          <w:p w14:paraId="3FFD35E0"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3.24</w:t>
            </w:r>
          </w:p>
        </w:tc>
      </w:tr>
      <w:tr w:rsidR="00CD18FC" w:rsidRPr="00304EF7" w14:paraId="5414944D"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14681253"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土地</w:t>
            </w:r>
          </w:p>
        </w:tc>
        <w:tc>
          <w:tcPr>
            <w:tcW w:w="863" w:type="pct"/>
            <w:shd w:val="clear" w:color="auto" w:fill="auto"/>
            <w:vAlign w:val="center"/>
          </w:tcPr>
          <w:p w14:paraId="7793B1D2"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85,252,064,843</w:t>
            </w:r>
          </w:p>
        </w:tc>
        <w:tc>
          <w:tcPr>
            <w:tcW w:w="370" w:type="pct"/>
            <w:shd w:val="clear" w:color="auto" w:fill="auto"/>
            <w:vAlign w:val="center"/>
          </w:tcPr>
          <w:p w14:paraId="7819C3EA"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24.14</w:t>
            </w:r>
          </w:p>
        </w:tc>
        <w:tc>
          <w:tcPr>
            <w:tcW w:w="936" w:type="pct"/>
            <w:shd w:val="clear" w:color="auto" w:fill="auto"/>
            <w:vAlign w:val="center"/>
          </w:tcPr>
          <w:p w14:paraId="0F7DE750"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85,214,569,318</w:t>
            </w:r>
          </w:p>
        </w:tc>
        <w:tc>
          <w:tcPr>
            <w:tcW w:w="370" w:type="pct"/>
            <w:shd w:val="clear" w:color="auto" w:fill="auto"/>
            <w:vAlign w:val="center"/>
          </w:tcPr>
          <w:p w14:paraId="6C1FB2EA"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24.84</w:t>
            </w:r>
          </w:p>
        </w:tc>
        <w:tc>
          <w:tcPr>
            <w:tcW w:w="851" w:type="pct"/>
            <w:shd w:val="clear" w:color="auto" w:fill="auto"/>
            <w:vAlign w:val="center"/>
          </w:tcPr>
          <w:p w14:paraId="171FA675"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37,495,525</w:t>
            </w:r>
          </w:p>
        </w:tc>
        <w:tc>
          <w:tcPr>
            <w:tcW w:w="403" w:type="pct"/>
            <w:shd w:val="clear" w:color="auto" w:fill="auto"/>
            <w:vAlign w:val="center"/>
          </w:tcPr>
          <w:p w14:paraId="34419C43"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0.04</w:t>
            </w:r>
          </w:p>
        </w:tc>
      </w:tr>
      <w:tr w:rsidR="00CD18FC" w:rsidRPr="00304EF7" w14:paraId="1693A03D"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348A1F45"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土地改良物</w:t>
            </w:r>
          </w:p>
        </w:tc>
        <w:tc>
          <w:tcPr>
            <w:tcW w:w="863" w:type="pct"/>
            <w:shd w:val="clear" w:color="auto" w:fill="auto"/>
            <w:vAlign w:val="center"/>
          </w:tcPr>
          <w:p w14:paraId="31DE76FB"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2,078,747,235</w:t>
            </w:r>
          </w:p>
        </w:tc>
        <w:tc>
          <w:tcPr>
            <w:tcW w:w="370" w:type="pct"/>
            <w:shd w:val="clear" w:color="auto" w:fill="auto"/>
            <w:vAlign w:val="center"/>
          </w:tcPr>
          <w:p w14:paraId="3E8737A7"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0.59</w:t>
            </w:r>
          </w:p>
        </w:tc>
        <w:tc>
          <w:tcPr>
            <w:tcW w:w="936" w:type="pct"/>
            <w:shd w:val="clear" w:color="auto" w:fill="auto"/>
            <w:vAlign w:val="center"/>
          </w:tcPr>
          <w:p w14:paraId="646ECB8C"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2,138,751,518</w:t>
            </w:r>
          </w:p>
        </w:tc>
        <w:tc>
          <w:tcPr>
            <w:tcW w:w="370" w:type="pct"/>
            <w:shd w:val="clear" w:color="auto" w:fill="auto"/>
            <w:vAlign w:val="center"/>
          </w:tcPr>
          <w:p w14:paraId="09839773"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0.62</w:t>
            </w:r>
          </w:p>
        </w:tc>
        <w:tc>
          <w:tcPr>
            <w:tcW w:w="851" w:type="pct"/>
            <w:shd w:val="clear" w:color="auto" w:fill="auto"/>
            <w:vAlign w:val="center"/>
          </w:tcPr>
          <w:p w14:paraId="1855C53C"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- 60,004,283</w:t>
            </w:r>
          </w:p>
        </w:tc>
        <w:tc>
          <w:tcPr>
            <w:tcW w:w="403" w:type="pct"/>
            <w:shd w:val="clear" w:color="auto" w:fill="auto"/>
            <w:vAlign w:val="center"/>
          </w:tcPr>
          <w:p w14:paraId="2D7C59F4"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- 2.81</w:t>
            </w:r>
          </w:p>
        </w:tc>
      </w:tr>
      <w:tr w:rsidR="00CD18FC" w:rsidRPr="00304EF7" w14:paraId="188F4792"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3876F949"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房屋及建築</w:t>
            </w:r>
          </w:p>
        </w:tc>
        <w:tc>
          <w:tcPr>
            <w:tcW w:w="863" w:type="pct"/>
            <w:shd w:val="clear" w:color="auto" w:fill="auto"/>
            <w:vAlign w:val="center"/>
          </w:tcPr>
          <w:p w14:paraId="4746370B"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4,620,063,156</w:t>
            </w:r>
          </w:p>
        </w:tc>
        <w:tc>
          <w:tcPr>
            <w:tcW w:w="370" w:type="pct"/>
            <w:shd w:val="clear" w:color="auto" w:fill="auto"/>
            <w:vAlign w:val="center"/>
          </w:tcPr>
          <w:p w14:paraId="6BBA6C72"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1.31</w:t>
            </w:r>
          </w:p>
        </w:tc>
        <w:tc>
          <w:tcPr>
            <w:tcW w:w="936" w:type="pct"/>
            <w:shd w:val="clear" w:color="auto" w:fill="auto"/>
            <w:vAlign w:val="center"/>
          </w:tcPr>
          <w:p w14:paraId="69DF4E3E"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4,566,679,705</w:t>
            </w:r>
          </w:p>
        </w:tc>
        <w:tc>
          <w:tcPr>
            <w:tcW w:w="370" w:type="pct"/>
            <w:shd w:val="clear" w:color="auto" w:fill="auto"/>
            <w:vAlign w:val="center"/>
          </w:tcPr>
          <w:p w14:paraId="36C9920A"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1.33</w:t>
            </w:r>
          </w:p>
        </w:tc>
        <w:tc>
          <w:tcPr>
            <w:tcW w:w="851" w:type="pct"/>
            <w:shd w:val="clear" w:color="auto" w:fill="auto"/>
            <w:vAlign w:val="center"/>
          </w:tcPr>
          <w:p w14:paraId="6DF46A96"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53,383,451</w:t>
            </w:r>
          </w:p>
        </w:tc>
        <w:tc>
          <w:tcPr>
            <w:tcW w:w="403" w:type="pct"/>
            <w:shd w:val="clear" w:color="auto" w:fill="auto"/>
            <w:vAlign w:val="center"/>
          </w:tcPr>
          <w:p w14:paraId="54A9FE58"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1.17</w:t>
            </w:r>
          </w:p>
        </w:tc>
      </w:tr>
      <w:tr w:rsidR="00CD18FC" w:rsidRPr="00304EF7" w14:paraId="238EDFD9"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4BB95819"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機械及設備</w:t>
            </w:r>
          </w:p>
        </w:tc>
        <w:tc>
          <w:tcPr>
            <w:tcW w:w="863" w:type="pct"/>
            <w:shd w:val="clear" w:color="auto" w:fill="auto"/>
            <w:vAlign w:val="center"/>
          </w:tcPr>
          <w:p w14:paraId="2075896E"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215,726,552,591</w:t>
            </w:r>
          </w:p>
        </w:tc>
        <w:tc>
          <w:tcPr>
            <w:tcW w:w="370" w:type="pct"/>
            <w:shd w:val="clear" w:color="auto" w:fill="auto"/>
            <w:vAlign w:val="center"/>
          </w:tcPr>
          <w:p w14:paraId="58260C56"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61.08</w:t>
            </w:r>
          </w:p>
        </w:tc>
        <w:tc>
          <w:tcPr>
            <w:tcW w:w="936" w:type="pct"/>
            <w:shd w:val="clear" w:color="auto" w:fill="auto"/>
            <w:vAlign w:val="center"/>
          </w:tcPr>
          <w:p w14:paraId="46B4351B"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208,980,303,213</w:t>
            </w:r>
          </w:p>
        </w:tc>
        <w:tc>
          <w:tcPr>
            <w:tcW w:w="370" w:type="pct"/>
            <w:shd w:val="clear" w:color="auto" w:fill="auto"/>
            <w:vAlign w:val="center"/>
          </w:tcPr>
          <w:p w14:paraId="0A661BF0"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60.91</w:t>
            </w:r>
          </w:p>
        </w:tc>
        <w:tc>
          <w:tcPr>
            <w:tcW w:w="851" w:type="pct"/>
            <w:shd w:val="clear" w:color="auto" w:fill="auto"/>
            <w:vAlign w:val="center"/>
          </w:tcPr>
          <w:p w14:paraId="0A4A7279"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6,746,249,378</w:t>
            </w:r>
          </w:p>
        </w:tc>
        <w:tc>
          <w:tcPr>
            <w:tcW w:w="403" w:type="pct"/>
            <w:shd w:val="clear" w:color="auto" w:fill="auto"/>
            <w:vAlign w:val="center"/>
          </w:tcPr>
          <w:p w14:paraId="65164CD8"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3.23</w:t>
            </w:r>
          </w:p>
        </w:tc>
      </w:tr>
      <w:tr w:rsidR="00CD18FC" w:rsidRPr="00304EF7" w14:paraId="639BDDB6"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3B2E5875"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交通及運輸設備</w:t>
            </w:r>
          </w:p>
        </w:tc>
        <w:tc>
          <w:tcPr>
            <w:tcW w:w="863" w:type="pct"/>
            <w:shd w:val="clear" w:color="auto" w:fill="auto"/>
            <w:vAlign w:val="center"/>
          </w:tcPr>
          <w:p w14:paraId="7C04450F"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212,368,487</w:t>
            </w:r>
          </w:p>
        </w:tc>
        <w:tc>
          <w:tcPr>
            <w:tcW w:w="370" w:type="pct"/>
            <w:shd w:val="clear" w:color="auto" w:fill="auto"/>
            <w:vAlign w:val="center"/>
          </w:tcPr>
          <w:p w14:paraId="4ADA585E"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0.06</w:t>
            </w:r>
          </w:p>
        </w:tc>
        <w:tc>
          <w:tcPr>
            <w:tcW w:w="936" w:type="pct"/>
            <w:shd w:val="clear" w:color="auto" w:fill="auto"/>
            <w:vAlign w:val="center"/>
          </w:tcPr>
          <w:p w14:paraId="357CFB2C"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207,228,982</w:t>
            </w:r>
          </w:p>
        </w:tc>
        <w:tc>
          <w:tcPr>
            <w:tcW w:w="370" w:type="pct"/>
            <w:shd w:val="clear" w:color="auto" w:fill="auto"/>
            <w:vAlign w:val="center"/>
          </w:tcPr>
          <w:p w14:paraId="16BC857A"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0.06</w:t>
            </w:r>
          </w:p>
        </w:tc>
        <w:tc>
          <w:tcPr>
            <w:tcW w:w="851" w:type="pct"/>
            <w:shd w:val="clear" w:color="auto" w:fill="auto"/>
            <w:vAlign w:val="center"/>
          </w:tcPr>
          <w:p w14:paraId="59595F87"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5,139,505</w:t>
            </w:r>
          </w:p>
        </w:tc>
        <w:tc>
          <w:tcPr>
            <w:tcW w:w="403" w:type="pct"/>
            <w:shd w:val="clear" w:color="auto" w:fill="auto"/>
            <w:vAlign w:val="center"/>
          </w:tcPr>
          <w:p w14:paraId="54B29F73"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2.48</w:t>
            </w:r>
          </w:p>
        </w:tc>
      </w:tr>
      <w:tr w:rsidR="00CD18FC" w:rsidRPr="00304EF7" w14:paraId="43D49CF3"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6D956E46"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什項設備</w:t>
            </w:r>
          </w:p>
        </w:tc>
        <w:tc>
          <w:tcPr>
            <w:tcW w:w="863" w:type="pct"/>
            <w:shd w:val="clear" w:color="auto" w:fill="auto"/>
            <w:vAlign w:val="center"/>
          </w:tcPr>
          <w:p w14:paraId="18B4677F"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242,887,496</w:t>
            </w:r>
          </w:p>
        </w:tc>
        <w:tc>
          <w:tcPr>
            <w:tcW w:w="370" w:type="pct"/>
            <w:shd w:val="clear" w:color="auto" w:fill="auto"/>
            <w:vAlign w:val="center"/>
          </w:tcPr>
          <w:p w14:paraId="5BF3348C"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0.07</w:t>
            </w:r>
          </w:p>
        </w:tc>
        <w:tc>
          <w:tcPr>
            <w:tcW w:w="936" w:type="pct"/>
            <w:shd w:val="clear" w:color="auto" w:fill="auto"/>
            <w:vAlign w:val="center"/>
          </w:tcPr>
          <w:p w14:paraId="1C33CEA8"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197,802,620</w:t>
            </w:r>
          </w:p>
        </w:tc>
        <w:tc>
          <w:tcPr>
            <w:tcW w:w="370" w:type="pct"/>
            <w:shd w:val="clear" w:color="auto" w:fill="auto"/>
            <w:vAlign w:val="center"/>
          </w:tcPr>
          <w:p w14:paraId="0A8BB6CF"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0.06</w:t>
            </w:r>
          </w:p>
        </w:tc>
        <w:tc>
          <w:tcPr>
            <w:tcW w:w="851" w:type="pct"/>
            <w:shd w:val="clear" w:color="auto" w:fill="auto"/>
            <w:vAlign w:val="center"/>
          </w:tcPr>
          <w:p w14:paraId="2CF0EA62"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45,084,876</w:t>
            </w:r>
          </w:p>
        </w:tc>
        <w:tc>
          <w:tcPr>
            <w:tcW w:w="403" w:type="pct"/>
            <w:shd w:val="clear" w:color="auto" w:fill="auto"/>
            <w:vAlign w:val="center"/>
          </w:tcPr>
          <w:p w14:paraId="315C7A82"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22.79</w:t>
            </w:r>
          </w:p>
        </w:tc>
      </w:tr>
      <w:tr w:rsidR="00CD18FC" w:rsidRPr="00304EF7" w14:paraId="4EA9FF69"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4E95FA4E"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租賃權益改良</w:t>
            </w:r>
          </w:p>
        </w:tc>
        <w:tc>
          <w:tcPr>
            <w:tcW w:w="863" w:type="pct"/>
            <w:shd w:val="clear" w:color="auto" w:fill="auto"/>
            <w:vAlign w:val="center"/>
          </w:tcPr>
          <w:p w14:paraId="6AB06EFB"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10,876,567</w:t>
            </w:r>
          </w:p>
        </w:tc>
        <w:tc>
          <w:tcPr>
            <w:tcW w:w="370" w:type="pct"/>
            <w:shd w:val="clear" w:color="auto" w:fill="auto"/>
            <w:vAlign w:val="center"/>
          </w:tcPr>
          <w:p w14:paraId="0D9E7B90"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0.00</w:t>
            </w:r>
          </w:p>
        </w:tc>
        <w:tc>
          <w:tcPr>
            <w:tcW w:w="936" w:type="pct"/>
            <w:shd w:val="clear" w:color="auto" w:fill="auto"/>
            <w:vAlign w:val="center"/>
          </w:tcPr>
          <w:p w14:paraId="13F6F7C4"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222,430</w:t>
            </w:r>
          </w:p>
        </w:tc>
        <w:tc>
          <w:tcPr>
            <w:tcW w:w="370" w:type="pct"/>
            <w:shd w:val="clear" w:color="auto" w:fill="auto"/>
            <w:vAlign w:val="center"/>
          </w:tcPr>
          <w:p w14:paraId="048BD36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0.00</w:t>
            </w:r>
          </w:p>
        </w:tc>
        <w:tc>
          <w:tcPr>
            <w:tcW w:w="851" w:type="pct"/>
            <w:shd w:val="clear" w:color="auto" w:fill="auto"/>
            <w:vAlign w:val="center"/>
          </w:tcPr>
          <w:p w14:paraId="0338D40F"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10,654,137</w:t>
            </w:r>
          </w:p>
        </w:tc>
        <w:tc>
          <w:tcPr>
            <w:tcW w:w="403" w:type="pct"/>
            <w:shd w:val="clear" w:color="auto" w:fill="auto"/>
            <w:vAlign w:val="center"/>
          </w:tcPr>
          <w:p w14:paraId="362BF02F"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4,789.88</w:t>
            </w:r>
          </w:p>
        </w:tc>
      </w:tr>
      <w:tr w:rsidR="00CD18FC" w:rsidRPr="00304EF7" w14:paraId="1FBD6FBE"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6AB842CC"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購建中固定資產</w:t>
            </w:r>
          </w:p>
        </w:tc>
        <w:tc>
          <w:tcPr>
            <w:tcW w:w="863" w:type="pct"/>
            <w:shd w:val="clear" w:color="auto" w:fill="auto"/>
            <w:vAlign w:val="center"/>
          </w:tcPr>
          <w:p w14:paraId="39E77C47"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32,034,286,523</w:t>
            </w:r>
          </w:p>
        </w:tc>
        <w:tc>
          <w:tcPr>
            <w:tcW w:w="370" w:type="pct"/>
            <w:shd w:val="clear" w:color="auto" w:fill="auto"/>
            <w:vAlign w:val="center"/>
          </w:tcPr>
          <w:p w14:paraId="0097866A"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9.07</w:t>
            </w:r>
          </w:p>
        </w:tc>
        <w:tc>
          <w:tcPr>
            <w:tcW w:w="936" w:type="pct"/>
            <w:shd w:val="clear" w:color="auto" w:fill="auto"/>
            <w:vAlign w:val="center"/>
          </w:tcPr>
          <w:p w14:paraId="500C4315"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28,196,492,901</w:t>
            </w:r>
          </w:p>
        </w:tc>
        <w:tc>
          <w:tcPr>
            <w:tcW w:w="370" w:type="pct"/>
            <w:shd w:val="clear" w:color="auto" w:fill="auto"/>
            <w:vAlign w:val="center"/>
          </w:tcPr>
          <w:p w14:paraId="01766DC7"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8.22</w:t>
            </w:r>
          </w:p>
        </w:tc>
        <w:tc>
          <w:tcPr>
            <w:tcW w:w="851" w:type="pct"/>
            <w:shd w:val="clear" w:color="auto" w:fill="auto"/>
            <w:vAlign w:val="center"/>
          </w:tcPr>
          <w:p w14:paraId="375E0E83"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3,837,793,622</w:t>
            </w:r>
          </w:p>
        </w:tc>
        <w:tc>
          <w:tcPr>
            <w:tcW w:w="403" w:type="pct"/>
            <w:shd w:val="clear" w:color="auto" w:fill="auto"/>
            <w:vAlign w:val="center"/>
          </w:tcPr>
          <w:p w14:paraId="2E5F794E"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13.61</w:t>
            </w:r>
          </w:p>
        </w:tc>
      </w:tr>
      <w:tr w:rsidR="00CD18FC" w:rsidRPr="00304EF7" w14:paraId="5669CD5F"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41748DA9" w14:textId="77777777" w:rsidR="00F10B11" w:rsidRPr="00CD18FC" w:rsidRDefault="00F10B11" w:rsidP="00CD18FC">
            <w:pPr>
              <w:spacing w:line="240" w:lineRule="exact"/>
              <w:ind w:leftChars="50" w:left="120"/>
              <w:jc w:val="distribute"/>
              <w:rPr>
                <w:rFonts w:ascii="標楷體" w:eastAsia="標楷體"/>
                <w:sz w:val="22"/>
                <w:szCs w:val="22"/>
              </w:rPr>
            </w:pPr>
            <w:r w:rsidRPr="00CD18FC">
              <w:rPr>
                <w:rFonts w:ascii="標楷體" w:eastAsia="標楷體" w:hint="eastAsia"/>
                <w:noProof/>
                <w:sz w:val="22"/>
                <w:szCs w:val="22"/>
              </w:rPr>
              <w:t>使用權資產</w:t>
            </w:r>
          </w:p>
        </w:tc>
        <w:tc>
          <w:tcPr>
            <w:tcW w:w="863" w:type="pct"/>
            <w:shd w:val="clear" w:color="auto" w:fill="auto"/>
            <w:vAlign w:val="center"/>
          </w:tcPr>
          <w:p w14:paraId="2F6B6ABB"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3,404,834,577</w:t>
            </w:r>
          </w:p>
        </w:tc>
        <w:tc>
          <w:tcPr>
            <w:tcW w:w="370" w:type="pct"/>
            <w:shd w:val="clear" w:color="auto" w:fill="auto"/>
            <w:vAlign w:val="center"/>
          </w:tcPr>
          <w:p w14:paraId="46EA55B6"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0.96</w:t>
            </w:r>
          </w:p>
        </w:tc>
        <w:tc>
          <w:tcPr>
            <w:tcW w:w="936" w:type="pct"/>
            <w:shd w:val="clear" w:color="auto" w:fill="auto"/>
            <w:vAlign w:val="center"/>
          </w:tcPr>
          <w:p w14:paraId="26E6EF6D"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3,540,292,282</w:t>
            </w:r>
          </w:p>
        </w:tc>
        <w:tc>
          <w:tcPr>
            <w:tcW w:w="370" w:type="pct"/>
            <w:shd w:val="clear" w:color="auto" w:fill="auto"/>
            <w:vAlign w:val="center"/>
          </w:tcPr>
          <w:p w14:paraId="047BE6F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1.03</w:t>
            </w:r>
          </w:p>
        </w:tc>
        <w:tc>
          <w:tcPr>
            <w:tcW w:w="851" w:type="pct"/>
            <w:shd w:val="clear" w:color="auto" w:fill="auto"/>
            <w:vAlign w:val="center"/>
          </w:tcPr>
          <w:p w14:paraId="205763D3"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- 135,457,705</w:t>
            </w:r>
          </w:p>
        </w:tc>
        <w:tc>
          <w:tcPr>
            <w:tcW w:w="403" w:type="pct"/>
            <w:shd w:val="clear" w:color="auto" w:fill="auto"/>
            <w:vAlign w:val="center"/>
          </w:tcPr>
          <w:p w14:paraId="539D58F0"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- 3.83</w:t>
            </w:r>
          </w:p>
        </w:tc>
      </w:tr>
      <w:tr w:rsidR="00CD18FC" w:rsidRPr="00304EF7" w14:paraId="4CF77A61"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33F89BB7"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使用權資產</w:t>
            </w:r>
          </w:p>
        </w:tc>
        <w:tc>
          <w:tcPr>
            <w:tcW w:w="863" w:type="pct"/>
            <w:shd w:val="clear" w:color="auto" w:fill="auto"/>
            <w:vAlign w:val="center"/>
          </w:tcPr>
          <w:p w14:paraId="637A8C07"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3,404,834,577</w:t>
            </w:r>
          </w:p>
        </w:tc>
        <w:tc>
          <w:tcPr>
            <w:tcW w:w="370" w:type="pct"/>
            <w:shd w:val="clear" w:color="auto" w:fill="auto"/>
            <w:vAlign w:val="center"/>
          </w:tcPr>
          <w:p w14:paraId="6F5ACC7F"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0.96</w:t>
            </w:r>
          </w:p>
        </w:tc>
        <w:tc>
          <w:tcPr>
            <w:tcW w:w="936" w:type="pct"/>
            <w:shd w:val="clear" w:color="auto" w:fill="auto"/>
            <w:vAlign w:val="center"/>
          </w:tcPr>
          <w:p w14:paraId="096409D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3,540,292,282</w:t>
            </w:r>
          </w:p>
        </w:tc>
        <w:tc>
          <w:tcPr>
            <w:tcW w:w="370" w:type="pct"/>
            <w:shd w:val="clear" w:color="auto" w:fill="auto"/>
            <w:vAlign w:val="center"/>
          </w:tcPr>
          <w:p w14:paraId="5DD95D22"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1.03</w:t>
            </w:r>
          </w:p>
        </w:tc>
        <w:tc>
          <w:tcPr>
            <w:tcW w:w="851" w:type="pct"/>
            <w:shd w:val="clear" w:color="auto" w:fill="auto"/>
            <w:vAlign w:val="center"/>
          </w:tcPr>
          <w:p w14:paraId="76D6C2C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- 135,457,705</w:t>
            </w:r>
          </w:p>
        </w:tc>
        <w:tc>
          <w:tcPr>
            <w:tcW w:w="403" w:type="pct"/>
            <w:shd w:val="clear" w:color="auto" w:fill="auto"/>
            <w:vAlign w:val="center"/>
          </w:tcPr>
          <w:p w14:paraId="27FA6B6A"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- 3.83</w:t>
            </w:r>
          </w:p>
        </w:tc>
      </w:tr>
      <w:tr w:rsidR="00CD18FC" w:rsidRPr="00304EF7" w14:paraId="2A1C985B"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4D1EAFE8" w14:textId="77777777" w:rsidR="00F10B11" w:rsidRPr="00CD18FC" w:rsidRDefault="00F10B11" w:rsidP="00CD18FC">
            <w:pPr>
              <w:spacing w:line="240" w:lineRule="exact"/>
              <w:ind w:leftChars="50" w:left="120"/>
              <w:jc w:val="distribute"/>
              <w:rPr>
                <w:rFonts w:ascii="標楷體" w:eastAsia="標楷體"/>
                <w:sz w:val="22"/>
                <w:szCs w:val="22"/>
              </w:rPr>
            </w:pPr>
            <w:r w:rsidRPr="00CD18FC">
              <w:rPr>
                <w:rFonts w:ascii="標楷體" w:eastAsia="標楷體" w:hint="eastAsia"/>
                <w:noProof/>
                <w:sz w:val="22"/>
                <w:szCs w:val="22"/>
              </w:rPr>
              <w:t>投資性不動產</w:t>
            </w:r>
          </w:p>
        </w:tc>
        <w:tc>
          <w:tcPr>
            <w:tcW w:w="863" w:type="pct"/>
            <w:shd w:val="clear" w:color="auto" w:fill="auto"/>
            <w:vAlign w:val="center"/>
          </w:tcPr>
          <w:p w14:paraId="2D4F3ADD"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1,759,143,987</w:t>
            </w:r>
          </w:p>
        </w:tc>
        <w:tc>
          <w:tcPr>
            <w:tcW w:w="370" w:type="pct"/>
            <w:shd w:val="clear" w:color="auto" w:fill="auto"/>
            <w:vAlign w:val="center"/>
          </w:tcPr>
          <w:p w14:paraId="5391F31F"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0.50</w:t>
            </w:r>
          </w:p>
        </w:tc>
        <w:tc>
          <w:tcPr>
            <w:tcW w:w="936" w:type="pct"/>
            <w:shd w:val="clear" w:color="auto" w:fill="auto"/>
            <w:vAlign w:val="center"/>
          </w:tcPr>
          <w:p w14:paraId="2128C70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1,664,307,505</w:t>
            </w:r>
          </w:p>
        </w:tc>
        <w:tc>
          <w:tcPr>
            <w:tcW w:w="370" w:type="pct"/>
            <w:shd w:val="clear" w:color="auto" w:fill="auto"/>
            <w:vAlign w:val="center"/>
          </w:tcPr>
          <w:p w14:paraId="3467239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0.49</w:t>
            </w:r>
          </w:p>
        </w:tc>
        <w:tc>
          <w:tcPr>
            <w:tcW w:w="851" w:type="pct"/>
            <w:shd w:val="clear" w:color="auto" w:fill="auto"/>
            <w:vAlign w:val="center"/>
          </w:tcPr>
          <w:p w14:paraId="73CC3FF9"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94,836,482</w:t>
            </w:r>
          </w:p>
        </w:tc>
        <w:tc>
          <w:tcPr>
            <w:tcW w:w="403" w:type="pct"/>
            <w:shd w:val="clear" w:color="auto" w:fill="auto"/>
            <w:vAlign w:val="center"/>
          </w:tcPr>
          <w:p w14:paraId="7DBF2C8A"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5.70</w:t>
            </w:r>
          </w:p>
        </w:tc>
      </w:tr>
      <w:tr w:rsidR="00CD18FC" w:rsidRPr="00304EF7" w14:paraId="36498979"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260D9607" w14:textId="77777777" w:rsidR="00F10B11" w:rsidRPr="00CD18FC" w:rsidRDefault="00F10B11" w:rsidP="00CD18FC">
            <w:pPr>
              <w:spacing w:line="240" w:lineRule="exact"/>
              <w:ind w:leftChars="100" w:left="240" w:rightChars="20" w:right="48"/>
              <w:jc w:val="distribute"/>
              <w:rPr>
                <w:rFonts w:ascii="標楷體" w:eastAsia="標楷體"/>
                <w:spacing w:val="-10"/>
                <w:sz w:val="22"/>
                <w:szCs w:val="22"/>
              </w:rPr>
            </w:pPr>
            <w:r w:rsidRPr="00CD18FC">
              <w:rPr>
                <w:rFonts w:ascii="標楷體" w:eastAsia="標楷體" w:hint="eastAsia"/>
                <w:noProof/>
                <w:spacing w:val="-10"/>
                <w:sz w:val="22"/>
                <w:szCs w:val="22"/>
              </w:rPr>
              <w:t>投資性不動產－土地</w:t>
            </w:r>
          </w:p>
        </w:tc>
        <w:tc>
          <w:tcPr>
            <w:tcW w:w="863" w:type="pct"/>
            <w:shd w:val="clear" w:color="auto" w:fill="auto"/>
            <w:vAlign w:val="center"/>
          </w:tcPr>
          <w:p w14:paraId="72416282"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1,717,660,291</w:t>
            </w:r>
          </w:p>
        </w:tc>
        <w:tc>
          <w:tcPr>
            <w:tcW w:w="370" w:type="pct"/>
            <w:shd w:val="clear" w:color="auto" w:fill="auto"/>
            <w:vAlign w:val="center"/>
          </w:tcPr>
          <w:p w14:paraId="516CF88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0.49</w:t>
            </w:r>
          </w:p>
        </w:tc>
        <w:tc>
          <w:tcPr>
            <w:tcW w:w="936" w:type="pct"/>
            <w:shd w:val="clear" w:color="auto" w:fill="auto"/>
            <w:vAlign w:val="center"/>
          </w:tcPr>
          <w:p w14:paraId="5C8660A0"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1,641,665,120</w:t>
            </w:r>
          </w:p>
        </w:tc>
        <w:tc>
          <w:tcPr>
            <w:tcW w:w="370" w:type="pct"/>
            <w:shd w:val="clear" w:color="auto" w:fill="auto"/>
            <w:vAlign w:val="center"/>
          </w:tcPr>
          <w:p w14:paraId="2A35CC5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0.48</w:t>
            </w:r>
          </w:p>
        </w:tc>
        <w:tc>
          <w:tcPr>
            <w:tcW w:w="851" w:type="pct"/>
            <w:shd w:val="clear" w:color="auto" w:fill="auto"/>
            <w:vAlign w:val="center"/>
          </w:tcPr>
          <w:p w14:paraId="6CEC125E"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75,995,171</w:t>
            </w:r>
          </w:p>
        </w:tc>
        <w:tc>
          <w:tcPr>
            <w:tcW w:w="403" w:type="pct"/>
            <w:shd w:val="clear" w:color="auto" w:fill="auto"/>
            <w:vAlign w:val="center"/>
          </w:tcPr>
          <w:p w14:paraId="3789A346"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4.63</w:t>
            </w:r>
          </w:p>
        </w:tc>
      </w:tr>
      <w:tr w:rsidR="00CD18FC" w:rsidRPr="00304EF7" w14:paraId="5C1B02C2"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3E2BC704" w14:textId="77777777" w:rsidR="00F10B11" w:rsidRPr="00CD18FC" w:rsidRDefault="00F10B11" w:rsidP="00CD18FC">
            <w:pPr>
              <w:spacing w:line="240" w:lineRule="exact"/>
              <w:ind w:leftChars="100" w:left="240" w:rightChars="20" w:right="48"/>
              <w:rPr>
                <w:rFonts w:ascii="標楷體" w:eastAsia="標楷體"/>
                <w:noProof/>
                <w:spacing w:val="-24"/>
                <w:sz w:val="22"/>
                <w:szCs w:val="22"/>
              </w:rPr>
            </w:pPr>
            <w:r w:rsidRPr="00CD18FC">
              <w:rPr>
                <w:rFonts w:ascii="標楷體" w:eastAsia="標楷體" w:hint="eastAsia"/>
                <w:noProof/>
                <w:spacing w:val="-24"/>
                <w:sz w:val="22"/>
                <w:szCs w:val="22"/>
              </w:rPr>
              <w:t>投資性不動產－土地改良物</w:t>
            </w:r>
          </w:p>
        </w:tc>
        <w:tc>
          <w:tcPr>
            <w:tcW w:w="863" w:type="pct"/>
            <w:shd w:val="clear" w:color="auto" w:fill="auto"/>
            <w:vAlign w:val="center"/>
          </w:tcPr>
          <w:p w14:paraId="307EB90C"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438,664</w:t>
            </w:r>
          </w:p>
        </w:tc>
        <w:tc>
          <w:tcPr>
            <w:tcW w:w="370" w:type="pct"/>
            <w:shd w:val="clear" w:color="auto" w:fill="auto"/>
            <w:vAlign w:val="center"/>
          </w:tcPr>
          <w:p w14:paraId="088DDDF9"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0.00</w:t>
            </w:r>
          </w:p>
        </w:tc>
        <w:tc>
          <w:tcPr>
            <w:tcW w:w="936" w:type="pct"/>
            <w:shd w:val="clear" w:color="auto" w:fill="auto"/>
            <w:vAlign w:val="center"/>
          </w:tcPr>
          <w:p w14:paraId="4589606A"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hint="eastAsia"/>
                <w:noProof/>
                <w:sz w:val="18"/>
                <w:szCs w:val="18"/>
              </w:rPr>
              <w:t>－</w:t>
            </w:r>
          </w:p>
        </w:tc>
        <w:tc>
          <w:tcPr>
            <w:tcW w:w="370" w:type="pct"/>
            <w:shd w:val="clear" w:color="auto" w:fill="auto"/>
            <w:vAlign w:val="center"/>
          </w:tcPr>
          <w:p w14:paraId="42449CDF"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hint="eastAsia"/>
                <w:noProof/>
                <w:sz w:val="18"/>
                <w:szCs w:val="18"/>
              </w:rPr>
              <w:t>－</w:t>
            </w:r>
          </w:p>
        </w:tc>
        <w:tc>
          <w:tcPr>
            <w:tcW w:w="851" w:type="pct"/>
            <w:shd w:val="clear" w:color="auto" w:fill="auto"/>
            <w:vAlign w:val="center"/>
          </w:tcPr>
          <w:p w14:paraId="5D42F319"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438,664</w:t>
            </w:r>
          </w:p>
        </w:tc>
        <w:tc>
          <w:tcPr>
            <w:tcW w:w="403" w:type="pct"/>
            <w:shd w:val="clear" w:color="auto" w:fill="auto"/>
            <w:vAlign w:val="center"/>
          </w:tcPr>
          <w:p w14:paraId="6C74E8FC"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w:t>
            </w:r>
          </w:p>
        </w:tc>
      </w:tr>
      <w:tr w:rsidR="00CD18FC" w:rsidRPr="00304EF7" w14:paraId="68DBF4BA"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1345A605" w14:textId="77777777" w:rsidR="00F10B11" w:rsidRPr="00CD18FC" w:rsidRDefault="00F10B11" w:rsidP="00CD18FC">
            <w:pPr>
              <w:spacing w:line="240" w:lineRule="exact"/>
              <w:ind w:leftChars="100" w:left="240"/>
              <w:rPr>
                <w:rFonts w:ascii="標楷體" w:eastAsia="標楷體"/>
                <w:spacing w:val="-24"/>
                <w:sz w:val="22"/>
                <w:szCs w:val="22"/>
              </w:rPr>
            </w:pPr>
            <w:r w:rsidRPr="00CD18FC">
              <w:rPr>
                <w:rFonts w:ascii="標楷體" w:eastAsia="標楷體" w:hint="eastAsia"/>
                <w:noProof/>
                <w:spacing w:val="-24"/>
                <w:sz w:val="22"/>
                <w:szCs w:val="22"/>
              </w:rPr>
              <w:t>投資性不動產－房屋及建築</w:t>
            </w:r>
          </w:p>
        </w:tc>
        <w:tc>
          <w:tcPr>
            <w:tcW w:w="863" w:type="pct"/>
            <w:shd w:val="clear" w:color="auto" w:fill="auto"/>
            <w:vAlign w:val="center"/>
          </w:tcPr>
          <w:p w14:paraId="71FEC39D"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41,045,032</w:t>
            </w:r>
          </w:p>
        </w:tc>
        <w:tc>
          <w:tcPr>
            <w:tcW w:w="370" w:type="pct"/>
            <w:shd w:val="clear" w:color="auto" w:fill="auto"/>
            <w:vAlign w:val="center"/>
          </w:tcPr>
          <w:p w14:paraId="55A347E8"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0.01</w:t>
            </w:r>
          </w:p>
        </w:tc>
        <w:tc>
          <w:tcPr>
            <w:tcW w:w="936" w:type="pct"/>
            <w:shd w:val="clear" w:color="auto" w:fill="auto"/>
            <w:vAlign w:val="center"/>
          </w:tcPr>
          <w:p w14:paraId="740A827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22,642,385</w:t>
            </w:r>
          </w:p>
        </w:tc>
        <w:tc>
          <w:tcPr>
            <w:tcW w:w="370" w:type="pct"/>
            <w:shd w:val="clear" w:color="auto" w:fill="auto"/>
            <w:vAlign w:val="center"/>
          </w:tcPr>
          <w:p w14:paraId="523B3038"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0.01</w:t>
            </w:r>
          </w:p>
        </w:tc>
        <w:tc>
          <w:tcPr>
            <w:tcW w:w="851" w:type="pct"/>
            <w:shd w:val="clear" w:color="auto" w:fill="auto"/>
            <w:vAlign w:val="center"/>
          </w:tcPr>
          <w:p w14:paraId="43B5C842"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18,402,647</w:t>
            </w:r>
          </w:p>
        </w:tc>
        <w:tc>
          <w:tcPr>
            <w:tcW w:w="403" w:type="pct"/>
            <w:shd w:val="clear" w:color="auto" w:fill="auto"/>
            <w:vAlign w:val="center"/>
          </w:tcPr>
          <w:p w14:paraId="2FD065BE"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81.28</w:t>
            </w:r>
          </w:p>
        </w:tc>
      </w:tr>
      <w:tr w:rsidR="00CD18FC" w:rsidRPr="00304EF7" w14:paraId="65335740"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59486114" w14:textId="77777777" w:rsidR="00F10B11" w:rsidRPr="00CD18FC" w:rsidRDefault="00F10B11" w:rsidP="00CD18FC">
            <w:pPr>
              <w:spacing w:line="240" w:lineRule="exact"/>
              <w:ind w:leftChars="50" w:left="120"/>
              <w:jc w:val="distribute"/>
              <w:rPr>
                <w:rFonts w:ascii="標楷體" w:eastAsia="標楷體"/>
                <w:sz w:val="22"/>
                <w:szCs w:val="22"/>
              </w:rPr>
            </w:pPr>
            <w:r w:rsidRPr="00CD18FC">
              <w:rPr>
                <w:rFonts w:ascii="標楷體" w:eastAsia="標楷體" w:hint="eastAsia"/>
                <w:noProof/>
                <w:sz w:val="22"/>
                <w:szCs w:val="22"/>
              </w:rPr>
              <w:t>無形資產</w:t>
            </w:r>
          </w:p>
        </w:tc>
        <w:tc>
          <w:tcPr>
            <w:tcW w:w="863" w:type="pct"/>
            <w:shd w:val="clear" w:color="auto" w:fill="auto"/>
            <w:vAlign w:val="center"/>
          </w:tcPr>
          <w:p w14:paraId="48C1307B"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98,689,254</w:t>
            </w:r>
          </w:p>
        </w:tc>
        <w:tc>
          <w:tcPr>
            <w:tcW w:w="370" w:type="pct"/>
            <w:shd w:val="clear" w:color="auto" w:fill="auto"/>
            <w:vAlign w:val="center"/>
          </w:tcPr>
          <w:p w14:paraId="366DADF5"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0.03</w:t>
            </w:r>
          </w:p>
        </w:tc>
        <w:tc>
          <w:tcPr>
            <w:tcW w:w="936" w:type="pct"/>
            <w:shd w:val="clear" w:color="auto" w:fill="auto"/>
            <w:vAlign w:val="center"/>
          </w:tcPr>
          <w:p w14:paraId="28B77097"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87,430,538</w:t>
            </w:r>
          </w:p>
        </w:tc>
        <w:tc>
          <w:tcPr>
            <w:tcW w:w="370" w:type="pct"/>
            <w:shd w:val="clear" w:color="auto" w:fill="auto"/>
            <w:vAlign w:val="center"/>
          </w:tcPr>
          <w:p w14:paraId="2067098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0.03</w:t>
            </w:r>
          </w:p>
        </w:tc>
        <w:tc>
          <w:tcPr>
            <w:tcW w:w="851" w:type="pct"/>
            <w:shd w:val="clear" w:color="auto" w:fill="auto"/>
            <w:vAlign w:val="center"/>
          </w:tcPr>
          <w:p w14:paraId="2BE459A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11,258,716</w:t>
            </w:r>
          </w:p>
        </w:tc>
        <w:tc>
          <w:tcPr>
            <w:tcW w:w="403" w:type="pct"/>
            <w:shd w:val="clear" w:color="auto" w:fill="auto"/>
            <w:vAlign w:val="center"/>
          </w:tcPr>
          <w:p w14:paraId="724F3F1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12.88</w:t>
            </w:r>
          </w:p>
        </w:tc>
      </w:tr>
      <w:tr w:rsidR="00CD18FC" w:rsidRPr="00304EF7" w14:paraId="174D4A87"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7DA717A0" w14:textId="77777777" w:rsidR="00F10B11" w:rsidRPr="00CD18FC" w:rsidRDefault="00F10B11" w:rsidP="00CD18FC">
            <w:pPr>
              <w:spacing w:line="240" w:lineRule="exact"/>
              <w:ind w:leftChars="100" w:left="240" w:rightChars="20" w:right="48"/>
              <w:jc w:val="distribute"/>
              <w:rPr>
                <w:rFonts w:ascii="標楷體" w:eastAsia="標楷體"/>
                <w:spacing w:val="-20"/>
                <w:sz w:val="22"/>
                <w:szCs w:val="22"/>
              </w:rPr>
            </w:pPr>
            <w:r w:rsidRPr="00CD18FC">
              <w:rPr>
                <w:rFonts w:ascii="標楷體" w:eastAsia="標楷體" w:hint="eastAsia"/>
                <w:noProof/>
                <w:spacing w:val="-20"/>
                <w:sz w:val="22"/>
                <w:szCs w:val="22"/>
              </w:rPr>
              <w:t>無形資產</w:t>
            </w:r>
          </w:p>
        </w:tc>
        <w:tc>
          <w:tcPr>
            <w:tcW w:w="863" w:type="pct"/>
            <w:shd w:val="clear" w:color="auto" w:fill="auto"/>
            <w:vAlign w:val="center"/>
          </w:tcPr>
          <w:p w14:paraId="0E424C1D"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98,689,254</w:t>
            </w:r>
          </w:p>
        </w:tc>
        <w:tc>
          <w:tcPr>
            <w:tcW w:w="370" w:type="pct"/>
            <w:shd w:val="clear" w:color="auto" w:fill="auto"/>
            <w:vAlign w:val="center"/>
          </w:tcPr>
          <w:p w14:paraId="206EB919"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0.03</w:t>
            </w:r>
          </w:p>
        </w:tc>
        <w:tc>
          <w:tcPr>
            <w:tcW w:w="936" w:type="pct"/>
            <w:shd w:val="clear" w:color="auto" w:fill="auto"/>
            <w:vAlign w:val="center"/>
          </w:tcPr>
          <w:p w14:paraId="52BFAF46"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87,430,538</w:t>
            </w:r>
          </w:p>
        </w:tc>
        <w:tc>
          <w:tcPr>
            <w:tcW w:w="370" w:type="pct"/>
            <w:shd w:val="clear" w:color="auto" w:fill="auto"/>
            <w:vAlign w:val="center"/>
          </w:tcPr>
          <w:p w14:paraId="1EB3FD4E"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0.03</w:t>
            </w:r>
          </w:p>
        </w:tc>
        <w:tc>
          <w:tcPr>
            <w:tcW w:w="851" w:type="pct"/>
            <w:shd w:val="clear" w:color="auto" w:fill="auto"/>
            <w:vAlign w:val="center"/>
          </w:tcPr>
          <w:p w14:paraId="7A0949E3"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11,258,716</w:t>
            </w:r>
          </w:p>
        </w:tc>
        <w:tc>
          <w:tcPr>
            <w:tcW w:w="403" w:type="pct"/>
            <w:shd w:val="clear" w:color="auto" w:fill="auto"/>
            <w:vAlign w:val="center"/>
          </w:tcPr>
          <w:p w14:paraId="51647E47"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12.88</w:t>
            </w:r>
          </w:p>
        </w:tc>
      </w:tr>
      <w:tr w:rsidR="00CD18FC" w:rsidRPr="00304EF7" w14:paraId="296792B6"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0B30E3A1" w14:textId="77777777" w:rsidR="00F10B11" w:rsidRPr="00CD18FC" w:rsidRDefault="00F10B11" w:rsidP="00CD18FC">
            <w:pPr>
              <w:spacing w:line="240" w:lineRule="exact"/>
              <w:ind w:leftChars="50" w:left="120"/>
              <w:jc w:val="distribute"/>
              <w:rPr>
                <w:rFonts w:ascii="標楷體" w:eastAsia="標楷體"/>
                <w:sz w:val="22"/>
                <w:szCs w:val="22"/>
              </w:rPr>
            </w:pPr>
            <w:r w:rsidRPr="00CD18FC">
              <w:rPr>
                <w:rFonts w:ascii="標楷體" w:eastAsia="標楷體" w:hint="eastAsia"/>
                <w:noProof/>
                <w:sz w:val="22"/>
                <w:szCs w:val="22"/>
              </w:rPr>
              <w:t>其他資產</w:t>
            </w:r>
          </w:p>
        </w:tc>
        <w:tc>
          <w:tcPr>
            <w:tcW w:w="863" w:type="pct"/>
            <w:shd w:val="clear" w:color="auto" w:fill="auto"/>
            <w:vAlign w:val="center"/>
          </w:tcPr>
          <w:p w14:paraId="6D994F02"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4,605,892,931</w:t>
            </w:r>
          </w:p>
        </w:tc>
        <w:tc>
          <w:tcPr>
            <w:tcW w:w="370" w:type="pct"/>
            <w:shd w:val="clear" w:color="auto" w:fill="auto"/>
            <w:vAlign w:val="center"/>
          </w:tcPr>
          <w:p w14:paraId="2D78F06C"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1.30</w:t>
            </w:r>
          </w:p>
        </w:tc>
        <w:tc>
          <w:tcPr>
            <w:tcW w:w="936" w:type="pct"/>
            <w:shd w:val="clear" w:color="auto" w:fill="auto"/>
            <w:vAlign w:val="center"/>
          </w:tcPr>
          <w:p w14:paraId="13AC19E8"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4,575,666,299</w:t>
            </w:r>
          </w:p>
        </w:tc>
        <w:tc>
          <w:tcPr>
            <w:tcW w:w="370" w:type="pct"/>
            <w:shd w:val="clear" w:color="auto" w:fill="auto"/>
            <w:vAlign w:val="center"/>
          </w:tcPr>
          <w:p w14:paraId="4C6A9560"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1.33</w:t>
            </w:r>
          </w:p>
        </w:tc>
        <w:tc>
          <w:tcPr>
            <w:tcW w:w="851" w:type="pct"/>
            <w:shd w:val="clear" w:color="auto" w:fill="auto"/>
            <w:vAlign w:val="center"/>
          </w:tcPr>
          <w:p w14:paraId="2FF15147"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30,226,632</w:t>
            </w:r>
          </w:p>
        </w:tc>
        <w:tc>
          <w:tcPr>
            <w:tcW w:w="403" w:type="pct"/>
            <w:shd w:val="clear" w:color="auto" w:fill="auto"/>
            <w:vAlign w:val="center"/>
          </w:tcPr>
          <w:p w14:paraId="57C7DC9F"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0.66</w:t>
            </w:r>
          </w:p>
        </w:tc>
      </w:tr>
      <w:tr w:rsidR="00CD18FC" w:rsidRPr="00304EF7" w14:paraId="2CF3B8E1"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05740685"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遞延資產</w:t>
            </w:r>
          </w:p>
        </w:tc>
        <w:tc>
          <w:tcPr>
            <w:tcW w:w="863" w:type="pct"/>
            <w:shd w:val="clear" w:color="auto" w:fill="auto"/>
            <w:vAlign w:val="center"/>
          </w:tcPr>
          <w:p w14:paraId="4F2ACAD9"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2,866,457,333</w:t>
            </w:r>
          </w:p>
        </w:tc>
        <w:tc>
          <w:tcPr>
            <w:tcW w:w="370" w:type="pct"/>
            <w:shd w:val="clear" w:color="auto" w:fill="auto"/>
            <w:vAlign w:val="center"/>
          </w:tcPr>
          <w:p w14:paraId="37B4B8F4"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0.81</w:t>
            </w:r>
          </w:p>
        </w:tc>
        <w:tc>
          <w:tcPr>
            <w:tcW w:w="936" w:type="pct"/>
            <w:shd w:val="clear" w:color="auto" w:fill="auto"/>
            <w:vAlign w:val="center"/>
          </w:tcPr>
          <w:p w14:paraId="2B28457A"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3,065,066,992</w:t>
            </w:r>
          </w:p>
        </w:tc>
        <w:tc>
          <w:tcPr>
            <w:tcW w:w="370" w:type="pct"/>
            <w:shd w:val="clear" w:color="auto" w:fill="auto"/>
            <w:vAlign w:val="center"/>
          </w:tcPr>
          <w:p w14:paraId="42FE352F"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0.89</w:t>
            </w:r>
          </w:p>
        </w:tc>
        <w:tc>
          <w:tcPr>
            <w:tcW w:w="851" w:type="pct"/>
            <w:shd w:val="clear" w:color="auto" w:fill="auto"/>
            <w:vAlign w:val="center"/>
          </w:tcPr>
          <w:p w14:paraId="2D4B1A13"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- 198,609,659</w:t>
            </w:r>
          </w:p>
        </w:tc>
        <w:tc>
          <w:tcPr>
            <w:tcW w:w="403" w:type="pct"/>
            <w:shd w:val="clear" w:color="auto" w:fill="auto"/>
            <w:vAlign w:val="center"/>
          </w:tcPr>
          <w:p w14:paraId="3534281D"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- 6.48</w:t>
            </w:r>
          </w:p>
        </w:tc>
      </w:tr>
      <w:tr w:rsidR="00CD18FC" w:rsidRPr="00304EF7" w14:paraId="5FFE570B"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1D084923"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遞延所得稅資產</w:t>
            </w:r>
          </w:p>
        </w:tc>
        <w:tc>
          <w:tcPr>
            <w:tcW w:w="863" w:type="pct"/>
            <w:shd w:val="clear" w:color="auto" w:fill="auto"/>
            <w:vAlign w:val="center"/>
          </w:tcPr>
          <w:p w14:paraId="61EA7C6F"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1,316,376,478</w:t>
            </w:r>
          </w:p>
        </w:tc>
        <w:tc>
          <w:tcPr>
            <w:tcW w:w="370" w:type="pct"/>
            <w:shd w:val="clear" w:color="auto" w:fill="auto"/>
            <w:vAlign w:val="center"/>
          </w:tcPr>
          <w:p w14:paraId="7BB49B6B"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0.37</w:t>
            </w:r>
          </w:p>
        </w:tc>
        <w:tc>
          <w:tcPr>
            <w:tcW w:w="936" w:type="pct"/>
            <w:shd w:val="clear" w:color="auto" w:fill="auto"/>
            <w:vAlign w:val="center"/>
          </w:tcPr>
          <w:p w14:paraId="5ABB43B1"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1,392,374,409</w:t>
            </w:r>
          </w:p>
        </w:tc>
        <w:tc>
          <w:tcPr>
            <w:tcW w:w="370" w:type="pct"/>
            <w:shd w:val="clear" w:color="auto" w:fill="auto"/>
            <w:vAlign w:val="center"/>
          </w:tcPr>
          <w:p w14:paraId="5D20C5D3"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0.41</w:t>
            </w:r>
          </w:p>
        </w:tc>
        <w:tc>
          <w:tcPr>
            <w:tcW w:w="851" w:type="pct"/>
            <w:shd w:val="clear" w:color="auto" w:fill="auto"/>
            <w:vAlign w:val="center"/>
          </w:tcPr>
          <w:p w14:paraId="4D521867"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- 75,997,931</w:t>
            </w:r>
          </w:p>
        </w:tc>
        <w:tc>
          <w:tcPr>
            <w:tcW w:w="403" w:type="pct"/>
            <w:shd w:val="clear" w:color="auto" w:fill="auto"/>
            <w:vAlign w:val="center"/>
          </w:tcPr>
          <w:p w14:paraId="617EFEB5"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- 5.46</w:t>
            </w:r>
          </w:p>
        </w:tc>
      </w:tr>
      <w:tr w:rsidR="00CD18FC" w:rsidRPr="00304EF7" w14:paraId="2005F9BE"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3B5E336A"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待整理資產</w:t>
            </w:r>
          </w:p>
        </w:tc>
        <w:tc>
          <w:tcPr>
            <w:tcW w:w="863" w:type="pct"/>
            <w:shd w:val="clear" w:color="auto" w:fill="auto"/>
            <w:vAlign w:val="center"/>
          </w:tcPr>
          <w:p w14:paraId="27E72AFF"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3,488,966</w:t>
            </w:r>
          </w:p>
        </w:tc>
        <w:tc>
          <w:tcPr>
            <w:tcW w:w="370" w:type="pct"/>
            <w:shd w:val="clear" w:color="auto" w:fill="auto"/>
            <w:vAlign w:val="center"/>
          </w:tcPr>
          <w:p w14:paraId="6A694908"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0.00</w:t>
            </w:r>
          </w:p>
        </w:tc>
        <w:tc>
          <w:tcPr>
            <w:tcW w:w="936" w:type="pct"/>
            <w:shd w:val="clear" w:color="auto" w:fill="auto"/>
            <w:vAlign w:val="center"/>
          </w:tcPr>
          <w:p w14:paraId="6423B449"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2,865,921</w:t>
            </w:r>
          </w:p>
        </w:tc>
        <w:tc>
          <w:tcPr>
            <w:tcW w:w="370" w:type="pct"/>
            <w:shd w:val="clear" w:color="auto" w:fill="auto"/>
            <w:vAlign w:val="center"/>
          </w:tcPr>
          <w:p w14:paraId="48C84270"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0.00</w:t>
            </w:r>
          </w:p>
        </w:tc>
        <w:tc>
          <w:tcPr>
            <w:tcW w:w="851" w:type="pct"/>
            <w:shd w:val="clear" w:color="auto" w:fill="auto"/>
            <w:vAlign w:val="center"/>
          </w:tcPr>
          <w:p w14:paraId="45A9AE6F"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623,045</w:t>
            </w:r>
          </w:p>
        </w:tc>
        <w:tc>
          <w:tcPr>
            <w:tcW w:w="403" w:type="pct"/>
            <w:shd w:val="clear" w:color="auto" w:fill="auto"/>
            <w:vAlign w:val="center"/>
          </w:tcPr>
          <w:p w14:paraId="1995B9CF"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21.74</w:t>
            </w:r>
          </w:p>
        </w:tc>
      </w:tr>
      <w:tr w:rsidR="00CD18FC" w:rsidRPr="00304EF7" w14:paraId="78E0BBAC"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204AA2B3" w14:textId="77777777" w:rsidR="00F10B11" w:rsidRPr="00CD18FC" w:rsidRDefault="00F10B11" w:rsidP="00CD18FC">
            <w:pPr>
              <w:spacing w:line="240" w:lineRule="exact"/>
              <w:ind w:leftChars="100" w:left="240"/>
              <w:jc w:val="distribute"/>
              <w:rPr>
                <w:rFonts w:ascii="標楷體" w:eastAsia="標楷體"/>
                <w:sz w:val="22"/>
                <w:szCs w:val="22"/>
              </w:rPr>
            </w:pPr>
            <w:r w:rsidRPr="00CD18FC">
              <w:rPr>
                <w:rFonts w:ascii="標楷體" w:eastAsia="標楷體" w:hint="eastAsia"/>
                <w:noProof/>
                <w:sz w:val="22"/>
                <w:szCs w:val="22"/>
              </w:rPr>
              <w:t>什項資產</w:t>
            </w:r>
          </w:p>
        </w:tc>
        <w:tc>
          <w:tcPr>
            <w:tcW w:w="863" w:type="pct"/>
            <w:shd w:val="clear" w:color="auto" w:fill="auto"/>
            <w:vAlign w:val="center"/>
          </w:tcPr>
          <w:p w14:paraId="6A507B1A"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419,570,154</w:t>
            </w:r>
          </w:p>
        </w:tc>
        <w:tc>
          <w:tcPr>
            <w:tcW w:w="370" w:type="pct"/>
            <w:shd w:val="clear" w:color="auto" w:fill="auto"/>
            <w:vAlign w:val="center"/>
          </w:tcPr>
          <w:p w14:paraId="2C8F78A0"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0.12</w:t>
            </w:r>
          </w:p>
        </w:tc>
        <w:tc>
          <w:tcPr>
            <w:tcW w:w="936" w:type="pct"/>
            <w:shd w:val="clear" w:color="auto" w:fill="auto"/>
            <w:vAlign w:val="center"/>
          </w:tcPr>
          <w:p w14:paraId="17136659"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115,358,977</w:t>
            </w:r>
          </w:p>
        </w:tc>
        <w:tc>
          <w:tcPr>
            <w:tcW w:w="370" w:type="pct"/>
            <w:shd w:val="clear" w:color="auto" w:fill="auto"/>
            <w:vAlign w:val="center"/>
          </w:tcPr>
          <w:p w14:paraId="5E4A1E1A"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0.03</w:t>
            </w:r>
          </w:p>
        </w:tc>
        <w:tc>
          <w:tcPr>
            <w:tcW w:w="851" w:type="pct"/>
            <w:shd w:val="clear" w:color="auto" w:fill="auto"/>
            <w:vAlign w:val="center"/>
          </w:tcPr>
          <w:p w14:paraId="5C71A702"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304,211,177</w:t>
            </w:r>
          </w:p>
        </w:tc>
        <w:tc>
          <w:tcPr>
            <w:tcW w:w="403" w:type="pct"/>
            <w:shd w:val="clear" w:color="auto" w:fill="auto"/>
            <w:vAlign w:val="center"/>
          </w:tcPr>
          <w:p w14:paraId="0F20D038" w14:textId="77777777" w:rsidR="00F10B11" w:rsidRPr="00CD18FC" w:rsidRDefault="00F10B11" w:rsidP="00CD18FC">
            <w:pPr>
              <w:spacing w:line="240" w:lineRule="exact"/>
              <w:jc w:val="right"/>
              <w:rPr>
                <w:rFonts w:asciiTheme="minorEastAsia" w:hAnsiTheme="minorEastAsia"/>
                <w:sz w:val="18"/>
                <w:szCs w:val="18"/>
              </w:rPr>
            </w:pPr>
            <w:r w:rsidRPr="00CD18FC">
              <w:rPr>
                <w:rFonts w:asciiTheme="minorEastAsia" w:hAnsiTheme="minorEastAsia"/>
                <w:noProof/>
                <w:sz w:val="18"/>
                <w:szCs w:val="18"/>
              </w:rPr>
              <w:t>263.71</w:t>
            </w:r>
          </w:p>
        </w:tc>
      </w:tr>
      <w:tr w:rsidR="00CD18FC" w:rsidRPr="00304EF7" w14:paraId="7A2E2038" w14:textId="77777777" w:rsidTr="00CD18FC">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63"/>
        </w:trPr>
        <w:tc>
          <w:tcPr>
            <w:tcW w:w="1208" w:type="pct"/>
            <w:shd w:val="clear" w:color="auto" w:fill="auto"/>
            <w:vAlign w:val="center"/>
          </w:tcPr>
          <w:p w14:paraId="608CB2B0" w14:textId="77777777" w:rsidR="00F10B11" w:rsidRPr="009E7258" w:rsidRDefault="00F10B11" w:rsidP="00F76BE0">
            <w:pPr>
              <w:jc w:val="distribute"/>
              <w:rPr>
                <w:rFonts w:ascii="標楷體" w:eastAsia="標楷體"/>
                <w:b/>
              </w:rPr>
            </w:pPr>
            <w:r w:rsidRPr="009E7258">
              <w:rPr>
                <w:rFonts w:ascii="標楷體" w:eastAsia="標楷體" w:hint="eastAsia"/>
                <w:b/>
                <w:noProof/>
              </w:rPr>
              <w:t>資產總額</w:t>
            </w:r>
          </w:p>
        </w:tc>
        <w:tc>
          <w:tcPr>
            <w:tcW w:w="863" w:type="pct"/>
            <w:shd w:val="clear" w:color="auto" w:fill="auto"/>
            <w:vAlign w:val="center"/>
          </w:tcPr>
          <w:p w14:paraId="10AFF7DC" w14:textId="77777777" w:rsidR="00F10B11" w:rsidRPr="00CD18FC" w:rsidRDefault="00F10B11" w:rsidP="00CD18FC">
            <w:pPr>
              <w:spacing w:line="240" w:lineRule="exact"/>
              <w:jc w:val="right"/>
              <w:rPr>
                <w:rFonts w:asciiTheme="minorEastAsia" w:hAnsiTheme="minorEastAsia"/>
                <w:b/>
                <w:sz w:val="18"/>
                <w:szCs w:val="18"/>
              </w:rPr>
            </w:pPr>
            <w:r w:rsidRPr="00CD18FC">
              <w:rPr>
                <w:rFonts w:asciiTheme="minorEastAsia" w:hAnsiTheme="minorEastAsia"/>
                <w:b/>
                <w:noProof/>
                <w:sz w:val="18"/>
                <w:szCs w:val="18"/>
              </w:rPr>
              <w:t>353,173,998,426</w:t>
            </w:r>
          </w:p>
        </w:tc>
        <w:tc>
          <w:tcPr>
            <w:tcW w:w="370" w:type="pct"/>
            <w:shd w:val="clear" w:color="auto" w:fill="auto"/>
            <w:vAlign w:val="center"/>
          </w:tcPr>
          <w:p w14:paraId="49C4784E" w14:textId="77777777" w:rsidR="00F10B11" w:rsidRPr="00CD18FC" w:rsidRDefault="00F10B11" w:rsidP="00CD18FC">
            <w:pPr>
              <w:spacing w:line="240" w:lineRule="exact"/>
              <w:jc w:val="right"/>
              <w:rPr>
                <w:rFonts w:asciiTheme="minorEastAsia" w:hAnsiTheme="minorEastAsia"/>
                <w:b/>
                <w:sz w:val="18"/>
                <w:szCs w:val="18"/>
              </w:rPr>
            </w:pPr>
            <w:r w:rsidRPr="00CD18FC">
              <w:rPr>
                <w:rFonts w:asciiTheme="minorEastAsia" w:hAnsiTheme="minorEastAsia"/>
                <w:b/>
                <w:noProof/>
                <w:sz w:val="18"/>
                <w:szCs w:val="18"/>
              </w:rPr>
              <w:t>100.00</w:t>
            </w:r>
          </w:p>
        </w:tc>
        <w:tc>
          <w:tcPr>
            <w:tcW w:w="936" w:type="pct"/>
            <w:shd w:val="clear" w:color="auto" w:fill="auto"/>
            <w:vAlign w:val="center"/>
          </w:tcPr>
          <w:p w14:paraId="114829D2" w14:textId="77777777" w:rsidR="00F10B11" w:rsidRPr="00CD18FC" w:rsidRDefault="00F10B11" w:rsidP="00CD18FC">
            <w:pPr>
              <w:spacing w:line="240" w:lineRule="exact"/>
              <w:jc w:val="right"/>
              <w:rPr>
                <w:rFonts w:asciiTheme="minorEastAsia" w:hAnsiTheme="minorEastAsia"/>
                <w:b/>
                <w:sz w:val="18"/>
                <w:szCs w:val="18"/>
              </w:rPr>
            </w:pPr>
            <w:r w:rsidRPr="00CD18FC">
              <w:rPr>
                <w:rFonts w:asciiTheme="minorEastAsia" w:hAnsiTheme="minorEastAsia"/>
                <w:b/>
                <w:noProof/>
                <w:sz w:val="18"/>
                <w:szCs w:val="18"/>
              </w:rPr>
              <w:t>343,117,881,805</w:t>
            </w:r>
          </w:p>
        </w:tc>
        <w:tc>
          <w:tcPr>
            <w:tcW w:w="370" w:type="pct"/>
            <w:shd w:val="clear" w:color="auto" w:fill="auto"/>
            <w:vAlign w:val="center"/>
          </w:tcPr>
          <w:p w14:paraId="18791CD5" w14:textId="77777777" w:rsidR="00F10B11" w:rsidRPr="00CD18FC" w:rsidRDefault="00F10B11" w:rsidP="00CD18FC">
            <w:pPr>
              <w:spacing w:line="240" w:lineRule="exact"/>
              <w:jc w:val="right"/>
              <w:rPr>
                <w:rFonts w:asciiTheme="minorEastAsia" w:hAnsiTheme="minorEastAsia"/>
                <w:b/>
                <w:sz w:val="18"/>
                <w:szCs w:val="18"/>
              </w:rPr>
            </w:pPr>
            <w:r w:rsidRPr="00CD18FC">
              <w:rPr>
                <w:rFonts w:asciiTheme="minorEastAsia" w:hAnsiTheme="minorEastAsia"/>
                <w:b/>
                <w:noProof/>
                <w:sz w:val="18"/>
                <w:szCs w:val="18"/>
              </w:rPr>
              <w:t>100.00</w:t>
            </w:r>
          </w:p>
        </w:tc>
        <w:tc>
          <w:tcPr>
            <w:tcW w:w="851" w:type="pct"/>
            <w:shd w:val="clear" w:color="auto" w:fill="auto"/>
            <w:vAlign w:val="center"/>
          </w:tcPr>
          <w:p w14:paraId="7953CC0D" w14:textId="77777777" w:rsidR="00F10B11" w:rsidRPr="00CD18FC" w:rsidRDefault="00F10B11" w:rsidP="00CD18FC">
            <w:pPr>
              <w:spacing w:line="240" w:lineRule="exact"/>
              <w:jc w:val="right"/>
              <w:rPr>
                <w:rFonts w:asciiTheme="minorEastAsia" w:hAnsiTheme="minorEastAsia"/>
                <w:b/>
                <w:sz w:val="18"/>
                <w:szCs w:val="18"/>
              </w:rPr>
            </w:pPr>
            <w:r w:rsidRPr="00CD18FC">
              <w:rPr>
                <w:rFonts w:asciiTheme="minorEastAsia" w:hAnsiTheme="minorEastAsia"/>
                <w:b/>
                <w:noProof/>
                <w:sz w:val="18"/>
                <w:szCs w:val="18"/>
              </w:rPr>
              <w:t>10,056,116,621</w:t>
            </w:r>
          </w:p>
        </w:tc>
        <w:tc>
          <w:tcPr>
            <w:tcW w:w="403" w:type="pct"/>
            <w:shd w:val="clear" w:color="auto" w:fill="auto"/>
            <w:vAlign w:val="center"/>
          </w:tcPr>
          <w:p w14:paraId="1EC8032A" w14:textId="77777777" w:rsidR="00F10B11" w:rsidRPr="00CD18FC" w:rsidRDefault="00F10B11" w:rsidP="00CD18FC">
            <w:pPr>
              <w:spacing w:line="240" w:lineRule="exact"/>
              <w:jc w:val="right"/>
              <w:rPr>
                <w:rFonts w:asciiTheme="minorEastAsia" w:hAnsiTheme="minorEastAsia"/>
                <w:b/>
                <w:sz w:val="18"/>
                <w:szCs w:val="18"/>
              </w:rPr>
            </w:pPr>
            <w:r w:rsidRPr="00CD18FC">
              <w:rPr>
                <w:rFonts w:asciiTheme="minorEastAsia" w:hAnsiTheme="minorEastAsia"/>
                <w:b/>
                <w:noProof/>
                <w:sz w:val="18"/>
                <w:szCs w:val="18"/>
              </w:rPr>
              <w:t>2.93</w:t>
            </w:r>
          </w:p>
        </w:tc>
      </w:tr>
    </w:tbl>
    <w:p w14:paraId="56970CDD" w14:textId="77777777" w:rsidR="00F10B11" w:rsidRPr="00304EF7" w:rsidRDefault="00F10B11" w:rsidP="00F10B11">
      <w:pPr>
        <w:spacing w:line="240" w:lineRule="exact"/>
        <w:rPr>
          <w:rFonts w:ascii="標楷體" w:eastAsia="標楷體"/>
          <w:sz w:val="18"/>
          <w:szCs w:val="18"/>
        </w:rPr>
      </w:pPr>
      <w:proofErr w:type="gramStart"/>
      <w:r w:rsidRPr="00304EF7">
        <w:rPr>
          <w:rFonts w:ascii="標楷體" w:eastAsia="標楷體" w:hint="eastAsia"/>
          <w:sz w:val="18"/>
          <w:szCs w:val="18"/>
        </w:rPr>
        <w:t>註</w:t>
      </w:r>
      <w:proofErr w:type="gramEnd"/>
      <w:r w:rsidRPr="00304EF7">
        <w:rPr>
          <w:rFonts w:ascii="標楷體" w:eastAsia="標楷體" w:hint="eastAsia"/>
          <w:sz w:val="18"/>
          <w:szCs w:val="18"/>
        </w:rPr>
        <w:t>：1.信託代理與保證之或有資產與或有負債，</w:t>
      </w:r>
      <w:r>
        <w:rPr>
          <w:rFonts w:ascii="標楷體" w:eastAsia="標楷體" w:hint="eastAsia"/>
          <w:sz w:val="18"/>
          <w:szCs w:val="18"/>
        </w:rPr>
        <w:t>11</w:t>
      </w:r>
      <w:r>
        <w:rPr>
          <w:rFonts w:ascii="標楷體" w:eastAsia="標楷體"/>
          <w:sz w:val="18"/>
          <w:szCs w:val="18"/>
        </w:rPr>
        <w:t>1</w:t>
      </w:r>
      <w:r w:rsidRPr="00304EF7">
        <w:rPr>
          <w:rFonts w:ascii="標楷體" w:eastAsia="標楷體" w:hint="eastAsia"/>
          <w:sz w:val="18"/>
          <w:szCs w:val="18"/>
        </w:rPr>
        <w:t>年底及</w:t>
      </w:r>
      <w:r>
        <w:rPr>
          <w:rFonts w:ascii="標楷體" w:eastAsia="標楷體" w:hint="eastAsia"/>
          <w:sz w:val="18"/>
          <w:szCs w:val="18"/>
        </w:rPr>
        <w:t>1</w:t>
      </w:r>
      <w:r>
        <w:rPr>
          <w:rFonts w:ascii="標楷體" w:eastAsia="標楷體"/>
          <w:sz w:val="18"/>
          <w:szCs w:val="18"/>
        </w:rPr>
        <w:t>10</w:t>
      </w:r>
      <w:r w:rsidRPr="00304EF7">
        <w:rPr>
          <w:rFonts w:ascii="標楷體" w:eastAsia="標楷體" w:hint="eastAsia"/>
          <w:sz w:val="18"/>
          <w:szCs w:val="18"/>
        </w:rPr>
        <w:t>年底各有5,284,374,218元及4,426,078,676元。</w:t>
      </w:r>
    </w:p>
    <w:p w14:paraId="7BD55253" w14:textId="77777777" w:rsidR="00F10B11" w:rsidRPr="00304EF7" w:rsidRDefault="00F10B11" w:rsidP="00F10B11">
      <w:pPr>
        <w:spacing w:line="240" w:lineRule="exact"/>
        <w:ind w:firstLineChars="200" w:firstLine="360"/>
        <w:rPr>
          <w:rFonts w:ascii="標楷體" w:eastAsia="標楷體"/>
          <w:sz w:val="18"/>
          <w:szCs w:val="18"/>
        </w:rPr>
      </w:pPr>
      <w:r w:rsidRPr="00304EF7">
        <w:rPr>
          <w:rFonts w:ascii="標楷體" w:eastAsia="標楷體" w:hint="eastAsia"/>
          <w:sz w:val="18"/>
          <w:szCs w:val="18"/>
        </w:rPr>
        <w:t>2.存貨成本係</w:t>
      </w:r>
      <w:proofErr w:type="gramStart"/>
      <w:r w:rsidRPr="00304EF7">
        <w:rPr>
          <w:rFonts w:ascii="標楷體" w:eastAsia="標楷體" w:hint="eastAsia"/>
          <w:sz w:val="18"/>
          <w:szCs w:val="18"/>
        </w:rPr>
        <w:t>採</w:t>
      </w:r>
      <w:proofErr w:type="gramEnd"/>
      <w:r w:rsidRPr="00304EF7">
        <w:rPr>
          <w:rFonts w:ascii="標楷體" w:eastAsia="標楷體" w:hint="eastAsia"/>
          <w:sz w:val="18"/>
          <w:szCs w:val="18"/>
        </w:rPr>
        <w:t>移動平均法計算，期末以成本</w:t>
      </w:r>
      <w:proofErr w:type="gramStart"/>
      <w:r w:rsidRPr="00304EF7">
        <w:rPr>
          <w:rFonts w:ascii="標楷體" w:eastAsia="標楷體" w:hint="eastAsia"/>
          <w:sz w:val="18"/>
          <w:szCs w:val="18"/>
        </w:rPr>
        <w:t>與淨變現</w:t>
      </w:r>
      <w:proofErr w:type="gramEnd"/>
      <w:r w:rsidRPr="00304EF7">
        <w:rPr>
          <w:rFonts w:ascii="標楷體" w:eastAsia="標楷體" w:hint="eastAsia"/>
          <w:sz w:val="18"/>
          <w:szCs w:val="18"/>
        </w:rPr>
        <w:t>價值孰低衡量。</w:t>
      </w:r>
    </w:p>
    <w:p w14:paraId="41C42467" w14:textId="77777777" w:rsidR="00F10B11" w:rsidRPr="00304EF7" w:rsidRDefault="00F10B11" w:rsidP="00F10B11">
      <w:pPr>
        <w:spacing w:line="240" w:lineRule="exact"/>
        <w:ind w:firstLineChars="200" w:firstLine="360"/>
        <w:rPr>
          <w:rFonts w:ascii="標楷體" w:eastAsia="標楷體"/>
          <w:sz w:val="18"/>
          <w:szCs w:val="18"/>
        </w:rPr>
      </w:pPr>
      <w:r w:rsidRPr="00304EF7">
        <w:rPr>
          <w:rFonts w:ascii="標楷體" w:eastAsia="標楷體" w:hint="eastAsia"/>
          <w:sz w:val="18"/>
          <w:szCs w:val="18"/>
        </w:rPr>
        <w:t>3.不動產、廠房及設備、投資性不動產之折舊係</w:t>
      </w:r>
      <w:proofErr w:type="gramStart"/>
      <w:r w:rsidRPr="00304EF7">
        <w:rPr>
          <w:rFonts w:ascii="標楷體" w:eastAsia="標楷體" w:hint="eastAsia"/>
          <w:sz w:val="18"/>
          <w:szCs w:val="18"/>
        </w:rPr>
        <w:t>採</w:t>
      </w:r>
      <w:proofErr w:type="gramEnd"/>
      <w:r w:rsidRPr="00304EF7">
        <w:rPr>
          <w:rFonts w:ascii="標楷體" w:eastAsia="標楷體" w:hint="eastAsia"/>
          <w:sz w:val="18"/>
          <w:szCs w:val="18"/>
        </w:rPr>
        <w:t>平均法計算。</w:t>
      </w:r>
    </w:p>
    <w:tbl>
      <w:tblPr>
        <w:tblW w:w="99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434"/>
        <w:gridCol w:w="1711"/>
        <w:gridCol w:w="736"/>
        <w:gridCol w:w="1870"/>
        <w:gridCol w:w="736"/>
        <w:gridCol w:w="1756"/>
        <w:gridCol w:w="736"/>
      </w:tblGrid>
      <w:tr w:rsidR="00F10B11" w:rsidRPr="00304EF7" w14:paraId="724F1B19" w14:textId="77777777" w:rsidTr="00C85FB1">
        <w:trPr>
          <w:trHeight w:hRule="exact" w:val="414"/>
          <w:tblHeader/>
        </w:trPr>
        <w:tc>
          <w:tcPr>
            <w:tcW w:w="5000" w:type="pct"/>
            <w:gridSpan w:val="7"/>
            <w:tcBorders>
              <w:top w:val="nil"/>
              <w:left w:val="nil"/>
              <w:bottom w:val="nil"/>
              <w:right w:val="nil"/>
            </w:tcBorders>
            <w:vAlign w:val="center"/>
          </w:tcPr>
          <w:p w14:paraId="1CB54CC6" w14:textId="77777777" w:rsidR="00F10B11" w:rsidRPr="00304EF7" w:rsidRDefault="00F10B11" w:rsidP="00CD18FC">
            <w:pPr>
              <w:pStyle w:val="516P"/>
            </w:pPr>
            <w:r w:rsidRPr="00304EF7">
              <w:rPr>
                <w:rFonts w:hint="eastAsia"/>
              </w:rPr>
              <w:lastRenderedPageBreak/>
              <w:t xml:space="preserve">　</w:t>
            </w:r>
            <w:r w:rsidRPr="00304EF7">
              <w:t>台灣自來水股份有限公司</w:t>
            </w:r>
            <w:r w:rsidRPr="00304EF7">
              <w:rPr>
                <w:rFonts w:hint="eastAsia"/>
              </w:rPr>
              <w:t xml:space="preserve">盈虧審定後資產負債表　</w:t>
            </w:r>
            <w:r w:rsidRPr="00CD18FC">
              <w:rPr>
                <w:rFonts w:hint="eastAsia"/>
                <w:sz w:val="26"/>
                <w:szCs w:val="26"/>
                <w:u w:val="none"/>
              </w:rPr>
              <w:t>(續)</w:t>
            </w:r>
          </w:p>
        </w:tc>
      </w:tr>
      <w:tr w:rsidR="00CD18FC" w:rsidRPr="00304EF7" w14:paraId="7D00AD94" w14:textId="77777777" w:rsidTr="00C85FB1">
        <w:trPr>
          <w:trHeight w:hRule="exact" w:val="414"/>
          <w:tblHeader/>
        </w:trPr>
        <w:tc>
          <w:tcPr>
            <w:tcW w:w="5000" w:type="pct"/>
            <w:gridSpan w:val="7"/>
            <w:tcBorders>
              <w:top w:val="nil"/>
              <w:left w:val="nil"/>
              <w:bottom w:val="nil"/>
              <w:right w:val="nil"/>
            </w:tcBorders>
            <w:vAlign w:val="center"/>
          </w:tcPr>
          <w:p w14:paraId="4FF4CA46" w14:textId="0333984C" w:rsidR="00CD18FC" w:rsidRPr="00304EF7" w:rsidRDefault="00CD18FC" w:rsidP="00CD18FC">
            <w:pPr>
              <w:jc w:val="center"/>
              <w:rPr>
                <w:rFonts w:ascii="標楷體" w:eastAsia="標楷體"/>
                <w:sz w:val="20"/>
              </w:rPr>
            </w:pPr>
            <w:r w:rsidRPr="00CD18FC">
              <w:rPr>
                <w:rFonts w:ascii="標楷體" w:eastAsia="標楷體" w:hint="eastAsia"/>
                <w:spacing w:val="40"/>
              </w:rPr>
              <w:t>中華民國111年12月31日</w:t>
            </w:r>
          </w:p>
        </w:tc>
      </w:tr>
      <w:tr w:rsidR="00CD18FC" w:rsidRPr="00304EF7" w14:paraId="0E1FE940" w14:textId="77777777" w:rsidTr="00C85FB1">
        <w:trPr>
          <w:trHeight w:hRule="exact" w:val="323"/>
          <w:tblHeader/>
        </w:trPr>
        <w:tc>
          <w:tcPr>
            <w:tcW w:w="5000" w:type="pct"/>
            <w:gridSpan w:val="7"/>
            <w:tcBorders>
              <w:top w:val="nil"/>
              <w:left w:val="nil"/>
              <w:bottom w:val="single" w:sz="8" w:space="0" w:color="auto"/>
              <w:right w:val="nil"/>
            </w:tcBorders>
            <w:vAlign w:val="center"/>
          </w:tcPr>
          <w:p w14:paraId="4552A20F" w14:textId="77777777" w:rsidR="00CD18FC" w:rsidRPr="00CD18FC" w:rsidRDefault="00CD18FC" w:rsidP="00CD18FC">
            <w:pPr>
              <w:pStyle w:val="611P"/>
            </w:pPr>
            <w:r w:rsidRPr="00CD18FC">
              <w:rPr>
                <w:rFonts w:hint="eastAsia"/>
              </w:rPr>
              <w:t>單位：新臺幣元</w:t>
            </w:r>
          </w:p>
        </w:tc>
      </w:tr>
      <w:tr w:rsidR="00C85FB1" w:rsidRPr="00304EF7" w14:paraId="16A5ECF1" w14:textId="77777777" w:rsidTr="00C85FB1">
        <w:trPr>
          <w:trHeight w:hRule="exact" w:val="414"/>
          <w:tblHeader/>
        </w:trPr>
        <w:tc>
          <w:tcPr>
            <w:tcW w:w="1219" w:type="pct"/>
            <w:vMerge w:val="restart"/>
            <w:tcBorders>
              <w:top w:val="single" w:sz="8" w:space="0" w:color="auto"/>
              <w:left w:val="nil"/>
              <w:bottom w:val="single" w:sz="8" w:space="0" w:color="auto"/>
              <w:right w:val="nil"/>
            </w:tcBorders>
            <w:vAlign w:val="center"/>
          </w:tcPr>
          <w:p w14:paraId="794400E2" w14:textId="77777777" w:rsidR="00F10B11" w:rsidRPr="00CD18FC" w:rsidRDefault="00F10B11" w:rsidP="00CD18FC">
            <w:pPr>
              <w:jc w:val="distribute"/>
              <w:rPr>
                <w:rFonts w:ascii="標楷體" w:eastAsia="標楷體"/>
              </w:rPr>
            </w:pPr>
            <w:r w:rsidRPr="00CD18FC">
              <w:rPr>
                <w:rFonts w:ascii="標楷體" w:eastAsia="標楷體" w:hint="eastAsia"/>
              </w:rPr>
              <w:t>科目</w:t>
            </w:r>
          </w:p>
        </w:tc>
        <w:tc>
          <w:tcPr>
            <w:tcW w:w="1226" w:type="pct"/>
            <w:gridSpan w:val="2"/>
            <w:tcBorders>
              <w:top w:val="single" w:sz="8" w:space="0" w:color="auto"/>
              <w:left w:val="single" w:sz="4" w:space="0" w:color="auto"/>
              <w:bottom w:val="single" w:sz="4" w:space="0" w:color="auto"/>
              <w:right w:val="single" w:sz="4" w:space="0" w:color="auto"/>
            </w:tcBorders>
            <w:vAlign w:val="center"/>
          </w:tcPr>
          <w:p w14:paraId="40E2C6A0" w14:textId="77777777" w:rsidR="00F10B11" w:rsidRPr="00CD18FC" w:rsidRDefault="00F10B11" w:rsidP="00CD18FC">
            <w:pPr>
              <w:jc w:val="distribute"/>
              <w:rPr>
                <w:rFonts w:ascii="標楷體" w:eastAsia="標楷體" w:hAnsi="標楷體"/>
              </w:rPr>
            </w:pPr>
            <w:r w:rsidRPr="00CD18FC">
              <w:rPr>
                <w:rFonts w:ascii="標楷體" w:eastAsia="標楷體" w:hAnsi="標楷體" w:hint="eastAsia"/>
              </w:rPr>
              <w:t>111年12月31日</w:t>
            </w:r>
          </w:p>
        </w:tc>
        <w:tc>
          <w:tcPr>
            <w:tcW w:w="1306" w:type="pct"/>
            <w:gridSpan w:val="2"/>
            <w:tcBorders>
              <w:top w:val="single" w:sz="8" w:space="0" w:color="auto"/>
              <w:left w:val="single" w:sz="4" w:space="0" w:color="auto"/>
              <w:bottom w:val="single" w:sz="4" w:space="0" w:color="auto"/>
              <w:right w:val="single" w:sz="4" w:space="0" w:color="auto"/>
            </w:tcBorders>
            <w:vAlign w:val="center"/>
          </w:tcPr>
          <w:p w14:paraId="56EAD0F3" w14:textId="77777777" w:rsidR="00F10B11" w:rsidRPr="00CD18FC" w:rsidRDefault="00F10B11" w:rsidP="00CD18FC">
            <w:pPr>
              <w:jc w:val="distribute"/>
              <w:rPr>
                <w:rFonts w:ascii="標楷體" w:eastAsia="標楷體" w:hAnsi="標楷體"/>
              </w:rPr>
            </w:pPr>
            <w:r w:rsidRPr="00CD18FC">
              <w:rPr>
                <w:rFonts w:ascii="標楷體" w:eastAsia="標楷體" w:hAnsi="標楷體"/>
              </w:rPr>
              <w:t>110</w:t>
            </w:r>
            <w:r w:rsidRPr="00CD18FC">
              <w:rPr>
                <w:rFonts w:ascii="標楷體" w:eastAsia="標楷體" w:hAnsi="標楷體" w:hint="eastAsia"/>
              </w:rPr>
              <w:t>年12月31日</w:t>
            </w:r>
          </w:p>
        </w:tc>
        <w:tc>
          <w:tcPr>
            <w:tcW w:w="1249" w:type="pct"/>
            <w:gridSpan w:val="2"/>
            <w:tcBorders>
              <w:top w:val="single" w:sz="8" w:space="0" w:color="auto"/>
              <w:left w:val="nil"/>
              <w:bottom w:val="single" w:sz="4" w:space="0" w:color="auto"/>
              <w:right w:val="nil"/>
            </w:tcBorders>
            <w:vAlign w:val="center"/>
          </w:tcPr>
          <w:p w14:paraId="095ED88A" w14:textId="77777777" w:rsidR="00F10B11" w:rsidRPr="00CD18FC" w:rsidRDefault="00F10B11" w:rsidP="00CD18FC">
            <w:pPr>
              <w:jc w:val="distribute"/>
              <w:rPr>
                <w:rFonts w:ascii="標楷體" w:eastAsia="標楷體" w:hAnsi="標楷體"/>
              </w:rPr>
            </w:pPr>
            <w:r w:rsidRPr="00CD18FC">
              <w:rPr>
                <w:rFonts w:ascii="標楷體" w:eastAsia="標楷體" w:hAnsi="標楷體" w:hint="eastAsia"/>
                <w:spacing w:val="200"/>
              </w:rPr>
              <w:t>比較增</w:t>
            </w:r>
            <w:r w:rsidRPr="00CD18FC">
              <w:rPr>
                <w:rFonts w:ascii="標楷體" w:eastAsia="標楷體" w:hAnsi="標楷體" w:hint="eastAsia"/>
              </w:rPr>
              <w:t>減</w:t>
            </w:r>
          </w:p>
        </w:tc>
      </w:tr>
      <w:tr w:rsidR="00C85FB1" w:rsidRPr="00304EF7" w14:paraId="7D361A47" w14:textId="77777777" w:rsidTr="00C85FB1">
        <w:trPr>
          <w:trHeight w:hRule="exact" w:val="414"/>
          <w:tblHeader/>
        </w:trPr>
        <w:tc>
          <w:tcPr>
            <w:tcW w:w="1219" w:type="pct"/>
            <w:vMerge/>
            <w:tcBorders>
              <w:top w:val="single" w:sz="12" w:space="0" w:color="auto"/>
              <w:left w:val="nil"/>
              <w:bottom w:val="single" w:sz="8" w:space="0" w:color="auto"/>
              <w:right w:val="nil"/>
            </w:tcBorders>
            <w:vAlign w:val="center"/>
          </w:tcPr>
          <w:p w14:paraId="767FA5FA" w14:textId="77777777" w:rsidR="00F10B11" w:rsidRPr="00CD18FC" w:rsidRDefault="00F10B11" w:rsidP="00CD18FC">
            <w:pPr>
              <w:jc w:val="distribute"/>
              <w:rPr>
                <w:rFonts w:ascii="標楷體" w:eastAsia="標楷體"/>
              </w:rPr>
            </w:pPr>
          </w:p>
        </w:tc>
        <w:tc>
          <w:tcPr>
            <w:tcW w:w="857" w:type="pct"/>
            <w:tcBorders>
              <w:left w:val="single" w:sz="4" w:space="0" w:color="auto"/>
              <w:bottom w:val="single" w:sz="8" w:space="0" w:color="auto"/>
              <w:right w:val="single" w:sz="4" w:space="0" w:color="auto"/>
            </w:tcBorders>
            <w:vAlign w:val="center"/>
          </w:tcPr>
          <w:p w14:paraId="1A0F4C27" w14:textId="77777777" w:rsidR="00F10B11" w:rsidRPr="00CD18FC" w:rsidRDefault="00F10B11" w:rsidP="00CD18FC">
            <w:pPr>
              <w:jc w:val="distribute"/>
              <w:rPr>
                <w:rFonts w:ascii="標楷體" w:eastAsia="標楷體"/>
              </w:rPr>
            </w:pPr>
            <w:r w:rsidRPr="00CD18FC">
              <w:rPr>
                <w:rFonts w:ascii="標楷體" w:eastAsia="標楷體" w:hint="eastAsia"/>
                <w:spacing w:val="400"/>
              </w:rPr>
              <w:t>金</w:t>
            </w:r>
            <w:r w:rsidRPr="00CD18FC">
              <w:rPr>
                <w:rFonts w:ascii="標楷體" w:eastAsia="標楷體" w:hint="eastAsia"/>
              </w:rPr>
              <w:t>額</w:t>
            </w:r>
          </w:p>
        </w:tc>
        <w:tc>
          <w:tcPr>
            <w:tcW w:w="369" w:type="pct"/>
            <w:tcBorders>
              <w:left w:val="single" w:sz="4" w:space="0" w:color="auto"/>
              <w:bottom w:val="single" w:sz="8" w:space="0" w:color="auto"/>
              <w:right w:val="single" w:sz="4" w:space="0" w:color="auto"/>
            </w:tcBorders>
            <w:vAlign w:val="center"/>
          </w:tcPr>
          <w:p w14:paraId="57E93009" w14:textId="77777777" w:rsidR="00F10B11" w:rsidRPr="00CD18FC" w:rsidRDefault="00F10B11" w:rsidP="00CD18FC">
            <w:pPr>
              <w:jc w:val="distribute"/>
              <w:rPr>
                <w:rFonts w:ascii="標楷體" w:eastAsia="標楷體"/>
              </w:rPr>
            </w:pPr>
            <w:r w:rsidRPr="00CD18FC">
              <w:rPr>
                <w:rFonts w:ascii="標楷體" w:eastAsia="標楷體" w:hint="eastAsia"/>
              </w:rPr>
              <w:t>％</w:t>
            </w:r>
          </w:p>
        </w:tc>
        <w:tc>
          <w:tcPr>
            <w:tcW w:w="937" w:type="pct"/>
            <w:tcBorders>
              <w:left w:val="single" w:sz="4" w:space="0" w:color="auto"/>
              <w:bottom w:val="single" w:sz="8" w:space="0" w:color="auto"/>
              <w:right w:val="single" w:sz="4" w:space="0" w:color="auto"/>
            </w:tcBorders>
            <w:vAlign w:val="center"/>
          </w:tcPr>
          <w:p w14:paraId="27E4A821" w14:textId="77777777" w:rsidR="00F10B11" w:rsidRPr="00CD18FC" w:rsidRDefault="00F10B11" w:rsidP="00CD18FC">
            <w:pPr>
              <w:jc w:val="distribute"/>
              <w:rPr>
                <w:rFonts w:ascii="標楷體" w:eastAsia="標楷體"/>
              </w:rPr>
            </w:pPr>
            <w:r w:rsidRPr="00CD18FC">
              <w:rPr>
                <w:rFonts w:ascii="標楷體" w:eastAsia="標楷體" w:hint="eastAsia"/>
                <w:spacing w:val="400"/>
              </w:rPr>
              <w:t>金</w:t>
            </w:r>
            <w:r w:rsidRPr="00CD18FC">
              <w:rPr>
                <w:rFonts w:ascii="標楷體" w:eastAsia="標楷體" w:hint="eastAsia"/>
              </w:rPr>
              <w:t>額</w:t>
            </w:r>
          </w:p>
        </w:tc>
        <w:tc>
          <w:tcPr>
            <w:tcW w:w="369" w:type="pct"/>
            <w:tcBorders>
              <w:left w:val="single" w:sz="4" w:space="0" w:color="auto"/>
              <w:bottom w:val="single" w:sz="8" w:space="0" w:color="auto"/>
              <w:right w:val="single" w:sz="4" w:space="0" w:color="auto"/>
            </w:tcBorders>
            <w:vAlign w:val="center"/>
          </w:tcPr>
          <w:p w14:paraId="0A12D22F" w14:textId="77777777" w:rsidR="00F10B11" w:rsidRPr="00CD18FC" w:rsidRDefault="00F10B11" w:rsidP="00CD18FC">
            <w:pPr>
              <w:jc w:val="distribute"/>
              <w:rPr>
                <w:rFonts w:ascii="標楷體" w:eastAsia="標楷體"/>
              </w:rPr>
            </w:pPr>
            <w:r w:rsidRPr="00CD18FC">
              <w:rPr>
                <w:rFonts w:ascii="標楷體" w:eastAsia="標楷體" w:hint="eastAsia"/>
              </w:rPr>
              <w:t>％</w:t>
            </w:r>
          </w:p>
        </w:tc>
        <w:tc>
          <w:tcPr>
            <w:tcW w:w="880" w:type="pct"/>
            <w:tcBorders>
              <w:left w:val="nil"/>
              <w:bottom w:val="single" w:sz="8" w:space="0" w:color="auto"/>
              <w:right w:val="single" w:sz="4" w:space="0" w:color="auto"/>
            </w:tcBorders>
            <w:vAlign w:val="center"/>
          </w:tcPr>
          <w:p w14:paraId="0F160089" w14:textId="77777777" w:rsidR="00F10B11" w:rsidRPr="00CD18FC" w:rsidRDefault="00F10B11" w:rsidP="00CD18FC">
            <w:pPr>
              <w:jc w:val="distribute"/>
              <w:rPr>
                <w:rFonts w:ascii="標楷體" w:eastAsia="標楷體"/>
              </w:rPr>
            </w:pPr>
            <w:r w:rsidRPr="00CD18FC">
              <w:rPr>
                <w:rFonts w:ascii="標楷體" w:eastAsia="標楷體" w:hint="eastAsia"/>
                <w:spacing w:val="400"/>
              </w:rPr>
              <w:t>金</w:t>
            </w:r>
            <w:r w:rsidRPr="00CD18FC">
              <w:rPr>
                <w:rFonts w:ascii="標楷體" w:eastAsia="標楷體" w:hint="eastAsia"/>
              </w:rPr>
              <w:t>額</w:t>
            </w:r>
          </w:p>
        </w:tc>
        <w:tc>
          <w:tcPr>
            <w:tcW w:w="369" w:type="pct"/>
            <w:tcBorders>
              <w:left w:val="nil"/>
              <w:bottom w:val="single" w:sz="8" w:space="0" w:color="auto"/>
              <w:right w:val="nil"/>
            </w:tcBorders>
            <w:vAlign w:val="center"/>
          </w:tcPr>
          <w:p w14:paraId="5A1F48BB" w14:textId="77777777" w:rsidR="00F10B11" w:rsidRPr="00CD18FC" w:rsidRDefault="00F10B11" w:rsidP="00CD18FC">
            <w:pPr>
              <w:jc w:val="distribute"/>
              <w:rPr>
                <w:rFonts w:ascii="標楷體" w:eastAsia="標楷體"/>
              </w:rPr>
            </w:pPr>
            <w:r w:rsidRPr="00CD18FC">
              <w:rPr>
                <w:rFonts w:ascii="標楷體" w:eastAsia="標楷體" w:hint="eastAsia"/>
              </w:rPr>
              <w:t>％</w:t>
            </w:r>
          </w:p>
        </w:tc>
      </w:tr>
      <w:tr w:rsidR="00C85FB1" w:rsidRPr="00304EF7" w14:paraId="6E21302A"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1F9B08A9" w14:textId="77777777" w:rsidR="00F10B11" w:rsidRPr="00C85FB1" w:rsidRDefault="00F10B11" w:rsidP="00C85FB1">
            <w:pPr>
              <w:spacing w:line="240" w:lineRule="exact"/>
              <w:jc w:val="distribute"/>
              <w:rPr>
                <w:rFonts w:ascii="標楷體" w:eastAsia="標楷體"/>
                <w:b/>
              </w:rPr>
            </w:pPr>
            <w:r w:rsidRPr="00C85FB1">
              <w:rPr>
                <w:rFonts w:ascii="標楷體" w:eastAsia="標楷體" w:hint="eastAsia"/>
                <w:b/>
                <w:noProof/>
              </w:rPr>
              <w:t>負債</w:t>
            </w:r>
          </w:p>
        </w:tc>
        <w:tc>
          <w:tcPr>
            <w:tcW w:w="857" w:type="pct"/>
            <w:shd w:val="clear" w:color="auto" w:fill="auto"/>
            <w:vAlign w:val="center"/>
          </w:tcPr>
          <w:p w14:paraId="19A80068"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151,901,819,582</w:t>
            </w:r>
          </w:p>
        </w:tc>
        <w:tc>
          <w:tcPr>
            <w:tcW w:w="369" w:type="pct"/>
            <w:shd w:val="clear" w:color="auto" w:fill="auto"/>
            <w:vAlign w:val="center"/>
          </w:tcPr>
          <w:p w14:paraId="5D24546B"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43.01</w:t>
            </w:r>
          </w:p>
        </w:tc>
        <w:tc>
          <w:tcPr>
            <w:tcW w:w="937" w:type="pct"/>
            <w:shd w:val="clear" w:color="auto" w:fill="auto"/>
            <w:vAlign w:val="center"/>
          </w:tcPr>
          <w:p w14:paraId="55C78761"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145,713,843,148</w:t>
            </w:r>
          </w:p>
        </w:tc>
        <w:tc>
          <w:tcPr>
            <w:tcW w:w="369" w:type="pct"/>
            <w:shd w:val="clear" w:color="auto" w:fill="auto"/>
            <w:vAlign w:val="center"/>
          </w:tcPr>
          <w:p w14:paraId="62A16D67"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42.47</w:t>
            </w:r>
          </w:p>
        </w:tc>
        <w:tc>
          <w:tcPr>
            <w:tcW w:w="880" w:type="pct"/>
            <w:shd w:val="clear" w:color="auto" w:fill="auto"/>
            <w:vAlign w:val="center"/>
          </w:tcPr>
          <w:p w14:paraId="65EEE819"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6,187,976,434</w:t>
            </w:r>
          </w:p>
        </w:tc>
        <w:tc>
          <w:tcPr>
            <w:tcW w:w="369" w:type="pct"/>
            <w:shd w:val="clear" w:color="auto" w:fill="auto"/>
            <w:vAlign w:val="center"/>
          </w:tcPr>
          <w:p w14:paraId="194B0590"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4.25</w:t>
            </w:r>
          </w:p>
        </w:tc>
      </w:tr>
      <w:tr w:rsidR="00C85FB1" w:rsidRPr="00304EF7" w14:paraId="59615CB2"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0A41A6B5" w14:textId="77777777" w:rsidR="00F10B11" w:rsidRPr="00C85FB1" w:rsidRDefault="00F10B11" w:rsidP="00C85FB1">
            <w:pPr>
              <w:spacing w:line="240" w:lineRule="exact"/>
              <w:ind w:leftChars="50" w:left="120"/>
              <w:jc w:val="distribute"/>
              <w:rPr>
                <w:rFonts w:ascii="標楷體" w:eastAsia="標楷體"/>
                <w:sz w:val="22"/>
                <w:szCs w:val="22"/>
              </w:rPr>
            </w:pPr>
            <w:r w:rsidRPr="00C85FB1">
              <w:rPr>
                <w:rFonts w:ascii="標楷體" w:eastAsia="標楷體" w:hint="eastAsia"/>
                <w:noProof/>
                <w:sz w:val="22"/>
                <w:szCs w:val="22"/>
              </w:rPr>
              <w:t>流動負債</w:t>
            </w:r>
          </w:p>
        </w:tc>
        <w:tc>
          <w:tcPr>
            <w:tcW w:w="857" w:type="pct"/>
            <w:shd w:val="clear" w:color="auto" w:fill="auto"/>
            <w:vAlign w:val="center"/>
          </w:tcPr>
          <w:p w14:paraId="13A53384"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47,279,272,506</w:t>
            </w:r>
          </w:p>
        </w:tc>
        <w:tc>
          <w:tcPr>
            <w:tcW w:w="369" w:type="pct"/>
            <w:shd w:val="clear" w:color="auto" w:fill="auto"/>
            <w:vAlign w:val="center"/>
          </w:tcPr>
          <w:p w14:paraId="43B6068D"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13.39</w:t>
            </w:r>
          </w:p>
        </w:tc>
        <w:tc>
          <w:tcPr>
            <w:tcW w:w="937" w:type="pct"/>
            <w:shd w:val="clear" w:color="auto" w:fill="auto"/>
            <w:vAlign w:val="center"/>
          </w:tcPr>
          <w:p w14:paraId="39262085"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26,210,030,554</w:t>
            </w:r>
          </w:p>
        </w:tc>
        <w:tc>
          <w:tcPr>
            <w:tcW w:w="369" w:type="pct"/>
            <w:shd w:val="clear" w:color="auto" w:fill="auto"/>
            <w:vAlign w:val="center"/>
          </w:tcPr>
          <w:p w14:paraId="06BA6B3B"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7.64</w:t>
            </w:r>
          </w:p>
        </w:tc>
        <w:tc>
          <w:tcPr>
            <w:tcW w:w="880" w:type="pct"/>
            <w:shd w:val="clear" w:color="auto" w:fill="auto"/>
            <w:vAlign w:val="center"/>
          </w:tcPr>
          <w:p w14:paraId="38B072E7"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21,069,241,952</w:t>
            </w:r>
          </w:p>
        </w:tc>
        <w:tc>
          <w:tcPr>
            <w:tcW w:w="369" w:type="pct"/>
            <w:shd w:val="clear" w:color="auto" w:fill="auto"/>
            <w:vAlign w:val="center"/>
          </w:tcPr>
          <w:p w14:paraId="6434D1CC"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80.39</w:t>
            </w:r>
          </w:p>
        </w:tc>
      </w:tr>
      <w:tr w:rsidR="00C85FB1" w:rsidRPr="00304EF7" w14:paraId="5483593C"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072DED7D" w14:textId="77777777" w:rsidR="00F10B11" w:rsidRPr="00C85FB1" w:rsidRDefault="00F10B11" w:rsidP="00C85FB1">
            <w:pPr>
              <w:spacing w:line="240" w:lineRule="exact"/>
              <w:ind w:leftChars="100" w:left="240"/>
              <w:jc w:val="distribute"/>
              <w:rPr>
                <w:rFonts w:ascii="標楷體" w:eastAsia="標楷體"/>
                <w:sz w:val="22"/>
                <w:szCs w:val="22"/>
              </w:rPr>
            </w:pPr>
            <w:r w:rsidRPr="00C85FB1">
              <w:rPr>
                <w:rFonts w:ascii="標楷體" w:eastAsia="標楷體" w:hint="eastAsia"/>
                <w:noProof/>
                <w:sz w:val="22"/>
                <w:szCs w:val="22"/>
              </w:rPr>
              <w:t>短期債務</w:t>
            </w:r>
          </w:p>
        </w:tc>
        <w:tc>
          <w:tcPr>
            <w:tcW w:w="857" w:type="pct"/>
            <w:shd w:val="clear" w:color="auto" w:fill="auto"/>
            <w:vAlign w:val="center"/>
          </w:tcPr>
          <w:p w14:paraId="07FC7934"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37,713,921,281</w:t>
            </w:r>
          </w:p>
        </w:tc>
        <w:tc>
          <w:tcPr>
            <w:tcW w:w="369" w:type="pct"/>
            <w:shd w:val="clear" w:color="auto" w:fill="auto"/>
            <w:vAlign w:val="center"/>
          </w:tcPr>
          <w:p w14:paraId="7BC27A7B"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10.68</w:t>
            </w:r>
          </w:p>
        </w:tc>
        <w:tc>
          <w:tcPr>
            <w:tcW w:w="937" w:type="pct"/>
            <w:shd w:val="clear" w:color="auto" w:fill="auto"/>
            <w:vAlign w:val="center"/>
          </w:tcPr>
          <w:p w14:paraId="6EE1C288"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17,608,246,664</w:t>
            </w:r>
          </w:p>
        </w:tc>
        <w:tc>
          <w:tcPr>
            <w:tcW w:w="369" w:type="pct"/>
            <w:shd w:val="clear" w:color="auto" w:fill="auto"/>
            <w:vAlign w:val="center"/>
          </w:tcPr>
          <w:p w14:paraId="65F0D35D"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5.13</w:t>
            </w:r>
          </w:p>
        </w:tc>
        <w:tc>
          <w:tcPr>
            <w:tcW w:w="880" w:type="pct"/>
            <w:shd w:val="clear" w:color="auto" w:fill="auto"/>
            <w:vAlign w:val="center"/>
          </w:tcPr>
          <w:p w14:paraId="62E98FA5"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20,105,674,617</w:t>
            </w:r>
          </w:p>
        </w:tc>
        <w:tc>
          <w:tcPr>
            <w:tcW w:w="369" w:type="pct"/>
            <w:shd w:val="clear" w:color="auto" w:fill="auto"/>
            <w:vAlign w:val="center"/>
          </w:tcPr>
          <w:p w14:paraId="35388642"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114.18</w:t>
            </w:r>
          </w:p>
        </w:tc>
      </w:tr>
      <w:tr w:rsidR="00C85FB1" w:rsidRPr="00304EF7" w14:paraId="28544D02"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4E0322AB" w14:textId="77777777" w:rsidR="00F10B11" w:rsidRPr="00C85FB1" w:rsidRDefault="00F10B11" w:rsidP="00C85FB1">
            <w:pPr>
              <w:spacing w:line="240" w:lineRule="exact"/>
              <w:ind w:leftChars="100" w:left="240"/>
              <w:jc w:val="distribute"/>
              <w:rPr>
                <w:rFonts w:ascii="標楷體" w:eastAsia="標楷體"/>
                <w:sz w:val="22"/>
                <w:szCs w:val="22"/>
              </w:rPr>
            </w:pPr>
            <w:r w:rsidRPr="00C85FB1">
              <w:rPr>
                <w:rFonts w:ascii="標楷體" w:eastAsia="標楷體" w:hint="eastAsia"/>
                <w:noProof/>
                <w:sz w:val="22"/>
                <w:szCs w:val="22"/>
              </w:rPr>
              <w:t>應付款項</w:t>
            </w:r>
          </w:p>
        </w:tc>
        <w:tc>
          <w:tcPr>
            <w:tcW w:w="857" w:type="pct"/>
            <w:shd w:val="clear" w:color="auto" w:fill="auto"/>
            <w:vAlign w:val="center"/>
          </w:tcPr>
          <w:p w14:paraId="6955EC16"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8,999,964,928</w:t>
            </w:r>
          </w:p>
        </w:tc>
        <w:tc>
          <w:tcPr>
            <w:tcW w:w="369" w:type="pct"/>
            <w:shd w:val="clear" w:color="auto" w:fill="auto"/>
            <w:vAlign w:val="center"/>
          </w:tcPr>
          <w:p w14:paraId="204EEC66"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2.55</w:t>
            </w:r>
          </w:p>
        </w:tc>
        <w:tc>
          <w:tcPr>
            <w:tcW w:w="937" w:type="pct"/>
            <w:shd w:val="clear" w:color="auto" w:fill="auto"/>
            <w:vAlign w:val="center"/>
          </w:tcPr>
          <w:p w14:paraId="0ECFC7D2"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8,077,748,675</w:t>
            </w:r>
          </w:p>
        </w:tc>
        <w:tc>
          <w:tcPr>
            <w:tcW w:w="369" w:type="pct"/>
            <w:shd w:val="clear" w:color="auto" w:fill="auto"/>
            <w:vAlign w:val="center"/>
          </w:tcPr>
          <w:p w14:paraId="543170B2"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2.35</w:t>
            </w:r>
          </w:p>
        </w:tc>
        <w:tc>
          <w:tcPr>
            <w:tcW w:w="880" w:type="pct"/>
            <w:shd w:val="clear" w:color="auto" w:fill="auto"/>
            <w:vAlign w:val="center"/>
          </w:tcPr>
          <w:p w14:paraId="07BD395B"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922,216,253</w:t>
            </w:r>
          </w:p>
        </w:tc>
        <w:tc>
          <w:tcPr>
            <w:tcW w:w="369" w:type="pct"/>
            <w:shd w:val="clear" w:color="auto" w:fill="auto"/>
            <w:vAlign w:val="center"/>
          </w:tcPr>
          <w:p w14:paraId="014DFFA0"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11.42</w:t>
            </w:r>
          </w:p>
        </w:tc>
      </w:tr>
      <w:tr w:rsidR="00C85FB1" w:rsidRPr="00304EF7" w14:paraId="7A56A824"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451AFBD3" w14:textId="77777777" w:rsidR="00F10B11" w:rsidRPr="00C85FB1" w:rsidRDefault="00F10B11" w:rsidP="00C85FB1">
            <w:pPr>
              <w:spacing w:line="240" w:lineRule="exact"/>
              <w:ind w:leftChars="100" w:left="240"/>
              <w:jc w:val="distribute"/>
              <w:rPr>
                <w:rFonts w:ascii="標楷體" w:eastAsia="標楷體"/>
                <w:sz w:val="22"/>
                <w:szCs w:val="22"/>
              </w:rPr>
            </w:pPr>
            <w:r w:rsidRPr="00C85FB1">
              <w:rPr>
                <w:rFonts w:ascii="標楷體" w:eastAsia="標楷體" w:hint="eastAsia"/>
                <w:noProof/>
                <w:sz w:val="22"/>
                <w:szCs w:val="22"/>
              </w:rPr>
              <w:t>預收款項</w:t>
            </w:r>
          </w:p>
        </w:tc>
        <w:tc>
          <w:tcPr>
            <w:tcW w:w="857" w:type="pct"/>
            <w:shd w:val="clear" w:color="auto" w:fill="auto"/>
            <w:vAlign w:val="center"/>
          </w:tcPr>
          <w:p w14:paraId="373BB88A"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565,386,297</w:t>
            </w:r>
          </w:p>
        </w:tc>
        <w:tc>
          <w:tcPr>
            <w:tcW w:w="369" w:type="pct"/>
            <w:shd w:val="clear" w:color="auto" w:fill="auto"/>
            <w:vAlign w:val="center"/>
          </w:tcPr>
          <w:p w14:paraId="09235111"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0.16</w:t>
            </w:r>
          </w:p>
        </w:tc>
        <w:tc>
          <w:tcPr>
            <w:tcW w:w="937" w:type="pct"/>
            <w:shd w:val="clear" w:color="auto" w:fill="auto"/>
            <w:vAlign w:val="center"/>
          </w:tcPr>
          <w:p w14:paraId="2AE99EDE"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524,035,215</w:t>
            </w:r>
          </w:p>
        </w:tc>
        <w:tc>
          <w:tcPr>
            <w:tcW w:w="369" w:type="pct"/>
            <w:shd w:val="clear" w:color="auto" w:fill="auto"/>
            <w:vAlign w:val="center"/>
          </w:tcPr>
          <w:p w14:paraId="5F806C22"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0.15</w:t>
            </w:r>
          </w:p>
        </w:tc>
        <w:tc>
          <w:tcPr>
            <w:tcW w:w="880" w:type="pct"/>
            <w:shd w:val="clear" w:color="auto" w:fill="auto"/>
            <w:vAlign w:val="center"/>
          </w:tcPr>
          <w:p w14:paraId="5CC14B1D"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41,351,082</w:t>
            </w:r>
          </w:p>
        </w:tc>
        <w:tc>
          <w:tcPr>
            <w:tcW w:w="369" w:type="pct"/>
            <w:shd w:val="clear" w:color="auto" w:fill="auto"/>
            <w:vAlign w:val="center"/>
          </w:tcPr>
          <w:p w14:paraId="7E6B6D8D"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7.89</w:t>
            </w:r>
          </w:p>
        </w:tc>
      </w:tr>
      <w:tr w:rsidR="00C85FB1" w:rsidRPr="00304EF7" w14:paraId="1C606163"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697D58E6" w14:textId="77777777" w:rsidR="00F10B11" w:rsidRPr="00C85FB1" w:rsidRDefault="00F10B11" w:rsidP="00C85FB1">
            <w:pPr>
              <w:spacing w:line="240" w:lineRule="exact"/>
              <w:ind w:leftChars="50" w:left="120"/>
              <w:jc w:val="distribute"/>
              <w:rPr>
                <w:rFonts w:ascii="標楷體" w:eastAsia="標楷體"/>
                <w:sz w:val="22"/>
                <w:szCs w:val="22"/>
              </w:rPr>
            </w:pPr>
            <w:r w:rsidRPr="00C85FB1">
              <w:rPr>
                <w:rFonts w:ascii="標楷體" w:eastAsia="標楷體" w:hint="eastAsia"/>
                <w:noProof/>
                <w:sz w:val="22"/>
                <w:szCs w:val="22"/>
              </w:rPr>
              <w:t>長期負債</w:t>
            </w:r>
          </w:p>
        </w:tc>
        <w:tc>
          <w:tcPr>
            <w:tcW w:w="857" w:type="pct"/>
            <w:shd w:val="clear" w:color="auto" w:fill="auto"/>
            <w:vAlign w:val="center"/>
          </w:tcPr>
          <w:p w14:paraId="08C85815"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56,525,892,449</w:t>
            </w:r>
          </w:p>
        </w:tc>
        <w:tc>
          <w:tcPr>
            <w:tcW w:w="369" w:type="pct"/>
            <w:shd w:val="clear" w:color="auto" w:fill="auto"/>
            <w:vAlign w:val="center"/>
          </w:tcPr>
          <w:p w14:paraId="08E7E005"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16.01</w:t>
            </w:r>
          </w:p>
        </w:tc>
        <w:tc>
          <w:tcPr>
            <w:tcW w:w="937" w:type="pct"/>
            <w:shd w:val="clear" w:color="auto" w:fill="auto"/>
            <w:vAlign w:val="center"/>
          </w:tcPr>
          <w:p w14:paraId="4289D0BF"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72,108,581,814</w:t>
            </w:r>
          </w:p>
        </w:tc>
        <w:tc>
          <w:tcPr>
            <w:tcW w:w="369" w:type="pct"/>
            <w:shd w:val="clear" w:color="auto" w:fill="auto"/>
            <w:vAlign w:val="center"/>
          </w:tcPr>
          <w:p w14:paraId="3C19FA51"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21.02</w:t>
            </w:r>
          </w:p>
        </w:tc>
        <w:tc>
          <w:tcPr>
            <w:tcW w:w="880" w:type="pct"/>
            <w:shd w:val="clear" w:color="auto" w:fill="auto"/>
            <w:vAlign w:val="center"/>
          </w:tcPr>
          <w:p w14:paraId="4BA4C17A"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- 15,582,689,365</w:t>
            </w:r>
          </w:p>
        </w:tc>
        <w:tc>
          <w:tcPr>
            <w:tcW w:w="369" w:type="pct"/>
            <w:shd w:val="clear" w:color="auto" w:fill="auto"/>
            <w:vAlign w:val="center"/>
          </w:tcPr>
          <w:p w14:paraId="0A9F4D2D"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- 21.61</w:t>
            </w:r>
          </w:p>
        </w:tc>
      </w:tr>
      <w:tr w:rsidR="00C85FB1" w:rsidRPr="00304EF7" w14:paraId="5374C078"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3884C29F" w14:textId="77777777" w:rsidR="00F10B11" w:rsidRPr="00C85FB1" w:rsidRDefault="00F10B11" w:rsidP="00C85FB1">
            <w:pPr>
              <w:spacing w:line="240" w:lineRule="exact"/>
              <w:ind w:leftChars="100" w:left="240"/>
              <w:jc w:val="distribute"/>
              <w:rPr>
                <w:rFonts w:ascii="標楷體" w:eastAsia="標楷體"/>
                <w:sz w:val="22"/>
                <w:szCs w:val="22"/>
              </w:rPr>
            </w:pPr>
            <w:r w:rsidRPr="00C85FB1">
              <w:rPr>
                <w:rFonts w:ascii="標楷體" w:eastAsia="標楷體" w:hint="eastAsia"/>
                <w:noProof/>
                <w:sz w:val="22"/>
                <w:szCs w:val="22"/>
              </w:rPr>
              <w:t>長期債務</w:t>
            </w:r>
          </w:p>
        </w:tc>
        <w:tc>
          <w:tcPr>
            <w:tcW w:w="857" w:type="pct"/>
            <w:shd w:val="clear" w:color="auto" w:fill="auto"/>
            <w:vAlign w:val="center"/>
          </w:tcPr>
          <w:p w14:paraId="582B1551"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53,123,704,365</w:t>
            </w:r>
          </w:p>
        </w:tc>
        <w:tc>
          <w:tcPr>
            <w:tcW w:w="369" w:type="pct"/>
            <w:shd w:val="clear" w:color="auto" w:fill="auto"/>
            <w:vAlign w:val="center"/>
          </w:tcPr>
          <w:p w14:paraId="07DDB02D"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15.04</w:t>
            </w:r>
          </w:p>
        </w:tc>
        <w:tc>
          <w:tcPr>
            <w:tcW w:w="937" w:type="pct"/>
            <w:shd w:val="clear" w:color="auto" w:fill="auto"/>
            <w:vAlign w:val="center"/>
          </w:tcPr>
          <w:p w14:paraId="5EBC6977"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68,587,301,530</w:t>
            </w:r>
          </w:p>
        </w:tc>
        <w:tc>
          <w:tcPr>
            <w:tcW w:w="369" w:type="pct"/>
            <w:shd w:val="clear" w:color="auto" w:fill="auto"/>
            <w:vAlign w:val="center"/>
          </w:tcPr>
          <w:p w14:paraId="7D26E021"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19.99</w:t>
            </w:r>
          </w:p>
        </w:tc>
        <w:tc>
          <w:tcPr>
            <w:tcW w:w="880" w:type="pct"/>
            <w:shd w:val="clear" w:color="auto" w:fill="auto"/>
            <w:vAlign w:val="center"/>
          </w:tcPr>
          <w:p w14:paraId="57715363"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- 15,463,597,165</w:t>
            </w:r>
          </w:p>
        </w:tc>
        <w:tc>
          <w:tcPr>
            <w:tcW w:w="369" w:type="pct"/>
            <w:shd w:val="clear" w:color="auto" w:fill="auto"/>
            <w:vAlign w:val="center"/>
          </w:tcPr>
          <w:p w14:paraId="3198F17B"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- 22.55</w:t>
            </w:r>
          </w:p>
        </w:tc>
      </w:tr>
      <w:tr w:rsidR="00C85FB1" w:rsidRPr="00304EF7" w14:paraId="405F302D"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41088BB1" w14:textId="77777777" w:rsidR="00F10B11" w:rsidRPr="00C85FB1" w:rsidRDefault="00F10B11" w:rsidP="00C85FB1">
            <w:pPr>
              <w:spacing w:line="240" w:lineRule="exact"/>
              <w:ind w:leftChars="100" w:left="240"/>
              <w:jc w:val="distribute"/>
              <w:rPr>
                <w:rFonts w:ascii="標楷體" w:eastAsia="標楷體"/>
                <w:sz w:val="22"/>
                <w:szCs w:val="22"/>
              </w:rPr>
            </w:pPr>
            <w:r w:rsidRPr="00C85FB1">
              <w:rPr>
                <w:rFonts w:ascii="標楷體" w:eastAsia="標楷體" w:hint="eastAsia"/>
                <w:noProof/>
                <w:sz w:val="22"/>
                <w:szCs w:val="22"/>
              </w:rPr>
              <w:t>租賃負債</w:t>
            </w:r>
          </w:p>
        </w:tc>
        <w:tc>
          <w:tcPr>
            <w:tcW w:w="857" w:type="pct"/>
            <w:shd w:val="clear" w:color="auto" w:fill="auto"/>
            <w:vAlign w:val="center"/>
          </w:tcPr>
          <w:p w14:paraId="7FE3E5CE"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3,402,188,084</w:t>
            </w:r>
          </w:p>
        </w:tc>
        <w:tc>
          <w:tcPr>
            <w:tcW w:w="369" w:type="pct"/>
            <w:shd w:val="clear" w:color="auto" w:fill="auto"/>
            <w:vAlign w:val="center"/>
          </w:tcPr>
          <w:p w14:paraId="64F40E3D"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0.96</w:t>
            </w:r>
          </w:p>
        </w:tc>
        <w:tc>
          <w:tcPr>
            <w:tcW w:w="937" w:type="pct"/>
            <w:shd w:val="clear" w:color="auto" w:fill="auto"/>
            <w:vAlign w:val="center"/>
          </w:tcPr>
          <w:p w14:paraId="01D3247D"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3,521,280,284</w:t>
            </w:r>
          </w:p>
        </w:tc>
        <w:tc>
          <w:tcPr>
            <w:tcW w:w="369" w:type="pct"/>
            <w:shd w:val="clear" w:color="auto" w:fill="auto"/>
            <w:vAlign w:val="center"/>
          </w:tcPr>
          <w:p w14:paraId="1C2B7939"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1.03</w:t>
            </w:r>
          </w:p>
        </w:tc>
        <w:tc>
          <w:tcPr>
            <w:tcW w:w="880" w:type="pct"/>
            <w:shd w:val="clear" w:color="auto" w:fill="auto"/>
            <w:vAlign w:val="center"/>
          </w:tcPr>
          <w:p w14:paraId="4AD640D2"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- 119,092,200</w:t>
            </w:r>
          </w:p>
        </w:tc>
        <w:tc>
          <w:tcPr>
            <w:tcW w:w="369" w:type="pct"/>
            <w:shd w:val="clear" w:color="auto" w:fill="auto"/>
            <w:vAlign w:val="center"/>
          </w:tcPr>
          <w:p w14:paraId="1881A337"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- 3.38</w:t>
            </w:r>
          </w:p>
        </w:tc>
      </w:tr>
      <w:tr w:rsidR="00C85FB1" w:rsidRPr="00304EF7" w14:paraId="43B43A8D"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1EC7F4DC" w14:textId="77777777" w:rsidR="00F10B11" w:rsidRPr="00C85FB1" w:rsidRDefault="00F10B11" w:rsidP="00C85FB1">
            <w:pPr>
              <w:spacing w:line="240" w:lineRule="exact"/>
              <w:ind w:leftChars="50" w:left="120"/>
              <w:jc w:val="distribute"/>
              <w:rPr>
                <w:rFonts w:ascii="標楷體" w:eastAsia="標楷體"/>
                <w:sz w:val="22"/>
                <w:szCs w:val="22"/>
              </w:rPr>
            </w:pPr>
            <w:r w:rsidRPr="00C85FB1">
              <w:rPr>
                <w:rFonts w:ascii="標楷體" w:eastAsia="標楷體" w:hint="eastAsia"/>
                <w:noProof/>
                <w:sz w:val="22"/>
                <w:szCs w:val="22"/>
              </w:rPr>
              <w:t>其他負債</w:t>
            </w:r>
          </w:p>
        </w:tc>
        <w:tc>
          <w:tcPr>
            <w:tcW w:w="857" w:type="pct"/>
            <w:shd w:val="clear" w:color="auto" w:fill="auto"/>
            <w:vAlign w:val="center"/>
          </w:tcPr>
          <w:p w14:paraId="78094C79"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48,096,654,627</w:t>
            </w:r>
          </w:p>
        </w:tc>
        <w:tc>
          <w:tcPr>
            <w:tcW w:w="369" w:type="pct"/>
            <w:shd w:val="clear" w:color="auto" w:fill="auto"/>
            <w:vAlign w:val="center"/>
          </w:tcPr>
          <w:p w14:paraId="17C7B2C6"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13.62</w:t>
            </w:r>
          </w:p>
        </w:tc>
        <w:tc>
          <w:tcPr>
            <w:tcW w:w="937" w:type="pct"/>
            <w:shd w:val="clear" w:color="auto" w:fill="auto"/>
            <w:vAlign w:val="center"/>
          </w:tcPr>
          <w:p w14:paraId="6322104C"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47,395,230,780</w:t>
            </w:r>
          </w:p>
        </w:tc>
        <w:tc>
          <w:tcPr>
            <w:tcW w:w="369" w:type="pct"/>
            <w:shd w:val="clear" w:color="auto" w:fill="auto"/>
            <w:vAlign w:val="center"/>
          </w:tcPr>
          <w:p w14:paraId="2CD8208E"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13.81</w:t>
            </w:r>
          </w:p>
        </w:tc>
        <w:tc>
          <w:tcPr>
            <w:tcW w:w="880" w:type="pct"/>
            <w:shd w:val="clear" w:color="auto" w:fill="auto"/>
            <w:vAlign w:val="center"/>
          </w:tcPr>
          <w:p w14:paraId="7A65C578"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701,423,847</w:t>
            </w:r>
          </w:p>
        </w:tc>
        <w:tc>
          <w:tcPr>
            <w:tcW w:w="369" w:type="pct"/>
            <w:shd w:val="clear" w:color="auto" w:fill="auto"/>
            <w:vAlign w:val="center"/>
          </w:tcPr>
          <w:p w14:paraId="2D557D4A"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1.48</w:t>
            </w:r>
          </w:p>
        </w:tc>
      </w:tr>
      <w:tr w:rsidR="00C85FB1" w:rsidRPr="00304EF7" w14:paraId="712947B6"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743715AD" w14:textId="77777777" w:rsidR="00F10B11" w:rsidRPr="00C85FB1" w:rsidRDefault="00F10B11" w:rsidP="00C85FB1">
            <w:pPr>
              <w:spacing w:line="240" w:lineRule="exact"/>
              <w:ind w:leftChars="100" w:left="240"/>
              <w:jc w:val="distribute"/>
              <w:rPr>
                <w:rFonts w:ascii="標楷體" w:eastAsia="標楷體"/>
                <w:sz w:val="22"/>
                <w:szCs w:val="22"/>
              </w:rPr>
            </w:pPr>
            <w:r w:rsidRPr="00C85FB1">
              <w:rPr>
                <w:rFonts w:ascii="標楷體" w:eastAsia="標楷體" w:hint="eastAsia"/>
                <w:noProof/>
                <w:sz w:val="22"/>
                <w:szCs w:val="22"/>
              </w:rPr>
              <w:t>負債準備</w:t>
            </w:r>
          </w:p>
        </w:tc>
        <w:tc>
          <w:tcPr>
            <w:tcW w:w="857" w:type="pct"/>
            <w:shd w:val="clear" w:color="auto" w:fill="auto"/>
            <w:vAlign w:val="center"/>
          </w:tcPr>
          <w:p w14:paraId="0047819E"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5,462,799,603</w:t>
            </w:r>
          </w:p>
        </w:tc>
        <w:tc>
          <w:tcPr>
            <w:tcW w:w="369" w:type="pct"/>
            <w:shd w:val="clear" w:color="auto" w:fill="auto"/>
            <w:vAlign w:val="center"/>
          </w:tcPr>
          <w:p w14:paraId="52442FF0"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1.55</w:t>
            </w:r>
          </w:p>
        </w:tc>
        <w:tc>
          <w:tcPr>
            <w:tcW w:w="937" w:type="pct"/>
            <w:shd w:val="clear" w:color="auto" w:fill="auto"/>
            <w:vAlign w:val="center"/>
          </w:tcPr>
          <w:p w14:paraId="1CEFE41B"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5,538,052,588</w:t>
            </w:r>
          </w:p>
        </w:tc>
        <w:tc>
          <w:tcPr>
            <w:tcW w:w="369" w:type="pct"/>
            <w:shd w:val="clear" w:color="auto" w:fill="auto"/>
            <w:vAlign w:val="center"/>
          </w:tcPr>
          <w:p w14:paraId="3A0EA079"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1.61</w:t>
            </w:r>
          </w:p>
        </w:tc>
        <w:tc>
          <w:tcPr>
            <w:tcW w:w="880" w:type="pct"/>
            <w:shd w:val="clear" w:color="auto" w:fill="auto"/>
            <w:vAlign w:val="center"/>
          </w:tcPr>
          <w:p w14:paraId="5E2F126E"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- 75,252,985</w:t>
            </w:r>
          </w:p>
        </w:tc>
        <w:tc>
          <w:tcPr>
            <w:tcW w:w="369" w:type="pct"/>
            <w:shd w:val="clear" w:color="auto" w:fill="auto"/>
            <w:vAlign w:val="center"/>
          </w:tcPr>
          <w:p w14:paraId="4EE2E2F2"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- 1.36</w:t>
            </w:r>
          </w:p>
        </w:tc>
      </w:tr>
      <w:tr w:rsidR="00C85FB1" w:rsidRPr="00304EF7" w14:paraId="530D59FD"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57B0FD3D" w14:textId="77777777" w:rsidR="00F10B11" w:rsidRPr="00C85FB1" w:rsidRDefault="00F10B11" w:rsidP="00C85FB1">
            <w:pPr>
              <w:spacing w:line="240" w:lineRule="exact"/>
              <w:ind w:leftChars="100" w:left="240"/>
              <w:jc w:val="distribute"/>
              <w:rPr>
                <w:rFonts w:ascii="標楷體" w:eastAsia="標楷體"/>
                <w:sz w:val="22"/>
                <w:szCs w:val="22"/>
              </w:rPr>
            </w:pPr>
            <w:r w:rsidRPr="00C85FB1">
              <w:rPr>
                <w:rFonts w:ascii="標楷體" w:eastAsia="標楷體" w:hint="eastAsia"/>
                <w:noProof/>
                <w:sz w:val="22"/>
                <w:szCs w:val="22"/>
              </w:rPr>
              <w:t>遞延負債</w:t>
            </w:r>
          </w:p>
        </w:tc>
        <w:tc>
          <w:tcPr>
            <w:tcW w:w="857" w:type="pct"/>
            <w:shd w:val="clear" w:color="auto" w:fill="auto"/>
            <w:vAlign w:val="center"/>
          </w:tcPr>
          <w:p w14:paraId="3BEFEB32"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14,220,223,588</w:t>
            </w:r>
          </w:p>
        </w:tc>
        <w:tc>
          <w:tcPr>
            <w:tcW w:w="369" w:type="pct"/>
            <w:shd w:val="clear" w:color="auto" w:fill="auto"/>
            <w:vAlign w:val="center"/>
          </w:tcPr>
          <w:p w14:paraId="7E1EB56D"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4.03</w:t>
            </w:r>
          </w:p>
        </w:tc>
        <w:tc>
          <w:tcPr>
            <w:tcW w:w="937" w:type="pct"/>
            <w:shd w:val="clear" w:color="auto" w:fill="auto"/>
            <w:vAlign w:val="center"/>
          </w:tcPr>
          <w:p w14:paraId="7B2315BF"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13,510,932,310</w:t>
            </w:r>
          </w:p>
        </w:tc>
        <w:tc>
          <w:tcPr>
            <w:tcW w:w="369" w:type="pct"/>
            <w:shd w:val="clear" w:color="auto" w:fill="auto"/>
            <w:vAlign w:val="center"/>
          </w:tcPr>
          <w:p w14:paraId="0C064A09"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3.94</w:t>
            </w:r>
          </w:p>
        </w:tc>
        <w:tc>
          <w:tcPr>
            <w:tcW w:w="880" w:type="pct"/>
            <w:shd w:val="clear" w:color="auto" w:fill="auto"/>
            <w:vAlign w:val="center"/>
          </w:tcPr>
          <w:p w14:paraId="6852E24E"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709,291,278</w:t>
            </w:r>
          </w:p>
        </w:tc>
        <w:tc>
          <w:tcPr>
            <w:tcW w:w="369" w:type="pct"/>
            <w:shd w:val="clear" w:color="auto" w:fill="auto"/>
            <w:vAlign w:val="center"/>
          </w:tcPr>
          <w:p w14:paraId="4EC0BC87"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5.25</w:t>
            </w:r>
          </w:p>
        </w:tc>
      </w:tr>
      <w:tr w:rsidR="00C85FB1" w:rsidRPr="00304EF7" w14:paraId="3E62CD28"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42421BAC" w14:textId="77777777" w:rsidR="00F10B11" w:rsidRPr="00C85FB1" w:rsidRDefault="00F10B11" w:rsidP="00C85FB1">
            <w:pPr>
              <w:spacing w:line="240" w:lineRule="exact"/>
              <w:ind w:leftChars="100" w:left="240"/>
              <w:jc w:val="distribute"/>
              <w:rPr>
                <w:rFonts w:ascii="標楷體" w:eastAsia="標楷體"/>
                <w:sz w:val="22"/>
                <w:szCs w:val="22"/>
              </w:rPr>
            </w:pPr>
            <w:r w:rsidRPr="00C85FB1">
              <w:rPr>
                <w:rFonts w:ascii="標楷體" w:eastAsia="標楷體" w:hint="eastAsia"/>
                <w:noProof/>
                <w:sz w:val="22"/>
                <w:szCs w:val="22"/>
              </w:rPr>
              <w:t>遞延所得稅負債</w:t>
            </w:r>
          </w:p>
        </w:tc>
        <w:tc>
          <w:tcPr>
            <w:tcW w:w="857" w:type="pct"/>
            <w:shd w:val="clear" w:color="auto" w:fill="auto"/>
            <w:vAlign w:val="center"/>
          </w:tcPr>
          <w:p w14:paraId="7D2C6A60"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22,747,572,500</w:t>
            </w:r>
          </w:p>
        </w:tc>
        <w:tc>
          <w:tcPr>
            <w:tcW w:w="369" w:type="pct"/>
            <w:shd w:val="clear" w:color="auto" w:fill="auto"/>
            <w:vAlign w:val="center"/>
          </w:tcPr>
          <w:p w14:paraId="2BF9DD5C"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6.44</w:t>
            </w:r>
          </w:p>
        </w:tc>
        <w:tc>
          <w:tcPr>
            <w:tcW w:w="937" w:type="pct"/>
            <w:shd w:val="clear" w:color="auto" w:fill="auto"/>
            <w:vAlign w:val="center"/>
          </w:tcPr>
          <w:p w14:paraId="2BADEF42"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22,736,320,754</w:t>
            </w:r>
          </w:p>
        </w:tc>
        <w:tc>
          <w:tcPr>
            <w:tcW w:w="369" w:type="pct"/>
            <w:shd w:val="clear" w:color="auto" w:fill="auto"/>
            <w:vAlign w:val="center"/>
          </w:tcPr>
          <w:p w14:paraId="4AC092D7"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6.63</w:t>
            </w:r>
          </w:p>
        </w:tc>
        <w:tc>
          <w:tcPr>
            <w:tcW w:w="880" w:type="pct"/>
            <w:shd w:val="clear" w:color="auto" w:fill="auto"/>
            <w:vAlign w:val="center"/>
          </w:tcPr>
          <w:p w14:paraId="58CE101B"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11,251,746</w:t>
            </w:r>
          </w:p>
        </w:tc>
        <w:tc>
          <w:tcPr>
            <w:tcW w:w="369" w:type="pct"/>
            <w:shd w:val="clear" w:color="auto" w:fill="auto"/>
            <w:vAlign w:val="center"/>
          </w:tcPr>
          <w:p w14:paraId="744CB904"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0.05</w:t>
            </w:r>
          </w:p>
        </w:tc>
      </w:tr>
      <w:tr w:rsidR="00C85FB1" w:rsidRPr="00304EF7" w14:paraId="2D8EBAF0"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6F65575D" w14:textId="77777777" w:rsidR="00F10B11" w:rsidRPr="00C85FB1" w:rsidRDefault="00F10B11" w:rsidP="00C85FB1">
            <w:pPr>
              <w:spacing w:line="240" w:lineRule="exact"/>
              <w:ind w:leftChars="100" w:left="240"/>
              <w:jc w:val="distribute"/>
              <w:rPr>
                <w:rFonts w:ascii="標楷體" w:eastAsia="標楷體"/>
                <w:sz w:val="22"/>
                <w:szCs w:val="22"/>
              </w:rPr>
            </w:pPr>
            <w:r w:rsidRPr="00C85FB1">
              <w:rPr>
                <w:rFonts w:ascii="標楷體" w:eastAsia="標楷體" w:hint="eastAsia"/>
                <w:noProof/>
                <w:sz w:val="22"/>
                <w:szCs w:val="22"/>
              </w:rPr>
              <w:t>什項負債</w:t>
            </w:r>
          </w:p>
        </w:tc>
        <w:tc>
          <w:tcPr>
            <w:tcW w:w="857" w:type="pct"/>
            <w:shd w:val="clear" w:color="auto" w:fill="auto"/>
            <w:vAlign w:val="center"/>
          </w:tcPr>
          <w:p w14:paraId="1DD570D7"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5,666,058,936</w:t>
            </w:r>
          </w:p>
        </w:tc>
        <w:tc>
          <w:tcPr>
            <w:tcW w:w="369" w:type="pct"/>
            <w:shd w:val="clear" w:color="auto" w:fill="auto"/>
            <w:vAlign w:val="center"/>
          </w:tcPr>
          <w:p w14:paraId="2056AADE"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1.60</w:t>
            </w:r>
          </w:p>
        </w:tc>
        <w:tc>
          <w:tcPr>
            <w:tcW w:w="937" w:type="pct"/>
            <w:shd w:val="clear" w:color="auto" w:fill="auto"/>
            <w:vAlign w:val="center"/>
          </w:tcPr>
          <w:p w14:paraId="37E5DA6B"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5,609,925,128</w:t>
            </w:r>
          </w:p>
        </w:tc>
        <w:tc>
          <w:tcPr>
            <w:tcW w:w="369" w:type="pct"/>
            <w:shd w:val="clear" w:color="auto" w:fill="auto"/>
            <w:vAlign w:val="center"/>
          </w:tcPr>
          <w:p w14:paraId="07F91790"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1.63</w:t>
            </w:r>
          </w:p>
        </w:tc>
        <w:tc>
          <w:tcPr>
            <w:tcW w:w="880" w:type="pct"/>
            <w:shd w:val="clear" w:color="auto" w:fill="auto"/>
            <w:vAlign w:val="center"/>
          </w:tcPr>
          <w:p w14:paraId="7A0996DF"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56,133,808</w:t>
            </w:r>
          </w:p>
        </w:tc>
        <w:tc>
          <w:tcPr>
            <w:tcW w:w="369" w:type="pct"/>
            <w:shd w:val="clear" w:color="auto" w:fill="auto"/>
            <w:vAlign w:val="center"/>
          </w:tcPr>
          <w:p w14:paraId="5CEDE59E"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1.00</w:t>
            </w:r>
          </w:p>
        </w:tc>
      </w:tr>
      <w:tr w:rsidR="00C85FB1" w:rsidRPr="00304EF7" w14:paraId="5D856B82"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57A6492D" w14:textId="77777777" w:rsidR="00F10B11" w:rsidRPr="00C85FB1" w:rsidRDefault="00F10B11" w:rsidP="00C85FB1">
            <w:pPr>
              <w:spacing w:line="240" w:lineRule="exact"/>
              <w:jc w:val="distribute"/>
              <w:rPr>
                <w:rFonts w:ascii="標楷體" w:eastAsia="標楷體"/>
                <w:b/>
              </w:rPr>
            </w:pPr>
            <w:r w:rsidRPr="00C85FB1">
              <w:rPr>
                <w:rFonts w:ascii="標楷體" w:eastAsia="標楷體" w:hint="eastAsia"/>
                <w:b/>
                <w:noProof/>
              </w:rPr>
              <w:t>權益</w:t>
            </w:r>
          </w:p>
        </w:tc>
        <w:tc>
          <w:tcPr>
            <w:tcW w:w="857" w:type="pct"/>
            <w:shd w:val="clear" w:color="auto" w:fill="auto"/>
            <w:vAlign w:val="center"/>
          </w:tcPr>
          <w:p w14:paraId="215221D6"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201,272,178,844</w:t>
            </w:r>
          </w:p>
        </w:tc>
        <w:tc>
          <w:tcPr>
            <w:tcW w:w="369" w:type="pct"/>
            <w:shd w:val="clear" w:color="auto" w:fill="auto"/>
            <w:vAlign w:val="center"/>
          </w:tcPr>
          <w:p w14:paraId="66E8C417"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56.99</w:t>
            </w:r>
          </w:p>
        </w:tc>
        <w:tc>
          <w:tcPr>
            <w:tcW w:w="937" w:type="pct"/>
            <w:shd w:val="clear" w:color="auto" w:fill="auto"/>
            <w:vAlign w:val="center"/>
          </w:tcPr>
          <w:p w14:paraId="0AB78CC9"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197,404,038,657</w:t>
            </w:r>
          </w:p>
        </w:tc>
        <w:tc>
          <w:tcPr>
            <w:tcW w:w="369" w:type="pct"/>
            <w:shd w:val="clear" w:color="auto" w:fill="auto"/>
            <w:vAlign w:val="center"/>
          </w:tcPr>
          <w:p w14:paraId="3EA0BA1C"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57.53</w:t>
            </w:r>
          </w:p>
        </w:tc>
        <w:tc>
          <w:tcPr>
            <w:tcW w:w="880" w:type="pct"/>
            <w:shd w:val="clear" w:color="auto" w:fill="auto"/>
            <w:vAlign w:val="center"/>
          </w:tcPr>
          <w:p w14:paraId="37109BC4"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3,868,140,187</w:t>
            </w:r>
          </w:p>
        </w:tc>
        <w:tc>
          <w:tcPr>
            <w:tcW w:w="369" w:type="pct"/>
            <w:shd w:val="clear" w:color="auto" w:fill="auto"/>
            <w:vAlign w:val="center"/>
          </w:tcPr>
          <w:p w14:paraId="13346EA5"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1.96</w:t>
            </w:r>
          </w:p>
        </w:tc>
      </w:tr>
      <w:tr w:rsidR="00C85FB1" w:rsidRPr="00304EF7" w14:paraId="173484E3"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627A4393" w14:textId="77777777" w:rsidR="00F10B11" w:rsidRPr="00C85FB1" w:rsidRDefault="00F10B11" w:rsidP="00C85FB1">
            <w:pPr>
              <w:spacing w:line="240" w:lineRule="exact"/>
              <w:ind w:leftChars="50" w:left="120"/>
              <w:jc w:val="distribute"/>
              <w:rPr>
                <w:rFonts w:ascii="標楷體" w:eastAsia="標楷體"/>
                <w:sz w:val="22"/>
                <w:szCs w:val="22"/>
              </w:rPr>
            </w:pPr>
            <w:r w:rsidRPr="00C85FB1">
              <w:rPr>
                <w:rFonts w:ascii="標楷體" w:eastAsia="標楷體" w:hint="eastAsia"/>
                <w:noProof/>
                <w:sz w:val="22"/>
                <w:szCs w:val="22"/>
              </w:rPr>
              <w:t>資本</w:t>
            </w:r>
          </w:p>
        </w:tc>
        <w:tc>
          <w:tcPr>
            <w:tcW w:w="857" w:type="pct"/>
            <w:shd w:val="clear" w:color="auto" w:fill="auto"/>
            <w:vAlign w:val="center"/>
          </w:tcPr>
          <w:p w14:paraId="077F4715"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171,581,819,170</w:t>
            </w:r>
          </w:p>
        </w:tc>
        <w:tc>
          <w:tcPr>
            <w:tcW w:w="369" w:type="pct"/>
            <w:shd w:val="clear" w:color="auto" w:fill="auto"/>
            <w:vAlign w:val="center"/>
          </w:tcPr>
          <w:p w14:paraId="38D69A97"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48.58</w:t>
            </w:r>
          </w:p>
        </w:tc>
        <w:tc>
          <w:tcPr>
            <w:tcW w:w="937" w:type="pct"/>
            <w:shd w:val="clear" w:color="auto" w:fill="auto"/>
            <w:vAlign w:val="center"/>
          </w:tcPr>
          <w:p w14:paraId="1BF561E8"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167,841,320,274</w:t>
            </w:r>
          </w:p>
        </w:tc>
        <w:tc>
          <w:tcPr>
            <w:tcW w:w="369" w:type="pct"/>
            <w:shd w:val="clear" w:color="auto" w:fill="auto"/>
            <w:vAlign w:val="center"/>
          </w:tcPr>
          <w:p w14:paraId="2FB9CCF6"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48.92</w:t>
            </w:r>
          </w:p>
        </w:tc>
        <w:tc>
          <w:tcPr>
            <w:tcW w:w="880" w:type="pct"/>
            <w:shd w:val="clear" w:color="auto" w:fill="auto"/>
            <w:vAlign w:val="center"/>
          </w:tcPr>
          <w:p w14:paraId="05F8BE61"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3,740,498,896</w:t>
            </w:r>
          </w:p>
        </w:tc>
        <w:tc>
          <w:tcPr>
            <w:tcW w:w="369" w:type="pct"/>
            <w:shd w:val="clear" w:color="auto" w:fill="auto"/>
            <w:vAlign w:val="center"/>
          </w:tcPr>
          <w:p w14:paraId="32AC4DE1"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2.23</w:t>
            </w:r>
          </w:p>
        </w:tc>
      </w:tr>
      <w:tr w:rsidR="00C85FB1" w:rsidRPr="00304EF7" w14:paraId="38E292DE"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54DAAB44" w14:textId="77777777" w:rsidR="00F10B11" w:rsidRPr="00C85FB1" w:rsidRDefault="00F10B11" w:rsidP="00C85FB1">
            <w:pPr>
              <w:spacing w:line="240" w:lineRule="exact"/>
              <w:ind w:leftChars="100" w:left="240"/>
              <w:jc w:val="distribute"/>
              <w:rPr>
                <w:rFonts w:ascii="標楷體" w:eastAsia="標楷體"/>
                <w:sz w:val="22"/>
                <w:szCs w:val="22"/>
              </w:rPr>
            </w:pPr>
            <w:r w:rsidRPr="00C85FB1">
              <w:rPr>
                <w:rFonts w:ascii="標楷體" w:eastAsia="標楷體" w:hint="eastAsia"/>
                <w:noProof/>
                <w:sz w:val="22"/>
                <w:szCs w:val="22"/>
              </w:rPr>
              <w:t>資本</w:t>
            </w:r>
          </w:p>
        </w:tc>
        <w:tc>
          <w:tcPr>
            <w:tcW w:w="857" w:type="pct"/>
            <w:shd w:val="clear" w:color="auto" w:fill="auto"/>
            <w:vAlign w:val="center"/>
          </w:tcPr>
          <w:p w14:paraId="63E92F62"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147,500,000,000</w:t>
            </w:r>
          </w:p>
        </w:tc>
        <w:tc>
          <w:tcPr>
            <w:tcW w:w="369" w:type="pct"/>
            <w:shd w:val="clear" w:color="auto" w:fill="auto"/>
            <w:vAlign w:val="center"/>
          </w:tcPr>
          <w:p w14:paraId="03CBC116"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41.76</w:t>
            </w:r>
          </w:p>
        </w:tc>
        <w:tc>
          <w:tcPr>
            <w:tcW w:w="937" w:type="pct"/>
            <w:shd w:val="clear" w:color="auto" w:fill="auto"/>
            <w:vAlign w:val="center"/>
          </w:tcPr>
          <w:p w14:paraId="3ABB0D7C"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147,500,000,000</w:t>
            </w:r>
          </w:p>
        </w:tc>
        <w:tc>
          <w:tcPr>
            <w:tcW w:w="369" w:type="pct"/>
            <w:shd w:val="clear" w:color="auto" w:fill="auto"/>
            <w:vAlign w:val="center"/>
          </w:tcPr>
          <w:p w14:paraId="35011322"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42.99</w:t>
            </w:r>
          </w:p>
        </w:tc>
        <w:tc>
          <w:tcPr>
            <w:tcW w:w="880" w:type="pct"/>
            <w:shd w:val="clear" w:color="auto" w:fill="auto"/>
            <w:vAlign w:val="center"/>
          </w:tcPr>
          <w:p w14:paraId="0547C4F7"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hint="eastAsia"/>
                <w:noProof/>
                <w:sz w:val="18"/>
                <w:szCs w:val="18"/>
              </w:rPr>
              <w:t>－</w:t>
            </w:r>
          </w:p>
        </w:tc>
        <w:tc>
          <w:tcPr>
            <w:tcW w:w="369" w:type="pct"/>
            <w:shd w:val="clear" w:color="auto" w:fill="auto"/>
            <w:vAlign w:val="center"/>
          </w:tcPr>
          <w:p w14:paraId="2D5BE164"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hint="eastAsia"/>
                <w:noProof/>
                <w:sz w:val="18"/>
                <w:szCs w:val="18"/>
              </w:rPr>
              <w:t>－</w:t>
            </w:r>
          </w:p>
        </w:tc>
      </w:tr>
      <w:tr w:rsidR="00C85FB1" w:rsidRPr="00304EF7" w14:paraId="5E350346"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67292ACF" w14:textId="77777777" w:rsidR="00F10B11" w:rsidRPr="00C85FB1" w:rsidRDefault="00F10B11" w:rsidP="00C85FB1">
            <w:pPr>
              <w:spacing w:line="240" w:lineRule="exact"/>
              <w:ind w:leftChars="100" w:left="240"/>
              <w:jc w:val="distribute"/>
              <w:rPr>
                <w:rFonts w:ascii="標楷體" w:eastAsia="標楷體"/>
                <w:sz w:val="22"/>
                <w:szCs w:val="22"/>
              </w:rPr>
            </w:pPr>
            <w:r w:rsidRPr="00C85FB1">
              <w:rPr>
                <w:rFonts w:ascii="標楷體" w:eastAsia="標楷體" w:hint="eastAsia"/>
                <w:noProof/>
                <w:sz w:val="22"/>
                <w:szCs w:val="22"/>
              </w:rPr>
              <w:t>預收資本</w:t>
            </w:r>
          </w:p>
        </w:tc>
        <w:tc>
          <w:tcPr>
            <w:tcW w:w="857" w:type="pct"/>
            <w:shd w:val="clear" w:color="auto" w:fill="auto"/>
            <w:vAlign w:val="center"/>
          </w:tcPr>
          <w:p w14:paraId="315C3113"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24,081,819,170</w:t>
            </w:r>
          </w:p>
        </w:tc>
        <w:tc>
          <w:tcPr>
            <w:tcW w:w="369" w:type="pct"/>
            <w:shd w:val="clear" w:color="auto" w:fill="auto"/>
            <w:vAlign w:val="center"/>
          </w:tcPr>
          <w:p w14:paraId="38D372A1"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6.82</w:t>
            </w:r>
          </w:p>
        </w:tc>
        <w:tc>
          <w:tcPr>
            <w:tcW w:w="937" w:type="pct"/>
            <w:shd w:val="clear" w:color="auto" w:fill="auto"/>
            <w:vAlign w:val="center"/>
          </w:tcPr>
          <w:p w14:paraId="22E16454"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20,341,320,274</w:t>
            </w:r>
          </w:p>
        </w:tc>
        <w:tc>
          <w:tcPr>
            <w:tcW w:w="369" w:type="pct"/>
            <w:shd w:val="clear" w:color="auto" w:fill="auto"/>
            <w:vAlign w:val="center"/>
          </w:tcPr>
          <w:p w14:paraId="3BD2BC30"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5.93</w:t>
            </w:r>
          </w:p>
        </w:tc>
        <w:tc>
          <w:tcPr>
            <w:tcW w:w="880" w:type="pct"/>
            <w:shd w:val="clear" w:color="auto" w:fill="auto"/>
            <w:vAlign w:val="center"/>
          </w:tcPr>
          <w:p w14:paraId="1E8A56D4"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3,740,498,896</w:t>
            </w:r>
          </w:p>
        </w:tc>
        <w:tc>
          <w:tcPr>
            <w:tcW w:w="369" w:type="pct"/>
            <w:shd w:val="clear" w:color="auto" w:fill="auto"/>
            <w:vAlign w:val="center"/>
          </w:tcPr>
          <w:p w14:paraId="3C31D13E"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18.39</w:t>
            </w:r>
          </w:p>
        </w:tc>
      </w:tr>
      <w:tr w:rsidR="00C85FB1" w:rsidRPr="00304EF7" w14:paraId="5C2D65EB"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32CB86C5" w14:textId="77777777" w:rsidR="00F10B11" w:rsidRPr="00C85FB1" w:rsidRDefault="00F10B11" w:rsidP="00C85FB1">
            <w:pPr>
              <w:spacing w:line="240" w:lineRule="exact"/>
              <w:ind w:leftChars="50" w:left="120"/>
              <w:jc w:val="distribute"/>
              <w:rPr>
                <w:rFonts w:ascii="標楷體" w:eastAsia="標楷體"/>
                <w:sz w:val="22"/>
                <w:szCs w:val="22"/>
              </w:rPr>
            </w:pPr>
            <w:r w:rsidRPr="00C85FB1">
              <w:rPr>
                <w:rFonts w:ascii="標楷體" w:eastAsia="標楷體" w:hint="eastAsia"/>
                <w:noProof/>
                <w:sz w:val="22"/>
                <w:szCs w:val="22"/>
              </w:rPr>
              <w:t>資本公積</w:t>
            </w:r>
          </w:p>
        </w:tc>
        <w:tc>
          <w:tcPr>
            <w:tcW w:w="857" w:type="pct"/>
            <w:shd w:val="clear" w:color="auto" w:fill="auto"/>
            <w:vAlign w:val="center"/>
          </w:tcPr>
          <w:p w14:paraId="44FE1473"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15,065,856,512</w:t>
            </w:r>
          </w:p>
        </w:tc>
        <w:tc>
          <w:tcPr>
            <w:tcW w:w="369" w:type="pct"/>
            <w:shd w:val="clear" w:color="auto" w:fill="auto"/>
            <w:vAlign w:val="center"/>
          </w:tcPr>
          <w:p w14:paraId="6263544B"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4.27</w:t>
            </w:r>
          </w:p>
        </w:tc>
        <w:tc>
          <w:tcPr>
            <w:tcW w:w="937" w:type="pct"/>
            <w:shd w:val="clear" w:color="auto" w:fill="auto"/>
            <w:vAlign w:val="center"/>
          </w:tcPr>
          <w:p w14:paraId="17A5BD41"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15,065,856,512</w:t>
            </w:r>
          </w:p>
        </w:tc>
        <w:tc>
          <w:tcPr>
            <w:tcW w:w="369" w:type="pct"/>
            <w:shd w:val="clear" w:color="auto" w:fill="auto"/>
            <w:vAlign w:val="center"/>
          </w:tcPr>
          <w:p w14:paraId="4C5A31B1"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4.39</w:t>
            </w:r>
          </w:p>
        </w:tc>
        <w:tc>
          <w:tcPr>
            <w:tcW w:w="880" w:type="pct"/>
            <w:shd w:val="clear" w:color="auto" w:fill="auto"/>
            <w:vAlign w:val="center"/>
          </w:tcPr>
          <w:p w14:paraId="3B312D4A"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hint="eastAsia"/>
                <w:noProof/>
                <w:sz w:val="18"/>
                <w:szCs w:val="18"/>
              </w:rPr>
              <w:t>－</w:t>
            </w:r>
          </w:p>
        </w:tc>
        <w:tc>
          <w:tcPr>
            <w:tcW w:w="369" w:type="pct"/>
            <w:shd w:val="clear" w:color="auto" w:fill="auto"/>
            <w:vAlign w:val="center"/>
          </w:tcPr>
          <w:p w14:paraId="68A34F7D"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hint="eastAsia"/>
                <w:noProof/>
                <w:sz w:val="18"/>
                <w:szCs w:val="18"/>
              </w:rPr>
              <w:t>－</w:t>
            </w:r>
          </w:p>
        </w:tc>
      </w:tr>
      <w:tr w:rsidR="00C85FB1" w:rsidRPr="00304EF7" w14:paraId="2CE124EA"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54ABDDB5" w14:textId="77777777" w:rsidR="00F10B11" w:rsidRPr="00C85FB1" w:rsidRDefault="00F10B11" w:rsidP="00C85FB1">
            <w:pPr>
              <w:spacing w:line="240" w:lineRule="exact"/>
              <w:ind w:leftChars="100" w:left="240"/>
              <w:jc w:val="distribute"/>
              <w:rPr>
                <w:rFonts w:ascii="標楷體" w:eastAsia="標楷體"/>
                <w:sz w:val="22"/>
                <w:szCs w:val="22"/>
              </w:rPr>
            </w:pPr>
            <w:r w:rsidRPr="00C85FB1">
              <w:rPr>
                <w:rFonts w:ascii="標楷體" w:eastAsia="標楷體" w:hint="eastAsia"/>
                <w:noProof/>
                <w:sz w:val="22"/>
                <w:szCs w:val="22"/>
              </w:rPr>
              <w:t>資本公積</w:t>
            </w:r>
          </w:p>
        </w:tc>
        <w:tc>
          <w:tcPr>
            <w:tcW w:w="857" w:type="pct"/>
            <w:shd w:val="clear" w:color="auto" w:fill="auto"/>
            <w:vAlign w:val="center"/>
          </w:tcPr>
          <w:p w14:paraId="606553D3"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15,065,856,512</w:t>
            </w:r>
          </w:p>
        </w:tc>
        <w:tc>
          <w:tcPr>
            <w:tcW w:w="369" w:type="pct"/>
            <w:shd w:val="clear" w:color="auto" w:fill="auto"/>
            <w:vAlign w:val="center"/>
          </w:tcPr>
          <w:p w14:paraId="2A4DB526"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4.27</w:t>
            </w:r>
          </w:p>
        </w:tc>
        <w:tc>
          <w:tcPr>
            <w:tcW w:w="937" w:type="pct"/>
            <w:shd w:val="clear" w:color="auto" w:fill="auto"/>
            <w:vAlign w:val="center"/>
          </w:tcPr>
          <w:p w14:paraId="022B3113"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15,065,856,512</w:t>
            </w:r>
          </w:p>
        </w:tc>
        <w:tc>
          <w:tcPr>
            <w:tcW w:w="369" w:type="pct"/>
            <w:shd w:val="clear" w:color="auto" w:fill="auto"/>
            <w:vAlign w:val="center"/>
          </w:tcPr>
          <w:p w14:paraId="4E065734"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4.39</w:t>
            </w:r>
          </w:p>
        </w:tc>
        <w:tc>
          <w:tcPr>
            <w:tcW w:w="880" w:type="pct"/>
            <w:shd w:val="clear" w:color="auto" w:fill="auto"/>
            <w:vAlign w:val="center"/>
          </w:tcPr>
          <w:p w14:paraId="644C53A9"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hint="eastAsia"/>
                <w:noProof/>
                <w:sz w:val="18"/>
                <w:szCs w:val="18"/>
              </w:rPr>
              <w:t>－</w:t>
            </w:r>
          </w:p>
        </w:tc>
        <w:tc>
          <w:tcPr>
            <w:tcW w:w="369" w:type="pct"/>
            <w:shd w:val="clear" w:color="auto" w:fill="auto"/>
            <w:vAlign w:val="center"/>
          </w:tcPr>
          <w:p w14:paraId="5F326F35"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hint="eastAsia"/>
                <w:noProof/>
                <w:sz w:val="18"/>
                <w:szCs w:val="18"/>
              </w:rPr>
              <w:t>－</w:t>
            </w:r>
          </w:p>
        </w:tc>
      </w:tr>
      <w:tr w:rsidR="00C85FB1" w:rsidRPr="00304EF7" w14:paraId="2060A133"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5451E49F" w14:textId="77777777" w:rsidR="00F10B11" w:rsidRPr="00C85FB1" w:rsidRDefault="00F10B11" w:rsidP="00C85FB1">
            <w:pPr>
              <w:spacing w:line="240" w:lineRule="exact"/>
              <w:ind w:leftChars="50" w:left="120"/>
              <w:jc w:val="distribute"/>
              <w:rPr>
                <w:rFonts w:ascii="標楷體" w:eastAsia="標楷體"/>
                <w:spacing w:val="-14"/>
                <w:sz w:val="22"/>
                <w:szCs w:val="22"/>
              </w:rPr>
            </w:pPr>
            <w:r w:rsidRPr="00C85FB1">
              <w:rPr>
                <w:rFonts w:ascii="標楷體" w:eastAsia="標楷體" w:hint="eastAsia"/>
                <w:noProof/>
                <w:spacing w:val="-14"/>
                <w:sz w:val="22"/>
                <w:szCs w:val="22"/>
              </w:rPr>
              <w:t>保留盈餘（或累積虧損）</w:t>
            </w:r>
          </w:p>
        </w:tc>
        <w:tc>
          <w:tcPr>
            <w:tcW w:w="857" w:type="pct"/>
            <w:shd w:val="clear" w:color="auto" w:fill="auto"/>
            <w:vAlign w:val="center"/>
          </w:tcPr>
          <w:p w14:paraId="64BC89C4"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14,624,503,162</w:t>
            </w:r>
          </w:p>
        </w:tc>
        <w:tc>
          <w:tcPr>
            <w:tcW w:w="369" w:type="pct"/>
            <w:shd w:val="clear" w:color="auto" w:fill="auto"/>
            <w:vAlign w:val="center"/>
          </w:tcPr>
          <w:p w14:paraId="2FFE1486"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4.14</w:t>
            </w:r>
          </w:p>
        </w:tc>
        <w:tc>
          <w:tcPr>
            <w:tcW w:w="937" w:type="pct"/>
            <w:shd w:val="clear" w:color="auto" w:fill="auto"/>
            <w:vAlign w:val="center"/>
          </w:tcPr>
          <w:p w14:paraId="416616DF"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736,474,089</w:t>
            </w:r>
          </w:p>
        </w:tc>
        <w:tc>
          <w:tcPr>
            <w:tcW w:w="369" w:type="pct"/>
            <w:shd w:val="clear" w:color="auto" w:fill="auto"/>
            <w:vAlign w:val="center"/>
          </w:tcPr>
          <w:p w14:paraId="048839B7"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0.21</w:t>
            </w:r>
          </w:p>
        </w:tc>
        <w:tc>
          <w:tcPr>
            <w:tcW w:w="880" w:type="pct"/>
            <w:shd w:val="clear" w:color="auto" w:fill="auto"/>
            <w:vAlign w:val="center"/>
          </w:tcPr>
          <w:p w14:paraId="791AC6A4"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13,888,029,073</w:t>
            </w:r>
          </w:p>
        </w:tc>
        <w:tc>
          <w:tcPr>
            <w:tcW w:w="369" w:type="pct"/>
            <w:shd w:val="clear" w:color="auto" w:fill="auto"/>
            <w:vAlign w:val="center"/>
          </w:tcPr>
          <w:p w14:paraId="13438561"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1,885.75</w:t>
            </w:r>
          </w:p>
        </w:tc>
      </w:tr>
      <w:tr w:rsidR="00C85FB1" w:rsidRPr="00304EF7" w14:paraId="6E4EAFF2"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3614D587" w14:textId="77777777" w:rsidR="00F10B11" w:rsidRPr="00C85FB1" w:rsidRDefault="00F10B11" w:rsidP="00C85FB1">
            <w:pPr>
              <w:spacing w:line="240" w:lineRule="exact"/>
              <w:ind w:leftChars="100" w:left="240"/>
              <w:jc w:val="distribute"/>
              <w:rPr>
                <w:rFonts w:ascii="標楷體" w:eastAsia="標楷體"/>
                <w:sz w:val="22"/>
                <w:szCs w:val="22"/>
              </w:rPr>
            </w:pPr>
            <w:r w:rsidRPr="00C85FB1">
              <w:rPr>
                <w:rFonts w:ascii="標楷體" w:eastAsia="標楷體" w:hint="eastAsia"/>
                <w:noProof/>
                <w:sz w:val="22"/>
                <w:szCs w:val="22"/>
              </w:rPr>
              <w:t>已指撥保留盈餘</w:t>
            </w:r>
          </w:p>
        </w:tc>
        <w:tc>
          <w:tcPr>
            <w:tcW w:w="857" w:type="pct"/>
            <w:shd w:val="clear" w:color="auto" w:fill="auto"/>
            <w:vAlign w:val="center"/>
          </w:tcPr>
          <w:p w14:paraId="58507821"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14,624,503,162</w:t>
            </w:r>
          </w:p>
        </w:tc>
        <w:tc>
          <w:tcPr>
            <w:tcW w:w="369" w:type="pct"/>
            <w:shd w:val="clear" w:color="auto" w:fill="auto"/>
            <w:vAlign w:val="center"/>
          </w:tcPr>
          <w:p w14:paraId="221D6CE5"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4.14</w:t>
            </w:r>
          </w:p>
        </w:tc>
        <w:tc>
          <w:tcPr>
            <w:tcW w:w="937" w:type="pct"/>
            <w:shd w:val="clear" w:color="auto" w:fill="auto"/>
            <w:vAlign w:val="center"/>
          </w:tcPr>
          <w:p w14:paraId="5DE75E0A"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2,532,359,069</w:t>
            </w:r>
          </w:p>
        </w:tc>
        <w:tc>
          <w:tcPr>
            <w:tcW w:w="369" w:type="pct"/>
            <w:shd w:val="clear" w:color="auto" w:fill="auto"/>
            <w:vAlign w:val="center"/>
          </w:tcPr>
          <w:p w14:paraId="100F7F1A"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0.74</w:t>
            </w:r>
          </w:p>
        </w:tc>
        <w:tc>
          <w:tcPr>
            <w:tcW w:w="880" w:type="pct"/>
            <w:shd w:val="clear" w:color="auto" w:fill="auto"/>
            <w:vAlign w:val="center"/>
          </w:tcPr>
          <w:p w14:paraId="3D8BB747"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12,092,144,093</w:t>
            </w:r>
          </w:p>
        </w:tc>
        <w:tc>
          <w:tcPr>
            <w:tcW w:w="369" w:type="pct"/>
            <w:shd w:val="clear" w:color="auto" w:fill="auto"/>
            <w:vAlign w:val="center"/>
          </w:tcPr>
          <w:p w14:paraId="3402E66D"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477.51</w:t>
            </w:r>
          </w:p>
        </w:tc>
      </w:tr>
      <w:tr w:rsidR="00C85FB1" w:rsidRPr="00304EF7" w14:paraId="7E2E548F"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403"/>
        </w:trPr>
        <w:tc>
          <w:tcPr>
            <w:tcW w:w="1219" w:type="pct"/>
            <w:shd w:val="clear" w:color="auto" w:fill="auto"/>
            <w:vAlign w:val="center"/>
          </w:tcPr>
          <w:p w14:paraId="5BC0DAA3" w14:textId="77777777" w:rsidR="00F10B11" w:rsidRPr="00C85FB1" w:rsidRDefault="00F10B11" w:rsidP="00C85FB1">
            <w:pPr>
              <w:spacing w:line="240" w:lineRule="exact"/>
              <w:ind w:leftChars="100" w:left="240"/>
              <w:jc w:val="distribute"/>
              <w:rPr>
                <w:rFonts w:ascii="標楷體" w:eastAsia="標楷體"/>
                <w:sz w:val="22"/>
                <w:szCs w:val="22"/>
              </w:rPr>
            </w:pPr>
            <w:r w:rsidRPr="00C85FB1">
              <w:rPr>
                <w:rFonts w:ascii="標楷體" w:eastAsia="標楷體" w:hint="eastAsia"/>
                <w:noProof/>
                <w:sz w:val="22"/>
                <w:szCs w:val="22"/>
              </w:rPr>
              <w:t>累積虧損</w:t>
            </w:r>
          </w:p>
        </w:tc>
        <w:tc>
          <w:tcPr>
            <w:tcW w:w="857" w:type="pct"/>
            <w:shd w:val="clear" w:color="auto" w:fill="auto"/>
            <w:vAlign w:val="center"/>
          </w:tcPr>
          <w:p w14:paraId="109085A5"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hint="eastAsia"/>
                <w:noProof/>
                <w:sz w:val="18"/>
                <w:szCs w:val="18"/>
              </w:rPr>
              <w:t>－</w:t>
            </w:r>
          </w:p>
        </w:tc>
        <w:tc>
          <w:tcPr>
            <w:tcW w:w="369" w:type="pct"/>
            <w:shd w:val="clear" w:color="auto" w:fill="auto"/>
            <w:vAlign w:val="center"/>
          </w:tcPr>
          <w:p w14:paraId="1363CA09"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hint="eastAsia"/>
                <w:noProof/>
                <w:sz w:val="18"/>
                <w:szCs w:val="18"/>
              </w:rPr>
              <w:t>－</w:t>
            </w:r>
          </w:p>
        </w:tc>
        <w:tc>
          <w:tcPr>
            <w:tcW w:w="937" w:type="pct"/>
            <w:shd w:val="clear" w:color="auto" w:fill="auto"/>
            <w:vAlign w:val="center"/>
          </w:tcPr>
          <w:p w14:paraId="764A6C7F"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- 1,795,884,980</w:t>
            </w:r>
          </w:p>
        </w:tc>
        <w:tc>
          <w:tcPr>
            <w:tcW w:w="369" w:type="pct"/>
            <w:shd w:val="clear" w:color="auto" w:fill="auto"/>
            <w:vAlign w:val="center"/>
          </w:tcPr>
          <w:p w14:paraId="20312AF1"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- 0.52</w:t>
            </w:r>
          </w:p>
        </w:tc>
        <w:tc>
          <w:tcPr>
            <w:tcW w:w="880" w:type="pct"/>
            <w:shd w:val="clear" w:color="auto" w:fill="auto"/>
            <w:vAlign w:val="center"/>
          </w:tcPr>
          <w:p w14:paraId="19491B1F"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1,795,884,980</w:t>
            </w:r>
          </w:p>
        </w:tc>
        <w:tc>
          <w:tcPr>
            <w:tcW w:w="369" w:type="pct"/>
            <w:shd w:val="clear" w:color="auto" w:fill="auto"/>
            <w:vAlign w:val="center"/>
          </w:tcPr>
          <w:p w14:paraId="24A23740"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- 100.00</w:t>
            </w:r>
          </w:p>
        </w:tc>
      </w:tr>
      <w:tr w:rsidR="00C85FB1" w:rsidRPr="00304EF7" w14:paraId="349AF6A1"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37"/>
        </w:trPr>
        <w:tc>
          <w:tcPr>
            <w:tcW w:w="1219" w:type="pct"/>
            <w:shd w:val="clear" w:color="auto" w:fill="auto"/>
            <w:vAlign w:val="center"/>
          </w:tcPr>
          <w:p w14:paraId="526EE8A3" w14:textId="77777777" w:rsidR="00F10B11" w:rsidRPr="00C85FB1" w:rsidRDefault="00F10B11" w:rsidP="00C85FB1">
            <w:pPr>
              <w:spacing w:line="240" w:lineRule="exact"/>
              <w:ind w:leftChars="50" w:left="120"/>
              <w:jc w:val="distribute"/>
              <w:rPr>
                <w:rFonts w:ascii="標楷體" w:eastAsia="標楷體"/>
                <w:noProof/>
                <w:spacing w:val="-20"/>
                <w:sz w:val="22"/>
                <w:szCs w:val="22"/>
              </w:rPr>
            </w:pPr>
            <w:r w:rsidRPr="00C85FB1">
              <w:rPr>
                <w:rFonts w:ascii="標楷體" w:eastAsia="標楷體" w:hint="eastAsia"/>
                <w:noProof/>
                <w:spacing w:val="-20"/>
                <w:sz w:val="22"/>
                <w:szCs w:val="22"/>
              </w:rPr>
              <w:t>首次採用國際財務</w:t>
            </w:r>
          </w:p>
          <w:p w14:paraId="03DF8445" w14:textId="77777777" w:rsidR="00F10B11" w:rsidRPr="00C85FB1" w:rsidRDefault="00F10B11" w:rsidP="00C85FB1">
            <w:pPr>
              <w:spacing w:line="240" w:lineRule="exact"/>
              <w:ind w:leftChars="50" w:left="120"/>
              <w:jc w:val="distribute"/>
              <w:rPr>
                <w:rFonts w:ascii="標楷體" w:eastAsia="標楷體"/>
                <w:spacing w:val="-20"/>
                <w:sz w:val="22"/>
                <w:szCs w:val="22"/>
              </w:rPr>
            </w:pPr>
            <w:r w:rsidRPr="00C85FB1">
              <w:rPr>
                <w:rFonts w:ascii="標楷體" w:eastAsia="標楷體" w:hint="eastAsia"/>
                <w:noProof/>
                <w:spacing w:val="-20"/>
                <w:sz w:val="22"/>
                <w:szCs w:val="22"/>
              </w:rPr>
              <w:t>報導準則調整數</w:t>
            </w:r>
          </w:p>
        </w:tc>
        <w:tc>
          <w:tcPr>
            <w:tcW w:w="857" w:type="pct"/>
            <w:shd w:val="clear" w:color="auto" w:fill="auto"/>
            <w:vAlign w:val="center"/>
          </w:tcPr>
          <w:p w14:paraId="30E1F062"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hint="eastAsia"/>
                <w:noProof/>
                <w:sz w:val="18"/>
                <w:szCs w:val="18"/>
              </w:rPr>
              <w:t>－</w:t>
            </w:r>
          </w:p>
        </w:tc>
        <w:tc>
          <w:tcPr>
            <w:tcW w:w="369" w:type="pct"/>
            <w:shd w:val="clear" w:color="auto" w:fill="auto"/>
            <w:vAlign w:val="center"/>
          </w:tcPr>
          <w:p w14:paraId="66CFA49C"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hint="eastAsia"/>
                <w:noProof/>
                <w:sz w:val="18"/>
                <w:szCs w:val="18"/>
              </w:rPr>
              <w:t>－</w:t>
            </w:r>
          </w:p>
        </w:tc>
        <w:tc>
          <w:tcPr>
            <w:tcW w:w="937" w:type="pct"/>
            <w:shd w:val="clear" w:color="auto" w:fill="auto"/>
            <w:vAlign w:val="center"/>
          </w:tcPr>
          <w:p w14:paraId="46EAD9AD"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13,760,387,782</w:t>
            </w:r>
          </w:p>
        </w:tc>
        <w:tc>
          <w:tcPr>
            <w:tcW w:w="369" w:type="pct"/>
            <w:shd w:val="clear" w:color="auto" w:fill="auto"/>
            <w:vAlign w:val="center"/>
          </w:tcPr>
          <w:p w14:paraId="3AAD95FE"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4.01</w:t>
            </w:r>
          </w:p>
        </w:tc>
        <w:tc>
          <w:tcPr>
            <w:tcW w:w="880" w:type="pct"/>
            <w:shd w:val="clear" w:color="auto" w:fill="auto"/>
            <w:vAlign w:val="center"/>
          </w:tcPr>
          <w:p w14:paraId="30600A70"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- 13,760,387,782</w:t>
            </w:r>
          </w:p>
        </w:tc>
        <w:tc>
          <w:tcPr>
            <w:tcW w:w="369" w:type="pct"/>
            <w:shd w:val="clear" w:color="auto" w:fill="auto"/>
            <w:vAlign w:val="center"/>
          </w:tcPr>
          <w:p w14:paraId="6F7D4A5E"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- 100.00</w:t>
            </w:r>
          </w:p>
        </w:tc>
      </w:tr>
      <w:tr w:rsidR="00C85FB1" w:rsidRPr="00304EF7" w14:paraId="2529F9E4"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737"/>
        </w:trPr>
        <w:tc>
          <w:tcPr>
            <w:tcW w:w="1219" w:type="pct"/>
            <w:shd w:val="clear" w:color="auto" w:fill="auto"/>
            <w:vAlign w:val="center"/>
          </w:tcPr>
          <w:p w14:paraId="37F44958" w14:textId="77777777" w:rsidR="00F10B11" w:rsidRPr="00C85FB1" w:rsidRDefault="00F10B11" w:rsidP="00C85FB1">
            <w:pPr>
              <w:spacing w:line="240" w:lineRule="exact"/>
              <w:ind w:leftChars="100" w:left="240"/>
              <w:jc w:val="distribute"/>
              <w:rPr>
                <w:rFonts w:ascii="標楷體" w:eastAsia="標楷體"/>
                <w:noProof/>
                <w:sz w:val="22"/>
                <w:szCs w:val="22"/>
              </w:rPr>
            </w:pPr>
            <w:r w:rsidRPr="00C85FB1">
              <w:rPr>
                <w:rFonts w:ascii="標楷體" w:eastAsia="標楷體" w:hint="eastAsia"/>
                <w:noProof/>
                <w:sz w:val="22"/>
                <w:szCs w:val="22"/>
              </w:rPr>
              <w:t>首次採用國際財務</w:t>
            </w:r>
          </w:p>
          <w:p w14:paraId="31AE7A0E" w14:textId="77777777" w:rsidR="00F10B11" w:rsidRPr="00C85FB1" w:rsidRDefault="00F10B11" w:rsidP="00C85FB1">
            <w:pPr>
              <w:spacing w:line="240" w:lineRule="exact"/>
              <w:ind w:leftChars="100" w:left="240"/>
              <w:jc w:val="distribute"/>
              <w:rPr>
                <w:rFonts w:ascii="標楷體" w:eastAsia="標楷體"/>
                <w:sz w:val="22"/>
                <w:szCs w:val="22"/>
              </w:rPr>
            </w:pPr>
            <w:r w:rsidRPr="00C85FB1">
              <w:rPr>
                <w:rFonts w:ascii="標楷體" w:eastAsia="標楷體" w:hint="eastAsia"/>
                <w:noProof/>
                <w:sz w:val="22"/>
                <w:szCs w:val="22"/>
              </w:rPr>
              <w:t>報導準則調整數</w:t>
            </w:r>
          </w:p>
        </w:tc>
        <w:tc>
          <w:tcPr>
            <w:tcW w:w="857" w:type="pct"/>
            <w:shd w:val="clear" w:color="auto" w:fill="auto"/>
            <w:vAlign w:val="center"/>
          </w:tcPr>
          <w:p w14:paraId="0D8D30B3"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hint="eastAsia"/>
                <w:noProof/>
                <w:sz w:val="18"/>
                <w:szCs w:val="18"/>
              </w:rPr>
              <w:t>－</w:t>
            </w:r>
          </w:p>
        </w:tc>
        <w:tc>
          <w:tcPr>
            <w:tcW w:w="369" w:type="pct"/>
            <w:shd w:val="clear" w:color="auto" w:fill="auto"/>
            <w:vAlign w:val="center"/>
          </w:tcPr>
          <w:p w14:paraId="7C91ECAF"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hint="eastAsia"/>
                <w:noProof/>
                <w:sz w:val="18"/>
                <w:szCs w:val="18"/>
              </w:rPr>
              <w:t>－</w:t>
            </w:r>
          </w:p>
        </w:tc>
        <w:tc>
          <w:tcPr>
            <w:tcW w:w="937" w:type="pct"/>
            <w:shd w:val="clear" w:color="auto" w:fill="auto"/>
            <w:vAlign w:val="center"/>
          </w:tcPr>
          <w:p w14:paraId="0531F57B"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13,760,387,782</w:t>
            </w:r>
          </w:p>
        </w:tc>
        <w:tc>
          <w:tcPr>
            <w:tcW w:w="369" w:type="pct"/>
            <w:shd w:val="clear" w:color="auto" w:fill="auto"/>
            <w:vAlign w:val="center"/>
          </w:tcPr>
          <w:p w14:paraId="68A3258E"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4.01</w:t>
            </w:r>
          </w:p>
        </w:tc>
        <w:tc>
          <w:tcPr>
            <w:tcW w:w="880" w:type="pct"/>
            <w:shd w:val="clear" w:color="auto" w:fill="auto"/>
            <w:vAlign w:val="center"/>
          </w:tcPr>
          <w:p w14:paraId="55E4A96D"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- 13,760,387,782</w:t>
            </w:r>
          </w:p>
        </w:tc>
        <w:tc>
          <w:tcPr>
            <w:tcW w:w="369" w:type="pct"/>
            <w:shd w:val="clear" w:color="auto" w:fill="auto"/>
            <w:vAlign w:val="center"/>
          </w:tcPr>
          <w:p w14:paraId="4044A991" w14:textId="77777777" w:rsidR="00F10B11" w:rsidRPr="00304EF7" w:rsidRDefault="00F10B11" w:rsidP="00C85FB1">
            <w:pPr>
              <w:spacing w:line="240" w:lineRule="exact"/>
              <w:jc w:val="right"/>
              <w:rPr>
                <w:rFonts w:ascii="新細明體" w:hAnsi="新細明體"/>
                <w:sz w:val="18"/>
                <w:szCs w:val="18"/>
              </w:rPr>
            </w:pPr>
            <w:r w:rsidRPr="00304EF7">
              <w:rPr>
                <w:rFonts w:ascii="新細明體" w:hAnsi="新細明體"/>
                <w:noProof/>
                <w:sz w:val="18"/>
                <w:szCs w:val="18"/>
              </w:rPr>
              <w:t>- 100.00</w:t>
            </w:r>
          </w:p>
        </w:tc>
      </w:tr>
      <w:tr w:rsidR="00C85FB1" w:rsidRPr="00304EF7" w14:paraId="6CAC8D6D" w14:textId="77777777" w:rsidTr="00C85FB1">
        <w:tblPrEx>
          <w:tblBorders>
            <w:top w:val="single" w:sz="8" w:space="0" w:color="auto"/>
            <w:left w:val="none" w:sz="0" w:space="0" w:color="auto"/>
            <w:bottom w:val="single" w:sz="8" w:space="0" w:color="auto"/>
            <w:right w:val="none" w:sz="0" w:space="0" w:color="auto"/>
            <w:insideH w:val="none" w:sz="0" w:space="0" w:color="auto"/>
          </w:tblBorders>
        </w:tblPrEx>
        <w:trPr>
          <w:trHeight w:hRule="exact" w:val="397"/>
        </w:trPr>
        <w:tc>
          <w:tcPr>
            <w:tcW w:w="1219" w:type="pct"/>
            <w:shd w:val="clear" w:color="auto" w:fill="auto"/>
            <w:vAlign w:val="center"/>
          </w:tcPr>
          <w:p w14:paraId="56646DFA" w14:textId="77777777" w:rsidR="00F10B11" w:rsidRPr="00C85FB1" w:rsidRDefault="00F10B11" w:rsidP="00C85FB1">
            <w:pPr>
              <w:spacing w:line="240" w:lineRule="exact"/>
              <w:jc w:val="distribute"/>
              <w:rPr>
                <w:rFonts w:ascii="標楷體" w:eastAsia="標楷體"/>
                <w:b/>
              </w:rPr>
            </w:pPr>
            <w:r w:rsidRPr="00C85FB1">
              <w:rPr>
                <w:rFonts w:ascii="標楷體" w:eastAsia="標楷體" w:hint="eastAsia"/>
                <w:b/>
                <w:noProof/>
              </w:rPr>
              <w:t>負債及權益總額</w:t>
            </w:r>
          </w:p>
        </w:tc>
        <w:tc>
          <w:tcPr>
            <w:tcW w:w="857" w:type="pct"/>
            <w:shd w:val="clear" w:color="auto" w:fill="auto"/>
            <w:vAlign w:val="center"/>
          </w:tcPr>
          <w:p w14:paraId="65DBFAF7"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353,173,998,426</w:t>
            </w:r>
          </w:p>
        </w:tc>
        <w:tc>
          <w:tcPr>
            <w:tcW w:w="369" w:type="pct"/>
            <w:shd w:val="clear" w:color="auto" w:fill="auto"/>
            <w:vAlign w:val="center"/>
          </w:tcPr>
          <w:p w14:paraId="4337CC31"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100.00</w:t>
            </w:r>
          </w:p>
        </w:tc>
        <w:tc>
          <w:tcPr>
            <w:tcW w:w="937" w:type="pct"/>
            <w:shd w:val="clear" w:color="auto" w:fill="auto"/>
            <w:vAlign w:val="center"/>
          </w:tcPr>
          <w:p w14:paraId="4EA1544F"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343,117,881,805</w:t>
            </w:r>
          </w:p>
        </w:tc>
        <w:tc>
          <w:tcPr>
            <w:tcW w:w="369" w:type="pct"/>
            <w:shd w:val="clear" w:color="auto" w:fill="auto"/>
            <w:vAlign w:val="center"/>
          </w:tcPr>
          <w:p w14:paraId="1E2C32BE"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100.00</w:t>
            </w:r>
          </w:p>
        </w:tc>
        <w:tc>
          <w:tcPr>
            <w:tcW w:w="880" w:type="pct"/>
            <w:shd w:val="clear" w:color="auto" w:fill="auto"/>
            <w:vAlign w:val="center"/>
          </w:tcPr>
          <w:p w14:paraId="20A366E9"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10,056,116,621</w:t>
            </w:r>
          </w:p>
        </w:tc>
        <w:tc>
          <w:tcPr>
            <w:tcW w:w="369" w:type="pct"/>
            <w:shd w:val="clear" w:color="auto" w:fill="auto"/>
            <w:vAlign w:val="center"/>
          </w:tcPr>
          <w:p w14:paraId="37AFC1DA" w14:textId="77777777" w:rsidR="00F10B11" w:rsidRPr="00304EF7" w:rsidRDefault="00F10B11" w:rsidP="00C85FB1">
            <w:pPr>
              <w:spacing w:line="240" w:lineRule="exact"/>
              <w:jc w:val="right"/>
              <w:rPr>
                <w:rFonts w:ascii="新細明體" w:hAnsi="新細明體"/>
                <w:b/>
                <w:sz w:val="18"/>
                <w:szCs w:val="18"/>
              </w:rPr>
            </w:pPr>
            <w:r w:rsidRPr="00304EF7">
              <w:rPr>
                <w:rFonts w:ascii="新細明體" w:hAnsi="新細明體"/>
                <w:b/>
                <w:noProof/>
                <w:sz w:val="18"/>
                <w:szCs w:val="18"/>
              </w:rPr>
              <w:t>2.93</w:t>
            </w:r>
          </w:p>
        </w:tc>
      </w:tr>
    </w:tbl>
    <w:p w14:paraId="32BA8882" w14:textId="7A0CBAFA" w:rsidR="00F10B11" w:rsidRPr="00304EF7" w:rsidRDefault="00C23B36" w:rsidP="00F10B11">
      <w:pPr>
        <w:spacing w:line="240" w:lineRule="exact"/>
        <w:ind w:left="360" w:hangingChars="200" w:hanging="360"/>
        <w:rPr>
          <w:rFonts w:ascii="標楷體" w:eastAsia="標楷體"/>
          <w:sz w:val="18"/>
          <w:szCs w:val="18"/>
        </w:rPr>
      </w:pPr>
      <w:r>
        <w:rPr>
          <w:rFonts w:ascii="標楷體" w:eastAsia="標楷體" w:hint="eastAsia"/>
          <w:sz w:val="18"/>
          <w:szCs w:val="18"/>
        </w:rPr>
        <w:t xml:space="preserve">    </w:t>
      </w:r>
      <w:r w:rsidR="00F10B11" w:rsidRPr="00304EF7">
        <w:rPr>
          <w:rFonts w:ascii="標楷體" w:eastAsia="標楷體" w:hAnsi="標楷體" w:cs="¼Ð·¢Åé"/>
          <w:kern w:val="0"/>
          <w:sz w:val="18"/>
          <w:szCs w:val="18"/>
        </w:rPr>
        <w:t>4.</w:t>
      </w:r>
      <w:r w:rsidR="00F10B11" w:rsidRPr="00304EF7">
        <w:rPr>
          <w:rFonts w:ascii="標楷體" w:eastAsia="標楷體" w:hAnsi="標楷體" w:cs="標楷體" w:hint="eastAsia"/>
          <w:kern w:val="0"/>
          <w:sz w:val="18"/>
          <w:szCs w:val="18"/>
        </w:rPr>
        <w:t>不動產、廠房及設備、投資性不動產、其他資產，依其相關可回收金額衡量</w:t>
      </w:r>
      <w:proofErr w:type="gramStart"/>
      <w:r w:rsidR="00F10B11" w:rsidRPr="00304EF7">
        <w:rPr>
          <w:rFonts w:ascii="標楷體" w:eastAsia="標楷體" w:hAnsi="標楷體" w:cs="標楷體" w:hint="eastAsia"/>
          <w:kern w:val="0"/>
          <w:sz w:val="18"/>
          <w:szCs w:val="18"/>
        </w:rPr>
        <w:t>帳面</w:t>
      </w:r>
      <w:proofErr w:type="gramEnd"/>
      <w:r w:rsidR="00F10B11" w:rsidRPr="00304EF7">
        <w:rPr>
          <w:rFonts w:ascii="標楷體" w:eastAsia="標楷體" w:hAnsi="標楷體" w:cs="標楷體" w:hint="eastAsia"/>
          <w:kern w:val="0"/>
          <w:sz w:val="18"/>
          <w:szCs w:val="18"/>
        </w:rPr>
        <w:t>價值，認列資產減損及迴轉減損。</w:t>
      </w:r>
    </w:p>
    <w:p w14:paraId="3913AB15" w14:textId="77777777" w:rsidR="00F10B11" w:rsidRPr="00304EF7" w:rsidRDefault="00F10B11" w:rsidP="00F10B11">
      <w:pPr>
        <w:autoSpaceDE w:val="0"/>
        <w:autoSpaceDN w:val="0"/>
        <w:adjustRightInd w:val="0"/>
        <w:spacing w:line="240" w:lineRule="exact"/>
        <w:ind w:firstLineChars="200" w:firstLine="360"/>
        <w:rPr>
          <w:rFonts w:ascii="標楷體" w:eastAsia="標楷體" w:hAnsi="標楷體" w:cs="標楷體"/>
          <w:kern w:val="0"/>
          <w:sz w:val="18"/>
          <w:szCs w:val="18"/>
        </w:rPr>
      </w:pPr>
      <w:r w:rsidRPr="00304EF7">
        <w:rPr>
          <w:rFonts w:ascii="標楷體" w:eastAsia="標楷體" w:hAnsi="標楷體" w:cs="¼Ð·¢Åé"/>
          <w:kern w:val="0"/>
          <w:sz w:val="18"/>
          <w:szCs w:val="18"/>
        </w:rPr>
        <w:t>5.</w:t>
      </w:r>
      <w:proofErr w:type="gramStart"/>
      <w:r w:rsidRPr="00304EF7">
        <w:rPr>
          <w:rFonts w:ascii="標楷體" w:eastAsia="標楷體" w:hAnsi="標楷體" w:cs="標楷體" w:hint="eastAsia"/>
          <w:kern w:val="0"/>
          <w:sz w:val="18"/>
          <w:szCs w:val="18"/>
        </w:rPr>
        <w:t>土地曾按</w:t>
      </w:r>
      <w:r w:rsidRPr="00304EF7">
        <w:rPr>
          <w:rFonts w:ascii="標楷體" w:eastAsia="標楷體" w:hAnsi="標楷體" w:cs="¼Ð·¢Åé"/>
          <w:kern w:val="0"/>
          <w:sz w:val="18"/>
          <w:szCs w:val="18"/>
        </w:rPr>
        <w:t>97</w:t>
      </w:r>
      <w:r w:rsidRPr="00304EF7">
        <w:rPr>
          <w:rFonts w:ascii="標楷體" w:eastAsia="標楷體" w:hAnsi="標楷體" w:cs="標楷體" w:hint="eastAsia"/>
          <w:kern w:val="0"/>
          <w:sz w:val="18"/>
          <w:szCs w:val="18"/>
        </w:rPr>
        <w:t>年</w:t>
      </w:r>
      <w:r w:rsidRPr="00304EF7">
        <w:rPr>
          <w:rFonts w:ascii="標楷體" w:eastAsia="標楷體" w:hAnsi="標楷體" w:cs="¼Ð·¢Åé"/>
          <w:kern w:val="0"/>
          <w:sz w:val="18"/>
          <w:szCs w:val="18"/>
        </w:rPr>
        <w:t>1</w:t>
      </w:r>
      <w:r w:rsidRPr="00304EF7">
        <w:rPr>
          <w:rFonts w:ascii="標楷體" w:eastAsia="標楷體" w:hAnsi="標楷體" w:cs="標楷體" w:hint="eastAsia"/>
          <w:kern w:val="0"/>
          <w:sz w:val="18"/>
          <w:szCs w:val="18"/>
        </w:rPr>
        <w:t>月</w:t>
      </w:r>
      <w:r w:rsidRPr="00304EF7">
        <w:rPr>
          <w:rFonts w:ascii="標楷體" w:eastAsia="標楷體" w:hAnsi="標楷體" w:cs="¼Ð·¢Åé"/>
          <w:kern w:val="0"/>
          <w:sz w:val="18"/>
          <w:szCs w:val="18"/>
        </w:rPr>
        <w:t>1</w:t>
      </w:r>
      <w:r w:rsidRPr="00304EF7">
        <w:rPr>
          <w:rFonts w:ascii="標楷體" w:eastAsia="標楷體" w:hAnsi="標楷體" w:cs="標楷體" w:hint="eastAsia"/>
          <w:kern w:val="0"/>
          <w:sz w:val="18"/>
          <w:szCs w:val="18"/>
        </w:rPr>
        <w:t>日</w:t>
      </w:r>
      <w:proofErr w:type="gramEnd"/>
      <w:r w:rsidRPr="00304EF7">
        <w:rPr>
          <w:rFonts w:ascii="標楷體" w:eastAsia="標楷體" w:hAnsi="標楷體" w:cs="標楷體" w:hint="eastAsia"/>
          <w:kern w:val="0"/>
          <w:sz w:val="18"/>
          <w:szCs w:val="18"/>
        </w:rPr>
        <w:t>之公告現值辦理重估，估計應付土地增值稅依行政院主計總處規定，列於其他負債科目。</w:t>
      </w:r>
    </w:p>
    <w:p w14:paraId="429725E3" w14:textId="77777777" w:rsidR="00F10B11" w:rsidRPr="00304EF7" w:rsidRDefault="00F10B11" w:rsidP="00F10B11">
      <w:pPr>
        <w:spacing w:line="240" w:lineRule="exact"/>
        <w:ind w:firstLineChars="200" w:firstLine="360"/>
        <w:rPr>
          <w:rFonts w:ascii="標楷體" w:eastAsia="標楷體" w:hAnsi="標楷體" w:cs="標楷體"/>
          <w:kern w:val="0"/>
          <w:sz w:val="18"/>
          <w:szCs w:val="18"/>
        </w:rPr>
      </w:pPr>
      <w:r w:rsidRPr="00304EF7">
        <w:rPr>
          <w:rFonts w:ascii="標楷體" w:eastAsia="標楷體" w:hAnsi="標楷體" w:cs="¼Ð·¢Åé"/>
          <w:kern w:val="0"/>
          <w:sz w:val="18"/>
          <w:szCs w:val="18"/>
        </w:rPr>
        <w:t>6.</w:t>
      </w:r>
      <w:r w:rsidRPr="00304EF7">
        <w:rPr>
          <w:rFonts w:ascii="標楷體" w:eastAsia="標楷體" w:hAnsi="標楷體" w:cs="標楷體" w:hint="eastAsia"/>
          <w:kern w:val="0"/>
          <w:sz w:val="18"/>
          <w:szCs w:val="18"/>
        </w:rPr>
        <w:t>期末已</w:t>
      </w:r>
      <w:proofErr w:type="gramStart"/>
      <w:r w:rsidRPr="00304EF7">
        <w:rPr>
          <w:rFonts w:ascii="標楷體" w:eastAsia="標楷體" w:hAnsi="標楷體" w:cs="標楷體" w:hint="eastAsia"/>
          <w:kern w:val="0"/>
          <w:sz w:val="18"/>
          <w:szCs w:val="18"/>
        </w:rPr>
        <w:t>提撥</w:t>
      </w:r>
      <w:proofErr w:type="gramEnd"/>
      <w:r w:rsidRPr="00304EF7">
        <w:rPr>
          <w:rFonts w:ascii="標楷體" w:eastAsia="標楷體" w:hAnsi="標楷體" w:cs="標楷體" w:hint="eastAsia"/>
          <w:kern w:val="0"/>
          <w:sz w:val="18"/>
          <w:szCs w:val="18"/>
        </w:rPr>
        <w:t>退休金資產</w:t>
      </w:r>
      <w:r w:rsidRPr="00304EF7">
        <w:rPr>
          <w:rFonts w:ascii="標楷體" w:eastAsia="標楷體" w:hAnsi="標楷體" w:cs="¼Ð·¢Åé"/>
          <w:kern w:val="0"/>
          <w:sz w:val="18"/>
          <w:szCs w:val="18"/>
        </w:rPr>
        <w:t>2</w:t>
      </w:r>
      <w:r w:rsidRPr="00304EF7">
        <w:rPr>
          <w:rFonts w:ascii="標楷體" w:eastAsia="標楷體" w:hAnsi="標楷體" w:cs="¼Ð·¢Åé" w:hint="eastAsia"/>
          <w:kern w:val="0"/>
          <w:sz w:val="18"/>
          <w:szCs w:val="18"/>
        </w:rPr>
        <w:t>7</w:t>
      </w:r>
      <w:r w:rsidRPr="00304EF7">
        <w:rPr>
          <w:rFonts w:ascii="標楷體" w:eastAsia="標楷體" w:hAnsi="標楷體" w:cs="標楷體" w:hint="eastAsia"/>
          <w:kern w:val="0"/>
          <w:sz w:val="18"/>
          <w:szCs w:val="18"/>
        </w:rPr>
        <w:t>億</w:t>
      </w:r>
      <w:r w:rsidRPr="00304EF7">
        <w:rPr>
          <w:rFonts w:ascii="標楷體" w:eastAsia="標楷體" w:hAnsi="標楷體" w:cs="¼Ð·¢Åé" w:hint="eastAsia"/>
          <w:kern w:val="0"/>
          <w:sz w:val="18"/>
          <w:szCs w:val="18"/>
        </w:rPr>
        <w:t>9</w:t>
      </w:r>
      <w:r w:rsidRPr="00304EF7">
        <w:rPr>
          <w:rFonts w:ascii="標楷體" w:eastAsia="標楷體" w:hAnsi="標楷體" w:cs="¼Ð·¢Åé"/>
          <w:kern w:val="0"/>
          <w:sz w:val="18"/>
          <w:szCs w:val="18"/>
        </w:rPr>
        <w:t>,</w:t>
      </w:r>
      <w:r w:rsidRPr="00304EF7">
        <w:rPr>
          <w:rFonts w:ascii="標楷體" w:eastAsia="標楷體" w:hAnsi="標楷體" w:cs="¼Ð·¢Åé" w:hint="eastAsia"/>
          <w:kern w:val="0"/>
          <w:sz w:val="18"/>
          <w:szCs w:val="18"/>
        </w:rPr>
        <w:t>015</w:t>
      </w:r>
      <w:r w:rsidRPr="00304EF7">
        <w:rPr>
          <w:rFonts w:ascii="標楷體" w:eastAsia="標楷體" w:hAnsi="標楷體" w:cs="標楷體" w:hint="eastAsia"/>
          <w:kern w:val="0"/>
          <w:sz w:val="18"/>
          <w:szCs w:val="18"/>
        </w:rPr>
        <w:t>萬餘元，及提列員工</w:t>
      </w:r>
      <w:proofErr w:type="gramStart"/>
      <w:r w:rsidRPr="00304EF7">
        <w:rPr>
          <w:rFonts w:ascii="標楷體" w:eastAsia="標楷體" w:hAnsi="標楷體" w:cs="標楷體" w:hint="eastAsia"/>
          <w:kern w:val="0"/>
          <w:sz w:val="18"/>
          <w:szCs w:val="18"/>
        </w:rPr>
        <w:t>褔</w:t>
      </w:r>
      <w:proofErr w:type="gramEnd"/>
      <w:r w:rsidRPr="00304EF7">
        <w:rPr>
          <w:rFonts w:ascii="標楷體" w:eastAsia="標楷體" w:hAnsi="標楷體" w:cs="標楷體" w:hint="eastAsia"/>
          <w:kern w:val="0"/>
          <w:sz w:val="18"/>
          <w:szCs w:val="18"/>
        </w:rPr>
        <w:t>利負債準備（屬退休金部分）</w:t>
      </w:r>
      <w:r w:rsidRPr="00304EF7">
        <w:rPr>
          <w:rFonts w:ascii="標楷體" w:eastAsia="標楷體" w:hAnsi="標楷體" w:cs="¼Ð·¢Åé"/>
          <w:kern w:val="0"/>
          <w:sz w:val="18"/>
          <w:szCs w:val="18"/>
        </w:rPr>
        <w:t>38</w:t>
      </w:r>
      <w:r w:rsidRPr="00304EF7">
        <w:rPr>
          <w:rFonts w:ascii="標楷體" w:eastAsia="標楷體" w:hAnsi="標楷體" w:cs="標楷體" w:hint="eastAsia"/>
          <w:kern w:val="0"/>
          <w:sz w:val="18"/>
          <w:szCs w:val="18"/>
        </w:rPr>
        <w:t>億</w:t>
      </w:r>
      <w:r w:rsidRPr="00304EF7">
        <w:rPr>
          <w:rFonts w:ascii="標楷體" w:eastAsia="標楷體" w:hAnsi="標楷體" w:cs="¼Ð·¢Åé" w:hint="eastAsia"/>
          <w:kern w:val="0"/>
          <w:sz w:val="18"/>
          <w:szCs w:val="18"/>
        </w:rPr>
        <w:t>4</w:t>
      </w:r>
      <w:r w:rsidRPr="00304EF7">
        <w:rPr>
          <w:rFonts w:ascii="標楷體" w:eastAsia="標楷體" w:hAnsi="標楷體" w:cs="¼Ð·¢Åé"/>
          <w:kern w:val="0"/>
          <w:sz w:val="18"/>
          <w:szCs w:val="18"/>
        </w:rPr>
        <w:t>,</w:t>
      </w:r>
      <w:r w:rsidRPr="00304EF7">
        <w:rPr>
          <w:rFonts w:ascii="標楷體" w:eastAsia="標楷體" w:hAnsi="標楷體" w:cs="¼Ð·¢Åé" w:hint="eastAsia"/>
          <w:kern w:val="0"/>
          <w:sz w:val="18"/>
          <w:szCs w:val="18"/>
        </w:rPr>
        <w:t>069</w:t>
      </w:r>
      <w:r w:rsidRPr="00304EF7">
        <w:rPr>
          <w:rFonts w:ascii="標楷體" w:eastAsia="標楷體" w:hAnsi="標楷體" w:cs="標楷體" w:hint="eastAsia"/>
          <w:kern w:val="0"/>
          <w:sz w:val="18"/>
          <w:szCs w:val="18"/>
        </w:rPr>
        <w:t>萬餘元。</w:t>
      </w:r>
    </w:p>
    <w:p w14:paraId="3B954677" w14:textId="77777777" w:rsidR="00F10B11" w:rsidRPr="00304EF7" w:rsidRDefault="00F10B11" w:rsidP="00F10B11">
      <w:pPr>
        <w:spacing w:line="240" w:lineRule="exact"/>
        <w:ind w:leftChars="145" w:left="528" w:hangingChars="100" w:hanging="180"/>
        <w:jc w:val="both"/>
        <w:rPr>
          <w:rFonts w:ascii="標楷體" w:eastAsia="標楷體" w:hAnsi="標楷體" w:cs="標楷體"/>
          <w:kern w:val="0"/>
          <w:sz w:val="18"/>
          <w:szCs w:val="18"/>
        </w:rPr>
      </w:pPr>
      <w:r w:rsidRPr="00304EF7">
        <w:rPr>
          <w:rFonts w:ascii="標楷體" w:eastAsia="標楷體" w:hAnsi="標楷體" w:cs="標楷體" w:hint="eastAsia"/>
          <w:kern w:val="0"/>
          <w:sz w:val="18"/>
          <w:szCs w:val="18"/>
        </w:rPr>
        <w:t>7.111年底「首次採用國際財務報導準則調整數」科目為零，係依行政院主計總處111年8月29日主會金字第1110500879號函示辦理。</w:t>
      </w:r>
    </w:p>
    <w:sectPr w:rsidR="00F10B11" w:rsidRPr="00304EF7" w:rsidSect="00FC6DCE">
      <w:footerReference w:type="default" r:id="rId56"/>
      <w:pgSz w:w="11906" w:h="16838" w:code="9"/>
      <w:pgMar w:top="1418" w:right="851" w:bottom="1418" w:left="851" w:header="1021" w:footer="737" w:gutter="28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8C2B04" w14:textId="77777777" w:rsidR="0045749B" w:rsidRDefault="0045749B" w:rsidP="00391EA2">
      <w:r>
        <w:separator/>
      </w:r>
    </w:p>
  </w:endnote>
  <w:endnote w:type="continuationSeparator" w:id="0">
    <w:p w14:paraId="6348DA53" w14:textId="77777777" w:rsidR="0045749B" w:rsidRDefault="0045749B" w:rsidP="00391E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華康圓體 Std W5">
    <w:panose1 w:val="02000500000000000000"/>
    <w:charset w:val="88"/>
    <w:family w:val="modern"/>
    <w:notTrueType/>
    <w:pitch w:val="variable"/>
    <w:sig w:usb0="A00002FF" w:usb1="38CFFD7A" w:usb2="00000016" w:usb3="00000000" w:csb0="0010000D" w:csb1="00000000"/>
  </w:font>
  <w:font w:name="標楷體">
    <w:panose1 w:val="03000509000000000000"/>
    <w:charset w:val="88"/>
    <w:family w:val="script"/>
    <w:pitch w:val="fixed"/>
    <w:sig w:usb0="00000003" w:usb1="080E0000" w:usb2="00000016" w:usb3="00000000" w:csb0="00100001"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全真中明體">
    <w:altName w:val="細明體"/>
    <w:charset w:val="88"/>
    <w:family w:val="modern"/>
    <w:pitch w:val="fixed"/>
    <w:sig w:usb0="00000001" w:usb1="08080000" w:usb2="00000010" w:usb3="00000000" w:csb0="00100000" w:csb1="00000000"/>
  </w:font>
  <w:font w:name="Mangal">
    <w:panose1 w:val="02040503050203030202"/>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¼Ð·¢Åé">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5AAA2F" w14:textId="497FED5C" w:rsidR="00F10B11" w:rsidRPr="00187721" w:rsidRDefault="00187721" w:rsidP="00187721">
    <w:pPr>
      <w:pStyle w:val="a8"/>
      <w:jc w:val="center"/>
      <w:rPr>
        <w:rFonts w:ascii="標楷體" w:eastAsia="標楷體" w:hAnsi="標楷體"/>
      </w:rPr>
    </w:pPr>
    <w:r w:rsidRPr="00187721">
      <w:rPr>
        <w:rFonts w:ascii="標楷體" w:eastAsia="標楷體" w:hAnsi="標楷體" w:hint="eastAsia"/>
      </w:rPr>
      <w:t>乙－</w:t>
    </w:r>
    <w:sdt>
      <w:sdtPr>
        <w:rPr>
          <w:rFonts w:ascii="標楷體" w:eastAsia="標楷體" w:hAnsi="標楷體"/>
        </w:rPr>
        <w:id w:val="-166561903"/>
        <w:docPartObj>
          <w:docPartGallery w:val="Page Numbers (Bottom of Page)"/>
          <w:docPartUnique/>
        </w:docPartObj>
      </w:sdtPr>
      <w:sdtEndPr/>
      <w:sdtContent>
        <w:r w:rsidRPr="00187721">
          <w:rPr>
            <w:rFonts w:ascii="標楷體" w:eastAsia="標楷體" w:hAnsi="標楷體"/>
          </w:rPr>
          <w:fldChar w:fldCharType="begin"/>
        </w:r>
        <w:r w:rsidRPr="00187721">
          <w:rPr>
            <w:rFonts w:ascii="標楷體" w:eastAsia="標楷體" w:hAnsi="標楷體"/>
          </w:rPr>
          <w:instrText>PAGE   \* MERGEFORMAT</w:instrText>
        </w:r>
        <w:r w:rsidRPr="00187721">
          <w:rPr>
            <w:rFonts w:ascii="標楷體" w:eastAsia="標楷體" w:hAnsi="標楷體"/>
          </w:rPr>
          <w:fldChar w:fldCharType="separate"/>
        </w:r>
        <w:r w:rsidRPr="00187721">
          <w:rPr>
            <w:rFonts w:ascii="標楷體" w:eastAsia="標楷體" w:hAnsi="標楷體"/>
            <w:lang w:val="zh-TW"/>
          </w:rPr>
          <w:t>2</w:t>
        </w:r>
        <w:r w:rsidRPr="00187721">
          <w:rPr>
            <w:rFonts w:ascii="標楷體" w:eastAsia="標楷體" w:hAnsi="標楷體"/>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7CA02" w14:textId="3B6C1A4B" w:rsidR="00F10B11" w:rsidRPr="00187721" w:rsidRDefault="00187721" w:rsidP="00187721">
    <w:pPr>
      <w:pStyle w:val="a8"/>
      <w:jc w:val="center"/>
      <w:rPr>
        <w:rFonts w:ascii="標楷體" w:eastAsia="標楷體" w:hAnsi="標楷體"/>
      </w:rPr>
    </w:pPr>
    <w:r w:rsidRPr="00187721">
      <w:rPr>
        <w:rFonts w:ascii="標楷體" w:eastAsia="標楷體" w:hAnsi="標楷體" w:hint="eastAsia"/>
      </w:rPr>
      <w:t>乙－</w:t>
    </w:r>
    <w:sdt>
      <w:sdtPr>
        <w:rPr>
          <w:rFonts w:ascii="標楷體" w:eastAsia="標楷體" w:hAnsi="標楷體"/>
        </w:rPr>
        <w:id w:val="1779601388"/>
        <w:docPartObj>
          <w:docPartGallery w:val="Page Numbers (Bottom of Page)"/>
          <w:docPartUnique/>
        </w:docPartObj>
      </w:sdtPr>
      <w:sdtEndPr/>
      <w:sdtContent>
        <w:r w:rsidRPr="00187721">
          <w:rPr>
            <w:rFonts w:ascii="標楷體" w:eastAsia="標楷體" w:hAnsi="標楷體"/>
          </w:rPr>
          <w:fldChar w:fldCharType="begin"/>
        </w:r>
        <w:r w:rsidRPr="00187721">
          <w:rPr>
            <w:rFonts w:ascii="標楷體" w:eastAsia="標楷體" w:hAnsi="標楷體"/>
          </w:rPr>
          <w:instrText>PAGE   \* MERGEFORMAT</w:instrText>
        </w:r>
        <w:r w:rsidRPr="00187721">
          <w:rPr>
            <w:rFonts w:ascii="標楷體" w:eastAsia="標楷體" w:hAnsi="標楷體"/>
          </w:rPr>
          <w:fldChar w:fldCharType="separate"/>
        </w:r>
        <w:r w:rsidRPr="00187721">
          <w:rPr>
            <w:rFonts w:ascii="標楷體" w:eastAsia="標楷體" w:hAnsi="標楷體"/>
            <w:lang w:val="zh-TW"/>
          </w:rPr>
          <w:t>2</w:t>
        </w:r>
        <w:r w:rsidRPr="00187721">
          <w:rPr>
            <w:rFonts w:ascii="標楷體" w:eastAsia="標楷體" w:hAnsi="標楷體"/>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C03743" w14:textId="77777777" w:rsidR="008B1F04" w:rsidRDefault="008B1F04">
    <w:pPr>
      <w:pStyle w:val="a8"/>
      <w:jc w:val="center"/>
      <w:rPr>
        <w:rFonts w:ascii="標楷體" w:eastAsia="標楷體" w:hAnsi="標楷體"/>
      </w:rPr>
    </w:pPr>
  </w:p>
  <w:p w14:paraId="743C150B" w14:textId="6D151052" w:rsidR="008B1F04" w:rsidRPr="008B1F04" w:rsidRDefault="00FC6DCE" w:rsidP="008B1F04">
    <w:pPr>
      <w:pStyle w:val="a8"/>
      <w:jc w:val="center"/>
    </w:pPr>
    <w:r>
      <w:rPr>
        <w:rFonts w:ascii="標楷體" w:eastAsia="標楷體" w:hAnsi="標楷體" w:hint="eastAsia"/>
      </w:rPr>
      <w:t>乙</w:t>
    </w:r>
    <w:r w:rsidR="008B1F04" w:rsidRPr="008B1F04">
      <w:rPr>
        <w:rFonts w:ascii="標楷體" w:eastAsia="標楷體" w:hAnsi="標楷體" w:hint="eastAsia"/>
      </w:rPr>
      <w:t>－</w:t>
    </w:r>
    <w:sdt>
      <w:sdtPr>
        <w:rPr>
          <w:rFonts w:ascii="標楷體" w:eastAsia="標楷體" w:hAnsi="標楷體"/>
        </w:rPr>
        <w:id w:val="1441732746"/>
        <w:docPartObj>
          <w:docPartGallery w:val="Page Numbers (Bottom of Page)"/>
          <w:docPartUnique/>
        </w:docPartObj>
      </w:sdtPr>
      <w:sdtEndPr>
        <w:rPr>
          <w:rFonts w:asciiTheme="minorHAnsi" w:eastAsiaTheme="minorEastAsia" w:hAnsiTheme="minorHAnsi"/>
        </w:rPr>
      </w:sdtEndPr>
      <w:sdtContent>
        <w:r w:rsidR="008B1F04" w:rsidRPr="008B1F04">
          <w:rPr>
            <w:rFonts w:ascii="標楷體" w:eastAsia="標楷體" w:hAnsi="標楷體"/>
          </w:rPr>
          <w:fldChar w:fldCharType="begin"/>
        </w:r>
        <w:r w:rsidR="008B1F04" w:rsidRPr="008B1F04">
          <w:rPr>
            <w:rFonts w:ascii="標楷體" w:eastAsia="標楷體" w:hAnsi="標楷體"/>
          </w:rPr>
          <w:instrText>PAGE   \* MERGEFORMAT</w:instrText>
        </w:r>
        <w:r w:rsidR="008B1F04" w:rsidRPr="008B1F04">
          <w:rPr>
            <w:rFonts w:ascii="標楷體" w:eastAsia="標楷體" w:hAnsi="標楷體"/>
          </w:rPr>
          <w:fldChar w:fldCharType="separate"/>
        </w:r>
        <w:r w:rsidR="00EB6AC2" w:rsidRPr="00EB6AC2">
          <w:rPr>
            <w:rFonts w:ascii="標楷體" w:eastAsia="標楷體" w:hAnsi="標楷體"/>
            <w:noProof/>
            <w:lang w:val="zh-TW"/>
          </w:rPr>
          <w:t>1</w:t>
        </w:r>
        <w:r w:rsidR="008B1F04" w:rsidRPr="008B1F04">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2CA218" w14:textId="77777777" w:rsidR="0045749B" w:rsidRDefault="0045749B" w:rsidP="00391EA2">
      <w:r>
        <w:rPr>
          <w:rFonts w:hint="eastAsia"/>
        </w:rPr>
        <w:separator/>
      </w:r>
    </w:p>
  </w:footnote>
  <w:footnote w:type="continuationSeparator" w:id="0">
    <w:p w14:paraId="03B90926" w14:textId="77777777" w:rsidR="0045749B" w:rsidRDefault="0045749B" w:rsidP="00391E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2988418"/>
    <w:lvl w:ilvl="0">
      <w:start w:val="1"/>
      <w:numFmt w:val="bullet"/>
      <w:pStyle w:val="a"/>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7519150B"/>
    <w:multiLevelType w:val="hybridMultilevel"/>
    <w:tmpl w:val="84CC0E28"/>
    <w:lvl w:ilvl="0" w:tplc="672EE624">
      <w:start w:val="1"/>
      <w:numFmt w:val="taiwaneseCountingThousand"/>
      <w:pStyle w:val="a0"/>
      <w:lvlText w:val="%1、"/>
      <w:lvlJc w:val="left"/>
      <w:rPr>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974" w:hanging="480"/>
      </w:pPr>
    </w:lvl>
    <w:lvl w:ilvl="2" w:tplc="0409001B" w:tentative="1">
      <w:start w:val="1"/>
      <w:numFmt w:val="lowerRoman"/>
      <w:lvlText w:val="%3."/>
      <w:lvlJc w:val="right"/>
      <w:pPr>
        <w:ind w:left="1454" w:hanging="480"/>
      </w:pPr>
    </w:lvl>
    <w:lvl w:ilvl="3" w:tplc="0409000F" w:tentative="1">
      <w:start w:val="1"/>
      <w:numFmt w:val="decimal"/>
      <w:lvlText w:val="%4."/>
      <w:lvlJc w:val="left"/>
      <w:pPr>
        <w:ind w:left="1934" w:hanging="480"/>
      </w:pPr>
    </w:lvl>
    <w:lvl w:ilvl="4" w:tplc="04090019" w:tentative="1">
      <w:start w:val="1"/>
      <w:numFmt w:val="ideographTraditional"/>
      <w:lvlText w:val="%5、"/>
      <w:lvlJc w:val="left"/>
      <w:pPr>
        <w:ind w:left="2414" w:hanging="480"/>
      </w:pPr>
    </w:lvl>
    <w:lvl w:ilvl="5" w:tplc="0409001B" w:tentative="1">
      <w:start w:val="1"/>
      <w:numFmt w:val="lowerRoman"/>
      <w:lvlText w:val="%6."/>
      <w:lvlJc w:val="right"/>
      <w:pPr>
        <w:ind w:left="2894" w:hanging="480"/>
      </w:pPr>
    </w:lvl>
    <w:lvl w:ilvl="6" w:tplc="0409000F" w:tentative="1">
      <w:start w:val="1"/>
      <w:numFmt w:val="decimal"/>
      <w:lvlText w:val="%7."/>
      <w:lvlJc w:val="left"/>
      <w:pPr>
        <w:ind w:left="3374" w:hanging="480"/>
      </w:pPr>
    </w:lvl>
    <w:lvl w:ilvl="7" w:tplc="04090019" w:tentative="1">
      <w:start w:val="1"/>
      <w:numFmt w:val="ideographTraditional"/>
      <w:lvlText w:val="%8、"/>
      <w:lvlJc w:val="left"/>
      <w:pPr>
        <w:ind w:left="3854" w:hanging="480"/>
      </w:pPr>
    </w:lvl>
    <w:lvl w:ilvl="8" w:tplc="0409001B" w:tentative="1">
      <w:start w:val="1"/>
      <w:numFmt w:val="lowerRoman"/>
      <w:lvlText w:val="%9."/>
      <w:lvlJc w:val="right"/>
      <w:pPr>
        <w:ind w:left="4334" w:hanging="480"/>
      </w:pPr>
    </w:lvl>
  </w:abstractNum>
  <w:num w:numId="1" w16cid:durableId="875048153">
    <w:abstractNumId w:val="1"/>
  </w:num>
  <w:num w:numId="2" w16cid:durableId="164993761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9"/>
  <w:mirrorMargins/>
  <w:bordersDoNotSurroundHeader/>
  <w:bordersDoNotSurroundFooter/>
  <w:hideSpellingErrors/>
  <w:hideGrammaticalErrors/>
  <w:activeWritingStyle w:appName="MSWord" w:lang="zh-TW" w:vendorID="64" w:dllVersion="0" w:nlCheck="1" w:checkStyle="1"/>
  <w:activeWritingStyle w:appName="MSWord" w:lang="en-US" w:vendorID="64" w:dllVersion="0" w:nlCheck="1" w:checkStyle="0"/>
  <w:activeWritingStyle w:appName="MSWord" w:lang="en-US" w:vendorID="64" w:dllVersion="4096" w:nlCheck="1" w:checkStyle="0"/>
  <w:proofState w:spelling="clean" w:grammar="clean"/>
  <w:defaultTabStop w:val="480"/>
  <w:evenAndOddHeaders/>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028D"/>
    <w:rsid w:val="00002536"/>
    <w:rsid w:val="0000317D"/>
    <w:rsid w:val="0002738C"/>
    <w:rsid w:val="00057768"/>
    <w:rsid w:val="00075E7F"/>
    <w:rsid w:val="00083D78"/>
    <w:rsid w:val="000917FC"/>
    <w:rsid w:val="00093BC6"/>
    <w:rsid w:val="000A6F9F"/>
    <w:rsid w:val="000B17B3"/>
    <w:rsid w:val="000C0ABC"/>
    <w:rsid w:val="000F3CCD"/>
    <w:rsid w:val="0010050A"/>
    <w:rsid w:val="00111400"/>
    <w:rsid w:val="0012171E"/>
    <w:rsid w:val="0013747A"/>
    <w:rsid w:val="00151699"/>
    <w:rsid w:val="00171F7D"/>
    <w:rsid w:val="0018455F"/>
    <w:rsid w:val="00187721"/>
    <w:rsid w:val="00191390"/>
    <w:rsid w:val="001B02FB"/>
    <w:rsid w:val="001C0D91"/>
    <w:rsid w:val="001D648E"/>
    <w:rsid w:val="001F11B4"/>
    <w:rsid w:val="001F36B1"/>
    <w:rsid w:val="001F5D2B"/>
    <w:rsid w:val="00207FBC"/>
    <w:rsid w:val="00246CA1"/>
    <w:rsid w:val="00251C46"/>
    <w:rsid w:val="00260C40"/>
    <w:rsid w:val="0029018C"/>
    <w:rsid w:val="002920AA"/>
    <w:rsid w:val="002A161F"/>
    <w:rsid w:val="002A1FDA"/>
    <w:rsid w:val="002B2F63"/>
    <w:rsid w:val="002D4ED7"/>
    <w:rsid w:val="002F0B88"/>
    <w:rsid w:val="00313D77"/>
    <w:rsid w:val="003269B0"/>
    <w:rsid w:val="003332D7"/>
    <w:rsid w:val="00351C8D"/>
    <w:rsid w:val="003702C5"/>
    <w:rsid w:val="00391EA2"/>
    <w:rsid w:val="003A7CC9"/>
    <w:rsid w:val="003B3180"/>
    <w:rsid w:val="003D0CB0"/>
    <w:rsid w:val="003E1676"/>
    <w:rsid w:val="003F497D"/>
    <w:rsid w:val="00431666"/>
    <w:rsid w:val="0043422B"/>
    <w:rsid w:val="00435350"/>
    <w:rsid w:val="00443F9D"/>
    <w:rsid w:val="004462C5"/>
    <w:rsid w:val="004522AF"/>
    <w:rsid w:val="0045749B"/>
    <w:rsid w:val="00461E74"/>
    <w:rsid w:val="00464E25"/>
    <w:rsid w:val="004806A3"/>
    <w:rsid w:val="004876B7"/>
    <w:rsid w:val="00511408"/>
    <w:rsid w:val="00513ED6"/>
    <w:rsid w:val="005449B7"/>
    <w:rsid w:val="00546717"/>
    <w:rsid w:val="00552DD0"/>
    <w:rsid w:val="00556626"/>
    <w:rsid w:val="005734ED"/>
    <w:rsid w:val="00594697"/>
    <w:rsid w:val="005A2FA5"/>
    <w:rsid w:val="005A3077"/>
    <w:rsid w:val="005B3903"/>
    <w:rsid w:val="005C73B9"/>
    <w:rsid w:val="005D241E"/>
    <w:rsid w:val="005E2564"/>
    <w:rsid w:val="005F4C71"/>
    <w:rsid w:val="006060AB"/>
    <w:rsid w:val="00625649"/>
    <w:rsid w:val="00626174"/>
    <w:rsid w:val="006772A2"/>
    <w:rsid w:val="00697F07"/>
    <w:rsid w:val="006B0B0A"/>
    <w:rsid w:val="006D281B"/>
    <w:rsid w:val="006E6C66"/>
    <w:rsid w:val="00720EF6"/>
    <w:rsid w:val="00727D09"/>
    <w:rsid w:val="00760D56"/>
    <w:rsid w:val="00783579"/>
    <w:rsid w:val="007B028D"/>
    <w:rsid w:val="007B42F4"/>
    <w:rsid w:val="007E0A30"/>
    <w:rsid w:val="007E7EC1"/>
    <w:rsid w:val="007F3EDB"/>
    <w:rsid w:val="0080100B"/>
    <w:rsid w:val="0086591A"/>
    <w:rsid w:val="008A3220"/>
    <w:rsid w:val="008A41D8"/>
    <w:rsid w:val="008B1F04"/>
    <w:rsid w:val="008C5210"/>
    <w:rsid w:val="00926774"/>
    <w:rsid w:val="00930CF6"/>
    <w:rsid w:val="00936FB5"/>
    <w:rsid w:val="009711B1"/>
    <w:rsid w:val="00972FCC"/>
    <w:rsid w:val="00976F1C"/>
    <w:rsid w:val="0099107C"/>
    <w:rsid w:val="009B0A21"/>
    <w:rsid w:val="009C5DC6"/>
    <w:rsid w:val="009E57C1"/>
    <w:rsid w:val="009E7258"/>
    <w:rsid w:val="009F250A"/>
    <w:rsid w:val="009F61D1"/>
    <w:rsid w:val="00A04B7F"/>
    <w:rsid w:val="00A2488B"/>
    <w:rsid w:val="00A26F23"/>
    <w:rsid w:val="00A30119"/>
    <w:rsid w:val="00A9461D"/>
    <w:rsid w:val="00AA2A56"/>
    <w:rsid w:val="00AB2A87"/>
    <w:rsid w:val="00AE0096"/>
    <w:rsid w:val="00B03719"/>
    <w:rsid w:val="00B2166A"/>
    <w:rsid w:val="00B26F56"/>
    <w:rsid w:val="00B72ECE"/>
    <w:rsid w:val="00BB0EE9"/>
    <w:rsid w:val="00BF3281"/>
    <w:rsid w:val="00C10B45"/>
    <w:rsid w:val="00C23B36"/>
    <w:rsid w:val="00C60814"/>
    <w:rsid w:val="00C62264"/>
    <w:rsid w:val="00C677E8"/>
    <w:rsid w:val="00C85FB1"/>
    <w:rsid w:val="00CD18FC"/>
    <w:rsid w:val="00CD3D5E"/>
    <w:rsid w:val="00CF1AA7"/>
    <w:rsid w:val="00D43220"/>
    <w:rsid w:val="00D443AE"/>
    <w:rsid w:val="00D53671"/>
    <w:rsid w:val="00D71BE4"/>
    <w:rsid w:val="00D93317"/>
    <w:rsid w:val="00DC232C"/>
    <w:rsid w:val="00DC48AE"/>
    <w:rsid w:val="00DC76FA"/>
    <w:rsid w:val="00DE74A6"/>
    <w:rsid w:val="00DF01A8"/>
    <w:rsid w:val="00DF6744"/>
    <w:rsid w:val="00E25B77"/>
    <w:rsid w:val="00E57C7E"/>
    <w:rsid w:val="00E9463B"/>
    <w:rsid w:val="00EB2970"/>
    <w:rsid w:val="00EB6AC2"/>
    <w:rsid w:val="00ED7E55"/>
    <w:rsid w:val="00EE2DD4"/>
    <w:rsid w:val="00EF4ADA"/>
    <w:rsid w:val="00F10B11"/>
    <w:rsid w:val="00F42FA7"/>
    <w:rsid w:val="00F74638"/>
    <w:rsid w:val="00F83931"/>
    <w:rsid w:val="00FA54FC"/>
    <w:rsid w:val="00FB3C74"/>
    <w:rsid w:val="00FC1CFD"/>
    <w:rsid w:val="00FC5AC1"/>
    <w:rsid w:val="00FC6DCE"/>
    <w:rsid w:val="00FE78A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81AC1F"/>
  <w15:docId w15:val="{E9B4D2B8-3C42-4677-AF2E-A38B3B8A5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99" w:defSemiHidden="0" w:defUnhideWhenUsed="0" w:defQFormat="0" w:count="376">
    <w:lsdException w:name="Normal" w:uiPriority="0" w:qFormat="1"/>
    <w:lsdException w:name="heading 1" w:semiHidden="1" w:uiPriority="9" w:qFormat="1"/>
    <w:lsdException w:name="heading 2" w:semiHidden="1" w:uiPriority="9" w:qFormat="1"/>
    <w:lsdException w:name="heading 3" w:semiHidden="1"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lsdException w:name="footnote text" w:semiHidden="1" w:qFormat="1"/>
    <w:lsdException w:name="annotation text" w:semiHidden="1"/>
    <w:lsdException w:name="header" w:semiHidden="1"/>
    <w:lsdException w:name="footer" w:semiHidden="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iPriority="0"/>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uiPriority="0"/>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uiPriority="0"/>
    <w:lsdException w:name="Body Text 3" w:semiHidden="1" w:uiPriority="0"/>
    <w:lsdException w:name="Body Text Indent 2" w:semiHidden="1" w:uiPriority="0"/>
    <w:lsdException w:name="Body Text Indent 3" w:semiHidden="1" w:uiPriority="0"/>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qFormat="1"/>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1D648E"/>
    <w:pPr>
      <w:widowControl w:val="0"/>
    </w:pPr>
  </w:style>
  <w:style w:type="paragraph" w:styleId="1">
    <w:name w:val="heading 1"/>
    <w:basedOn w:val="a1"/>
    <w:next w:val="a1"/>
    <w:link w:val="10"/>
    <w:uiPriority w:val="9"/>
    <w:qFormat/>
    <w:rsid w:val="00093BC6"/>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1"/>
    <w:next w:val="a1"/>
    <w:link w:val="20"/>
    <w:uiPriority w:val="9"/>
    <w:semiHidden/>
    <w:qFormat/>
    <w:rsid w:val="00093BC6"/>
    <w:pPr>
      <w:keepNext/>
      <w:spacing w:line="720" w:lineRule="auto"/>
      <w:outlineLvl w:val="1"/>
    </w:pPr>
    <w:rPr>
      <w:rFonts w:asciiTheme="majorHAnsi" w:eastAsiaTheme="majorEastAsia" w:hAnsiTheme="majorHAnsi" w:cstheme="majorBidi"/>
      <w:b/>
      <w:bCs/>
      <w:sz w:val="48"/>
      <w:szCs w:val="48"/>
    </w:rPr>
  </w:style>
  <w:style w:type="paragraph" w:styleId="3">
    <w:name w:val="heading 3"/>
    <w:basedOn w:val="a1"/>
    <w:next w:val="a1"/>
    <w:link w:val="30"/>
    <w:uiPriority w:val="9"/>
    <w:semiHidden/>
    <w:qFormat/>
    <w:rsid w:val="00093BC6"/>
    <w:pPr>
      <w:keepNext/>
      <w:spacing w:line="720" w:lineRule="auto"/>
      <w:outlineLvl w:val="2"/>
    </w:pPr>
    <w:rPr>
      <w:rFonts w:asciiTheme="majorHAnsi" w:eastAsiaTheme="majorEastAsia" w:hAnsiTheme="majorHAnsi" w:cstheme="majorBidi"/>
      <w:b/>
      <w:bCs/>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a5">
    <w:name w:val="內文序言"/>
    <w:basedOn w:val="a1"/>
    <w:semiHidden/>
    <w:qFormat/>
    <w:rsid w:val="009711B1"/>
    <w:pPr>
      <w:spacing w:line="340" w:lineRule="exact"/>
      <w:ind w:firstLineChars="200" w:firstLine="200"/>
    </w:pPr>
    <w:rPr>
      <w:rFonts w:ascii="Times New Roman" w:eastAsia="華康圓體 Std W5" w:hAnsi="Times New Roman" w:cs="Times New Roman"/>
      <w:spacing w:val="10"/>
      <w:sz w:val="22"/>
    </w:rPr>
  </w:style>
  <w:style w:type="paragraph" w:customStyle="1" w:styleId="7">
    <w:name w:val="7_表格單位：新臺幣"/>
    <w:semiHidden/>
    <w:qFormat/>
    <w:rsid w:val="00464E25"/>
    <w:pPr>
      <w:adjustRightInd w:val="0"/>
      <w:jc w:val="right"/>
    </w:pPr>
    <w:rPr>
      <w:rFonts w:ascii="標楷體" w:eastAsia="標楷體" w:hAnsi="Times New Roman" w:cs="Times New Roman"/>
      <w:sz w:val="22"/>
      <w:szCs w:val="20"/>
    </w:rPr>
  </w:style>
  <w:style w:type="paragraph" w:customStyle="1" w:styleId="012">
    <w:name w:val="01_內文_第一行空2字元"/>
    <w:basedOn w:val="a1"/>
    <w:qFormat/>
    <w:rsid w:val="0080100B"/>
    <w:pPr>
      <w:overflowPunct w:val="0"/>
      <w:spacing w:line="400" w:lineRule="exact"/>
      <w:ind w:firstLineChars="200" w:firstLine="200"/>
      <w:jc w:val="both"/>
    </w:pPr>
    <w:rPr>
      <w:rFonts w:ascii="標楷體" w:eastAsia="標楷體" w:hAnsi="標楷體"/>
    </w:rPr>
  </w:style>
  <w:style w:type="paragraph" w:customStyle="1" w:styleId="0245">
    <w:name w:val="02_內文(一)_第一行空4.5字元"/>
    <w:qFormat/>
    <w:rsid w:val="006B0B0A"/>
    <w:pPr>
      <w:overflowPunct w:val="0"/>
      <w:spacing w:line="400" w:lineRule="exact"/>
      <w:ind w:firstLineChars="450" w:firstLine="450"/>
      <w:jc w:val="both"/>
    </w:pPr>
    <w:rPr>
      <w:rFonts w:ascii="標楷體" w:eastAsia="標楷體" w:hAnsi="標楷體"/>
    </w:rPr>
  </w:style>
  <w:style w:type="paragraph" w:customStyle="1" w:styleId="00114P2">
    <w:name w:val="001_甲篇內文14P_第一行空2字元"/>
    <w:qFormat/>
    <w:rsid w:val="00F83931"/>
    <w:pPr>
      <w:overflowPunct w:val="0"/>
      <w:spacing w:line="460" w:lineRule="exact"/>
      <w:ind w:firstLineChars="200" w:firstLine="200"/>
      <w:jc w:val="both"/>
    </w:pPr>
    <w:rPr>
      <w:rFonts w:ascii="標楷體" w:eastAsia="標楷體" w:hAnsi="標楷體"/>
      <w:sz w:val="28"/>
    </w:rPr>
  </w:style>
  <w:style w:type="paragraph" w:customStyle="1" w:styleId="00214P45">
    <w:name w:val="002_甲篇內文14P_第一行空4.5字元"/>
    <w:qFormat/>
    <w:rsid w:val="00F83931"/>
    <w:pPr>
      <w:overflowPunct w:val="0"/>
      <w:spacing w:line="460" w:lineRule="exact"/>
      <w:ind w:firstLineChars="450" w:firstLine="450"/>
      <w:jc w:val="both"/>
    </w:pPr>
    <w:rPr>
      <w:rFonts w:ascii="標楷體" w:eastAsia="標楷體" w:hAnsi="標楷體"/>
      <w:sz w:val="28"/>
    </w:rPr>
  </w:style>
  <w:style w:type="paragraph" w:customStyle="1" w:styleId="0410P">
    <w:name w:val="04_內文&quot;表格&quot;_文字、數字10P"/>
    <w:qFormat/>
    <w:rsid w:val="002F0B88"/>
    <w:pPr>
      <w:overflowPunct w:val="0"/>
      <w:jc w:val="center"/>
    </w:pPr>
    <w:rPr>
      <w:rFonts w:ascii="標楷體" w:eastAsia="標楷體" w:hAnsi="標楷體"/>
      <w:sz w:val="20"/>
    </w:rPr>
  </w:style>
  <w:style w:type="paragraph" w:customStyle="1" w:styleId="02A45">
    <w:name w:val="02A_內文(一)加粗_第一行空4.5字元"/>
    <w:qFormat/>
    <w:rsid w:val="00187721"/>
    <w:pPr>
      <w:spacing w:line="400" w:lineRule="exact"/>
      <w:ind w:firstLineChars="450" w:firstLine="450"/>
      <w:jc w:val="both"/>
    </w:pPr>
    <w:rPr>
      <w:rFonts w:ascii="標楷體" w:eastAsia="標楷體" w:hAnsi="標楷體"/>
      <w:b/>
      <w:sz w:val="28"/>
    </w:rPr>
  </w:style>
  <w:style w:type="paragraph" w:customStyle="1" w:styleId="11">
    <w:name w:val="1_大標_甲、乙、丙"/>
    <w:qFormat/>
    <w:rsid w:val="005734ED"/>
    <w:pPr>
      <w:overflowPunct w:val="0"/>
      <w:spacing w:line="360" w:lineRule="auto"/>
      <w:jc w:val="center"/>
    </w:pPr>
    <w:rPr>
      <w:rFonts w:ascii="標楷體" w:eastAsia="標楷體" w:hAnsi="標楷體"/>
      <w:b/>
      <w:sz w:val="40"/>
    </w:rPr>
  </w:style>
  <w:style w:type="paragraph" w:customStyle="1" w:styleId="218P">
    <w:name w:val="2_中標_18P_壹、貳~伍"/>
    <w:qFormat/>
    <w:rsid w:val="005734ED"/>
    <w:pPr>
      <w:overflowPunct w:val="0"/>
      <w:spacing w:line="360" w:lineRule="auto"/>
      <w:jc w:val="both"/>
    </w:pPr>
    <w:rPr>
      <w:rFonts w:ascii="標楷體" w:eastAsia="標楷體" w:hAnsi="標楷體"/>
      <w:b/>
      <w:sz w:val="36"/>
    </w:rPr>
  </w:style>
  <w:style w:type="paragraph" w:customStyle="1" w:styleId="316P">
    <w:name w:val="3_小標_16P_中央銀行"/>
    <w:qFormat/>
    <w:rsid w:val="00EF4ADA"/>
    <w:pPr>
      <w:overflowPunct w:val="0"/>
      <w:spacing w:beforeLines="20" w:before="20" w:afterLines="20" w:after="20" w:line="520" w:lineRule="exact"/>
      <w:ind w:firstLineChars="100" w:firstLine="100"/>
      <w:jc w:val="both"/>
    </w:pPr>
    <w:rPr>
      <w:rFonts w:ascii="標楷體" w:eastAsia="標楷體" w:hAnsi="標楷體"/>
      <w:b/>
      <w:sz w:val="32"/>
    </w:rPr>
  </w:style>
  <w:style w:type="paragraph" w:customStyle="1" w:styleId="414P">
    <w:name w:val="4_次標_14P_一、二、"/>
    <w:qFormat/>
    <w:rsid w:val="005734ED"/>
    <w:pPr>
      <w:overflowPunct w:val="0"/>
      <w:spacing w:beforeLines="20" w:before="20" w:afterLines="20" w:after="20" w:line="460" w:lineRule="exact"/>
      <w:ind w:firstLineChars="200" w:firstLine="200"/>
      <w:jc w:val="both"/>
    </w:pPr>
    <w:rPr>
      <w:rFonts w:ascii="標楷體" w:eastAsia="標楷體" w:hAnsi="標楷體"/>
      <w:b/>
      <w:sz w:val="28"/>
    </w:rPr>
  </w:style>
  <w:style w:type="paragraph" w:customStyle="1" w:styleId="516P">
    <w:name w:val="5_表標題_16P，置中"/>
    <w:qFormat/>
    <w:rsid w:val="006060AB"/>
    <w:pPr>
      <w:overflowPunct w:val="0"/>
      <w:spacing w:line="400" w:lineRule="exact"/>
      <w:jc w:val="center"/>
    </w:pPr>
    <w:rPr>
      <w:rFonts w:ascii="標楷體" w:eastAsia="標楷體" w:hAnsi="標楷體"/>
      <w:spacing w:val="20"/>
      <w:sz w:val="32"/>
      <w:u w:val="single"/>
    </w:rPr>
  </w:style>
  <w:style w:type="paragraph" w:customStyle="1" w:styleId="0312P">
    <w:name w:val="03_表格表頭_12P，置中、特決內文表格"/>
    <w:qFormat/>
    <w:rsid w:val="00057768"/>
    <w:pPr>
      <w:overflowPunct w:val="0"/>
      <w:jc w:val="center"/>
    </w:pPr>
    <w:rPr>
      <w:rFonts w:ascii="標楷體" w:eastAsia="標楷體" w:hAnsi="標楷體"/>
      <w:b/>
    </w:rPr>
  </w:style>
  <w:style w:type="paragraph" w:customStyle="1" w:styleId="611P">
    <w:name w:val="6_表格單位_新台幣11P"/>
    <w:qFormat/>
    <w:rsid w:val="00435350"/>
    <w:pPr>
      <w:overflowPunct w:val="0"/>
      <w:jc w:val="right"/>
    </w:pPr>
    <w:rPr>
      <w:rFonts w:ascii="標楷體" w:eastAsia="標楷體" w:hAnsi="標楷體"/>
      <w:sz w:val="22"/>
    </w:rPr>
  </w:style>
  <w:style w:type="paragraph" w:customStyle="1" w:styleId="70">
    <w:name w:val="7_表用_中華民國"/>
    <w:qFormat/>
    <w:rsid w:val="00F42FA7"/>
    <w:pPr>
      <w:overflowPunct w:val="0"/>
      <w:spacing w:line="400" w:lineRule="exact"/>
      <w:jc w:val="center"/>
    </w:pPr>
    <w:rPr>
      <w:rFonts w:ascii="標楷體" w:eastAsia="標楷體" w:hAnsi="標楷體"/>
      <w:spacing w:val="60"/>
    </w:rPr>
  </w:style>
  <w:style w:type="paragraph" w:customStyle="1" w:styleId="8">
    <w:name w:val="8_表用_中華民國年月日"/>
    <w:qFormat/>
    <w:rsid w:val="00B2166A"/>
    <w:pPr>
      <w:overflowPunct w:val="0"/>
      <w:spacing w:line="400" w:lineRule="exact"/>
      <w:jc w:val="center"/>
    </w:pPr>
    <w:rPr>
      <w:rFonts w:ascii="標楷體" w:eastAsia="標楷體" w:hAnsi="標楷體"/>
      <w:spacing w:val="40"/>
    </w:rPr>
  </w:style>
  <w:style w:type="paragraph" w:customStyle="1" w:styleId="99P">
    <w:name w:val="9_表格數字_9P新細明"/>
    <w:qFormat/>
    <w:rsid w:val="005734ED"/>
    <w:pPr>
      <w:overflowPunct w:val="0"/>
      <w:spacing w:line="240" w:lineRule="exact"/>
      <w:ind w:right="28"/>
      <w:jc w:val="right"/>
    </w:pPr>
    <w:rPr>
      <w:rFonts w:ascii="新細明體" w:eastAsia="新細明體" w:hAnsi="新細明體"/>
      <w:sz w:val="18"/>
    </w:rPr>
  </w:style>
  <w:style w:type="paragraph" w:customStyle="1" w:styleId="9A">
    <w:name w:val="9A_表格註:"/>
    <w:qFormat/>
    <w:rsid w:val="00207FBC"/>
    <w:pPr>
      <w:spacing w:line="240" w:lineRule="exact"/>
      <w:jc w:val="both"/>
    </w:pPr>
    <w:rPr>
      <w:rFonts w:ascii="標楷體" w:eastAsia="標楷體" w:hAnsi="標楷體"/>
      <w:sz w:val="18"/>
    </w:rPr>
  </w:style>
  <w:style w:type="paragraph" w:styleId="a6">
    <w:name w:val="header"/>
    <w:basedOn w:val="a1"/>
    <w:link w:val="a7"/>
    <w:uiPriority w:val="99"/>
    <w:semiHidden/>
    <w:rsid w:val="008B1F04"/>
    <w:pPr>
      <w:tabs>
        <w:tab w:val="center" w:pos="4153"/>
        <w:tab w:val="right" w:pos="8306"/>
      </w:tabs>
      <w:snapToGrid w:val="0"/>
    </w:pPr>
    <w:rPr>
      <w:sz w:val="20"/>
      <w:szCs w:val="20"/>
    </w:rPr>
  </w:style>
  <w:style w:type="character" w:customStyle="1" w:styleId="a7">
    <w:name w:val="頁首 字元"/>
    <w:basedOn w:val="a2"/>
    <w:link w:val="a6"/>
    <w:uiPriority w:val="99"/>
    <w:semiHidden/>
    <w:rsid w:val="008B1F04"/>
    <w:rPr>
      <w:sz w:val="20"/>
      <w:szCs w:val="20"/>
    </w:rPr>
  </w:style>
  <w:style w:type="paragraph" w:styleId="a8">
    <w:name w:val="footer"/>
    <w:basedOn w:val="a1"/>
    <w:link w:val="a9"/>
    <w:uiPriority w:val="99"/>
    <w:rsid w:val="00391EA2"/>
    <w:pPr>
      <w:tabs>
        <w:tab w:val="center" w:pos="4153"/>
        <w:tab w:val="right" w:pos="8306"/>
      </w:tabs>
      <w:snapToGrid w:val="0"/>
    </w:pPr>
    <w:rPr>
      <w:sz w:val="20"/>
      <w:szCs w:val="20"/>
    </w:rPr>
  </w:style>
  <w:style w:type="character" w:customStyle="1" w:styleId="a9">
    <w:name w:val="頁尾 字元"/>
    <w:basedOn w:val="a2"/>
    <w:link w:val="a8"/>
    <w:uiPriority w:val="99"/>
    <w:rsid w:val="00391EA2"/>
    <w:rPr>
      <w:sz w:val="20"/>
      <w:szCs w:val="20"/>
    </w:rPr>
  </w:style>
  <w:style w:type="paragraph" w:customStyle="1" w:styleId="18PK">
    <w:name w:val="特決_表頭18P(對K表)、加粗"/>
    <w:qFormat/>
    <w:rsid w:val="008C5210"/>
    <w:pPr>
      <w:overflowPunct w:val="0"/>
      <w:spacing w:beforeLines="100" w:before="100"/>
    </w:pPr>
    <w:rPr>
      <w:rFonts w:ascii="標楷體" w:eastAsia="標楷體" w:hAnsi="標楷體"/>
      <w:b/>
      <w:sz w:val="36"/>
      <w:u w:val="single"/>
    </w:rPr>
  </w:style>
  <w:style w:type="paragraph" w:customStyle="1" w:styleId="16P">
    <w:name w:val="特決_前言內文_16P"/>
    <w:basedOn w:val="a1"/>
    <w:rsid w:val="00207FBC"/>
    <w:pPr>
      <w:overflowPunct w:val="0"/>
      <w:adjustRightInd w:val="0"/>
      <w:snapToGrid w:val="0"/>
      <w:spacing w:line="560" w:lineRule="exact"/>
      <w:ind w:firstLineChars="200" w:firstLine="200"/>
      <w:jc w:val="both"/>
    </w:pPr>
    <w:rPr>
      <w:rFonts w:ascii="標楷體" w:eastAsia="標楷體" w:hAnsi="標楷體" w:cs="Times New Roman"/>
      <w:sz w:val="32"/>
      <w:szCs w:val="28"/>
    </w:rPr>
  </w:style>
  <w:style w:type="paragraph" w:customStyle="1" w:styleId="14P4">
    <w:name w:val="特決_內文14P第一行空4字元"/>
    <w:qFormat/>
    <w:rsid w:val="000917FC"/>
    <w:pPr>
      <w:overflowPunct w:val="0"/>
      <w:spacing w:beforeLines="30" w:before="30" w:line="560" w:lineRule="exact"/>
      <w:ind w:firstLineChars="450" w:firstLine="450"/>
      <w:jc w:val="both"/>
    </w:pPr>
    <w:rPr>
      <w:rFonts w:ascii="標楷體" w:eastAsia="標楷體" w:hAnsi="標楷體" w:cs="Times New Roman"/>
      <w:sz w:val="28"/>
      <w:szCs w:val="28"/>
    </w:rPr>
  </w:style>
  <w:style w:type="paragraph" w:customStyle="1" w:styleId="14P12">
    <w:name w:val="特決_內文14P第1行空2字元"/>
    <w:qFormat/>
    <w:rsid w:val="000917FC"/>
    <w:pPr>
      <w:overflowPunct w:val="0"/>
      <w:spacing w:line="560" w:lineRule="exact"/>
      <w:ind w:firstLineChars="200" w:firstLine="200"/>
      <w:jc w:val="both"/>
    </w:pPr>
    <w:rPr>
      <w:rFonts w:ascii="標楷體" w:eastAsia="標楷體" w:hAnsi="標楷體"/>
      <w:sz w:val="28"/>
    </w:rPr>
  </w:style>
  <w:style w:type="table" w:customStyle="1" w:styleId="110">
    <w:name w:val="表格格線11"/>
    <w:basedOn w:val="a3"/>
    <w:uiPriority w:val="39"/>
    <w:rsid w:val="0005776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AA55">
    <w:name w:val="02AA內文第一行空5.5字元"/>
    <w:basedOn w:val="0245"/>
    <w:qFormat/>
    <w:rsid w:val="00720EF6"/>
    <w:pPr>
      <w:ind w:firstLineChars="550" w:firstLine="550"/>
    </w:pPr>
  </w:style>
  <w:style w:type="character" w:customStyle="1" w:styleId="10">
    <w:name w:val="標題 1 字元"/>
    <w:basedOn w:val="a2"/>
    <w:link w:val="1"/>
    <w:uiPriority w:val="9"/>
    <w:rsid w:val="00093BC6"/>
    <w:rPr>
      <w:rFonts w:asciiTheme="majorHAnsi" w:eastAsiaTheme="majorEastAsia" w:hAnsiTheme="majorHAnsi" w:cstheme="majorBidi"/>
      <w:b/>
      <w:bCs/>
      <w:kern w:val="52"/>
      <w:sz w:val="52"/>
      <w:szCs w:val="52"/>
    </w:rPr>
  </w:style>
  <w:style w:type="character" w:customStyle="1" w:styleId="20">
    <w:name w:val="標題 2 字元"/>
    <w:basedOn w:val="a2"/>
    <w:link w:val="2"/>
    <w:uiPriority w:val="9"/>
    <w:semiHidden/>
    <w:rsid w:val="00093BC6"/>
    <w:rPr>
      <w:rFonts w:asciiTheme="majorHAnsi" w:eastAsiaTheme="majorEastAsia" w:hAnsiTheme="majorHAnsi" w:cstheme="majorBidi"/>
      <w:b/>
      <w:bCs/>
      <w:sz w:val="48"/>
      <w:szCs w:val="48"/>
    </w:rPr>
  </w:style>
  <w:style w:type="character" w:customStyle="1" w:styleId="30">
    <w:name w:val="標題 3 字元"/>
    <w:basedOn w:val="a2"/>
    <w:link w:val="3"/>
    <w:uiPriority w:val="9"/>
    <w:semiHidden/>
    <w:rsid w:val="00093BC6"/>
    <w:rPr>
      <w:rFonts w:asciiTheme="majorHAnsi" w:eastAsiaTheme="majorEastAsia" w:hAnsiTheme="majorHAnsi" w:cstheme="majorBidi"/>
      <w:b/>
      <w:bCs/>
      <w:sz w:val="36"/>
      <w:szCs w:val="36"/>
    </w:rPr>
  </w:style>
  <w:style w:type="paragraph" w:styleId="aa">
    <w:name w:val="List Paragraph"/>
    <w:basedOn w:val="a1"/>
    <w:uiPriority w:val="34"/>
    <w:qFormat/>
    <w:rsid w:val="00093BC6"/>
    <w:pPr>
      <w:ind w:leftChars="200" w:left="480"/>
    </w:pPr>
  </w:style>
  <w:style w:type="table" w:styleId="ab">
    <w:name w:val="Table Grid"/>
    <w:basedOn w:val="a3"/>
    <w:uiPriority w:val="39"/>
    <w:unhideWhenUsed/>
    <w:qFormat/>
    <w:rsid w:val="00093B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2"/>
    <w:basedOn w:val="a3"/>
    <w:next w:val="ab"/>
    <w:uiPriority w:val="59"/>
    <w:rsid w:val="00093B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1"/>
    <w:link w:val="ad"/>
    <w:uiPriority w:val="99"/>
    <w:semiHidden/>
    <w:rsid w:val="00093BC6"/>
    <w:rPr>
      <w:rFonts w:asciiTheme="majorHAnsi" w:eastAsiaTheme="majorEastAsia" w:hAnsiTheme="majorHAnsi" w:cstheme="majorBidi"/>
      <w:sz w:val="18"/>
      <w:szCs w:val="18"/>
    </w:rPr>
  </w:style>
  <w:style w:type="character" w:customStyle="1" w:styleId="ad">
    <w:name w:val="註解方塊文字 字元"/>
    <w:basedOn w:val="a2"/>
    <w:link w:val="ac"/>
    <w:uiPriority w:val="99"/>
    <w:semiHidden/>
    <w:rsid w:val="00093BC6"/>
    <w:rPr>
      <w:rFonts w:asciiTheme="majorHAnsi" w:eastAsiaTheme="majorEastAsia" w:hAnsiTheme="majorHAnsi" w:cstheme="majorBidi"/>
      <w:sz w:val="18"/>
      <w:szCs w:val="18"/>
    </w:rPr>
  </w:style>
  <w:style w:type="table" w:customStyle="1" w:styleId="13">
    <w:name w:val="表格格線1"/>
    <w:basedOn w:val="a3"/>
    <w:next w:val="ab"/>
    <w:uiPriority w:val="39"/>
    <w:rsid w:val="00093B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3"/>
    <w:next w:val="ab"/>
    <w:uiPriority w:val="59"/>
    <w:rsid w:val="00093B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
    <w:basedOn w:val="a3"/>
    <w:next w:val="ab"/>
    <w:uiPriority w:val="59"/>
    <w:rsid w:val="00093BC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3"/>
    <w:next w:val="ab"/>
    <w:uiPriority w:val="59"/>
    <w:rsid w:val="00093B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annotation reference"/>
    <w:basedOn w:val="a2"/>
    <w:uiPriority w:val="99"/>
    <w:semiHidden/>
    <w:rsid w:val="00093BC6"/>
    <w:rPr>
      <w:sz w:val="18"/>
      <w:szCs w:val="18"/>
    </w:rPr>
  </w:style>
  <w:style w:type="paragraph" w:styleId="af">
    <w:name w:val="annotation text"/>
    <w:basedOn w:val="a1"/>
    <w:link w:val="af0"/>
    <w:uiPriority w:val="99"/>
    <w:semiHidden/>
    <w:rsid w:val="00093BC6"/>
  </w:style>
  <w:style w:type="character" w:customStyle="1" w:styleId="af0">
    <w:name w:val="註解文字 字元"/>
    <w:basedOn w:val="a2"/>
    <w:link w:val="af"/>
    <w:uiPriority w:val="99"/>
    <w:semiHidden/>
    <w:rsid w:val="00093BC6"/>
  </w:style>
  <w:style w:type="paragraph" w:styleId="af1">
    <w:name w:val="annotation subject"/>
    <w:basedOn w:val="af"/>
    <w:next w:val="af"/>
    <w:link w:val="af2"/>
    <w:uiPriority w:val="99"/>
    <w:semiHidden/>
    <w:rsid w:val="00093BC6"/>
    <w:rPr>
      <w:b/>
      <w:bCs/>
    </w:rPr>
  </w:style>
  <w:style w:type="character" w:customStyle="1" w:styleId="af2">
    <w:name w:val="註解主旨 字元"/>
    <w:basedOn w:val="af0"/>
    <w:link w:val="af1"/>
    <w:uiPriority w:val="99"/>
    <w:semiHidden/>
    <w:rsid w:val="00093BC6"/>
    <w:rPr>
      <w:b/>
      <w:bCs/>
    </w:rPr>
  </w:style>
  <w:style w:type="paragraph" w:styleId="af3">
    <w:name w:val="footnote text"/>
    <w:basedOn w:val="a1"/>
    <w:link w:val="af4"/>
    <w:uiPriority w:val="99"/>
    <w:semiHidden/>
    <w:qFormat/>
    <w:rsid w:val="00093BC6"/>
    <w:pPr>
      <w:snapToGrid w:val="0"/>
    </w:pPr>
    <w:rPr>
      <w:sz w:val="20"/>
      <w:szCs w:val="20"/>
    </w:rPr>
  </w:style>
  <w:style w:type="character" w:customStyle="1" w:styleId="af4">
    <w:name w:val="註腳文字 字元"/>
    <w:basedOn w:val="a2"/>
    <w:link w:val="af3"/>
    <w:uiPriority w:val="99"/>
    <w:semiHidden/>
    <w:rsid w:val="00093BC6"/>
    <w:rPr>
      <w:sz w:val="20"/>
      <w:szCs w:val="20"/>
    </w:rPr>
  </w:style>
  <w:style w:type="character" w:styleId="af5">
    <w:name w:val="footnote reference"/>
    <w:aliases w:val="FR,Ref,de nota al pie,註腳內容,Error-Fusnotsnotsnotsnotsnotsnotßnotenzeichen5,Error-Fußnotenzeichen,Error-Fußnotenzeichen5,Error-Fußnotenzeichen6,Error-Fußnotenzeichen3"/>
    <w:basedOn w:val="a2"/>
    <w:uiPriority w:val="99"/>
    <w:semiHidden/>
    <w:rsid w:val="00093BC6"/>
    <w:rPr>
      <w:vertAlign w:val="superscript"/>
    </w:rPr>
  </w:style>
  <w:style w:type="table" w:customStyle="1" w:styleId="5">
    <w:name w:val="表格格線5"/>
    <w:basedOn w:val="a3"/>
    <w:next w:val="ab"/>
    <w:uiPriority w:val="59"/>
    <w:rsid w:val="00093B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中標"/>
    <w:basedOn w:val="a1"/>
    <w:semiHidden/>
    <w:rsid w:val="007E7EC1"/>
    <w:pPr>
      <w:spacing w:line="360" w:lineRule="auto"/>
      <w:jc w:val="both"/>
    </w:pPr>
    <w:rPr>
      <w:rFonts w:ascii="標楷體" w:eastAsia="標楷體"/>
      <w:b/>
      <w:sz w:val="36"/>
    </w:rPr>
  </w:style>
  <w:style w:type="paragraph" w:customStyle="1" w:styleId="af7">
    <w:name w:val="小標"/>
    <w:basedOn w:val="a1"/>
    <w:semiHidden/>
    <w:rsid w:val="007E7EC1"/>
    <w:pPr>
      <w:spacing w:line="360" w:lineRule="auto"/>
      <w:ind w:left="420"/>
      <w:jc w:val="both"/>
    </w:pPr>
    <w:rPr>
      <w:rFonts w:ascii="標楷體" w:eastAsia="標楷體"/>
      <w:b/>
      <w:sz w:val="32"/>
    </w:rPr>
  </w:style>
  <w:style w:type="character" w:customStyle="1" w:styleId="af8">
    <w:name w:val="本文 字元"/>
    <w:basedOn w:val="a2"/>
    <w:link w:val="af9"/>
    <w:uiPriority w:val="99"/>
    <w:semiHidden/>
    <w:rsid w:val="007E7EC1"/>
    <w:rPr>
      <w:rFonts w:ascii="標楷體" w:eastAsia="標楷體" w:hAnsi="Times New Roman" w:cs="Times New Roman"/>
    </w:rPr>
  </w:style>
  <w:style w:type="paragraph" w:styleId="af9">
    <w:name w:val="Body Text"/>
    <w:basedOn w:val="a1"/>
    <w:link w:val="af8"/>
    <w:uiPriority w:val="99"/>
    <w:semiHidden/>
    <w:rsid w:val="007E7EC1"/>
    <w:pPr>
      <w:spacing w:line="360" w:lineRule="exact"/>
      <w:jc w:val="both"/>
    </w:pPr>
    <w:rPr>
      <w:rFonts w:ascii="標楷體" w:eastAsia="標楷體" w:hAnsi="Times New Roman" w:cs="Times New Roman"/>
    </w:rPr>
  </w:style>
  <w:style w:type="character" w:customStyle="1" w:styleId="14">
    <w:name w:val="本文 字元1"/>
    <w:basedOn w:val="a2"/>
    <w:uiPriority w:val="99"/>
    <w:semiHidden/>
    <w:rsid w:val="007E7EC1"/>
  </w:style>
  <w:style w:type="paragraph" w:styleId="afa">
    <w:name w:val="Plain Text"/>
    <w:aliases w:val="內文壹"/>
    <w:basedOn w:val="a1"/>
    <w:link w:val="afb"/>
    <w:uiPriority w:val="99"/>
    <w:semiHidden/>
    <w:rsid w:val="007E7EC1"/>
    <w:rPr>
      <w:rFonts w:ascii="細明體" w:eastAsia="細明體" w:hAnsi="Courier New"/>
      <w:szCs w:val="20"/>
    </w:rPr>
  </w:style>
  <w:style w:type="character" w:customStyle="1" w:styleId="afb">
    <w:name w:val="純文字 字元"/>
    <w:aliases w:val="內文壹 字元"/>
    <w:basedOn w:val="a2"/>
    <w:link w:val="afa"/>
    <w:uiPriority w:val="99"/>
    <w:semiHidden/>
    <w:rsid w:val="007E7EC1"/>
    <w:rPr>
      <w:rFonts w:ascii="細明體" w:eastAsia="細明體" w:hAnsi="Courier New"/>
      <w:szCs w:val="20"/>
    </w:rPr>
  </w:style>
  <w:style w:type="paragraph" w:styleId="22">
    <w:name w:val="Body Text 2"/>
    <w:basedOn w:val="a1"/>
    <w:link w:val="23"/>
    <w:semiHidden/>
    <w:rsid w:val="007E7EC1"/>
    <w:pPr>
      <w:ind w:rightChars="-439" w:right="-1054"/>
    </w:pPr>
    <w:rPr>
      <w:rFonts w:ascii="標楷體" w:eastAsia="標楷體"/>
    </w:rPr>
  </w:style>
  <w:style w:type="character" w:customStyle="1" w:styleId="23">
    <w:name w:val="本文 2 字元"/>
    <w:basedOn w:val="a2"/>
    <w:link w:val="22"/>
    <w:semiHidden/>
    <w:rsid w:val="007E7EC1"/>
    <w:rPr>
      <w:rFonts w:ascii="標楷體" w:eastAsia="標楷體"/>
    </w:rPr>
  </w:style>
  <w:style w:type="character" w:customStyle="1" w:styleId="32">
    <w:name w:val="本文 3 字元"/>
    <w:basedOn w:val="a2"/>
    <w:link w:val="33"/>
    <w:semiHidden/>
    <w:rsid w:val="007E7EC1"/>
    <w:rPr>
      <w:rFonts w:ascii="標楷體" w:eastAsia="標楷體" w:hAnsi="Times New Roman" w:cs="Times New Roman"/>
      <w:sz w:val="28"/>
    </w:rPr>
  </w:style>
  <w:style w:type="paragraph" w:styleId="33">
    <w:name w:val="Body Text 3"/>
    <w:basedOn w:val="a1"/>
    <w:link w:val="32"/>
    <w:semiHidden/>
    <w:rsid w:val="007E7EC1"/>
    <w:pPr>
      <w:spacing w:line="500" w:lineRule="exact"/>
      <w:jc w:val="both"/>
    </w:pPr>
    <w:rPr>
      <w:rFonts w:ascii="標楷體" w:eastAsia="標楷體" w:hAnsi="Times New Roman" w:cs="Times New Roman"/>
      <w:sz w:val="28"/>
    </w:rPr>
  </w:style>
  <w:style w:type="character" w:customStyle="1" w:styleId="310">
    <w:name w:val="本文 3 字元1"/>
    <w:basedOn w:val="a2"/>
    <w:uiPriority w:val="99"/>
    <w:semiHidden/>
    <w:rsid w:val="007E7EC1"/>
    <w:rPr>
      <w:sz w:val="16"/>
      <w:szCs w:val="16"/>
    </w:rPr>
  </w:style>
  <w:style w:type="character" w:styleId="afc">
    <w:name w:val="page number"/>
    <w:basedOn w:val="a2"/>
    <w:semiHidden/>
    <w:rsid w:val="007E7EC1"/>
  </w:style>
  <w:style w:type="paragraph" w:styleId="afd">
    <w:name w:val="Body Text Indent"/>
    <w:basedOn w:val="a1"/>
    <w:link w:val="afe"/>
    <w:semiHidden/>
    <w:rsid w:val="007E7EC1"/>
    <w:pPr>
      <w:spacing w:beforeLines="25" w:line="500" w:lineRule="exact"/>
      <w:ind w:firstLineChars="200" w:firstLine="560"/>
      <w:jc w:val="both"/>
    </w:pPr>
    <w:rPr>
      <w:rFonts w:ascii="標楷體" w:eastAsia="標楷體"/>
      <w:sz w:val="28"/>
    </w:rPr>
  </w:style>
  <w:style w:type="character" w:customStyle="1" w:styleId="afe">
    <w:name w:val="本文縮排 字元"/>
    <w:basedOn w:val="a2"/>
    <w:link w:val="afd"/>
    <w:semiHidden/>
    <w:rsid w:val="007E7EC1"/>
    <w:rPr>
      <w:rFonts w:ascii="標楷體" w:eastAsia="標楷體"/>
      <w:sz w:val="28"/>
    </w:rPr>
  </w:style>
  <w:style w:type="character" w:customStyle="1" w:styleId="24">
    <w:name w:val="本文縮排 2 字元"/>
    <w:basedOn w:val="a2"/>
    <w:link w:val="25"/>
    <w:semiHidden/>
    <w:rsid w:val="007E7EC1"/>
    <w:rPr>
      <w:rFonts w:ascii="標楷體" w:eastAsia="標楷體" w:hAnsi="Times New Roman" w:cs="Times New Roman"/>
      <w:sz w:val="28"/>
    </w:rPr>
  </w:style>
  <w:style w:type="paragraph" w:styleId="25">
    <w:name w:val="Body Text Indent 2"/>
    <w:basedOn w:val="a1"/>
    <w:link w:val="24"/>
    <w:semiHidden/>
    <w:rsid w:val="007E7EC1"/>
    <w:pPr>
      <w:spacing w:line="360" w:lineRule="auto"/>
      <w:ind w:firstLine="840"/>
      <w:jc w:val="both"/>
    </w:pPr>
    <w:rPr>
      <w:rFonts w:ascii="標楷體" w:eastAsia="標楷體" w:hAnsi="Times New Roman" w:cs="Times New Roman"/>
      <w:sz w:val="28"/>
    </w:rPr>
  </w:style>
  <w:style w:type="character" w:customStyle="1" w:styleId="210">
    <w:name w:val="本文縮排 2 字元1"/>
    <w:basedOn w:val="a2"/>
    <w:uiPriority w:val="99"/>
    <w:semiHidden/>
    <w:rsid w:val="007E7EC1"/>
  </w:style>
  <w:style w:type="paragraph" w:customStyle="1" w:styleId="aff">
    <w:name w:val="內文之表頭"/>
    <w:basedOn w:val="aff0"/>
    <w:semiHidden/>
    <w:rsid w:val="007E7EC1"/>
    <w:pPr>
      <w:ind w:rightChars="20" w:right="48"/>
      <w:jc w:val="distribute"/>
    </w:pPr>
  </w:style>
  <w:style w:type="paragraph" w:customStyle="1" w:styleId="aff0">
    <w:name w:val="內文之表格"/>
    <w:basedOn w:val="a1"/>
    <w:semiHidden/>
    <w:rsid w:val="007E7EC1"/>
    <w:pPr>
      <w:ind w:leftChars="20" w:left="48"/>
      <w:jc w:val="both"/>
    </w:pPr>
    <w:rPr>
      <w:rFonts w:ascii="標楷體" w:eastAsia="標楷體"/>
    </w:rPr>
  </w:style>
  <w:style w:type="paragraph" w:customStyle="1" w:styleId="aff1">
    <w:name w:val="(一)"/>
    <w:basedOn w:val="a1"/>
    <w:autoRedefine/>
    <w:semiHidden/>
    <w:rsid w:val="007E7EC1"/>
    <w:pPr>
      <w:spacing w:beforeLines="20" w:afterLines="20" w:line="400" w:lineRule="exact"/>
      <w:ind w:firstLineChars="200" w:firstLine="561"/>
      <w:jc w:val="both"/>
    </w:pPr>
    <w:rPr>
      <w:rFonts w:ascii="標楷體" w:eastAsia="標楷體"/>
      <w:b/>
      <w:sz w:val="28"/>
    </w:rPr>
  </w:style>
  <w:style w:type="paragraph" w:customStyle="1" w:styleId="aff2">
    <w:name w:val="表格單位"/>
    <w:basedOn w:val="a1"/>
    <w:autoRedefine/>
    <w:semiHidden/>
    <w:rsid w:val="007E7EC1"/>
    <w:pPr>
      <w:snapToGrid w:val="0"/>
      <w:spacing w:afterLines="10"/>
      <w:ind w:leftChars="20" w:left="48" w:rightChars="-24" w:right="-58"/>
      <w:jc w:val="right"/>
    </w:pPr>
    <w:rPr>
      <w:rFonts w:ascii="標楷體" w:eastAsia="標楷體"/>
      <w:kern w:val="0"/>
    </w:rPr>
  </w:style>
  <w:style w:type="paragraph" w:customStyle="1" w:styleId="aff3">
    <w:name w:val="內文之註"/>
    <w:basedOn w:val="a1"/>
    <w:autoRedefine/>
    <w:semiHidden/>
    <w:rsid w:val="007E7EC1"/>
    <w:pPr>
      <w:spacing w:line="240" w:lineRule="exact"/>
      <w:ind w:left="400" w:hangingChars="200" w:hanging="400"/>
      <w:jc w:val="both"/>
    </w:pPr>
    <w:rPr>
      <w:rFonts w:ascii="標楷體" w:eastAsia="標楷體"/>
      <w:sz w:val="20"/>
    </w:rPr>
  </w:style>
  <w:style w:type="character" w:customStyle="1" w:styleId="34">
    <w:name w:val="本文縮排 3 字元"/>
    <w:basedOn w:val="a2"/>
    <w:link w:val="35"/>
    <w:semiHidden/>
    <w:rsid w:val="007E7EC1"/>
    <w:rPr>
      <w:rFonts w:ascii="標楷體" w:eastAsia="標楷體" w:hAnsi="Times New Roman" w:cs="Times New Roman"/>
      <w:color w:val="FF0000"/>
      <w:sz w:val="32"/>
    </w:rPr>
  </w:style>
  <w:style w:type="paragraph" w:styleId="35">
    <w:name w:val="Body Text Indent 3"/>
    <w:basedOn w:val="a1"/>
    <w:link w:val="34"/>
    <w:semiHidden/>
    <w:rsid w:val="007E7EC1"/>
    <w:pPr>
      <w:tabs>
        <w:tab w:val="left" w:pos="480"/>
      </w:tabs>
      <w:spacing w:line="360" w:lineRule="auto"/>
      <w:ind w:firstLineChars="300" w:firstLine="960"/>
      <w:jc w:val="both"/>
    </w:pPr>
    <w:rPr>
      <w:rFonts w:ascii="標楷體" w:eastAsia="標楷體" w:hAnsi="Times New Roman" w:cs="Times New Roman"/>
      <w:color w:val="FF0000"/>
      <w:sz w:val="32"/>
    </w:rPr>
  </w:style>
  <w:style w:type="character" w:customStyle="1" w:styleId="311">
    <w:name w:val="本文縮排 3 字元1"/>
    <w:basedOn w:val="a2"/>
    <w:uiPriority w:val="99"/>
    <w:semiHidden/>
    <w:rsid w:val="007E7EC1"/>
    <w:rPr>
      <w:sz w:val="16"/>
      <w:szCs w:val="16"/>
    </w:rPr>
  </w:style>
  <w:style w:type="paragraph" w:customStyle="1" w:styleId="aff4">
    <w:name w:val="甲乙丙"/>
    <w:basedOn w:val="a1"/>
    <w:semiHidden/>
    <w:rsid w:val="007E7EC1"/>
    <w:pPr>
      <w:spacing w:after="360" w:line="360" w:lineRule="auto"/>
      <w:jc w:val="center"/>
    </w:pPr>
    <w:rPr>
      <w:rFonts w:ascii="標楷體" w:eastAsia="標楷體"/>
      <w:b/>
      <w:spacing w:val="-10"/>
      <w:sz w:val="40"/>
      <w:szCs w:val="20"/>
    </w:rPr>
  </w:style>
  <w:style w:type="paragraph" w:customStyle="1" w:styleId="15">
    <w:name w:val="1."/>
    <w:basedOn w:val="a1"/>
    <w:autoRedefine/>
    <w:semiHidden/>
    <w:rsid w:val="007E7EC1"/>
    <w:pPr>
      <w:spacing w:line="600" w:lineRule="exact"/>
      <w:ind w:firstLineChars="318" w:firstLine="1019"/>
      <w:jc w:val="both"/>
    </w:pPr>
    <w:rPr>
      <w:rFonts w:ascii="標楷體" w:eastAsia="標楷體" w:hAnsi="標楷體"/>
      <w:b/>
      <w:bCs/>
      <w:sz w:val="32"/>
      <w:u w:val="single"/>
    </w:rPr>
  </w:style>
  <w:style w:type="paragraph" w:customStyle="1" w:styleId="0411P">
    <w:name w:val="04_內文表中文_11P"/>
    <w:semiHidden/>
    <w:qFormat/>
    <w:rsid w:val="007E7EC1"/>
    <w:pPr>
      <w:widowControl w:val="0"/>
      <w:overflowPunct w:val="0"/>
      <w:spacing w:line="320" w:lineRule="exact"/>
    </w:pPr>
    <w:rPr>
      <w:rFonts w:ascii="標楷體" w:eastAsia="標楷體" w:hAnsi="標楷體" w:cs="Times New Roman"/>
      <w:sz w:val="22"/>
    </w:rPr>
  </w:style>
  <w:style w:type="paragraph" w:customStyle="1" w:styleId="0510P">
    <w:name w:val="05_內文表數字_10P 標楷體"/>
    <w:semiHidden/>
    <w:qFormat/>
    <w:rsid w:val="007E7EC1"/>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03145">
    <w:name w:val="03_內文1.＿第一行空4.5字元_用在甲：貳、參、肆"/>
    <w:semiHidden/>
    <w:qFormat/>
    <w:rsid w:val="007E7EC1"/>
    <w:pPr>
      <w:widowControl w:val="0"/>
      <w:overflowPunct w:val="0"/>
      <w:spacing w:line="460" w:lineRule="exact"/>
      <w:ind w:firstLineChars="450" w:firstLine="450"/>
      <w:jc w:val="both"/>
    </w:pPr>
    <w:rPr>
      <w:rFonts w:ascii="標楷體" w:eastAsia="標楷體" w:hAnsi="標楷體" w:cs="Times New Roman"/>
      <w:szCs w:val="32"/>
    </w:rPr>
  </w:style>
  <w:style w:type="paragraph" w:customStyle="1" w:styleId="aff5">
    <w:name w:val="表格註："/>
    <w:uiPriority w:val="1"/>
    <w:semiHidden/>
    <w:qFormat/>
    <w:rsid w:val="007E7EC1"/>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table" w:customStyle="1" w:styleId="150">
    <w:name w:val="表格格線15"/>
    <w:basedOn w:val="a3"/>
    <w:next w:val="ab"/>
    <w:uiPriority w:val="5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6"/>
    <w:basedOn w:val="a3"/>
    <w:next w:val="ab"/>
    <w:uiPriority w:val="5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3"/>
    <w:next w:val="ab"/>
    <w:uiPriority w:val="3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3"/>
    <w:next w:val="ab"/>
    <w:uiPriority w:val="3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1"/>
    <w:uiPriority w:val="99"/>
    <w:semiHidden/>
    <w:rsid w:val="007E7EC1"/>
    <w:pPr>
      <w:widowControl/>
      <w:spacing w:before="100" w:beforeAutospacing="1" w:after="100" w:afterAutospacing="1"/>
    </w:pPr>
    <w:rPr>
      <w:rFonts w:ascii="新細明體" w:hAnsi="新細明體" w:cs="新細明體"/>
      <w:kern w:val="0"/>
    </w:rPr>
  </w:style>
  <w:style w:type="table" w:customStyle="1" w:styleId="250">
    <w:name w:val="表格格線25"/>
    <w:basedOn w:val="a3"/>
    <w:next w:val="ab"/>
    <w:uiPriority w:val="5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表格格線17"/>
    <w:basedOn w:val="a3"/>
    <w:uiPriority w:val="59"/>
    <w:rsid w:val="007E7EC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1.－"/>
    <w:basedOn w:val="a1"/>
    <w:semiHidden/>
    <w:rsid w:val="007E7EC1"/>
    <w:pPr>
      <w:adjustRightInd w:val="0"/>
      <w:spacing w:line="440" w:lineRule="exact"/>
      <w:ind w:left="2013"/>
      <w:jc w:val="both"/>
      <w:textAlignment w:val="baseline"/>
    </w:pPr>
    <w:rPr>
      <w:rFonts w:ascii="全真中明體" w:eastAsia="全真中明體" w:hAnsi="Courier New"/>
      <w:szCs w:val="20"/>
    </w:rPr>
  </w:style>
  <w:style w:type="table" w:customStyle="1" w:styleId="9">
    <w:name w:val="表格格線9"/>
    <w:basedOn w:val="a3"/>
    <w:next w:val="ab"/>
    <w:uiPriority w:val="5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semiHidden/>
    <w:rsid w:val="007E7EC1"/>
    <w:pPr>
      <w:widowControl w:val="0"/>
      <w:autoSpaceDE w:val="0"/>
      <w:autoSpaceDN w:val="0"/>
      <w:adjustRightInd w:val="0"/>
    </w:pPr>
    <w:rPr>
      <w:rFonts w:ascii="標楷體" w:eastAsia="標楷體" w:hAnsi="Times New Roman" w:cs="標楷體"/>
      <w:color w:val="000000"/>
      <w:kern w:val="0"/>
    </w:rPr>
  </w:style>
  <w:style w:type="paragraph" w:customStyle="1" w:styleId="1-1">
    <w:name w:val="表格欄1-1主管"/>
    <w:basedOn w:val="a1"/>
    <w:link w:val="1-10"/>
    <w:semiHidden/>
    <w:rsid w:val="007E7EC1"/>
    <w:pPr>
      <w:jc w:val="distribute"/>
    </w:pPr>
    <w:rPr>
      <w:rFonts w:eastAsia="標楷體" w:cs="新細明體"/>
      <w:b/>
      <w:sz w:val="20"/>
      <w:szCs w:val="20"/>
    </w:rPr>
  </w:style>
  <w:style w:type="character" w:customStyle="1" w:styleId="1-10">
    <w:name w:val="表格欄1-1主管 字元"/>
    <w:basedOn w:val="a2"/>
    <w:link w:val="1-1"/>
    <w:semiHidden/>
    <w:rsid w:val="007E7EC1"/>
    <w:rPr>
      <w:rFonts w:eastAsia="標楷體" w:cs="新細明體"/>
      <w:b/>
      <w:sz w:val="20"/>
      <w:szCs w:val="20"/>
    </w:rPr>
  </w:style>
  <w:style w:type="paragraph" w:customStyle="1" w:styleId="1-31">
    <w:name w:val="表格欄1-3退1"/>
    <w:basedOn w:val="a1"/>
    <w:semiHidden/>
    <w:rsid w:val="007E7EC1"/>
    <w:pPr>
      <w:ind w:firstLineChars="100" w:firstLine="100"/>
      <w:jc w:val="distribute"/>
    </w:pPr>
    <w:rPr>
      <w:rFonts w:eastAsia="標楷體" w:cs="新細明體"/>
      <w:sz w:val="18"/>
      <w:szCs w:val="18"/>
    </w:rPr>
  </w:style>
  <w:style w:type="paragraph" w:customStyle="1" w:styleId="202">
    <w:name w:val="凹2.02"/>
    <w:basedOn w:val="a1"/>
    <w:semiHidden/>
    <w:rsid w:val="007E7EC1"/>
    <w:pPr>
      <w:autoSpaceDE w:val="0"/>
      <w:autoSpaceDN w:val="0"/>
      <w:adjustRightInd w:val="0"/>
      <w:spacing w:line="400" w:lineRule="atLeast"/>
      <w:ind w:left="1190" w:hanging="1190"/>
      <w:jc w:val="both"/>
      <w:textAlignment w:val="baseline"/>
    </w:pPr>
    <w:rPr>
      <w:rFonts w:ascii="細明體" w:eastAsia="細明體"/>
      <w:kern w:val="0"/>
      <w:szCs w:val="20"/>
    </w:rPr>
  </w:style>
  <w:style w:type="table" w:customStyle="1" w:styleId="171">
    <w:name w:val="表格格線171"/>
    <w:basedOn w:val="a3"/>
    <w:uiPriority w:val="59"/>
    <w:rsid w:val="007E7EC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Date"/>
    <w:basedOn w:val="a1"/>
    <w:next w:val="a1"/>
    <w:link w:val="aff7"/>
    <w:uiPriority w:val="99"/>
    <w:semiHidden/>
    <w:rsid w:val="007E7EC1"/>
    <w:pPr>
      <w:jc w:val="right"/>
    </w:pPr>
  </w:style>
  <w:style w:type="character" w:customStyle="1" w:styleId="aff7">
    <w:name w:val="日期 字元"/>
    <w:basedOn w:val="a2"/>
    <w:link w:val="aff6"/>
    <w:uiPriority w:val="99"/>
    <w:semiHidden/>
    <w:rsid w:val="007E7EC1"/>
  </w:style>
  <w:style w:type="paragraph" w:customStyle="1" w:styleId="aff8">
    <w:name w:val="意見內文（一）"/>
    <w:basedOn w:val="a1"/>
    <w:semiHidden/>
    <w:qFormat/>
    <w:rsid w:val="007E7EC1"/>
    <w:pPr>
      <w:kinsoku w:val="0"/>
      <w:overflowPunct w:val="0"/>
      <w:snapToGrid w:val="0"/>
      <w:spacing w:line="560" w:lineRule="exact"/>
      <w:ind w:leftChars="550" w:left="550" w:firstLineChars="200" w:firstLine="200"/>
      <w:jc w:val="both"/>
    </w:pPr>
    <w:rPr>
      <w:rFonts w:ascii="標楷體" w:eastAsia="標楷體" w:hAnsi="標楷體"/>
      <w:sz w:val="32"/>
      <w:szCs w:val="32"/>
    </w:rPr>
  </w:style>
  <w:style w:type="paragraph" w:customStyle="1" w:styleId="aff9">
    <w:name w:val="表標題"/>
    <w:basedOn w:val="a1"/>
    <w:semiHidden/>
    <w:qFormat/>
    <w:rsid w:val="007E7EC1"/>
    <w:pPr>
      <w:keepNext/>
      <w:adjustRightInd w:val="0"/>
      <w:snapToGrid w:val="0"/>
      <w:spacing w:line="240" w:lineRule="exact"/>
      <w:ind w:hangingChars="250" w:hanging="601"/>
      <w:jc w:val="center"/>
      <w:outlineLvl w:val="0"/>
    </w:pPr>
    <w:rPr>
      <w:rFonts w:ascii="標楷體" w:eastAsia="標楷體" w:hAnsi="標楷體" w:cs="標楷體"/>
      <w:b/>
      <w:bCs/>
      <w:kern w:val="52"/>
      <w:lang w:bidi="hi-IN"/>
    </w:rPr>
  </w:style>
  <w:style w:type="paragraph" w:customStyle="1" w:styleId="affa">
    <w:name w:val="表單位"/>
    <w:basedOn w:val="a1"/>
    <w:semiHidden/>
    <w:qFormat/>
    <w:rsid w:val="007E7EC1"/>
    <w:pPr>
      <w:adjustRightInd w:val="0"/>
      <w:snapToGrid w:val="0"/>
      <w:jc w:val="right"/>
    </w:pPr>
    <w:rPr>
      <w:rFonts w:ascii="標楷體" w:eastAsia="標楷體" w:hAnsi="標楷體" w:cs="Mangal"/>
      <w:sz w:val="20"/>
      <w:szCs w:val="20"/>
      <w:lang w:bidi="hi-IN"/>
    </w:rPr>
  </w:style>
  <w:style w:type="paragraph" w:customStyle="1" w:styleId="affb">
    <w:name w:val="表附註"/>
    <w:basedOn w:val="a1"/>
    <w:semiHidden/>
    <w:qFormat/>
    <w:rsid w:val="007E7EC1"/>
    <w:pPr>
      <w:adjustRightInd w:val="0"/>
      <w:snapToGrid w:val="0"/>
      <w:ind w:hangingChars="300" w:hanging="198"/>
    </w:pPr>
    <w:rPr>
      <w:rFonts w:ascii="標楷體" w:eastAsia="標楷體" w:hAnsi="標楷體" w:cs="標楷體"/>
      <w:sz w:val="18"/>
      <w:szCs w:val="18"/>
      <w:lang w:bidi="hi-IN"/>
    </w:rPr>
  </w:style>
  <w:style w:type="paragraph" w:customStyle="1" w:styleId="-">
    <w:name w:val="表標題-靠左"/>
    <w:basedOn w:val="aff9"/>
    <w:semiHidden/>
    <w:qFormat/>
    <w:rsid w:val="007E7EC1"/>
    <w:pPr>
      <w:spacing w:line="260" w:lineRule="exact"/>
      <w:ind w:left="230" w:hangingChars="230" w:hanging="230"/>
      <w:jc w:val="left"/>
    </w:pPr>
    <w:rPr>
      <w:noProof/>
    </w:rPr>
  </w:style>
  <w:style w:type="table" w:customStyle="1" w:styleId="80">
    <w:name w:val="表格格線8"/>
    <w:basedOn w:val="a3"/>
    <w:next w:val="ab"/>
    <w:uiPriority w:val="39"/>
    <w:rsid w:val="007E7E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c">
    <w:name w:val="表內文"/>
    <w:basedOn w:val="a1"/>
    <w:semiHidden/>
    <w:qFormat/>
    <w:rsid w:val="007E7EC1"/>
    <w:pPr>
      <w:widowControl/>
      <w:adjustRightInd w:val="0"/>
      <w:snapToGrid w:val="0"/>
      <w:jc w:val="center"/>
    </w:pPr>
    <w:rPr>
      <w:rFonts w:ascii="標楷體" w:eastAsia="標楷體" w:hAnsi="標楷體" w:cs="新細明體"/>
      <w:kern w:val="0"/>
      <w:szCs w:val="20"/>
      <w:lang w:bidi="hi-IN"/>
    </w:rPr>
  </w:style>
  <w:style w:type="paragraph" w:customStyle="1" w:styleId="-0">
    <w:name w:val="表附註-前空白"/>
    <w:basedOn w:val="affb"/>
    <w:semiHidden/>
    <w:qFormat/>
    <w:rsid w:val="007E7EC1"/>
    <w:pPr>
      <w:ind w:leftChars="150" w:left="150"/>
    </w:pPr>
  </w:style>
  <w:style w:type="paragraph" w:customStyle="1" w:styleId="26">
    <w:name w:val="樣式2"/>
    <w:basedOn w:val="a1"/>
    <w:link w:val="27"/>
    <w:semiHidden/>
    <w:qFormat/>
    <w:rsid w:val="007E7EC1"/>
    <w:pPr>
      <w:overflowPunct w:val="0"/>
      <w:spacing w:line="580" w:lineRule="exact"/>
      <w:ind w:leftChars="328" w:left="1099" w:hangingChars="100" w:hanging="312"/>
      <w:jc w:val="both"/>
    </w:pPr>
    <w:rPr>
      <w:rFonts w:ascii="標楷體" w:eastAsia="標楷體" w:hAnsi="標楷體"/>
      <w:spacing w:val="-4"/>
      <w:sz w:val="32"/>
    </w:rPr>
  </w:style>
  <w:style w:type="character" w:customStyle="1" w:styleId="27">
    <w:name w:val="樣式2 字元"/>
    <w:basedOn w:val="a2"/>
    <w:link w:val="26"/>
    <w:semiHidden/>
    <w:rsid w:val="007E7EC1"/>
    <w:rPr>
      <w:rFonts w:ascii="標楷體" w:eastAsia="標楷體" w:hAnsi="標楷體"/>
      <w:spacing w:val="-4"/>
      <w:sz w:val="32"/>
    </w:rPr>
  </w:style>
  <w:style w:type="paragraph" w:customStyle="1" w:styleId="a0">
    <w:name w:val="一標題"/>
    <w:basedOn w:val="a1"/>
    <w:semiHidden/>
    <w:qFormat/>
    <w:rsid w:val="007E7EC1"/>
    <w:pPr>
      <w:numPr>
        <w:numId w:val="1"/>
      </w:numPr>
      <w:spacing w:line="420" w:lineRule="exact"/>
      <w:jc w:val="both"/>
    </w:pPr>
    <w:rPr>
      <w:rFonts w:ascii="標楷體" w:eastAsia="標楷體" w:hAnsi="標楷體"/>
      <w:sz w:val="28"/>
      <w:szCs w:val="20"/>
    </w:rPr>
  </w:style>
  <w:style w:type="paragraph" w:customStyle="1" w:styleId="Textbody">
    <w:name w:val="Text body"/>
    <w:semiHidden/>
    <w:rsid w:val="007E7EC1"/>
    <w:pPr>
      <w:widowControl w:val="0"/>
      <w:suppressAutoHyphens/>
      <w:autoSpaceDN w:val="0"/>
    </w:pPr>
    <w:rPr>
      <w:rFonts w:ascii="Calibri" w:eastAsia="新細明體" w:hAnsi="Calibri" w:cs="Times New Roman"/>
      <w:kern w:val="3"/>
    </w:rPr>
  </w:style>
  <w:style w:type="paragraph" w:styleId="a">
    <w:name w:val="List Bullet"/>
    <w:basedOn w:val="a1"/>
    <w:uiPriority w:val="99"/>
    <w:semiHidden/>
    <w:rsid w:val="00F10B11"/>
    <w:pPr>
      <w:numPr>
        <w:numId w:val="2"/>
      </w:numPr>
      <w:contextualSpacing/>
    </w:pPr>
  </w:style>
  <w:style w:type="paragraph" w:styleId="affd">
    <w:name w:val="Note Heading"/>
    <w:basedOn w:val="a1"/>
    <w:next w:val="a1"/>
    <w:link w:val="affe"/>
    <w:uiPriority w:val="99"/>
    <w:semiHidden/>
    <w:rsid w:val="00F10B11"/>
    <w:pPr>
      <w:jc w:val="center"/>
    </w:pPr>
    <w:rPr>
      <w:rFonts w:ascii="標楷體" w:eastAsia="標楷體" w:hAnsi="標楷體" w:cs="新細明體"/>
      <w:color w:val="000000"/>
    </w:rPr>
  </w:style>
  <w:style w:type="character" w:customStyle="1" w:styleId="affe">
    <w:name w:val="註釋標題 字元"/>
    <w:basedOn w:val="a2"/>
    <w:link w:val="affd"/>
    <w:uiPriority w:val="99"/>
    <w:semiHidden/>
    <w:rsid w:val="00F10B11"/>
    <w:rPr>
      <w:rFonts w:ascii="標楷體" w:eastAsia="標楷體" w:hAnsi="標楷體" w:cs="新細明體"/>
      <w:color w:val="000000"/>
    </w:rPr>
  </w:style>
  <w:style w:type="paragraph" w:styleId="afff">
    <w:name w:val="Closing"/>
    <w:basedOn w:val="a1"/>
    <w:link w:val="afff0"/>
    <w:uiPriority w:val="99"/>
    <w:semiHidden/>
    <w:rsid w:val="00F10B11"/>
    <w:pPr>
      <w:ind w:leftChars="1800" w:left="100"/>
    </w:pPr>
    <w:rPr>
      <w:rFonts w:ascii="標楷體" w:eastAsia="標楷體" w:hAnsi="標楷體" w:cs="新細明體"/>
      <w:color w:val="000000"/>
    </w:rPr>
  </w:style>
  <w:style w:type="character" w:customStyle="1" w:styleId="afff0">
    <w:name w:val="結語 字元"/>
    <w:basedOn w:val="a2"/>
    <w:link w:val="afff"/>
    <w:uiPriority w:val="99"/>
    <w:semiHidden/>
    <w:rsid w:val="00F10B11"/>
    <w:rPr>
      <w:rFonts w:ascii="標楷體" w:eastAsia="標楷體" w:hAnsi="標楷體" w:cs="新細明體"/>
      <w:color w:val="000000"/>
    </w:rPr>
  </w:style>
  <w:style w:type="paragraph" w:styleId="afff1">
    <w:name w:val="Title"/>
    <w:basedOn w:val="a1"/>
    <w:next w:val="a1"/>
    <w:link w:val="afff2"/>
    <w:uiPriority w:val="10"/>
    <w:qFormat/>
    <w:rsid w:val="00F10B11"/>
    <w:pPr>
      <w:spacing w:before="240" w:after="60"/>
      <w:jc w:val="center"/>
      <w:outlineLvl w:val="0"/>
    </w:pPr>
    <w:rPr>
      <w:rFonts w:asciiTheme="majorHAnsi" w:eastAsiaTheme="majorEastAsia" w:hAnsiTheme="majorHAnsi" w:cstheme="majorBidi"/>
      <w:b/>
      <w:bCs/>
      <w:sz w:val="32"/>
      <w:szCs w:val="32"/>
    </w:rPr>
  </w:style>
  <w:style w:type="character" w:customStyle="1" w:styleId="afff2">
    <w:name w:val="標題 字元"/>
    <w:basedOn w:val="a2"/>
    <w:link w:val="afff1"/>
    <w:uiPriority w:val="10"/>
    <w:rsid w:val="00F10B11"/>
    <w:rPr>
      <w:rFonts w:asciiTheme="majorHAnsi" w:eastAsiaTheme="majorEastAsia" w:hAnsiTheme="majorHAnsi" w:cstheme="majorBidi"/>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018629">
      <w:bodyDiv w:val="1"/>
      <w:marLeft w:val="0"/>
      <w:marRight w:val="0"/>
      <w:marTop w:val="0"/>
      <w:marBottom w:val="0"/>
      <w:divBdr>
        <w:top w:val="none" w:sz="0" w:space="0" w:color="auto"/>
        <w:left w:val="none" w:sz="0" w:space="0" w:color="auto"/>
        <w:bottom w:val="none" w:sz="0" w:space="0" w:color="auto"/>
        <w:right w:val="none" w:sz="0" w:space="0" w:color="auto"/>
      </w:divBdr>
    </w:div>
    <w:div w:id="480275304">
      <w:bodyDiv w:val="1"/>
      <w:marLeft w:val="0"/>
      <w:marRight w:val="0"/>
      <w:marTop w:val="0"/>
      <w:marBottom w:val="0"/>
      <w:divBdr>
        <w:top w:val="none" w:sz="0" w:space="0" w:color="auto"/>
        <w:left w:val="none" w:sz="0" w:space="0" w:color="auto"/>
        <w:bottom w:val="none" w:sz="0" w:space="0" w:color="auto"/>
        <w:right w:val="none" w:sz="0" w:space="0" w:color="auto"/>
      </w:divBdr>
    </w:div>
    <w:div w:id="590239803">
      <w:bodyDiv w:val="1"/>
      <w:marLeft w:val="0"/>
      <w:marRight w:val="0"/>
      <w:marTop w:val="0"/>
      <w:marBottom w:val="0"/>
      <w:divBdr>
        <w:top w:val="none" w:sz="0" w:space="0" w:color="auto"/>
        <w:left w:val="none" w:sz="0" w:space="0" w:color="auto"/>
        <w:bottom w:val="none" w:sz="0" w:space="0" w:color="auto"/>
        <w:right w:val="none" w:sz="0" w:space="0" w:color="auto"/>
      </w:divBdr>
    </w:div>
    <w:div w:id="1710376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Data" Target="diagrams/data2.xml"/><Relationship Id="rId18" Type="http://schemas.openxmlformats.org/officeDocument/2006/relationships/diagramData" Target="diagrams/data3.xml"/><Relationship Id="rId26" Type="http://schemas.openxmlformats.org/officeDocument/2006/relationships/diagramColors" Target="diagrams/colors4.xml"/><Relationship Id="rId39" Type="http://schemas.openxmlformats.org/officeDocument/2006/relationships/image" Target="media/image8.png"/><Relationship Id="rId21" Type="http://schemas.openxmlformats.org/officeDocument/2006/relationships/diagramColors" Target="diagrams/colors3.xml"/><Relationship Id="rId34" Type="http://schemas.openxmlformats.org/officeDocument/2006/relationships/diagramLayout" Target="diagrams/layout6.xml"/><Relationship Id="rId42" Type="http://schemas.openxmlformats.org/officeDocument/2006/relationships/image" Target="media/image11.png"/><Relationship Id="rId47" Type="http://schemas.openxmlformats.org/officeDocument/2006/relationships/image" Target="media/image15.png"/><Relationship Id="rId50" Type="http://schemas.openxmlformats.org/officeDocument/2006/relationships/image" Target="media/image18.png"/><Relationship Id="rId55" Type="http://schemas.openxmlformats.org/officeDocument/2006/relationships/footer" Target="footer2.xml"/><Relationship Id="rId7" Type="http://schemas.openxmlformats.org/officeDocument/2006/relationships/endnotes" Target="endnotes.xml"/><Relationship Id="rId12" Type="http://schemas.microsoft.com/office/2007/relationships/diagramDrawing" Target="diagrams/drawing1.xml"/><Relationship Id="rId17" Type="http://schemas.microsoft.com/office/2007/relationships/diagramDrawing" Target="diagrams/drawing2.xml"/><Relationship Id="rId25" Type="http://schemas.openxmlformats.org/officeDocument/2006/relationships/diagramQuickStyle" Target="diagrams/quickStyle4.xml"/><Relationship Id="rId33" Type="http://schemas.openxmlformats.org/officeDocument/2006/relationships/diagramData" Target="diagrams/data6.xml"/><Relationship Id="rId38" Type="http://schemas.openxmlformats.org/officeDocument/2006/relationships/image" Target="media/image7.png"/><Relationship Id="rId46"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diagramColors" Target="diagrams/colors2.xml"/><Relationship Id="rId20" Type="http://schemas.openxmlformats.org/officeDocument/2006/relationships/diagramQuickStyle" Target="diagrams/quickStyle3.xml"/><Relationship Id="rId29" Type="http://schemas.openxmlformats.org/officeDocument/2006/relationships/diagramLayout" Target="diagrams/layout5.xml"/><Relationship Id="rId41" Type="http://schemas.openxmlformats.org/officeDocument/2006/relationships/image" Target="media/image10.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Colors" Target="diagrams/colors1.xml"/><Relationship Id="rId24" Type="http://schemas.openxmlformats.org/officeDocument/2006/relationships/diagramLayout" Target="diagrams/layout4.xml"/><Relationship Id="rId32" Type="http://schemas.microsoft.com/office/2007/relationships/diagramDrawing" Target="diagrams/drawing5.xml"/><Relationship Id="rId37" Type="http://schemas.microsoft.com/office/2007/relationships/diagramDrawing" Target="diagrams/drawing6.xml"/><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image" Target="media/image21.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diagramQuickStyle" Target="diagrams/quickStyle2.xml"/><Relationship Id="rId23" Type="http://schemas.openxmlformats.org/officeDocument/2006/relationships/diagramData" Target="diagrams/data4.xml"/><Relationship Id="rId28" Type="http://schemas.openxmlformats.org/officeDocument/2006/relationships/diagramData" Target="diagrams/data5.xml"/><Relationship Id="rId36" Type="http://schemas.openxmlformats.org/officeDocument/2006/relationships/diagramColors" Target="diagrams/colors6.xml"/><Relationship Id="rId49" Type="http://schemas.openxmlformats.org/officeDocument/2006/relationships/image" Target="media/image17.jpeg"/><Relationship Id="rId57" Type="http://schemas.openxmlformats.org/officeDocument/2006/relationships/fontTable" Target="fontTable.xml"/><Relationship Id="rId10" Type="http://schemas.openxmlformats.org/officeDocument/2006/relationships/diagramQuickStyle" Target="diagrams/quickStyle1.xml"/><Relationship Id="rId19" Type="http://schemas.openxmlformats.org/officeDocument/2006/relationships/diagramLayout" Target="diagrams/layout3.xml"/><Relationship Id="rId31" Type="http://schemas.openxmlformats.org/officeDocument/2006/relationships/diagramColors" Target="diagrams/colors5.xml"/><Relationship Id="rId44" Type="http://schemas.openxmlformats.org/officeDocument/2006/relationships/image" Target="media/image13.png"/><Relationship Id="rId52"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diagramLayout" Target="diagrams/layout1.xml"/><Relationship Id="rId14" Type="http://schemas.openxmlformats.org/officeDocument/2006/relationships/diagramLayout" Target="diagrams/layout2.xml"/><Relationship Id="rId22" Type="http://schemas.microsoft.com/office/2007/relationships/diagramDrawing" Target="diagrams/drawing3.xml"/><Relationship Id="rId27" Type="http://schemas.microsoft.com/office/2007/relationships/diagramDrawing" Target="diagrams/drawing4.xml"/><Relationship Id="rId30" Type="http://schemas.openxmlformats.org/officeDocument/2006/relationships/diagramQuickStyle" Target="diagrams/quickStyle5.xml"/><Relationship Id="rId35" Type="http://schemas.openxmlformats.org/officeDocument/2006/relationships/diagramQuickStyle" Target="diagrams/quickStyle6.xml"/><Relationship Id="rId43" Type="http://schemas.openxmlformats.org/officeDocument/2006/relationships/image" Target="media/image12.png"/><Relationship Id="rId48" Type="http://schemas.openxmlformats.org/officeDocument/2006/relationships/image" Target="media/image16.jpeg"/><Relationship Id="rId56" Type="http://schemas.openxmlformats.org/officeDocument/2006/relationships/footer" Target="footer3.xml"/><Relationship Id="rId8" Type="http://schemas.openxmlformats.org/officeDocument/2006/relationships/diagramData" Target="diagrams/data1.xml"/><Relationship Id="rId51" Type="http://schemas.openxmlformats.org/officeDocument/2006/relationships/image" Target="media/image19.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27963;&#38913;&#31807;1"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20034265255031394"/>
          <c:y val="2.0526855969893943E-2"/>
          <c:w val="0.66951464548281381"/>
          <c:h val="0.77373262827264622"/>
        </c:manualLayout>
      </c:layout>
      <c:pieChart>
        <c:varyColors val="1"/>
        <c:ser>
          <c:idx val="0"/>
          <c:order val="0"/>
          <c:explosion val="10"/>
          <c:dPt>
            <c:idx val="0"/>
            <c:bubble3D val="0"/>
            <c:spPr>
              <a:gradFill rotWithShape="1">
                <a:gsLst>
                  <a:gs pos="0">
                    <a:schemeClr val="accent2">
                      <a:tint val="65000"/>
                      <a:satMod val="103000"/>
                      <a:lumMod val="102000"/>
                      <a:tint val="94000"/>
                    </a:schemeClr>
                  </a:gs>
                  <a:gs pos="50000">
                    <a:schemeClr val="accent2">
                      <a:tint val="65000"/>
                      <a:satMod val="110000"/>
                      <a:lumMod val="100000"/>
                      <a:shade val="100000"/>
                    </a:schemeClr>
                  </a:gs>
                  <a:gs pos="100000">
                    <a:schemeClr val="accent2">
                      <a:tint val="65000"/>
                      <a:lumMod val="99000"/>
                      <a:satMod val="120000"/>
                      <a:shade val="78000"/>
                    </a:schemeClr>
                  </a:gs>
                </a:gsLst>
                <a:lin ang="5400000" scaled="0"/>
              </a:gradFill>
              <a:ln>
                <a:noFill/>
              </a:ln>
              <a:effectLst/>
            </c:spPr>
            <c:extLst>
              <c:ext xmlns:c16="http://schemas.microsoft.com/office/drawing/2014/chart" uri="{C3380CC4-5D6E-409C-BE32-E72D297353CC}">
                <c16:uniqueId val="{00000001-D7C5-4AB2-8964-06CC276CC15F}"/>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D7C5-4AB2-8964-06CC276CC15F}"/>
              </c:ext>
            </c:extLst>
          </c:dPt>
          <c:dPt>
            <c:idx val="2"/>
            <c:bubble3D val="0"/>
            <c:spPr>
              <a:gradFill rotWithShape="1">
                <a:gsLst>
                  <a:gs pos="0">
                    <a:schemeClr val="accent2">
                      <a:shade val="65000"/>
                      <a:satMod val="103000"/>
                      <a:lumMod val="102000"/>
                      <a:tint val="94000"/>
                    </a:schemeClr>
                  </a:gs>
                  <a:gs pos="50000">
                    <a:schemeClr val="accent2">
                      <a:shade val="65000"/>
                      <a:satMod val="110000"/>
                      <a:lumMod val="100000"/>
                      <a:shade val="100000"/>
                    </a:schemeClr>
                  </a:gs>
                  <a:gs pos="100000">
                    <a:schemeClr val="accent2">
                      <a:shade val="65000"/>
                      <a:lumMod val="99000"/>
                      <a:satMod val="120000"/>
                      <a:shade val="78000"/>
                    </a:schemeClr>
                  </a:gs>
                </a:gsLst>
                <a:lin ang="5400000" scaled="0"/>
              </a:gradFill>
              <a:ln>
                <a:noFill/>
              </a:ln>
              <a:effectLst/>
            </c:spPr>
            <c:extLst>
              <c:ext xmlns:c16="http://schemas.microsoft.com/office/drawing/2014/chart" uri="{C3380CC4-5D6E-409C-BE32-E72D297353CC}">
                <c16:uniqueId val="{00000005-D7C5-4AB2-8964-06CC276CC15F}"/>
              </c:ext>
            </c:extLst>
          </c:dPt>
          <c:dLbls>
            <c:delete val="1"/>
          </c:dLbls>
          <c:cat>
            <c:strRef>
              <c:f>工作表1!$A$2:$A$4</c:f>
              <c:strCache>
                <c:ptCount val="3"/>
                <c:pt idx="0">
                  <c:v>未重傳</c:v>
                </c:pt>
                <c:pt idx="1">
                  <c:v>已重傳惟未達合約成功率</c:v>
                </c:pt>
                <c:pt idx="2">
                  <c:v>已重傳且達合約成功率</c:v>
                </c:pt>
              </c:strCache>
            </c:strRef>
          </c:cat>
          <c:val>
            <c:numRef>
              <c:f>工作表1!$B$2:$B$4</c:f>
              <c:numCache>
                <c:formatCode>General</c:formatCode>
                <c:ptCount val="3"/>
                <c:pt idx="0" formatCode="#,##0">
                  <c:v>7406</c:v>
                </c:pt>
                <c:pt idx="1">
                  <c:v>41</c:v>
                </c:pt>
                <c:pt idx="2" formatCode="#,##0">
                  <c:v>1500</c:v>
                </c:pt>
              </c:numCache>
            </c:numRef>
          </c:val>
          <c:extLst>
            <c:ext xmlns:c16="http://schemas.microsoft.com/office/drawing/2014/chart" uri="{C3380CC4-5D6E-409C-BE32-E72D297353CC}">
              <c16:uniqueId val="{00000006-D7C5-4AB2-8964-06CC276CC15F}"/>
            </c:ext>
          </c:extLst>
        </c:ser>
        <c:dLbls>
          <c:dLblPos val="ctr"/>
          <c:showLegendKey val="0"/>
          <c:showVal val="0"/>
          <c:showCatName val="0"/>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withinLinearReversed" id="22">
  <a:schemeClr val="accent2"/>
</cs:colorStyle>
</file>

<file path=word/charts/style1.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iagrams/_rels/data1.xml.rels><?xml version="1.0" encoding="UTF-8" standalone="yes"?>
<Relationships xmlns="http://schemas.openxmlformats.org/package/2006/relationships"><Relationship Id="rId1" Type="http://schemas.openxmlformats.org/officeDocument/2006/relationships/image" Target="../media/image1.jfif"/></Relationships>
</file>

<file path=word/diagrams/_rels/data2.xml.rels><?xml version="1.0" encoding="UTF-8" standalone="yes"?>
<Relationships xmlns="http://schemas.openxmlformats.org/package/2006/relationships"><Relationship Id="rId1" Type="http://schemas.openxmlformats.org/officeDocument/2006/relationships/image" Target="../media/image2.jpeg"/></Relationships>
</file>

<file path=word/diagrams/_rels/data3.xml.rels><?xml version="1.0" encoding="UTF-8" standalone="yes"?>
<Relationships xmlns="http://schemas.openxmlformats.org/package/2006/relationships"><Relationship Id="rId1" Type="http://schemas.openxmlformats.org/officeDocument/2006/relationships/image" Target="../media/image3.jpeg"/></Relationships>
</file>

<file path=word/diagrams/_rels/data4.xml.rels><?xml version="1.0" encoding="UTF-8" standalone="yes"?>
<Relationships xmlns="http://schemas.openxmlformats.org/package/2006/relationships"><Relationship Id="rId1" Type="http://schemas.openxmlformats.org/officeDocument/2006/relationships/image" Target="../media/image4.jpeg"/></Relationships>
</file>

<file path=word/diagrams/_rels/data5.xml.rels><?xml version="1.0" encoding="UTF-8" standalone="yes"?>
<Relationships xmlns="http://schemas.openxmlformats.org/package/2006/relationships"><Relationship Id="rId1" Type="http://schemas.openxmlformats.org/officeDocument/2006/relationships/image" Target="../media/image5.jpeg"/></Relationships>
</file>

<file path=word/diagrams/_rels/data6.xml.rels><?xml version="1.0" encoding="UTF-8" standalone="yes"?>
<Relationships xmlns="http://schemas.openxmlformats.org/package/2006/relationships"><Relationship Id="rId1" Type="http://schemas.openxmlformats.org/officeDocument/2006/relationships/image" Target="../media/image6.jpeg"/></Relationships>
</file>

<file path=word/diagrams/_rels/drawing1.xml.rels><?xml version="1.0" encoding="UTF-8" standalone="yes"?>
<Relationships xmlns="http://schemas.openxmlformats.org/package/2006/relationships"><Relationship Id="rId1" Type="http://schemas.openxmlformats.org/officeDocument/2006/relationships/image" Target="../media/image1.jfif"/></Relationships>
</file>

<file path=word/diagrams/_rels/drawing2.xml.rels><?xml version="1.0" encoding="UTF-8" standalone="yes"?>
<Relationships xmlns="http://schemas.openxmlformats.org/package/2006/relationships"><Relationship Id="rId1" Type="http://schemas.openxmlformats.org/officeDocument/2006/relationships/image" Target="../media/image2.jpeg"/></Relationships>
</file>

<file path=word/diagrams/_rels/drawing3.xml.rels><?xml version="1.0" encoding="UTF-8" standalone="yes"?>
<Relationships xmlns="http://schemas.openxmlformats.org/package/2006/relationships"><Relationship Id="rId1" Type="http://schemas.openxmlformats.org/officeDocument/2006/relationships/image" Target="../media/image3.jpeg"/></Relationships>
</file>

<file path=word/diagrams/_rels/drawing4.xml.rels><?xml version="1.0" encoding="UTF-8" standalone="yes"?>
<Relationships xmlns="http://schemas.openxmlformats.org/package/2006/relationships"><Relationship Id="rId1" Type="http://schemas.openxmlformats.org/officeDocument/2006/relationships/image" Target="../media/image4.jpeg"/></Relationships>
</file>

<file path=word/diagrams/_rels/drawing5.xml.rels><?xml version="1.0" encoding="UTF-8" standalone="yes"?>
<Relationships xmlns="http://schemas.openxmlformats.org/package/2006/relationships"><Relationship Id="rId1" Type="http://schemas.openxmlformats.org/officeDocument/2006/relationships/image" Target="../media/image5.jpeg"/></Relationships>
</file>

<file path=word/diagrams/_rels/drawing6.xml.rels><?xml version="1.0" encoding="UTF-8" standalone="yes"?>
<Relationships xmlns="http://schemas.openxmlformats.org/package/2006/relationships"><Relationship Id="rId1" Type="http://schemas.openxmlformats.org/officeDocument/2006/relationships/image" Target="../media/image6.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2126C158-FC00-4BEF-927F-1D0FDC92529F}" type="doc">
      <dgm:prSet loTypeId="urn:microsoft.com/office/officeart/2005/8/layout/pList1" loCatId="list" qsTypeId="urn:microsoft.com/office/officeart/2005/8/quickstyle/simple1" qsCatId="simple" csTypeId="urn:microsoft.com/office/officeart/2005/8/colors/accent1_2" csCatId="accent1" phldr="1"/>
      <dgm:spPr/>
    </dgm:pt>
    <dgm:pt modelId="{ED1CE566-4E76-44A1-BB01-7D55D1ACF6F9}">
      <dgm:prSet phldrT="[文字]" custT="1"/>
      <dgm:spPr/>
      <dgm:t>
        <a:bodyPr/>
        <a:lstStyle/>
        <a:p>
          <a:r>
            <a:rPr lang="zh-TW" altLang="en-US" sz="1000" b="0">
              <a:latin typeface="標楷體" panose="03000509000000000000" pitchFamily="65" charset="-120"/>
              <a:ea typeface="標楷體" panose="03000509000000000000" pitchFamily="65" charset="-120"/>
            </a:rPr>
            <a:t>金線蛙</a:t>
          </a:r>
          <a:endParaRPr lang="en-US" altLang="zh-TW" sz="1000" b="0">
            <a:latin typeface="標楷體" panose="03000509000000000000" pitchFamily="65" charset="-120"/>
            <a:ea typeface="標楷體" panose="03000509000000000000" pitchFamily="65" charset="-120"/>
          </a:endParaRPr>
        </a:p>
      </dgm:t>
    </dgm:pt>
    <dgm:pt modelId="{4DD4A119-5018-47AA-AEEC-0831F2F726FA}" type="parTrans" cxnId="{F4CB54C2-39CA-443E-B5AB-CFE113180479}">
      <dgm:prSet/>
      <dgm:spPr/>
      <dgm:t>
        <a:bodyPr/>
        <a:lstStyle/>
        <a:p>
          <a:endParaRPr lang="zh-TW" altLang="en-US"/>
        </a:p>
      </dgm:t>
    </dgm:pt>
    <dgm:pt modelId="{191158B6-0A8D-45AC-9E19-45CEFE3740B5}" type="sibTrans" cxnId="{F4CB54C2-39CA-443E-B5AB-CFE113180479}">
      <dgm:prSet/>
      <dgm:spPr/>
      <dgm:t>
        <a:bodyPr/>
        <a:lstStyle/>
        <a:p>
          <a:endParaRPr lang="zh-TW" altLang="en-US"/>
        </a:p>
      </dgm:t>
    </dgm:pt>
    <dgm:pt modelId="{1EB3F5D8-ABF3-4E30-9AAD-0637C4FE950F}" type="pres">
      <dgm:prSet presAssocID="{2126C158-FC00-4BEF-927F-1D0FDC92529F}" presName="Name0" presStyleCnt="0">
        <dgm:presLayoutVars>
          <dgm:dir/>
          <dgm:resizeHandles val="exact"/>
        </dgm:presLayoutVars>
      </dgm:prSet>
      <dgm:spPr/>
    </dgm:pt>
    <dgm:pt modelId="{B2EB9173-3F4E-458F-A9B8-332075759A4D}" type="pres">
      <dgm:prSet presAssocID="{ED1CE566-4E76-44A1-BB01-7D55D1ACF6F9}" presName="compNode" presStyleCnt="0"/>
      <dgm:spPr/>
    </dgm:pt>
    <dgm:pt modelId="{6D6A213B-C9A5-4663-9DD9-49CF97BFF551}" type="pres">
      <dgm:prSet presAssocID="{ED1CE566-4E76-44A1-BB01-7D55D1ACF6F9}" presName="pictRect" presStyleLbl="node1" presStyleIdx="0" presStyleCnt="1"/>
      <dgm:spPr>
        <a:blipFill>
          <a:blip xmlns:r="http://schemas.openxmlformats.org/officeDocument/2006/relationships" r:embed="rId1">
            <a:extLst>
              <a:ext uri="{28A0092B-C50C-407E-A947-70E740481C1C}">
                <a14:useLocalDpi xmlns:a14="http://schemas.microsoft.com/office/drawing/2010/main" val="0"/>
              </a:ext>
            </a:extLst>
          </a:blip>
          <a:srcRect/>
          <a:stretch>
            <a:fillRect l="-2000" r="-2000"/>
          </a:stretch>
        </a:blipFill>
      </dgm:spPr>
    </dgm:pt>
    <dgm:pt modelId="{D29F5A89-EDBD-4A8E-B4CD-0B8E43792401}" type="pres">
      <dgm:prSet presAssocID="{ED1CE566-4E76-44A1-BB01-7D55D1ACF6F9}" presName="textRect" presStyleLbl="revTx" presStyleIdx="0" presStyleCnt="1">
        <dgm:presLayoutVars>
          <dgm:bulletEnabled val="1"/>
        </dgm:presLayoutVars>
      </dgm:prSet>
      <dgm:spPr/>
    </dgm:pt>
  </dgm:ptLst>
  <dgm:cxnLst>
    <dgm:cxn modelId="{AB5C7C05-EBB9-477A-9A4B-801A8F943418}" type="presOf" srcId="{2126C158-FC00-4BEF-927F-1D0FDC92529F}" destId="{1EB3F5D8-ABF3-4E30-9AAD-0637C4FE950F}" srcOrd="0" destOrd="0" presId="urn:microsoft.com/office/officeart/2005/8/layout/pList1"/>
    <dgm:cxn modelId="{7417432A-ABC8-4EAC-B112-9540884BC5CE}" type="presOf" srcId="{ED1CE566-4E76-44A1-BB01-7D55D1ACF6F9}" destId="{D29F5A89-EDBD-4A8E-B4CD-0B8E43792401}" srcOrd="0" destOrd="0" presId="urn:microsoft.com/office/officeart/2005/8/layout/pList1"/>
    <dgm:cxn modelId="{F4CB54C2-39CA-443E-B5AB-CFE113180479}" srcId="{2126C158-FC00-4BEF-927F-1D0FDC92529F}" destId="{ED1CE566-4E76-44A1-BB01-7D55D1ACF6F9}" srcOrd="0" destOrd="0" parTransId="{4DD4A119-5018-47AA-AEEC-0831F2F726FA}" sibTransId="{191158B6-0A8D-45AC-9E19-45CEFE3740B5}"/>
    <dgm:cxn modelId="{CDFBB662-5ADB-42E0-9B83-6CC13B056CDB}" type="presParOf" srcId="{1EB3F5D8-ABF3-4E30-9AAD-0637C4FE950F}" destId="{B2EB9173-3F4E-458F-A9B8-332075759A4D}" srcOrd="0" destOrd="0" presId="urn:microsoft.com/office/officeart/2005/8/layout/pList1"/>
    <dgm:cxn modelId="{5270A3ED-0E1B-4D58-A512-7B0DC562324F}" type="presParOf" srcId="{B2EB9173-3F4E-458F-A9B8-332075759A4D}" destId="{6D6A213B-C9A5-4663-9DD9-49CF97BFF551}" srcOrd="0" destOrd="0" presId="urn:microsoft.com/office/officeart/2005/8/layout/pList1"/>
    <dgm:cxn modelId="{10EBE681-0B35-4D6E-A73C-0B4B6942A05A}" type="presParOf" srcId="{B2EB9173-3F4E-458F-A9B8-332075759A4D}" destId="{D29F5A89-EDBD-4A8E-B4CD-0B8E43792401}" srcOrd="1" destOrd="0" presId="urn:microsoft.com/office/officeart/2005/8/layout/pList1"/>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A6026253-801E-47A2-858F-47E89951C30D}" type="doc">
      <dgm:prSet loTypeId="urn:microsoft.com/office/officeart/2005/8/layout/pList1" loCatId="list" qsTypeId="urn:microsoft.com/office/officeart/2005/8/quickstyle/simple1" qsCatId="simple" csTypeId="urn:microsoft.com/office/officeart/2005/8/colors/accent1_2" csCatId="accent1" phldr="1"/>
      <dgm:spPr/>
    </dgm:pt>
    <dgm:pt modelId="{00EC964D-764A-4EFB-AF87-AB3A04ACF10C}">
      <dgm:prSet phldrT="[文字]" custT="1"/>
      <dgm:spPr/>
      <dgm:t>
        <a:bodyPr/>
        <a:lstStyle/>
        <a:p>
          <a:r>
            <a:rPr lang="zh-TW" altLang="en-US" sz="1000" b="0">
              <a:latin typeface="標楷體" panose="03000509000000000000" pitchFamily="65" charset="-120"/>
              <a:ea typeface="標楷體" panose="03000509000000000000" pitchFamily="65" charset="-120"/>
            </a:rPr>
            <a:t>水雉</a:t>
          </a:r>
          <a:endParaRPr lang="en-US" altLang="zh-TW" sz="1000" b="0">
            <a:latin typeface="標楷體" panose="03000509000000000000" pitchFamily="65" charset="-120"/>
            <a:ea typeface="標楷體" panose="03000509000000000000" pitchFamily="65" charset="-120"/>
          </a:endParaRPr>
        </a:p>
      </dgm:t>
    </dgm:pt>
    <dgm:pt modelId="{BA5B051C-FBD4-4D63-A7E4-3C4D81363BD4}" type="parTrans" cxnId="{DC6D70CC-FEBE-435B-9D5E-42D4CB82C4FF}">
      <dgm:prSet/>
      <dgm:spPr/>
      <dgm:t>
        <a:bodyPr/>
        <a:lstStyle/>
        <a:p>
          <a:endParaRPr lang="zh-TW" altLang="en-US"/>
        </a:p>
      </dgm:t>
    </dgm:pt>
    <dgm:pt modelId="{920164C1-4E69-48F3-9318-59B1E020B4FB}" type="sibTrans" cxnId="{DC6D70CC-FEBE-435B-9D5E-42D4CB82C4FF}">
      <dgm:prSet/>
      <dgm:spPr/>
      <dgm:t>
        <a:bodyPr/>
        <a:lstStyle/>
        <a:p>
          <a:endParaRPr lang="zh-TW" altLang="en-US"/>
        </a:p>
      </dgm:t>
    </dgm:pt>
    <dgm:pt modelId="{BBF184F3-FCF6-40AF-AF90-FDF9B6A5E698}" type="pres">
      <dgm:prSet presAssocID="{A6026253-801E-47A2-858F-47E89951C30D}" presName="Name0" presStyleCnt="0">
        <dgm:presLayoutVars>
          <dgm:dir/>
          <dgm:resizeHandles val="exact"/>
        </dgm:presLayoutVars>
      </dgm:prSet>
      <dgm:spPr/>
    </dgm:pt>
    <dgm:pt modelId="{D554A587-D428-4004-9474-B9CF510D710F}" type="pres">
      <dgm:prSet presAssocID="{00EC964D-764A-4EFB-AF87-AB3A04ACF10C}" presName="compNode" presStyleCnt="0"/>
      <dgm:spPr/>
    </dgm:pt>
    <dgm:pt modelId="{CA31789C-120C-4AC9-942B-0442CA80D851}" type="pres">
      <dgm:prSet presAssocID="{00EC964D-764A-4EFB-AF87-AB3A04ACF10C}" presName="pictRect" presStyleLbl="node1"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4000" b="-4000"/>
          </a:stretch>
        </a:blipFill>
      </dgm:spPr>
    </dgm:pt>
    <dgm:pt modelId="{B9A9E582-F222-436F-BB97-3B17E20037C3}" type="pres">
      <dgm:prSet presAssocID="{00EC964D-764A-4EFB-AF87-AB3A04ACF10C}" presName="textRect" presStyleLbl="revTx" presStyleIdx="0" presStyleCnt="1">
        <dgm:presLayoutVars>
          <dgm:bulletEnabled val="1"/>
        </dgm:presLayoutVars>
      </dgm:prSet>
      <dgm:spPr/>
    </dgm:pt>
  </dgm:ptLst>
  <dgm:cxnLst>
    <dgm:cxn modelId="{BC1A7188-7AA3-486E-BC82-D9982397778B}" type="presOf" srcId="{00EC964D-764A-4EFB-AF87-AB3A04ACF10C}" destId="{B9A9E582-F222-436F-BB97-3B17E20037C3}" srcOrd="0" destOrd="0" presId="urn:microsoft.com/office/officeart/2005/8/layout/pList1"/>
    <dgm:cxn modelId="{049EEEAD-5E2A-4CCD-9D1F-A01B05E84173}" type="presOf" srcId="{A6026253-801E-47A2-858F-47E89951C30D}" destId="{BBF184F3-FCF6-40AF-AF90-FDF9B6A5E698}" srcOrd="0" destOrd="0" presId="urn:microsoft.com/office/officeart/2005/8/layout/pList1"/>
    <dgm:cxn modelId="{DC6D70CC-FEBE-435B-9D5E-42D4CB82C4FF}" srcId="{A6026253-801E-47A2-858F-47E89951C30D}" destId="{00EC964D-764A-4EFB-AF87-AB3A04ACF10C}" srcOrd="0" destOrd="0" parTransId="{BA5B051C-FBD4-4D63-A7E4-3C4D81363BD4}" sibTransId="{920164C1-4E69-48F3-9318-59B1E020B4FB}"/>
    <dgm:cxn modelId="{9A5349E7-7089-482D-AAC9-556E056A971C}" type="presParOf" srcId="{BBF184F3-FCF6-40AF-AF90-FDF9B6A5E698}" destId="{D554A587-D428-4004-9474-B9CF510D710F}" srcOrd="0" destOrd="0" presId="urn:microsoft.com/office/officeart/2005/8/layout/pList1"/>
    <dgm:cxn modelId="{7EACBF59-65EF-4B23-A2F6-EA4C360B0509}" type="presParOf" srcId="{D554A587-D428-4004-9474-B9CF510D710F}" destId="{CA31789C-120C-4AC9-942B-0442CA80D851}" srcOrd="0" destOrd="0" presId="urn:microsoft.com/office/officeart/2005/8/layout/pList1"/>
    <dgm:cxn modelId="{48EA5708-1BE1-48C8-A1E1-072887DD3C1A}" type="presParOf" srcId="{D554A587-D428-4004-9474-B9CF510D710F}" destId="{B9A9E582-F222-436F-BB97-3B17E20037C3}" srcOrd="1" destOrd="0" presId="urn:microsoft.com/office/officeart/2005/8/layout/pList1"/>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AFD3E66-E197-4239-9BD1-FC7B29A13637}" type="doc">
      <dgm:prSet loTypeId="urn:microsoft.com/office/officeart/2005/8/layout/pList1" loCatId="list" qsTypeId="urn:microsoft.com/office/officeart/2005/8/quickstyle/simple1" qsCatId="simple" csTypeId="urn:microsoft.com/office/officeart/2005/8/colors/accent1_2" csCatId="accent1" phldr="1"/>
      <dgm:spPr/>
    </dgm:pt>
    <dgm:pt modelId="{0902A7C7-78DA-4662-9486-59B4D865A62C}">
      <dgm:prSet phldrT="[文字]" custT="1"/>
      <dgm:spPr/>
      <dgm:t>
        <a:bodyPr/>
        <a:lstStyle/>
        <a:p>
          <a:r>
            <a:rPr lang="zh-TW" altLang="en-US" sz="1000" b="0">
              <a:latin typeface="標楷體" panose="03000509000000000000" pitchFamily="65" charset="-120"/>
              <a:ea typeface="標楷體" panose="03000509000000000000" pitchFamily="65" charset="-120"/>
            </a:rPr>
            <a:t>彩鷸</a:t>
          </a:r>
        </a:p>
      </dgm:t>
    </dgm:pt>
    <dgm:pt modelId="{9D5F651A-2451-4AA9-9867-77BD58BBC1C8}" type="parTrans" cxnId="{5CA70B57-DEFA-49A3-8D28-617B01CA93E5}">
      <dgm:prSet/>
      <dgm:spPr/>
      <dgm:t>
        <a:bodyPr/>
        <a:lstStyle/>
        <a:p>
          <a:endParaRPr lang="zh-TW" altLang="en-US"/>
        </a:p>
      </dgm:t>
    </dgm:pt>
    <dgm:pt modelId="{D54EA11C-AD19-45E2-83C8-DDE5EDC36142}" type="sibTrans" cxnId="{5CA70B57-DEFA-49A3-8D28-617B01CA93E5}">
      <dgm:prSet/>
      <dgm:spPr/>
      <dgm:t>
        <a:bodyPr/>
        <a:lstStyle/>
        <a:p>
          <a:endParaRPr lang="zh-TW" altLang="en-US"/>
        </a:p>
      </dgm:t>
    </dgm:pt>
    <dgm:pt modelId="{306F19EE-6AB6-4300-ADFF-3B5448AC3B22}" type="pres">
      <dgm:prSet presAssocID="{5AFD3E66-E197-4239-9BD1-FC7B29A13637}" presName="Name0" presStyleCnt="0">
        <dgm:presLayoutVars>
          <dgm:dir/>
          <dgm:resizeHandles val="exact"/>
        </dgm:presLayoutVars>
      </dgm:prSet>
      <dgm:spPr/>
    </dgm:pt>
    <dgm:pt modelId="{CAA79ED3-4EF3-4E3C-A8AB-669030D885D6}" type="pres">
      <dgm:prSet presAssocID="{0902A7C7-78DA-4662-9486-59B4D865A62C}" presName="compNode" presStyleCnt="0"/>
      <dgm:spPr/>
    </dgm:pt>
    <dgm:pt modelId="{70121165-3C20-4B9C-BBF1-058D92B6DE62}" type="pres">
      <dgm:prSet presAssocID="{0902A7C7-78DA-4662-9486-59B4D865A62C}" presName="pictRect" presStyleLbl="node1"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4000" b="-4000"/>
          </a:stretch>
        </a:blipFill>
      </dgm:spPr>
    </dgm:pt>
    <dgm:pt modelId="{8EB2D9CB-28C8-4B33-809A-8A12A179CFB5}" type="pres">
      <dgm:prSet presAssocID="{0902A7C7-78DA-4662-9486-59B4D865A62C}" presName="textRect" presStyleLbl="revTx" presStyleIdx="0" presStyleCnt="1">
        <dgm:presLayoutVars>
          <dgm:bulletEnabled val="1"/>
        </dgm:presLayoutVars>
      </dgm:prSet>
      <dgm:spPr/>
    </dgm:pt>
  </dgm:ptLst>
  <dgm:cxnLst>
    <dgm:cxn modelId="{5DD5215E-F022-4F00-9B25-3ADD889276B9}" type="presOf" srcId="{0902A7C7-78DA-4662-9486-59B4D865A62C}" destId="{8EB2D9CB-28C8-4B33-809A-8A12A179CFB5}" srcOrd="0" destOrd="0" presId="urn:microsoft.com/office/officeart/2005/8/layout/pList1"/>
    <dgm:cxn modelId="{5CA70B57-DEFA-49A3-8D28-617B01CA93E5}" srcId="{5AFD3E66-E197-4239-9BD1-FC7B29A13637}" destId="{0902A7C7-78DA-4662-9486-59B4D865A62C}" srcOrd="0" destOrd="0" parTransId="{9D5F651A-2451-4AA9-9867-77BD58BBC1C8}" sibTransId="{D54EA11C-AD19-45E2-83C8-DDE5EDC36142}"/>
    <dgm:cxn modelId="{584694A7-0FC9-42A0-B7AD-1BA4E1B2FB60}" type="presOf" srcId="{5AFD3E66-E197-4239-9BD1-FC7B29A13637}" destId="{306F19EE-6AB6-4300-ADFF-3B5448AC3B22}" srcOrd="0" destOrd="0" presId="urn:microsoft.com/office/officeart/2005/8/layout/pList1"/>
    <dgm:cxn modelId="{DCFB48BB-3105-4899-A311-D7FCF5A0B266}" type="presParOf" srcId="{306F19EE-6AB6-4300-ADFF-3B5448AC3B22}" destId="{CAA79ED3-4EF3-4E3C-A8AB-669030D885D6}" srcOrd="0" destOrd="0" presId="urn:microsoft.com/office/officeart/2005/8/layout/pList1"/>
    <dgm:cxn modelId="{B4CDF814-07EA-4AD8-BBD8-DBCB194F37E0}" type="presParOf" srcId="{CAA79ED3-4EF3-4E3C-A8AB-669030D885D6}" destId="{70121165-3C20-4B9C-BBF1-058D92B6DE62}" srcOrd="0" destOrd="0" presId="urn:microsoft.com/office/officeart/2005/8/layout/pList1"/>
    <dgm:cxn modelId="{DAD9F405-6286-492A-92DE-0B15E19D3780}" type="presParOf" srcId="{CAA79ED3-4EF3-4E3C-A8AB-669030D885D6}" destId="{8EB2D9CB-28C8-4B33-809A-8A12A179CFB5}" srcOrd="1" destOrd="0" presId="urn:microsoft.com/office/officeart/2005/8/layout/pList1"/>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B12F3CD1-C7BE-4332-A933-547EDD400347}" type="doc">
      <dgm:prSet loTypeId="urn:microsoft.com/office/officeart/2005/8/layout/pList1" loCatId="list" qsTypeId="urn:microsoft.com/office/officeart/2005/8/quickstyle/simple1" qsCatId="simple" csTypeId="urn:microsoft.com/office/officeart/2005/8/colors/accent1_2" csCatId="accent1" phldr="1"/>
      <dgm:spPr/>
    </dgm:pt>
    <dgm:pt modelId="{C5B93749-30CD-4980-826F-FFABA4EFA0FB}">
      <dgm:prSet phldrT="[文字]" custT="1"/>
      <dgm:spPr/>
      <dgm:t>
        <a:bodyPr/>
        <a:lstStyle/>
        <a:p>
          <a:r>
            <a:rPr lang="zh-TW" altLang="en-US" sz="1000">
              <a:latin typeface="標楷體" panose="03000509000000000000" pitchFamily="65" charset="-120"/>
              <a:ea typeface="標楷體" panose="03000509000000000000" pitchFamily="65" charset="-120"/>
            </a:rPr>
            <a:t>環頸雉</a:t>
          </a:r>
        </a:p>
      </dgm:t>
    </dgm:pt>
    <dgm:pt modelId="{97A69A61-CDD8-4DFF-ACF5-B8617CD1D46A}" type="parTrans" cxnId="{228D6CF7-2483-4EB0-81A9-66460EE92ACC}">
      <dgm:prSet/>
      <dgm:spPr/>
      <dgm:t>
        <a:bodyPr/>
        <a:lstStyle/>
        <a:p>
          <a:endParaRPr lang="zh-TW" altLang="en-US"/>
        </a:p>
      </dgm:t>
    </dgm:pt>
    <dgm:pt modelId="{1008041B-D5AC-4253-A3D1-E2EB6AE19189}" type="sibTrans" cxnId="{228D6CF7-2483-4EB0-81A9-66460EE92ACC}">
      <dgm:prSet/>
      <dgm:spPr/>
      <dgm:t>
        <a:bodyPr/>
        <a:lstStyle/>
        <a:p>
          <a:endParaRPr lang="zh-TW" altLang="en-US"/>
        </a:p>
      </dgm:t>
    </dgm:pt>
    <dgm:pt modelId="{A123E09A-13E0-4060-8D9E-0B3D48257A3F}" type="pres">
      <dgm:prSet presAssocID="{B12F3CD1-C7BE-4332-A933-547EDD400347}" presName="Name0" presStyleCnt="0">
        <dgm:presLayoutVars>
          <dgm:dir/>
          <dgm:resizeHandles val="exact"/>
        </dgm:presLayoutVars>
      </dgm:prSet>
      <dgm:spPr/>
    </dgm:pt>
    <dgm:pt modelId="{FB31BEB1-6145-45B8-9088-87716929077F}" type="pres">
      <dgm:prSet presAssocID="{C5B93749-30CD-4980-826F-FFABA4EFA0FB}" presName="compNode" presStyleCnt="0"/>
      <dgm:spPr/>
    </dgm:pt>
    <dgm:pt modelId="{7EA244BD-074D-4600-98D9-3CFE3AEAAD1F}" type="pres">
      <dgm:prSet presAssocID="{C5B93749-30CD-4980-826F-FFABA4EFA0FB}" presName="pictRect" presStyleLbl="node1"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4000" b="-4000"/>
          </a:stretch>
        </a:blipFill>
      </dgm:spPr>
    </dgm:pt>
    <dgm:pt modelId="{5EC268AF-8C5A-42D9-B929-641A8ADB7AB0}" type="pres">
      <dgm:prSet presAssocID="{C5B93749-30CD-4980-826F-FFABA4EFA0FB}" presName="textRect" presStyleLbl="revTx" presStyleIdx="0" presStyleCnt="1">
        <dgm:presLayoutVars>
          <dgm:bulletEnabled val="1"/>
        </dgm:presLayoutVars>
      </dgm:prSet>
      <dgm:spPr/>
    </dgm:pt>
  </dgm:ptLst>
  <dgm:cxnLst>
    <dgm:cxn modelId="{1C2EB067-93B4-435D-B254-7E551E45A850}" type="presOf" srcId="{B12F3CD1-C7BE-4332-A933-547EDD400347}" destId="{A123E09A-13E0-4060-8D9E-0B3D48257A3F}" srcOrd="0" destOrd="0" presId="urn:microsoft.com/office/officeart/2005/8/layout/pList1"/>
    <dgm:cxn modelId="{CE16AAAD-EEFC-4E68-AD0F-703BD6D32391}" type="presOf" srcId="{C5B93749-30CD-4980-826F-FFABA4EFA0FB}" destId="{5EC268AF-8C5A-42D9-B929-641A8ADB7AB0}" srcOrd="0" destOrd="0" presId="urn:microsoft.com/office/officeart/2005/8/layout/pList1"/>
    <dgm:cxn modelId="{228D6CF7-2483-4EB0-81A9-66460EE92ACC}" srcId="{B12F3CD1-C7BE-4332-A933-547EDD400347}" destId="{C5B93749-30CD-4980-826F-FFABA4EFA0FB}" srcOrd="0" destOrd="0" parTransId="{97A69A61-CDD8-4DFF-ACF5-B8617CD1D46A}" sibTransId="{1008041B-D5AC-4253-A3D1-E2EB6AE19189}"/>
    <dgm:cxn modelId="{4A09FB1B-77DB-4C54-AD78-1C3C23407919}" type="presParOf" srcId="{A123E09A-13E0-4060-8D9E-0B3D48257A3F}" destId="{FB31BEB1-6145-45B8-9088-87716929077F}" srcOrd="0" destOrd="0" presId="urn:microsoft.com/office/officeart/2005/8/layout/pList1"/>
    <dgm:cxn modelId="{8874CE3A-B3A6-4854-A276-5BB6EA343B82}" type="presParOf" srcId="{FB31BEB1-6145-45B8-9088-87716929077F}" destId="{7EA244BD-074D-4600-98D9-3CFE3AEAAD1F}" srcOrd="0" destOrd="0" presId="urn:microsoft.com/office/officeart/2005/8/layout/pList1"/>
    <dgm:cxn modelId="{B13874AB-1AC7-4765-B72D-A96D834863D0}" type="presParOf" srcId="{FB31BEB1-6145-45B8-9088-87716929077F}" destId="{5EC268AF-8C5A-42D9-B929-641A8ADB7AB0}" srcOrd="1" destOrd="0" presId="urn:microsoft.com/office/officeart/2005/8/layout/pList1"/>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FB58C764-C518-4BDF-B397-2C7902874C2E}" type="doc">
      <dgm:prSet loTypeId="urn:microsoft.com/office/officeart/2005/8/layout/pList1" loCatId="list" qsTypeId="urn:microsoft.com/office/officeart/2005/8/quickstyle/simple1" qsCatId="simple" csTypeId="urn:microsoft.com/office/officeart/2005/8/colors/accent1_2" csCatId="accent1" phldr="1"/>
      <dgm:spPr/>
    </dgm:pt>
    <dgm:pt modelId="{03EC1C06-8052-4E57-9028-536CEA14E13E}">
      <dgm:prSet phldrT="[文字]" custT="1"/>
      <dgm:spPr/>
      <dgm:t>
        <a:bodyPr/>
        <a:lstStyle/>
        <a:p>
          <a:r>
            <a:rPr lang="zh-TW" altLang="en-US" sz="1000" b="0">
              <a:latin typeface="標楷體" panose="03000509000000000000" pitchFamily="65" charset="-120"/>
              <a:ea typeface="標楷體" panose="03000509000000000000" pitchFamily="65" charset="-120"/>
            </a:rPr>
            <a:t>黃鸝</a:t>
          </a:r>
        </a:p>
      </dgm:t>
    </dgm:pt>
    <dgm:pt modelId="{3AB92506-7669-4BF8-AB15-A0A1EC2ACA75}" type="parTrans" cxnId="{47E83BC3-54A7-45F3-99C6-1D734D76E598}">
      <dgm:prSet/>
      <dgm:spPr/>
      <dgm:t>
        <a:bodyPr/>
        <a:lstStyle/>
        <a:p>
          <a:endParaRPr lang="zh-TW" altLang="en-US"/>
        </a:p>
      </dgm:t>
    </dgm:pt>
    <dgm:pt modelId="{BD0590A5-B316-42E2-80CE-68F03BEECCA1}" type="sibTrans" cxnId="{47E83BC3-54A7-45F3-99C6-1D734D76E598}">
      <dgm:prSet/>
      <dgm:spPr/>
      <dgm:t>
        <a:bodyPr/>
        <a:lstStyle/>
        <a:p>
          <a:endParaRPr lang="zh-TW" altLang="en-US"/>
        </a:p>
      </dgm:t>
    </dgm:pt>
    <dgm:pt modelId="{86203E3D-CEC7-456D-A0AA-4AF663ED2D10}" type="pres">
      <dgm:prSet presAssocID="{FB58C764-C518-4BDF-B397-2C7902874C2E}" presName="Name0" presStyleCnt="0">
        <dgm:presLayoutVars>
          <dgm:dir/>
          <dgm:resizeHandles val="exact"/>
        </dgm:presLayoutVars>
      </dgm:prSet>
      <dgm:spPr/>
    </dgm:pt>
    <dgm:pt modelId="{7880D369-0673-45BA-839C-3212C00DDEA7}" type="pres">
      <dgm:prSet presAssocID="{03EC1C06-8052-4E57-9028-536CEA14E13E}" presName="compNode" presStyleCnt="0"/>
      <dgm:spPr/>
    </dgm:pt>
    <dgm:pt modelId="{C13F22A7-F895-4E5A-A28C-33F09C015373}" type="pres">
      <dgm:prSet presAssocID="{03EC1C06-8052-4E57-9028-536CEA14E13E}" presName="pictRect" presStyleLbl="node1"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4000" b="-4000"/>
          </a:stretch>
        </a:blipFill>
      </dgm:spPr>
    </dgm:pt>
    <dgm:pt modelId="{1D415B3E-0FBE-4FC3-857A-AA9D2A394BBB}" type="pres">
      <dgm:prSet presAssocID="{03EC1C06-8052-4E57-9028-536CEA14E13E}" presName="textRect" presStyleLbl="revTx" presStyleIdx="0" presStyleCnt="1">
        <dgm:presLayoutVars>
          <dgm:bulletEnabled val="1"/>
        </dgm:presLayoutVars>
      </dgm:prSet>
      <dgm:spPr/>
    </dgm:pt>
  </dgm:ptLst>
  <dgm:cxnLst>
    <dgm:cxn modelId="{72B86892-070C-419C-B2C0-F7025BD04B33}" type="presOf" srcId="{FB58C764-C518-4BDF-B397-2C7902874C2E}" destId="{86203E3D-CEC7-456D-A0AA-4AF663ED2D10}" srcOrd="0" destOrd="0" presId="urn:microsoft.com/office/officeart/2005/8/layout/pList1"/>
    <dgm:cxn modelId="{47E83BC3-54A7-45F3-99C6-1D734D76E598}" srcId="{FB58C764-C518-4BDF-B397-2C7902874C2E}" destId="{03EC1C06-8052-4E57-9028-536CEA14E13E}" srcOrd="0" destOrd="0" parTransId="{3AB92506-7669-4BF8-AB15-A0A1EC2ACA75}" sibTransId="{BD0590A5-B316-42E2-80CE-68F03BEECCA1}"/>
    <dgm:cxn modelId="{1F5BE7ED-6571-4BC6-8A4E-81E16AE78083}" type="presOf" srcId="{03EC1C06-8052-4E57-9028-536CEA14E13E}" destId="{1D415B3E-0FBE-4FC3-857A-AA9D2A394BBB}" srcOrd="0" destOrd="0" presId="urn:microsoft.com/office/officeart/2005/8/layout/pList1"/>
    <dgm:cxn modelId="{94EE8319-6438-455B-A097-50ADAA2D93BB}" type="presParOf" srcId="{86203E3D-CEC7-456D-A0AA-4AF663ED2D10}" destId="{7880D369-0673-45BA-839C-3212C00DDEA7}" srcOrd="0" destOrd="0" presId="urn:microsoft.com/office/officeart/2005/8/layout/pList1"/>
    <dgm:cxn modelId="{8A8758E7-C9C7-4F20-8D69-5DA29DA6E219}" type="presParOf" srcId="{7880D369-0673-45BA-839C-3212C00DDEA7}" destId="{C13F22A7-F895-4E5A-A28C-33F09C015373}" srcOrd="0" destOrd="0" presId="urn:microsoft.com/office/officeart/2005/8/layout/pList1"/>
    <dgm:cxn modelId="{5E2D502F-29CE-4568-B763-0FE229798D30}" type="presParOf" srcId="{7880D369-0673-45BA-839C-3212C00DDEA7}" destId="{1D415B3E-0FBE-4FC3-857A-AA9D2A394BBB}" srcOrd="1" destOrd="0" presId="urn:microsoft.com/office/officeart/2005/8/layout/pList1"/>
  </dgm:cxnLst>
  <dgm:bg/>
  <dgm:whole/>
  <dgm:extLst>
    <a:ext uri="http://schemas.microsoft.com/office/drawing/2008/diagram">
      <dsp:dataModelExt xmlns:dsp="http://schemas.microsoft.com/office/drawing/2008/diagram" relId="rId32"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A929E3E2-63E4-467D-93EF-6EA174DAE2A2}" type="doc">
      <dgm:prSet loTypeId="urn:microsoft.com/office/officeart/2005/8/layout/pList1" loCatId="list" qsTypeId="urn:microsoft.com/office/officeart/2005/8/quickstyle/simple1" qsCatId="simple" csTypeId="urn:microsoft.com/office/officeart/2005/8/colors/accent1_2" csCatId="accent1" phldr="1"/>
      <dgm:spPr/>
    </dgm:pt>
    <dgm:pt modelId="{54D143CB-85F8-4D7C-B664-017C3450DC25}">
      <dgm:prSet phldrT="[文字]" custT="1"/>
      <dgm:spPr/>
      <dgm:t>
        <a:bodyPr/>
        <a:lstStyle/>
        <a:p>
          <a:r>
            <a:rPr lang="zh-TW" altLang="en-US" sz="1000" b="0">
              <a:latin typeface="標楷體" panose="03000509000000000000" pitchFamily="65" charset="-120"/>
              <a:ea typeface="標楷體" panose="03000509000000000000" pitchFamily="65" charset="-120"/>
            </a:rPr>
            <a:t>燕鴴</a:t>
          </a:r>
        </a:p>
      </dgm:t>
    </dgm:pt>
    <dgm:pt modelId="{1331859F-17CD-443F-9945-E304D3A641C2}" type="parTrans" cxnId="{0C894C9C-9861-4469-A7C7-50C3E64A4182}">
      <dgm:prSet/>
      <dgm:spPr/>
      <dgm:t>
        <a:bodyPr/>
        <a:lstStyle/>
        <a:p>
          <a:endParaRPr lang="zh-TW" altLang="en-US"/>
        </a:p>
      </dgm:t>
    </dgm:pt>
    <dgm:pt modelId="{06D049F2-6101-4B4C-887D-628591404552}" type="sibTrans" cxnId="{0C894C9C-9861-4469-A7C7-50C3E64A4182}">
      <dgm:prSet/>
      <dgm:spPr/>
      <dgm:t>
        <a:bodyPr/>
        <a:lstStyle/>
        <a:p>
          <a:endParaRPr lang="zh-TW" altLang="en-US"/>
        </a:p>
      </dgm:t>
    </dgm:pt>
    <dgm:pt modelId="{AD02CDA5-4819-4652-A2EF-D417A9C416E8}" type="pres">
      <dgm:prSet presAssocID="{A929E3E2-63E4-467D-93EF-6EA174DAE2A2}" presName="Name0" presStyleCnt="0">
        <dgm:presLayoutVars>
          <dgm:dir/>
          <dgm:resizeHandles val="exact"/>
        </dgm:presLayoutVars>
      </dgm:prSet>
      <dgm:spPr/>
    </dgm:pt>
    <dgm:pt modelId="{D410505F-5C23-49A5-AD1E-99F340CEB218}" type="pres">
      <dgm:prSet presAssocID="{54D143CB-85F8-4D7C-B664-017C3450DC25}" presName="compNode" presStyleCnt="0"/>
      <dgm:spPr/>
    </dgm:pt>
    <dgm:pt modelId="{F70B770D-9AEA-45FE-A625-B19FE1315C54}" type="pres">
      <dgm:prSet presAssocID="{54D143CB-85F8-4D7C-B664-017C3450DC25}" presName="pictRect" presStyleLbl="node1" presStyleIdx="0" presStyleCnt="1"/>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4000" b="-4000"/>
          </a:stretch>
        </a:blipFill>
      </dgm:spPr>
    </dgm:pt>
    <dgm:pt modelId="{B6A45953-3990-4476-B783-3DCBD86AB0FB}" type="pres">
      <dgm:prSet presAssocID="{54D143CB-85F8-4D7C-B664-017C3450DC25}" presName="textRect" presStyleLbl="revTx" presStyleIdx="0" presStyleCnt="1">
        <dgm:presLayoutVars>
          <dgm:bulletEnabled val="1"/>
        </dgm:presLayoutVars>
      </dgm:prSet>
      <dgm:spPr/>
    </dgm:pt>
  </dgm:ptLst>
  <dgm:cxnLst>
    <dgm:cxn modelId="{5FA6116F-4C7A-48F3-8C4F-4F7A168748D8}" type="presOf" srcId="{A929E3E2-63E4-467D-93EF-6EA174DAE2A2}" destId="{AD02CDA5-4819-4652-A2EF-D417A9C416E8}" srcOrd="0" destOrd="0" presId="urn:microsoft.com/office/officeart/2005/8/layout/pList1"/>
    <dgm:cxn modelId="{0C894C9C-9861-4469-A7C7-50C3E64A4182}" srcId="{A929E3E2-63E4-467D-93EF-6EA174DAE2A2}" destId="{54D143CB-85F8-4D7C-B664-017C3450DC25}" srcOrd="0" destOrd="0" parTransId="{1331859F-17CD-443F-9945-E304D3A641C2}" sibTransId="{06D049F2-6101-4B4C-887D-628591404552}"/>
    <dgm:cxn modelId="{F0F24EF1-B73D-4653-96B7-11ED2486AEA8}" type="presOf" srcId="{54D143CB-85F8-4D7C-B664-017C3450DC25}" destId="{B6A45953-3990-4476-B783-3DCBD86AB0FB}" srcOrd="0" destOrd="0" presId="urn:microsoft.com/office/officeart/2005/8/layout/pList1"/>
    <dgm:cxn modelId="{AA90C319-C727-489B-B71F-8197B3C7AF39}" type="presParOf" srcId="{AD02CDA5-4819-4652-A2EF-D417A9C416E8}" destId="{D410505F-5C23-49A5-AD1E-99F340CEB218}" srcOrd="0" destOrd="0" presId="urn:microsoft.com/office/officeart/2005/8/layout/pList1"/>
    <dgm:cxn modelId="{12A8E05B-48BE-4298-8D05-4A330F1D83B9}" type="presParOf" srcId="{D410505F-5C23-49A5-AD1E-99F340CEB218}" destId="{F70B770D-9AEA-45FE-A625-B19FE1315C54}" srcOrd="0" destOrd="0" presId="urn:microsoft.com/office/officeart/2005/8/layout/pList1"/>
    <dgm:cxn modelId="{2C30884D-99EF-4CDA-A1BB-3AD35790596D}" type="presParOf" srcId="{D410505F-5C23-49A5-AD1E-99F340CEB218}" destId="{B6A45953-3990-4476-B783-3DCBD86AB0FB}" srcOrd="1" destOrd="0" presId="urn:microsoft.com/office/officeart/2005/8/layout/pList1"/>
  </dgm:cxnLst>
  <dgm:bg/>
  <dgm:whole/>
  <dgm:extLst>
    <a:ext uri="http://schemas.microsoft.com/office/drawing/2008/diagram">
      <dsp:dataModelExt xmlns:dsp="http://schemas.microsoft.com/office/drawing/2008/diagram" relId="rId3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D6A213B-C9A5-4663-9DD9-49CF97BFF551}">
      <dsp:nvSpPr>
        <dsp:cNvPr id="0" name=""/>
        <dsp:cNvSpPr/>
      </dsp:nvSpPr>
      <dsp:spPr>
        <a:xfrm>
          <a:off x="184779" y="694"/>
          <a:ext cx="1379673" cy="950595"/>
        </a:xfrm>
        <a:prstGeom prst="roundRect">
          <a:avLst/>
        </a:prstGeom>
        <a:blipFill>
          <a:blip xmlns:r="http://schemas.openxmlformats.org/officeDocument/2006/relationships" r:embed="rId1">
            <a:extLst>
              <a:ext uri="{28A0092B-C50C-407E-A947-70E740481C1C}">
                <a14:useLocalDpi xmlns:a14="http://schemas.microsoft.com/office/drawing/2010/main" val="0"/>
              </a:ext>
            </a:extLst>
          </a:blip>
          <a:srcRect/>
          <a:stretch>
            <a:fillRect l="-2000" r="-2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D29F5A89-EDBD-4A8E-B4CD-0B8E43792401}">
      <dsp:nvSpPr>
        <dsp:cNvPr id="0" name=""/>
        <dsp:cNvSpPr/>
      </dsp:nvSpPr>
      <dsp:spPr>
        <a:xfrm>
          <a:off x="184779" y="951290"/>
          <a:ext cx="1379673" cy="51185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0" numCol="1" spcCol="1270" anchor="t" anchorCtr="0">
          <a:noAutofit/>
        </a:bodyPr>
        <a:lstStyle/>
        <a:p>
          <a:pPr marL="0" lvl="0" indent="0" algn="ctr" defTabSz="444500">
            <a:lnSpc>
              <a:spcPct val="90000"/>
            </a:lnSpc>
            <a:spcBef>
              <a:spcPct val="0"/>
            </a:spcBef>
            <a:spcAft>
              <a:spcPct val="35000"/>
            </a:spcAft>
            <a:buNone/>
          </a:pPr>
          <a:r>
            <a:rPr lang="zh-TW" altLang="en-US" sz="1000" b="0" kern="1200">
              <a:latin typeface="標楷體" panose="03000509000000000000" pitchFamily="65" charset="-120"/>
              <a:ea typeface="標楷體" panose="03000509000000000000" pitchFamily="65" charset="-120"/>
            </a:rPr>
            <a:t>金線蛙</a:t>
          </a:r>
          <a:endParaRPr lang="en-US" altLang="zh-TW" sz="1000" b="0" kern="1200">
            <a:latin typeface="標楷體" panose="03000509000000000000" pitchFamily="65" charset="-120"/>
            <a:ea typeface="標楷體" panose="03000509000000000000" pitchFamily="65" charset="-120"/>
          </a:endParaRPr>
        </a:p>
      </dsp:txBody>
      <dsp:txXfrm>
        <a:off x="184779" y="951290"/>
        <a:ext cx="1379673" cy="51185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A31789C-120C-4AC9-942B-0442CA80D851}">
      <dsp:nvSpPr>
        <dsp:cNvPr id="0" name=""/>
        <dsp:cNvSpPr/>
      </dsp:nvSpPr>
      <dsp:spPr>
        <a:xfrm>
          <a:off x="184779" y="694"/>
          <a:ext cx="1379673" cy="950595"/>
        </a:xfrm>
        <a:prstGeom prst="round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4000" b="-4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9A9E582-F222-436F-BB97-3B17E20037C3}">
      <dsp:nvSpPr>
        <dsp:cNvPr id="0" name=""/>
        <dsp:cNvSpPr/>
      </dsp:nvSpPr>
      <dsp:spPr>
        <a:xfrm>
          <a:off x="184779" y="951290"/>
          <a:ext cx="1379673" cy="51185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0" numCol="1" spcCol="1270" anchor="t" anchorCtr="0">
          <a:noAutofit/>
        </a:bodyPr>
        <a:lstStyle/>
        <a:p>
          <a:pPr marL="0" lvl="0" indent="0" algn="ctr" defTabSz="444500">
            <a:lnSpc>
              <a:spcPct val="90000"/>
            </a:lnSpc>
            <a:spcBef>
              <a:spcPct val="0"/>
            </a:spcBef>
            <a:spcAft>
              <a:spcPct val="35000"/>
            </a:spcAft>
            <a:buNone/>
          </a:pPr>
          <a:r>
            <a:rPr lang="zh-TW" altLang="en-US" sz="1000" b="0" kern="1200">
              <a:latin typeface="標楷體" panose="03000509000000000000" pitchFamily="65" charset="-120"/>
              <a:ea typeface="標楷體" panose="03000509000000000000" pitchFamily="65" charset="-120"/>
            </a:rPr>
            <a:t>水雉</a:t>
          </a:r>
          <a:endParaRPr lang="en-US" altLang="zh-TW" sz="1000" b="0" kern="1200">
            <a:latin typeface="標楷體" panose="03000509000000000000" pitchFamily="65" charset="-120"/>
            <a:ea typeface="標楷體" panose="03000509000000000000" pitchFamily="65" charset="-120"/>
          </a:endParaRPr>
        </a:p>
      </dsp:txBody>
      <dsp:txXfrm>
        <a:off x="184779" y="951290"/>
        <a:ext cx="1379673" cy="51185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0121165-3C20-4B9C-BBF1-058D92B6DE62}">
      <dsp:nvSpPr>
        <dsp:cNvPr id="0" name=""/>
        <dsp:cNvSpPr/>
      </dsp:nvSpPr>
      <dsp:spPr>
        <a:xfrm>
          <a:off x="188194" y="48"/>
          <a:ext cx="1372843" cy="945889"/>
        </a:xfrm>
        <a:prstGeom prst="round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4000" b="-4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8EB2D9CB-28C8-4B33-809A-8A12A179CFB5}">
      <dsp:nvSpPr>
        <dsp:cNvPr id="0" name=""/>
        <dsp:cNvSpPr/>
      </dsp:nvSpPr>
      <dsp:spPr>
        <a:xfrm>
          <a:off x="188194" y="945937"/>
          <a:ext cx="1372843" cy="50932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0" numCol="1" spcCol="1270" anchor="t" anchorCtr="0">
          <a:noAutofit/>
        </a:bodyPr>
        <a:lstStyle/>
        <a:p>
          <a:pPr marL="0" lvl="0" indent="0" algn="ctr" defTabSz="444500">
            <a:lnSpc>
              <a:spcPct val="90000"/>
            </a:lnSpc>
            <a:spcBef>
              <a:spcPct val="0"/>
            </a:spcBef>
            <a:spcAft>
              <a:spcPct val="35000"/>
            </a:spcAft>
            <a:buNone/>
          </a:pPr>
          <a:r>
            <a:rPr lang="zh-TW" altLang="en-US" sz="1000" b="0" kern="1200">
              <a:latin typeface="標楷體" panose="03000509000000000000" pitchFamily="65" charset="-120"/>
              <a:ea typeface="標楷體" panose="03000509000000000000" pitchFamily="65" charset="-120"/>
            </a:rPr>
            <a:t>彩鷸</a:t>
          </a:r>
        </a:p>
      </dsp:txBody>
      <dsp:txXfrm>
        <a:off x="188194" y="945937"/>
        <a:ext cx="1372843" cy="50932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EA244BD-074D-4600-98D9-3CFE3AEAAD1F}">
      <dsp:nvSpPr>
        <dsp:cNvPr id="0" name=""/>
        <dsp:cNvSpPr/>
      </dsp:nvSpPr>
      <dsp:spPr>
        <a:xfrm>
          <a:off x="184779" y="694"/>
          <a:ext cx="1379673" cy="950595"/>
        </a:xfrm>
        <a:prstGeom prst="round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4000" b="-4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5EC268AF-8C5A-42D9-B929-641A8ADB7AB0}">
      <dsp:nvSpPr>
        <dsp:cNvPr id="0" name=""/>
        <dsp:cNvSpPr/>
      </dsp:nvSpPr>
      <dsp:spPr>
        <a:xfrm>
          <a:off x="184779" y="951290"/>
          <a:ext cx="1379673" cy="511858"/>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0" numCol="1" spcCol="1270" anchor="t" anchorCtr="0">
          <a:noAutofit/>
        </a:bodyPr>
        <a:lstStyle/>
        <a:p>
          <a:pPr marL="0" lvl="0" indent="0" algn="ctr" defTabSz="444500">
            <a:lnSpc>
              <a:spcPct val="90000"/>
            </a:lnSpc>
            <a:spcBef>
              <a:spcPct val="0"/>
            </a:spcBef>
            <a:spcAft>
              <a:spcPct val="35000"/>
            </a:spcAft>
            <a:buNone/>
          </a:pPr>
          <a:r>
            <a:rPr lang="zh-TW" altLang="en-US" sz="1000" kern="1200">
              <a:latin typeface="標楷體" panose="03000509000000000000" pitchFamily="65" charset="-120"/>
              <a:ea typeface="標楷體" panose="03000509000000000000" pitchFamily="65" charset="-120"/>
            </a:rPr>
            <a:t>環頸雉</a:t>
          </a:r>
        </a:p>
      </dsp:txBody>
      <dsp:txXfrm>
        <a:off x="184779" y="951290"/>
        <a:ext cx="1379673" cy="511858"/>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13F22A7-F895-4E5A-A28C-33F09C015373}">
      <dsp:nvSpPr>
        <dsp:cNvPr id="0" name=""/>
        <dsp:cNvSpPr/>
      </dsp:nvSpPr>
      <dsp:spPr>
        <a:xfrm>
          <a:off x="188088" y="501"/>
          <a:ext cx="1380039" cy="950846"/>
        </a:xfrm>
        <a:prstGeom prst="round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4000" b="-4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1D415B3E-0FBE-4FC3-857A-AA9D2A394BBB}">
      <dsp:nvSpPr>
        <dsp:cNvPr id="0" name=""/>
        <dsp:cNvSpPr/>
      </dsp:nvSpPr>
      <dsp:spPr>
        <a:xfrm>
          <a:off x="188088" y="951348"/>
          <a:ext cx="1380039" cy="51199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0" numCol="1" spcCol="1270" anchor="t" anchorCtr="0">
          <a:noAutofit/>
        </a:bodyPr>
        <a:lstStyle/>
        <a:p>
          <a:pPr marL="0" lvl="0" indent="0" algn="ctr" defTabSz="444500">
            <a:lnSpc>
              <a:spcPct val="90000"/>
            </a:lnSpc>
            <a:spcBef>
              <a:spcPct val="0"/>
            </a:spcBef>
            <a:spcAft>
              <a:spcPct val="35000"/>
            </a:spcAft>
            <a:buNone/>
          </a:pPr>
          <a:r>
            <a:rPr lang="zh-TW" altLang="en-US" sz="1000" b="0" kern="1200">
              <a:latin typeface="標楷體" panose="03000509000000000000" pitchFamily="65" charset="-120"/>
              <a:ea typeface="標楷體" panose="03000509000000000000" pitchFamily="65" charset="-120"/>
            </a:rPr>
            <a:t>黃鸝</a:t>
          </a:r>
        </a:p>
      </dsp:txBody>
      <dsp:txXfrm>
        <a:off x="188088" y="951348"/>
        <a:ext cx="1380039" cy="511994"/>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70B770D-9AEA-45FE-A625-B19FE1315C54}">
      <dsp:nvSpPr>
        <dsp:cNvPr id="0" name=""/>
        <dsp:cNvSpPr/>
      </dsp:nvSpPr>
      <dsp:spPr>
        <a:xfrm>
          <a:off x="188194" y="48"/>
          <a:ext cx="1372843" cy="945889"/>
        </a:xfrm>
        <a:prstGeom prst="round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4000" b="-4000"/>
          </a:stretch>
        </a:blip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B6A45953-3990-4476-B783-3DCBD86AB0FB}">
      <dsp:nvSpPr>
        <dsp:cNvPr id="0" name=""/>
        <dsp:cNvSpPr/>
      </dsp:nvSpPr>
      <dsp:spPr>
        <a:xfrm>
          <a:off x="188194" y="945937"/>
          <a:ext cx="1372843" cy="50932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1120" tIns="71120" rIns="71120" bIns="0" numCol="1" spcCol="1270" anchor="t" anchorCtr="0">
          <a:noAutofit/>
        </a:bodyPr>
        <a:lstStyle/>
        <a:p>
          <a:pPr marL="0" lvl="0" indent="0" algn="ctr" defTabSz="444500">
            <a:lnSpc>
              <a:spcPct val="90000"/>
            </a:lnSpc>
            <a:spcBef>
              <a:spcPct val="0"/>
            </a:spcBef>
            <a:spcAft>
              <a:spcPct val="35000"/>
            </a:spcAft>
            <a:buNone/>
          </a:pPr>
          <a:r>
            <a:rPr lang="zh-TW" altLang="en-US" sz="1000" b="0" kern="1200">
              <a:latin typeface="標楷體" panose="03000509000000000000" pitchFamily="65" charset="-120"/>
              <a:ea typeface="標楷體" panose="03000509000000000000" pitchFamily="65" charset="-120"/>
            </a:rPr>
            <a:t>燕鴴</a:t>
          </a:r>
        </a:p>
      </dsp:txBody>
      <dsp:txXfrm>
        <a:off x="188194" y="945937"/>
        <a:ext cx="1372843" cy="509324"/>
      </dsp:txXfrm>
    </dsp:sp>
  </dsp:spTree>
</dsp:drawing>
</file>

<file path=word/diagrams/layout1.xml><?xml version="1.0" encoding="utf-8"?>
<dgm:layoutDef xmlns:dgm="http://schemas.openxmlformats.org/drawingml/2006/diagram" xmlns:a="http://schemas.openxmlformats.org/drawingml/2006/main" uniqueId="urn:microsoft.com/office/officeart/2005/8/layout/pList1">
  <dgm:title val=""/>
  <dgm:desc val=""/>
  <dgm:catLst>
    <dgm:cat type="list" pri="2000"/>
    <dgm:cat type="picture" pri="2500"/>
    <dgm:cat type="pictureconvert" pri="2500"/>
  </dgm:catLst>
  <dgm:sampData>
    <dgm:dataModel>
      <dgm:ptLst>
        <dgm:pt modelId="0" type="doc"/>
        <dgm:pt modelId="1">
          <dgm:prSet phldr="1"/>
        </dgm:pt>
        <dgm:pt modelId="2">
          <dgm:prSet phldr="1"/>
        </dgm:pt>
        <dgm:pt modelId="3">
          <dgm:prSet phldr="1"/>
        </dgm:pt>
        <dgm:pt modelId="4">
          <dgm:prSet phldr="1"/>
        </dgm:pt>
      </dgm:ptLst>
      <dgm:cxnLst>
        <dgm:cxn modelId="7" srcId="0" destId="1" srcOrd="0" destOrd="0"/>
        <dgm:cxn modelId="8" srcId="0" destId="2" srcOrd="1" destOrd="0"/>
        <dgm:cxn modelId="9" srcId="0" destId="3" srcOrd="2" destOrd="0"/>
        <dgm:cxn modelId="10"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off" val="ctr"/>
          <dgm:param type="vertAlign" val="mid"/>
          <dgm:param type="horzAlign" val="ctr"/>
        </dgm:alg>
      </dgm:if>
      <dgm:else name="Name3">
        <dgm:alg type="snake">
          <dgm:param type="grDir" val="tR"/>
          <dgm:param type="flowDir" val="row"/>
          <dgm:param type="contDir" val="sameDir"/>
          <dgm:param type="off" val="ctr"/>
          <dgm:param type="vertAlign" val="mid"/>
          <dgm:param type="horzAlign" val="ctr"/>
        </dgm:alg>
      </dgm:else>
    </dgm:choose>
    <dgm:shape xmlns:r="http://schemas.openxmlformats.org/officeDocument/2006/relationships" r:blip="">
      <dgm:adjLst/>
    </dgm:shape>
    <dgm:presOf/>
    <dgm:constrLst>
      <dgm:constr type="w" for="ch" forName="compNode" refType="w"/>
      <dgm:constr type="w" for="ch" ptType="sibTrans" refType="w" refFor="ch" refForName="compNode" op="equ" fact="0.1"/>
      <dgm:constr type="sp" refType="w" refFor="ch" refForName="compNode" op="equ" fact="0.1"/>
      <dgm:constr type="primFontSz" for="des" ptType="node" op="equ" val="65"/>
    </dgm:constrLst>
    <dgm:ruleLst/>
    <dgm:forEach name="Name4" axis="ch" ptType="node">
      <dgm:layoutNode name="compNode">
        <dgm:alg type="composite">
          <dgm:param type="ar" val="0.943"/>
        </dgm:alg>
        <dgm:shape xmlns:r="http://schemas.openxmlformats.org/officeDocument/2006/relationships" r:blip="">
          <dgm:adjLst/>
        </dgm:shape>
        <dgm:presOf axis="self"/>
        <dgm:constrLst>
          <dgm:constr type="h" refType="w" fact="1.06"/>
          <dgm:constr type="h" for="ch" forName="pictRect" refType="h" fact="0.65"/>
          <dgm:constr type="w" for="ch" forName="pictRect" refType="w"/>
          <dgm:constr type="l" for="ch" forName="pictRect"/>
          <dgm:constr type="t" for="ch" forName="pictRect"/>
          <dgm:constr type="w" for="ch" forName="textRect" refType="w"/>
          <dgm:constr type="h" for="ch" forName="textRect" refType="h" fact="0.35"/>
          <dgm:constr type="l" for="ch" forName="textRect"/>
          <dgm:constr type="t" for="ch" forName="textRect" refType="b" refFor="ch" refForName="pictRect"/>
        </dgm:constrLst>
        <dgm:ruleLst/>
        <dgm:layoutNode name="pictRect">
          <dgm:alg type="sp"/>
          <dgm:shape xmlns:r="http://schemas.openxmlformats.org/officeDocument/2006/relationships" type="roundRect" r:blip="" blipPhldr="1">
            <dgm:adjLst/>
          </dgm:shape>
          <dgm:presOf/>
          <dgm:constrLst/>
          <dgm:ruleLst/>
        </dgm:layoutNode>
        <dgm:layoutNode name="textRect" styleLbl="revTx">
          <dgm:varLst>
            <dgm:bulletEnabled val="1"/>
          </dgm:varLst>
          <dgm:alg type="tx">
            <dgm:param type="txAnchorVert" val="t"/>
          </dgm:alg>
          <dgm:shape xmlns:r="http://schemas.openxmlformats.org/officeDocument/2006/relationships" type="rect" r:blip="">
            <dgm:adjLst/>
          </dgm:shape>
          <dgm:presOf axis="desOrSelf" ptType="node"/>
          <dgm:constrLst>
            <dgm:constr type="bMarg"/>
          </dgm:constrLst>
          <dgm:ruleLst>
            <dgm:rule type="primFontSz" val="5" fact="NaN" max="NaN"/>
          </dgm:ruleLst>
        </dgm:layoutNode>
      </dgm:layoutNode>
      <dgm:forEach name="Name5"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List1">
  <dgm:title val=""/>
  <dgm:desc val=""/>
  <dgm:catLst>
    <dgm:cat type="list" pri="2000"/>
    <dgm:cat type="picture" pri="2500"/>
    <dgm:cat type="pictureconvert" pri="2500"/>
  </dgm:catLst>
  <dgm:sampData>
    <dgm:dataModel>
      <dgm:ptLst>
        <dgm:pt modelId="0" type="doc"/>
        <dgm:pt modelId="1">
          <dgm:prSet phldr="1"/>
        </dgm:pt>
        <dgm:pt modelId="2">
          <dgm:prSet phldr="1"/>
        </dgm:pt>
        <dgm:pt modelId="3">
          <dgm:prSet phldr="1"/>
        </dgm:pt>
        <dgm:pt modelId="4">
          <dgm:prSet phldr="1"/>
        </dgm:pt>
      </dgm:ptLst>
      <dgm:cxnLst>
        <dgm:cxn modelId="7" srcId="0" destId="1" srcOrd="0" destOrd="0"/>
        <dgm:cxn modelId="8" srcId="0" destId="2" srcOrd="1" destOrd="0"/>
        <dgm:cxn modelId="9" srcId="0" destId="3" srcOrd="2" destOrd="0"/>
        <dgm:cxn modelId="10"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off" val="ctr"/>
          <dgm:param type="vertAlign" val="mid"/>
          <dgm:param type="horzAlign" val="ctr"/>
        </dgm:alg>
      </dgm:if>
      <dgm:else name="Name3">
        <dgm:alg type="snake">
          <dgm:param type="grDir" val="tR"/>
          <dgm:param type="flowDir" val="row"/>
          <dgm:param type="contDir" val="sameDir"/>
          <dgm:param type="off" val="ctr"/>
          <dgm:param type="vertAlign" val="mid"/>
          <dgm:param type="horzAlign" val="ctr"/>
        </dgm:alg>
      </dgm:else>
    </dgm:choose>
    <dgm:shape xmlns:r="http://schemas.openxmlformats.org/officeDocument/2006/relationships" r:blip="">
      <dgm:adjLst/>
    </dgm:shape>
    <dgm:presOf/>
    <dgm:constrLst>
      <dgm:constr type="w" for="ch" forName="compNode" refType="w"/>
      <dgm:constr type="w" for="ch" ptType="sibTrans" refType="w" refFor="ch" refForName="compNode" op="equ" fact="0.1"/>
      <dgm:constr type="sp" refType="w" refFor="ch" refForName="compNode" op="equ" fact="0.1"/>
      <dgm:constr type="primFontSz" for="des" ptType="node" op="equ" val="65"/>
    </dgm:constrLst>
    <dgm:ruleLst/>
    <dgm:forEach name="Name4" axis="ch" ptType="node">
      <dgm:layoutNode name="compNode">
        <dgm:alg type="composite">
          <dgm:param type="ar" val="0.943"/>
        </dgm:alg>
        <dgm:shape xmlns:r="http://schemas.openxmlformats.org/officeDocument/2006/relationships" r:blip="">
          <dgm:adjLst/>
        </dgm:shape>
        <dgm:presOf axis="self"/>
        <dgm:constrLst>
          <dgm:constr type="h" refType="w" fact="1.06"/>
          <dgm:constr type="h" for="ch" forName="pictRect" refType="h" fact="0.65"/>
          <dgm:constr type="w" for="ch" forName="pictRect" refType="w"/>
          <dgm:constr type="l" for="ch" forName="pictRect"/>
          <dgm:constr type="t" for="ch" forName="pictRect"/>
          <dgm:constr type="w" for="ch" forName="textRect" refType="w"/>
          <dgm:constr type="h" for="ch" forName="textRect" refType="h" fact="0.35"/>
          <dgm:constr type="l" for="ch" forName="textRect"/>
          <dgm:constr type="t" for="ch" forName="textRect" refType="b" refFor="ch" refForName="pictRect"/>
        </dgm:constrLst>
        <dgm:ruleLst/>
        <dgm:layoutNode name="pictRect">
          <dgm:alg type="sp"/>
          <dgm:shape xmlns:r="http://schemas.openxmlformats.org/officeDocument/2006/relationships" type="roundRect" r:blip="" blipPhldr="1">
            <dgm:adjLst/>
          </dgm:shape>
          <dgm:presOf/>
          <dgm:constrLst/>
          <dgm:ruleLst/>
        </dgm:layoutNode>
        <dgm:layoutNode name="textRect" styleLbl="revTx">
          <dgm:varLst>
            <dgm:bulletEnabled val="1"/>
          </dgm:varLst>
          <dgm:alg type="tx">
            <dgm:param type="txAnchorVert" val="t"/>
          </dgm:alg>
          <dgm:shape xmlns:r="http://schemas.openxmlformats.org/officeDocument/2006/relationships" type="rect" r:blip="">
            <dgm:adjLst/>
          </dgm:shape>
          <dgm:presOf axis="desOrSelf" ptType="node"/>
          <dgm:constrLst>
            <dgm:constr type="bMarg"/>
          </dgm:constrLst>
          <dgm:ruleLst>
            <dgm:rule type="primFontSz" val="5" fact="NaN" max="NaN"/>
          </dgm:ruleLst>
        </dgm:layoutNode>
      </dgm:layoutNode>
      <dgm:forEach name="Name5"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List1">
  <dgm:title val=""/>
  <dgm:desc val=""/>
  <dgm:catLst>
    <dgm:cat type="list" pri="2000"/>
    <dgm:cat type="picture" pri="2500"/>
    <dgm:cat type="pictureconvert" pri="2500"/>
  </dgm:catLst>
  <dgm:sampData>
    <dgm:dataModel>
      <dgm:ptLst>
        <dgm:pt modelId="0" type="doc"/>
        <dgm:pt modelId="1">
          <dgm:prSet phldr="1"/>
        </dgm:pt>
        <dgm:pt modelId="2">
          <dgm:prSet phldr="1"/>
        </dgm:pt>
        <dgm:pt modelId="3">
          <dgm:prSet phldr="1"/>
        </dgm:pt>
        <dgm:pt modelId="4">
          <dgm:prSet phldr="1"/>
        </dgm:pt>
      </dgm:ptLst>
      <dgm:cxnLst>
        <dgm:cxn modelId="7" srcId="0" destId="1" srcOrd="0" destOrd="0"/>
        <dgm:cxn modelId="8" srcId="0" destId="2" srcOrd="1" destOrd="0"/>
        <dgm:cxn modelId="9" srcId="0" destId="3" srcOrd="2" destOrd="0"/>
        <dgm:cxn modelId="10"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off" val="ctr"/>
          <dgm:param type="vertAlign" val="mid"/>
          <dgm:param type="horzAlign" val="ctr"/>
        </dgm:alg>
      </dgm:if>
      <dgm:else name="Name3">
        <dgm:alg type="snake">
          <dgm:param type="grDir" val="tR"/>
          <dgm:param type="flowDir" val="row"/>
          <dgm:param type="contDir" val="sameDir"/>
          <dgm:param type="off" val="ctr"/>
          <dgm:param type="vertAlign" val="mid"/>
          <dgm:param type="horzAlign" val="ctr"/>
        </dgm:alg>
      </dgm:else>
    </dgm:choose>
    <dgm:shape xmlns:r="http://schemas.openxmlformats.org/officeDocument/2006/relationships" r:blip="">
      <dgm:adjLst/>
    </dgm:shape>
    <dgm:presOf/>
    <dgm:constrLst>
      <dgm:constr type="w" for="ch" forName="compNode" refType="w"/>
      <dgm:constr type="w" for="ch" ptType="sibTrans" refType="w" refFor="ch" refForName="compNode" op="equ" fact="0.1"/>
      <dgm:constr type="sp" refType="w" refFor="ch" refForName="compNode" op="equ" fact="0.1"/>
      <dgm:constr type="primFontSz" for="des" ptType="node" op="equ" val="65"/>
    </dgm:constrLst>
    <dgm:ruleLst/>
    <dgm:forEach name="Name4" axis="ch" ptType="node">
      <dgm:layoutNode name="compNode">
        <dgm:alg type="composite">
          <dgm:param type="ar" val="0.943"/>
        </dgm:alg>
        <dgm:shape xmlns:r="http://schemas.openxmlformats.org/officeDocument/2006/relationships" r:blip="">
          <dgm:adjLst/>
        </dgm:shape>
        <dgm:presOf axis="self"/>
        <dgm:constrLst>
          <dgm:constr type="h" refType="w" fact="1.06"/>
          <dgm:constr type="h" for="ch" forName="pictRect" refType="h" fact="0.65"/>
          <dgm:constr type="w" for="ch" forName="pictRect" refType="w"/>
          <dgm:constr type="l" for="ch" forName="pictRect"/>
          <dgm:constr type="t" for="ch" forName="pictRect"/>
          <dgm:constr type="w" for="ch" forName="textRect" refType="w"/>
          <dgm:constr type="h" for="ch" forName="textRect" refType="h" fact="0.35"/>
          <dgm:constr type="l" for="ch" forName="textRect"/>
          <dgm:constr type="t" for="ch" forName="textRect" refType="b" refFor="ch" refForName="pictRect"/>
        </dgm:constrLst>
        <dgm:ruleLst/>
        <dgm:layoutNode name="pictRect">
          <dgm:alg type="sp"/>
          <dgm:shape xmlns:r="http://schemas.openxmlformats.org/officeDocument/2006/relationships" type="roundRect" r:blip="" blipPhldr="1">
            <dgm:adjLst/>
          </dgm:shape>
          <dgm:presOf/>
          <dgm:constrLst/>
          <dgm:ruleLst/>
        </dgm:layoutNode>
        <dgm:layoutNode name="textRect" styleLbl="revTx">
          <dgm:varLst>
            <dgm:bulletEnabled val="1"/>
          </dgm:varLst>
          <dgm:alg type="tx">
            <dgm:param type="txAnchorVert" val="t"/>
          </dgm:alg>
          <dgm:shape xmlns:r="http://schemas.openxmlformats.org/officeDocument/2006/relationships" type="rect" r:blip="">
            <dgm:adjLst/>
          </dgm:shape>
          <dgm:presOf axis="desOrSelf" ptType="node"/>
          <dgm:constrLst>
            <dgm:constr type="bMarg"/>
          </dgm:constrLst>
          <dgm:ruleLst>
            <dgm:rule type="primFontSz" val="5" fact="NaN" max="NaN"/>
          </dgm:ruleLst>
        </dgm:layoutNode>
      </dgm:layoutNode>
      <dgm:forEach name="Name5"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pList1">
  <dgm:title val=""/>
  <dgm:desc val=""/>
  <dgm:catLst>
    <dgm:cat type="list" pri="2000"/>
    <dgm:cat type="picture" pri="2500"/>
    <dgm:cat type="pictureconvert" pri="2500"/>
  </dgm:catLst>
  <dgm:sampData>
    <dgm:dataModel>
      <dgm:ptLst>
        <dgm:pt modelId="0" type="doc"/>
        <dgm:pt modelId="1">
          <dgm:prSet phldr="1"/>
        </dgm:pt>
        <dgm:pt modelId="2">
          <dgm:prSet phldr="1"/>
        </dgm:pt>
        <dgm:pt modelId="3">
          <dgm:prSet phldr="1"/>
        </dgm:pt>
        <dgm:pt modelId="4">
          <dgm:prSet phldr="1"/>
        </dgm:pt>
      </dgm:ptLst>
      <dgm:cxnLst>
        <dgm:cxn modelId="7" srcId="0" destId="1" srcOrd="0" destOrd="0"/>
        <dgm:cxn modelId="8" srcId="0" destId="2" srcOrd="1" destOrd="0"/>
        <dgm:cxn modelId="9" srcId="0" destId="3" srcOrd="2" destOrd="0"/>
        <dgm:cxn modelId="10"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off" val="ctr"/>
          <dgm:param type="vertAlign" val="mid"/>
          <dgm:param type="horzAlign" val="ctr"/>
        </dgm:alg>
      </dgm:if>
      <dgm:else name="Name3">
        <dgm:alg type="snake">
          <dgm:param type="grDir" val="tR"/>
          <dgm:param type="flowDir" val="row"/>
          <dgm:param type="contDir" val="sameDir"/>
          <dgm:param type="off" val="ctr"/>
          <dgm:param type="vertAlign" val="mid"/>
          <dgm:param type="horzAlign" val="ctr"/>
        </dgm:alg>
      </dgm:else>
    </dgm:choose>
    <dgm:shape xmlns:r="http://schemas.openxmlformats.org/officeDocument/2006/relationships" r:blip="">
      <dgm:adjLst/>
    </dgm:shape>
    <dgm:presOf/>
    <dgm:constrLst>
      <dgm:constr type="w" for="ch" forName="compNode" refType="w"/>
      <dgm:constr type="w" for="ch" ptType="sibTrans" refType="w" refFor="ch" refForName="compNode" op="equ" fact="0.1"/>
      <dgm:constr type="sp" refType="w" refFor="ch" refForName="compNode" op="equ" fact="0.1"/>
      <dgm:constr type="primFontSz" for="des" ptType="node" op="equ" val="65"/>
    </dgm:constrLst>
    <dgm:ruleLst/>
    <dgm:forEach name="Name4" axis="ch" ptType="node">
      <dgm:layoutNode name="compNode">
        <dgm:alg type="composite">
          <dgm:param type="ar" val="0.943"/>
        </dgm:alg>
        <dgm:shape xmlns:r="http://schemas.openxmlformats.org/officeDocument/2006/relationships" r:blip="">
          <dgm:adjLst/>
        </dgm:shape>
        <dgm:presOf axis="self"/>
        <dgm:constrLst>
          <dgm:constr type="h" refType="w" fact="1.06"/>
          <dgm:constr type="h" for="ch" forName="pictRect" refType="h" fact="0.65"/>
          <dgm:constr type="w" for="ch" forName="pictRect" refType="w"/>
          <dgm:constr type="l" for="ch" forName="pictRect"/>
          <dgm:constr type="t" for="ch" forName="pictRect"/>
          <dgm:constr type="w" for="ch" forName="textRect" refType="w"/>
          <dgm:constr type="h" for="ch" forName="textRect" refType="h" fact="0.35"/>
          <dgm:constr type="l" for="ch" forName="textRect"/>
          <dgm:constr type="t" for="ch" forName="textRect" refType="b" refFor="ch" refForName="pictRect"/>
        </dgm:constrLst>
        <dgm:ruleLst/>
        <dgm:layoutNode name="pictRect">
          <dgm:alg type="sp"/>
          <dgm:shape xmlns:r="http://schemas.openxmlformats.org/officeDocument/2006/relationships" type="roundRect" r:blip="" blipPhldr="1">
            <dgm:adjLst/>
          </dgm:shape>
          <dgm:presOf/>
          <dgm:constrLst/>
          <dgm:ruleLst/>
        </dgm:layoutNode>
        <dgm:layoutNode name="textRect" styleLbl="revTx">
          <dgm:varLst>
            <dgm:bulletEnabled val="1"/>
          </dgm:varLst>
          <dgm:alg type="tx">
            <dgm:param type="txAnchorVert" val="t"/>
          </dgm:alg>
          <dgm:shape xmlns:r="http://schemas.openxmlformats.org/officeDocument/2006/relationships" type="rect" r:blip="">
            <dgm:adjLst/>
          </dgm:shape>
          <dgm:presOf axis="desOrSelf" ptType="node"/>
          <dgm:constrLst>
            <dgm:constr type="bMarg"/>
          </dgm:constrLst>
          <dgm:ruleLst>
            <dgm:rule type="primFontSz" val="5" fact="NaN" max="NaN"/>
          </dgm:ruleLst>
        </dgm:layoutNode>
      </dgm:layoutNode>
      <dgm:forEach name="Name5"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pList1">
  <dgm:title val=""/>
  <dgm:desc val=""/>
  <dgm:catLst>
    <dgm:cat type="list" pri="2000"/>
    <dgm:cat type="picture" pri="2500"/>
    <dgm:cat type="pictureconvert" pri="2500"/>
  </dgm:catLst>
  <dgm:sampData>
    <dgm:dataModel>
      <dgm:ptLst>
        <dgm:pt modelId="0" type="doc"/>
        <dgm:pt modelId="1">
          <dgm:prSet phldr="1"/>
        </dgm:pt>
        <dgm:pt modelId="2">
          <dgm:prSet phldr="1"/>
        </dgm:pt>
        <dgm:pt modelId="3">
          <dgm:prSet phldr="1"/>
        </dgm:pt>
        <dgm:pt modelId="4">
          <dgm:prSet phldr="1"/>
        </dgm:pt>
      </dgm:ptLst>
      <dgm:cxnLst>
        <dgm:cxn modelId="7" srcId="0" destId="1" srcOrd="0" destOrd="0"/>
        <dgm:cxn modelId="8" srcId="0" destId="2" srcOrd="1" destOrd="0"/>
        <dgm:cxn modelId="9" srcId="0" destId="3" srcOrd="2" destOrd="0"/>
        <dgm:cxn modelId="10"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off" val="ctr"/>
          <dgm:param type="vertAlign" val="mid"/>
          <dgm:param type="horzAlign" val="ctr"/>
        </dgm:alg>
      </dgm:if>
      <dgm:else name="Name3">
        <dgm:alg type="snake">
          <dgm:param type="grDir" val="tR"/>
          <dgm:param type="flowDir" val="row"/>
          <dgm:param type="contDir" val="sameDir"/>
          <dgm:param type="off" val="ctr"/>
          <dgm:param type="vertAlign" val="mid"/>
          <dgm:param type="horzAlign" val="ctr"/>
        </dgm:alg>
      </dgm:else>
    </dgm:choose>
    <dgm:shape xmlns:r="http://schemas.openxmlformats.org/officeDocument/2006/relationships" r:blip="">
      <dgm:adjLst/>
    </dgm:shape>
    <dgm:presOf/>
    <dgm:constrLst>
      <dgm:constr type="w" for="ch" forName="compNode" refType="w"/>
      <dgm:constr type="w" for="ch" ptType="sibTrans" refType="w" refFor="ch" refForName="compNode" op="equ" fact="0.1"/>
      <dgm:constr type="sp" refType="w" refFor="ch" refForName="compNode" op="equ" fact="0.1"/>
      <dgm:constr type="primFontSz" for="des" ptType="node" op="equ" val="65"/>
    </dgm:constrLst>
    <dgm:ruleLst/>
    <dgm:forEach name="Name4" axis="ch" ptType="node">
      <dgm:layoutNode name="compNode">
        <dgm:alg type="composite">
          <dgm:param type="ar" val="0.943"/>
        </dgm:alg>
        <dgm:shape xmlns:r="http://schemas.openxmlformats.org/officeDocument/2006/relationships" r:blip="">
          <dgm:adjLst/>
        </dgm:shape>
        <dgm:presOf axis="self"/>
        <dgm:constrLst>
          <dgm:constr type="h" refType="w" fact="1.06"/>
          <dgm:constr type="h" for="ch" forName="pictRect" refType="h" fact="0.65"/>
          <dgm:constr type="w" for="ch" forName="pictRect" refType="w"/>
          <dgm:constr type="l" for="ch" forName="pictRect"/>
          <dgm:constr type="t" for="ch" forName="pictRect"/>
          <dgm:constr type="w" for="ch" forName="textRect" refType="w"/>
          <dgm:constr type="h" for="ch" forName="textRect" refType="h" fact="0.35"/>
          <dgm:constr type="l" for="ch" forName="textRect"/>
          <dgm:constr type="t" for="ch" forName="textRect" refType="b" refFor="ch" refForName="pictRect"/>
        </dgm:constrLst>
        <dgm:ruleLst/>
        <dgm:layoutNode name="pictRect">
          <dgm:alg type="sp"/>
          <dgm:shape xmlns:r="http://schemas.openxmlformats.org/officeDocument/2006/relationships" type="roundRect" r:blip="" blipPhldr="1">
            <dgm:adjLst/>
          </dgm:shape>
          <dgm:presOf/>
          <dgm:constrLst/>
          <dgm:ruleLst/>
        </dgm:layoutNode>
        <dgm:layoutNode name="textRect" styleLbl="revTx">
          <dgm:varLst>
            <dgm:bulletEnabled val="1"/>
          </dgm:varLst>
          <dgm:alg type="tx">
            <dgm:param type="txAnchorVert" val="t"/>
          </dgm:alg>
          <dgm:shape xmlns:r="http://schemas.openxmlformats.org/officeDocument/2006/relationships" type="rect" r:blip="">
            <dgm:adjLst/>
          </dgm:shape>
          <dgm:presOf axis="desOrSelf" ptType="node"/>
          <dgm:constrLst>
            <dgm:constr type="bMarg"/>
          </dgm:constrLst>
          <dgm:ruleLst>
            <dgm:rule type="primFontSz" val="5" fact="NaN" max="NaN"/>
          </dgm:ruleLst>
        </dgm:layoutNode>
      </dgm:layoutNode>
      <dgm:forEach name="Name5"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pList1">
  <dgm:title val=""/>
  <dgm:desc val=""/>
  <dgm:catLst>
    <dgm:cat type="list" pri="2000"/>
    <dgm:cat type="picture" pri="2500"/>
    <dgm:cat type="pictureconvert" pri="2500"/>
  </dgm:catLst>
  <dgm:sampData>
    <dgm:dataModel>
      <dgm:ptLst>
        <dgm:pt modelId="0" type="doc"/>
        <dgm:pt modelId="1">
          <dgm:prSet phldr="1"/>
        </dgm:pt>
        <dgm:pt modelId="2">
          <dgm:prSet phldr="1"/>
        </dgm:pt>
        <dgm:pt modelId="3">
          <dgm:prSet phldr="1"/>
        </dgm:pt>
        <dgm:pt modelId="4">
          <dgm:prSet phldr="1"/>
        </dgm:pt>
      </dgm:ptLst>
      <dgm:cxnLst>
        <dgm:cxn modelId="7" srcId="0" destId="1" srcOrd="0" destOrd="0"/>
        <dgm:cxn modelId="8" srcId="0" destId="2" srcOrd="1" destOrd="0"/>
        <dgm:cxn modelId="9" srcId="0" destId="3" srcOrd="2" destOrd="0"/>
        <dgm:cxn modelId="10"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off" val="ctr"/>
          <dgm:param type="vertAlign" val="mid"/>
          <dgm:param type="horzAlign" val="ctr"/>
        </dgm:alg>
      </dgm:if>
      <dgm:else name="Name3">
        <dgm:alg type="snake">
          <dgm:param type="grDir" val="tR"/>
          <dgm:param type="flowDir" val="row"/>
          <dgm:param type="contDir" val="sameDir"/>
          <dgm:param type="off" val="ctr"/>
          <dgm:param type="vertAlign" val="mid"/>
          <dgm:param type="horzAlign" val="ctr"/>
        </dgm:alg>
      </dgm:else>
    </dgm:choose>
    <dgm:shape xmlns:r="http://schemas.openxmlformats.org/officeDocument/2006/relationships" r:blip="">
      <dgm:adjLst/>
    </dgm:shape>
    <dgm:presOf/>
    <dgm:constrLst>
      <dgm:constr type="w" for="ch" forName="compNode" refType="w"/>
      <dgm:constr type="w" for="ch" ptType="sibTrans" refType="w" refFor="ch" refForName="compNode" op="equ" fact="0.1"/>
      <dgm:constr type="sp" refType="w" refFor="ch" refForName="compNode" op="equ" fact="0.1"/>
      <dgm:constr type="primFontSz" for="des" ptType="node" op="equ" val="65"/>
    </dgm:constrLst>
    <dgm:ruleLst/>
    <dgm:forEach name="Name4" axis="ch" ptType="node">
      <dgm:layoutNode name="compNode">
        <dgm:alg type="composite">
          <dgm:param type="ar" val="0.943"/>
        </dgm:alg>
        <dgm:shape xmlns:r="http://schemas.openxmlformats.org/officeDocument/2006/relationships" r:blip="">
          <dgm:adjLst/>
        </dgm:shape>
        <dgm:presOf axis="self"/>
        <dgm:constrLst>
          <dgm:constr type="h" refType="w" fact="1.06"/>
          <dgm:constr type="h" for="ch" forName="pictRect" refType="h" fact="0.65"/>
          <dgm:constr type="w" for="ch" forName="pictRect" refType="w"/>
          <dgm:constr type="l" for="ch" forName="pictRect"/>
          <dgm:constr type="t" for="ch" forName="pictRect"/>
          <dgm:constr type="w" for="ch" forName="textRect" refType="w"/>
          <dgm:constr type="h" for="ch" forName="textRect" refType="h" fact="0.35"/>
          <dgm:constr type="l" for="ch" forName="textRect"/>
          <dgm:constr type="t" for="ch" forName="textRect" refType="b" refFor="ch" refForName="pictRect"/>
        </dgm:constrLst>
        <dgm:ruleLst/>
        <dgm:layoutNode name="pictRect">
          <dgm:alg type="sp"/>
          <dgm:shape xmlns:r="http://schemas.openxmlformats.org/officeDocument/2006/relationships" type="roundRect" r:blip="" blipPhldr="1">
            <dgm:adjLst/>
          </dgm:shape>
          <dgm:presOf/>
          <dgm:constrLst/>
          <dgm:ruleLst/>
        </dgm:layoutNode>
        <dgm:layoutNode name="textRect" styleLbl="revTx">
          <dgm:varLst>
            <dgm:bulletEnabled val="1"/>
          </dgm:varLst>
          <dgm:alg type="tx">
            <dgm:param type="txAnchorVert" val="t"/>
          </dgm:alg>
          <dgm:shape xmlns:r="http://schemas.openxmlformats.org/officeDocument/2006/relationships" type="rect" r:blip="">
            <dgm:adjLst/>
          </dgm:shape>
          <dgm:presOf axis="desOrSelf" ptType="node"/>
          <dgm:constrLst>
            <dgm:constr type="bMarg"/>
          </dgm:constrLst>
          <dgm:ruleLst>
            <dgm:rule type="primFontSz" val="5" fact="NaN" max="NaN"/>
          </dgm:ruleLst>
        </dgm:layoutNode>
      </dgm:layoutNode>
      <dgm:forEach name="Name5"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chemeClr val="lt1"/>
        </a:solidFill>
        <a:ln w="6350">
          <a:solidFill>
            <a:prstClr val="black"/>
          </a:solidFill>
        </a:ln>
      </a:spPr>
      <a:bodyPr wrap="square" rtlCol="0"/>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1F29BD-22A9-400B-B4B9-1CCBEA3EB0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25</Pages>
  <Words>4134</Words>
  <Characters>23567</Characters>
  <Application>Microsoft Office Word</Application>
  <DocSecurity>0</DocSecurity>
  <Lines>196</Lines>
  <Paragraphs>55</Paragraphs>
  <ScaleCrop>false</ScaleCrop>
  <Company/>
  <LinksUpToDate>false</LinksUpToDate>
  <CharactersWithSpaces>27646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惠敏 陳</dc:creator>
  <cp:keywords/>
  <dc:description/>
  <cp:lastModifiedBy>吳 雪峰</cp:lastModifiedBy>
  <cp:revision>2</cp:revision>
  <dcterms:created xsi:type="dcterms:W3CDTF">2023-07-12T08:31:00Z</dcterms:created>
  <dcterms:modified xsi:type="dcterms:W3CDTF">2023-07-12T08:31:00Z</dcterms:modified>
</cp:coreProperties>
</file>