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39"/>
        <w:gridCol w:w="2117"/>
        <w:gridCol w:w="2117"/>
        <w:gridCol w:w="2117"/>
      </w:tblGrid>
      <w:tr w:rsidR="003557A2" w:rsidRPr="009C7F32" w:rsidTr="003557A2">
        <w:trPr>
          <w:cantSplit/>
          <w:trHeight w:hRule="exact" w:val="454"/>
          <w:tblHeader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7A2" w:rsidRPr="003557A2" w:rsidRDefault="003557A2" w:rsidP="00620472">
            <w:pPr>
              <w:jc w:val="right"/>
              <w:rPr>
                <w:rFonts w:ascii="標楷體" w:eastAsia="標楷體" w:hAnsi="標楷體"/>
                <w:b/>
                <w:spacing w:val="-26"/>
                <w:sz w:val="36"/>
                <w:szCs w:val="36"/>
                <w:u w:val="single"/>
              </w:rPr>
            </w:pPr>
            <w:r w:rsidRPr="003557A2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t xml:space="preserve">　貳、中華民國111年度中央政府非營業特種基金來源用途及餘絀</w:t>
            </w:r>
          </w:p>
          <w:p w:rsidR="003557A2" w:rsidRPr="003557A2" w:rsidRDefault="003557A2" w:rsidP="00620472">
            <w:pPr>
              <w:jc w:val="center"/>
              <w:rPr>
                <w:rFonts w:ascii="標楷體" w:eastAsia="標楷體" w:hAnsi="標楷體"/>
                <w:b/>
                <w:spacing w:val="-26"/>
                <w:sz w:val="36"/>
                <w:szCs w:val="36"/>
                <w:u w:val="single"/>
              </w:rPr>
            </w:pPr>
            <w:r w:rsidRPr="003557A2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t xml:space="preserve"> </w:t>
            </w:r>
          </w:p>
        </w:tc>
      </w:tr>
      <w:tr w:rsidR="001253BC" w:rsidTr="006E7238">
        <w:trPr>
          <w:cantSplit/>
          <w:trHeight w:val="400"/>
          <w:tblHeader/>
        </w:trPr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253BC" w:rsidRPr="001253BC" w:rsidRDefault="001253BC" w:rsidP="001253BC">
            <w:pPr>
              <w:rPr>
                <w:rFonts w:ascii="標楷體" w:eastAsia="標楷體" w:hAnsi="標楷體"/>
                <w:spacing w:val="40"/>
              </w:rPr>
            </w:pPr>
            <w:r w:rsidRPr="001253BC">
              <w:rPr>
                <w:rFonts w:ascii="標楷體" w:eastAsia="標楷體" w:hAnsi="標楷體" w:hint="eastAsia"/>
                <w:b/>
                <w:bCs/>
              </w:rPr>
              <w:t>來源部分</w:t>
            </w:r>
          </w:p>
        </w:tc>
      </w:tr>
      <w:tr w:rsidR="00B15140" w:rsidTr="00B44A20">
        <w:trPr>
          <w:cantSplit/>
          <w:trHeight w:hRule="exact" w:val="329"/>
          <w:tblHeader/>
        </w:trPr>
        <w:tc>
          <w:tcPr>
            <w:tcW w:w="413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F107B0" w:rsidRDefault="00F107B0" w:rsidP="00C742EB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117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107B0" w:rsidRDefault="00F107B0" w:rsidP="00C86B2E">
            <w:pPr>
              <w:spacing w:line="240" w:lineRule="exact"/>
              <w:ind w:right="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117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107B0" w:rsidRDefault="00F107B0" w:rsidP="00C86B2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 w:rsidRPr="00856C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117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107B0" w:rsidRDefault="00F107B0" w:rsidP="00C86B2E">
            <w:pPr>
              <w:spacing w:line="240" w:lineRule="exact"/>
              <w:ind w:leftChars="-15" w:right="-15" w:hangingChars="15" w:hanging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F1B62" w:rsidRPr="00856C43" w:rsidTr="006E7238">
        <w:trPr>
          <w:cantSplit/>
          <w:trHeight w:val="334"/>
          <w:tblHeader/>
        </w:trPr>
        <w:tc>
          <w:tcPr>
            <w:tcW w:w="413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117" w:type="dxa"/>
            <w:vMerge/>
            <w:tcBorders>
              <w:bottom w:val="single" w:sz="8" w:space="0" w:color="auto"/>
            </w:tcBorders>
            <w:vAlign w:val="center"/>
          </w:tcPr>
          <w:p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117" w:type="dxa"/>
            <w:vMerge/>
            <w:tcBorders>
              <w:bottom w:val="single" w:sz="8" w:space="0" w:color="auto"/>
            </w:tcBorders>
            <w:vAlign w:val="center"/>
          </w:tcPr>
          <w:p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117" w:type="dxa"/>
            <w:vMerge/>
            <w:tcBorders>
              <w:bottom w:val="single" w:sz="8" w:space="0" w:color="auto"/>
            </w:tcBorders>
            <w:vAlign w:val="center"/>
          </w:tcPr>
          <w:p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1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1,097,017,646,000</w:t>
            </w:r>
          </w:p>
        </w:tc>
        <w:tc>
          <w:tcPr>
            <w:tcW w:w="21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1,318,633,743,383</w:t>
            </w:r>
          </w:p>
        </w:tc>
        <w:tc>
          <w:tcPr>
            <w:tcW w:w="21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1,318,665,566,756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760,339,854,000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915,015,260,627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915,015,260,627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760,339,854,000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915,015,260,627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915,015,260,627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760,339,854,000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915,015,260,627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915,015,260,627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318,700,276,000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387,321,217,670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387,353,041,043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4,135,471,000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4,127,070,100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4,127,070,100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4,135,471,000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4,127,070,100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4,127,070,100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52,509,989,000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52,237,827,065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52,245,798,726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42,398,277,000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41,880,395,447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41,888,367,108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6,824,000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975,955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975,955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行政院公營事業民營化基金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9,143,888,000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9,390,350,542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9,390,350,542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6,000,000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11,105,121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11,105,121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955,000,000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955,000,000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955,000,000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10,400,166,000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10,162,516,987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10,162,516,987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501,145,000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503,520,064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503,520,064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415,664,000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427,737,221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427,737,221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Pr="00AF1B62" w:rsidRDefault="00F107B0" w:rsidP="002D45ED">
            <w:pPr>
              <w:spacing w:line="240" w:lineRule="exact"/>
              <w:ind w:leftChars="200" w:left="480" w:rightChars="25" w:right="60"/>
              <w:jc w:val="distribute"/>
              <w:rPr>
                <w:rFonts w:ascii="標楷體" w:eastAsia="標楷體" w:hAnsi="標楷體"/>
                <w:spacing w:val="-30"/>
                <w:sz w:val="22"/>
              </w:rPr>
            </w:pPr>
            <w:r w:rsidRPr="00AF1B62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1,952,000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2,995,122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2,995,122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9,481,405,000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9,228,264,580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9,228,264,580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4,834,175,000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7,799,954,655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7,799,954,655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798,385,000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1,581,373,501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1,581,373,501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4,034,100,000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6,213,464,209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6,213,464,209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大專校院轉型及退場基金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1,690,000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5,116,945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5,116,945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424,633,000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426,318,862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426,318,862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424,633,000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426,318,862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426,318,862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40,093,438,000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42,438,132,781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42,451,389,750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13,822,967,000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15,893,842,325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15,893,842,325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26,270,471,000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26,544,290,456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26,557,547,425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8,958,065,000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11,602,664,005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11,613,258,748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8,958,065,000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11,602,664,005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11,613,258,748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原子能委員會主管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115,838,000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118,005,175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118,005,175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115,838,000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118,005,175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118,005,175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農業委員會主管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43,296,959,000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47,140,114,074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47,140,114,074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43,296,959,000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47,140,114,074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47,140,114,074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27,212,391,000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24,901,640,263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24,901,640,263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27,212,391,000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24,901,640,263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24,901,640,263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87,109,680,000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140,832,453,465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140,832,453,465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87,109,680,000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140,832,453,465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140,832,453,465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環境保護署主管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11,334,251,000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11,393,941,931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11,393,941,931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11,334,251,000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11,393,941,931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11,393,941,931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27,696,850,000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33,572,966,820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33,572,966,820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27,696,850,000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33,572,966,820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33,572,966,820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530,289,000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548,923,027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548,923,027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221,637,000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241,021,698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241,021,698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308,652,000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307,901,329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307,901,329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48,081,000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18,688,460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18,688,460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48,081,000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18,688,460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18,688,460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17,977,516,000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16,297,265,086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16,297,265,086</w:t>
            </w:r>
          </w:p>
        </w:tc>
      </w:tr>
      <w:tr w:rsidR="00AF1B62" w:rsidTr="006E7238">
        <w:trPr>
          <w:cantSplit/>
          <w:trHeight w:val="253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17,977,516,000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16,297,265,086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b/>
                <w:sz w:val="20"/>
              </w:rPr>
              <w:t>16,297,265,086</w:t>
            </w:r>
          </w:p>
        </w:tc>
      </w:tr>
      <w:tr w:rsidR="00AF1B62" w:rsidTr="006E7238">
        <w:trPr>
          <w:cantSplit/>
          <w:trHeight w:val="287"/>
        </w:trPr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07B0" w:rsidRDefault="00F107B0" w:rsidP="002D45E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17,977,516,000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16,297,265,086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07B0" w:rsidRPr="007743FD" w:rsidRDefault="00F107B0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743FD">
              <w:rPr>
                <w:rFonts w:ascii="新細明體" w:hAnsi="新細明體" w:hint="eastAsia"/>
                <w:sz w:val="20"/>
              </w:rPr>
              <w:t>16,297,265,086</w:t>
            </w:r>
          </w:p>
        </w:tc>
      </w:tr>
    </w:tbl>
    <w:p w:rsidR="00EA290D" w:rsidRDefault="00EA290D" w:rsidP="009A1ABC">
      <w:pPr>
        <w:spacing w:line="20" w:lineRule="exact"/>
      </w:pPr>
    </w:p>
    <w:tbl>
      <w:tblPr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3"/>
        <w:gridCol w:w="1984"/>
        <w:gridCol w:w="1283"/>
        <w:gridCol w:w="1984"/>
        <w:gridCol w:w="1984"/>
        <w:gridCol w:w="1255"/>
        <w:gridCol w:w="26"/>
      </w:tblGrid>
      <w:tr w:rsidR="00AC402D" w:rsidRPr="00EA290D" w:rsidTr="00CC0A6D">
        <w:trPr>
          <w:gridAfter w:val="1"/>
          <w:wAfter w:w="26" w:type="dxa"/>
          <w:cantSplit/>
          <w:trHeight w:hRule="exact" w:val="454"/>
          <w:tblHeader/>
        </w:trPr>
        <w:tc>
          <w:tcPr>
            <w:tcW w:w="104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2D" w:rsidRPr="00517FE4" w:rsidRDefault="00AC402D" w:rsidP="00B357E0">
            <w:pPr>
              <w:ind w:rightChars="7" w:right="17"/>
              <w:rPr>
                <w:rFonts w:ascii="標楷體" w:eastAsia="標楷體" w:hAnsi="標楷體"/>
                <w:b/>
                <w:spacing w:val="-30"/>
                <w:sz w:val="36"/>
                <w:szCs w:val="36"/>
                <w:u w:val="single"/>
              </w:rPr>
            </w:pPr>
            <w:r w:rsidRPr="003557A2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t xml:space="preserve">審定數額綜計表－債務基金、特別收入基金及資本計畫基金　</w:t>
            </w:r>
            <w:r w:rsidR="00232F8A" w:rsidRPr="003557A2">
              <w:rPr>
                <w:rFonts w:ascii="標楷體" w:eastAsia="標楷體" w:hAnsi="標楷體"/>
                <w:bCs/>
                <w:spacing w:val="-34"/>
                <w:sz w:val="36"/>
                <w:szCs w:val="36"/>
              </w:rPr>
              <w:t>（</w:t>
            </w:r>
            <w:r w:rsidR="00E23486" w:rsidRPr="003557A2">
              <w:rPr>
                <w:rFonts w:ascii="標楷體" w:eastAsia="標楷體" w:hAnsi="標楷體" w:hint="eastAsia"/>
                <w:bCs/>
                <w:spacing w:val="-34"/>
                <w:sz w:val="36"/>
                <w:szCs w:val="36"/>
              </w:rPr>
              <w:t>基金別</w:t>
            </w:r>
            <w:r w:rsidR="00364550">
              <w:rPr>
                <w:rFonts w:ascii="標楷體" w:eastAsia="標楷體" w:hAnsi="標楷體"/>
                <w:bCs/>
                <w:spacing w:val="-34"/>
                <w:sz w:val="36"/>
                <w:szCs w:val="36"/>
              </w:rPr>
              <w:t>）</w:t>
            </w:r>
          </w:p>
        </w:tc>
      </w:tr>
      <w:tr w:rsidR="00FA7AE7" w:rsidTr="0044222A">
        <w:trPr>
          <w:gridAfter w:val="1"/>
          <w:wAfter w:w="26" w:type="dxa"/>
          <w:cantSplit/>
          <w:trHeight w:val="400"/>
          <w:tblHeader/>
        </w:trPr>
        <w:tc>
          <w:tcPr>
            <w:tcW w:w="1047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7AE7" w:rsidRDefault="00FA7AE7" w:rsidP="00620472">
            <w:pPr>
              <w:ind w:rightChars="-24" w:right="-58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455D14" w:rsidRPr="005B2587" w:rsidTr="00B44A20">
        <w:trPr>
          <w:gridAfter w:val="1"/>
          <w:wAfter w:w="26" w:type="dxa"/>
          <w:cantSplit/>
          <w:trHeight w:val="327"/>
          <w:tblHeader/>
        </w:trPr>
        <w:tc>
          <w:tcPr>
            <w:tcW w:w="5250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:rsidR="00455D14" w:rsidRDefault="00455D14" w:rsidP="002D45ED">
            <w:pPr>
              <w:spacing w:line="240" w:lineRule="exact"/>
              <w:ind w:left="113" w:right="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223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:rsidR="00455D14" w:rsidRDefault="00455D14" w:rsidP="00993DB5">
            <w:pPr>
              <w:spacing w:line="240" w:lineRule="exact"/>
              <w:ind w:left="113" w:rightChars="-13" w:right="-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CC0A6D" w:rsidTr="0044222A">
        <w:trPr>
          <w:cantSplit/>
          <w:trHeight w:val="306"/>
          <w:tblHeader/>
        </w:trPr>
        <w:tc>
          <w:tcPr>
            <w:tcW w:w="1983" w:type="dxa"/>
            <w:tcBorders>
              <w:left w:val="nil"/>
              <w:bottom w:val="single" w:sz="8" w:space="0" w:color="auto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3" w:type="dxa"/>
            <w:tcBorders>
              <w:bottom w:val="single" w:sz="8" w:space="0" w:color="auto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1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221,647,920,756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20.20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31,823,373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154,675,406,627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20.34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154,675,406,627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20.34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154,675,406,627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20.34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68,652,765,043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21.54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31,823,373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0.01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8,400,900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8,400,900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264,190,274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7,971,661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0.02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509,909,892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7,971,661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0.02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5,848,045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- 85.70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246,462,542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5,105,121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85.09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237,649,013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2,375,064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12,073,221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1,043,122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53.44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253,140,420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2,965,779,655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61.35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782,988,501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98.07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2,179,364,209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54.02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3,426,945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202.78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1,685,862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1,685,862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2,357,951,750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13,256,969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0.03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2,070,875,325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14.98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287,076,425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13,256,969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0.05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2,655,193,748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29.64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10,594,743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0.09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2,655,193,748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29.64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10,594,743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0.09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2,167,175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2,167,175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3,843,155,074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8.88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3,843,155,074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8.88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2,310,750,737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- 8.49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2,310,750,737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53,722,773,465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61.67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53,722,773,465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61.67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59,690,931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59,690,931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5,876,116,820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21.22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5,876,116,820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21.22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18,634,027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19,384,698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8.75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750,671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29,392,540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- 61.13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29,392,540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- 61.13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1,680,250,914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- 9.35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1,680,250,914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- 9.35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CC0A6D" w:rsidRPr="00187C61" w:rsidTr="0044222A">
        <w:trPr>
          <w:cantSplit/>
          <w:trHeight w:val="253"/>
        </w:trPr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1,680,250,914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- 9.35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D14" w:rsidRDefault="00455D14" w:rsidP="002D45ED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55D14" w:rsidRPr="00187C61" w:rsidRDefault="00455D14" w:rsidP="002D45E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455D14" w:rsidRDefault="00455D14" w:rsidP="00B15140">
      <w:pPr>
        <w:spacing w:line="20" w:lineRule="exact"/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39"/>
        <w:gridCol w:w="2115"/>
        <w:gridCol w:w="2115"/>
        <w:gridCol w:w="2115"/>
        <w:gridCol w:w="6"/>
      </w:tblGrid>
      <w:tr w:rsidR="00517FE4" w:rsidRPr="00993DB5" w:rsidTr="00FF062C">
        <w:trPr>
          <w:cantSplit/>
          <w:trHeight w:hRule="exact" w:val="454"/>
          <w:tblHeader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7FE4" w:rsidRPr="003557A2" w:rsidRDefault="0057040C" w:rsidP="00B758E9">
            <w:pPr>
              <w:jc w:val="right"/>
              <w:rPr>
                <w:rFonts w:ascii="標楷體" w:eastAsia="標楷體" w:hAnsi="標楷體"/>
                <w:b/>
                <w:spacing w:val="-26"/>
                <w:sz w:val="36"/>
                <w:szCs w:val="36"/>
                <w:u w:val="single"/>
              </w:rPr>
            </w:pPr>
            <w:r w:rsidRPr="003557A2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lastRenderedPageBreak/>
              <w:t xml:space="preserve">　</w:t>
            </w:r>
            <w:r w:rsidR="00517FE4" w:rsidRPr="003557A2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t>貳、中華民國111年度中央政府非營業特種基金來源用途及餘絀</w:t>
            </w:r>
          </w:p>
        </w:tc>
      </w:tr>
      <w:tr w:rsidR="00AF1B62" w:rsidTr="0044222A">
        <w:trPr>
          <w:cantSplit/>
          <w:trHeight w:val="414"/>
          <w:tblHeader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62" w:rsidRPr="00AF1B62" w:rsidRDefault="00AF1B62" w:rsidP="00B758E9">
            <w:pPr>
              <w:rPr>
                <w:rFonts w:ascii="標楷體" w:eastAsia="標楷體" w:hAnsi="標楷體"/>
                <w:spacing w:val="40"/>
              </w:rPr>
            </w:pPr>
            <w:r w:rsidRPr="00AF1B62">
              <w:rPr>
                <w:rFonts w:ascii="標楷體" w:eastAsia="標楷體" w:hAnsi="標楷體" w:hint="eastAsia"/>
                <w:b/>
                <w:bCs/>
              </w:rPr>
              <w:t>用途部分</w:t>
            </w:r>
          </w:p>
        </w:tc>
      </w:tr>
      <w:tr w:rsidR="00B15140" w:rsidTr="00BE6A6E">
        <w:trPr>
          <w:gridAfter w:val="1"/>
          <w:wAfter w:w="6" w:type="dxa"/>
          <w:cantSplit/>
          <w:trHeight w:val="329"/>
          <w:tblHeader/>
        </w:trPr>
        <w:tc>
          <w:tcPr>
            <w:tcW w:w="413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B15140" w:rsidRDefault="00B15140" w:rsidP="00C742EB">
            <w:pPr>
              <w:spacing w:line="240" w:lineRule="exact"/>
              <w:ind w:leftChars="-2" w:right="48" w:hangingChars="2" w:hanging="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115" w:type="dxa"/>
            <w:vMerge w:val="restart"/>
            <w:tcBorders>
              <w:top w:val="single" w:sz="8" w:space="0" w:color="auto"/>
            </w:tcBorders>
            <w:vAlign w:val="center"/>
          </w:tcPr>
          <w:p w:rsidR="00B15140" w:rsidRDefault="00B15140" w:rsidP="00EA0AE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115" w:type="dxa"/>
            <w:vMerge w:val="restart"/>
            <w:tcBorders>
              <w:top w:val="single" w:sz="8" w:space="0" w:color="auto"/>
            </w:tcBorders>
            <w:vAlign w:val="center"/>
          </w:tcPr>
          <w:p w:rsidR="00B15140" w:rsidRDefault="00B15140" w:rsidP="00EA0AEE">
            <w:pPr>
              <w:spacing w:line="240" w:lineRule="exact"/>
              <w:ind w:leftChars="-8" w:left="1" w:right="34" w:hangingChars="10" w:hanging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115" w:type="dxa"/>
            <w:vMerge w:val="restart"/>
            <w:tcBorders>
              <w:top w:val="single" w:sz="8" w:space="0" w:color="auto"/>
            </w:tcBorders>
            <w:vAlign w:val="center"/>
          </w:tcPr>
          <w:p w:rsidR="00B15140" w:rsidRDefault="00B15140" w:rsidP="00EA0AEE">
            <w:pPr>
              <w:spacing w:line="240" w:lineRule="exact"/>
              <w:ind w:leftChars="-5" w:hangingChars="5" w:hanging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B15140" w:rsidTr="0044222A">
        <w:trPr>
          <w:gridAfter w:val="1"/>
          <w:wAfter w:w="6" w:type="dxa"/>
          <w:cantSplit/>
          <w:trHeight w:val="306"/>
          <w:tblHeader/>
        </w:trPr>
        <w:tc>
          <w:tcPr>
            <w:tcW w:w="413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115" w:type="dxa"/>
            <w:vMerge/>
            <w:tcBorders>
              <w:bottom w:val="single" w:sz="8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115" w:type="dxa"/>
            <w:vMerge/>
            <w:tcBorders>
              <w:bottom w:val="single" w:sz="8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115" w:type="dxa"/>
            <w:vMerge/>
            <w:tcBorders>
              <w:bottom w:val="single" w:sz="8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1,085,638,500,000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1,252,198,217,846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1,251,189,362,018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760,239,419,000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915,014,388,115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915,014,388,115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760,239,419,000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915,014,388,115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915,014,388,115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760,239,419,000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915,014,388,115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915,014,388,115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306,592,041,000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318,596,420,905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317,587,565,077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4,171,463,000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3,678,141,023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3,678,141,023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4,171,463,000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3,678,141,023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3,678,141,023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54,230,879,000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51,501,025,264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51,373,577,058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42,358,277,000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39,084,526,947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38,957,078,741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901,420,000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1,240,581,958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1,240,581,958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行政院公營事業民營化基金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8,519,734,000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8,767,751,842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8,767,751,842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2,446,448,000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2,401,890,101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2,401,890,101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5,000,000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6,274,416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6,274,416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1,098,510,000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1,106,960,212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1,106,960,212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371,951,000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371,035,736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371,035,736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414,081,000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426,197,919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426,197,919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Pr="00FF062C" w:rsidRDefault="00B15140" w:rsidP="00AF1B62">
            <w:pPr>
              <w:spacing w:line="240" w:lineRule="exact"/>
              <w:ind w:leftChars="200" w:left="480" w:rightChars="14" w:right="34"/>
              <w:jc w:val="distribute"/>
              <w:rPr>
                <w:rFonts w:ascii="標楷體" w:eastAsia="標楷體" w:hAnsi="標楷體"/>
                <w:spacing w:val="-30"/>
                <w:sz w:val="22"/>
              </w:rPr>
            </w:pPr>
            <w:r w:rsidRPr="00FF062C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18,019,000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10,698,691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10,698,691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294,459,000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299,027,866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299,027,866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7,774,970,000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6,887,603,696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6,887,603,696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826,375,000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949,459,662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949,459,662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6,888,925,000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5,923,533,590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5,923,533,590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大專校院轉型及退場基金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59,670,000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14,610,444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14,610,444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611,920,000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584,285,374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584,285,374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611,920,000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584,285,374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584,285,374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19,080,142,000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16,201,364,297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16,182,167,483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14,482,184,000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12,955,918,934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12,955,918,934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4,597,958,000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3,245,445,363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3,226,248,549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8,756,825,000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8,811,392,483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8,811,392,483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8,756,825,000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8,811,392,483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8,811,392,483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原子能委員會主管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103,933,000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99,826,212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99,826,212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103,933,000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99,826,212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99,826,212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農業委員會主管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51,538,259,000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50,476,763,873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50,061,062,738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51,538,259,000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50,476,763,873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50,061,062,738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31,703,353,000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32,549,273,437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32,549,273,437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31,703,353,000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32,549,273,437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32,549,273,437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87,443,940,000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101,461,964,967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101,015,455,294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87,443,940,000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101,461,964,967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101,015,455,294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環境保護署主管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12,629,716,000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12,060,333,945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12,060,333,945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12,629,716,000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12,060,333,945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12,060,333,945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26,560,466,000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32,329,282,674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32,329,282,674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26,560,466,000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32,329,282,674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32,329,282,674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836,926,000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801,608,444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801,608,444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533,036,000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505,969,635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505,969,635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303,890,000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295,638,809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295,638,809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50,739,000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46,595,004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46,595,004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50,739,000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46,595,004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46,595,004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18,807,040,000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18,587,408,826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18,587,408,826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18,807,040,000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18,587,408,826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18,587,408,826</w:t>
            </w:r>
          </w:p>
        </w:tc>
      </w:tr>
      <w:tr w:rsidR="00B15140" w:rsidTr="00FF062C">
        <w:trPr>
          <w:gridAfter w:val="1"/>
          <w:wAfter w:w="6" w:type="dxa"/>
          <w:cantSplit/>
          <w:trHeight w:val="242"/>
        </w:trPr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18,807,040,000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18,587,408,826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5140" w:rsidRDefault="00B15140" w:rsidP="00B1514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18,587,408,826</w:t>
            </w:r>
          </w:p>
        </w:tc>
      </w:tr>
    </w:tbl>
    <w:p w:rsidR="00B15140" w:rsidRPr="00167C64" w:rsidRDefault="00CA705F" w:rsidP="003747FA">
      <w:pPr>
        <w:spacing w:line="240" w:lineRule="exact"/>
        <w:rPr>
          <w:rFonts w:ascii="標楷體" w:eastAsia="標楷體" w:hAnsi="標楷體"/>
          <w:sz w:val="20"/>
        </w:rPr>
      </w:pPr>
      <w:r w:rsidRPr="00167C64">
        <w:rPr>
          <w:rFonts w:ascii="標楷體" w:eastAsia="標楷體" w:hAnsi="標楷體" w:hint="eastAsia"/>
          <w:sz w:val="20"/>
        </w:rPr>
        <w:t>註</w:t>
      </w:r>
      <w:r w:rsidR="0073070B" w:rsidRPr="00167C64">
        <w:rPr>
          <w:rFonts w:ascii="標楷體" w:eastAsia="標楷體" w:hAnsi="標楷體" w:hint="eastAsia"/>
          <w:sz w:val="20"/>
        </w:rPr>
        <w:t>：</w:t>
      </w:r>
      <w:r w:rsidR="00565A56" w:rsidRPr="00167C64">
        <w:rPr>
          <w:rFonts w:ascii="標楷體" w:eastAsia="標楷體" w:hAnsi="標楷體" w:hint="eastAsia"/>
          <w:sz w:val="20"/>
        </w:rPr>
        <w:t>本表中央研究院科學研究基金、行政院國家科學技術發展基金、核能發電後端營運基金、航港建設基金、農</w:t>
      </w:r>
      <w:r w:rsidR="003747FA" w:rsidRPr="00F53ECD">
        <w:rPr>
          <w:rFonts w:ascii="標楷體" w:eastAsia="標楷體" w:hAnsi="標楷體" w:hint="eastAsia"/>
          <w:sz w:val="20"/>
        </w:rPr>
        <w:t>業特別</w:t>
      </w:r>
    </w:p>
    <w:p w:rsidR="0073070B" w:rsidRPr="00167C64" w:rsidRDefault="00F53ECD" w:rsidP="0004492F">
      <w:pPr>
        <w:spacing w:line="240" w:lineRule="exact"/>
        <w:ind w:leftChars="170" w:left="408"/>
        <w:rPr>
          <w:rFonts w:ascii="標楷體" w:eastAsia="標楷體" w:hAnsi="標楷體"/>
          <w:sz w:val="20"/>
        </w:rPr>
      </w:pPr>
      <w:r w:rsidRPr="00167C64">
        <w:rPr>
          <w:rFonts w:ascii="標楷體" w:eastAsia="標楷體" w:hAnsi="標楷體" w:hint="eastAsia"/>
          <w:sz w:val="20"/>
        </w:rPr>
        <w:t>辦理數及以前</w:t>
      </w:r>
      <w:r w:rsidR="0073070B" w:rsidRPr="00167C64">
        <w:rPr>
          <w:rFonts w:ascii="標楷體" w:eastAsia="標楷體" w:hAnsi="標楷體" w:hint="eastAsia"/>
          <w:sz w:val="20"/>
        </w:rPr>
        <w:t>年度保留數等</w:t>
      </w:r>
      <w:r w:rsidR="00703A0D">
        <w:rPr>
          <w:rFonts w:ascii="標楷體" w:eastAsia="標楷體" w:hAnsi="標楷體" w:hint="eastAsia"/>
          <w:sz w:val="20"/>
        </w:rPr>
        <w:t>之</w:t>
      </w:r>
      <w:r w:rsidR="0073070B" w:rsidRPr="00167C64">
        <w:rPr>
          <w:rFonts w:ascii="標楷體" w:eastAsia="標楷體" w:hAnsi="標楷體" w:hint="eastAsia"/>
          <w:sz w:val="20"/>
        </w:rPr>
        <w:t>執行數。</w:t>
      </w:r>
    </w:p>
    <w:tbl>
      <w:tblPr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2"/>
        <w:gridCol w:w="1982"/>
        <w:gridCol w:w="1281"/>
        <w:gridCol w:w="1985"/>
        <w:gridCol w:w="1985"/>
        <w:gridCol w:w="1275"/>
        <w:gridCol w:w="6"/>
      </w:tblGrid>
      <w:tr w:rsidR="00364550" w:rsidRPr="00993DB5" w:rsidTr="00364550">
        <w:trPr>
          <w:gridAfter w:val="1"/>
          <w:wAfter w:w="6" w:type="dxa"/>
          <w:cantSplit/>
          <w:trHeight w:hRule="exact" w:val="454"/>
          <w:tblHeader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4550" w:rsidRPr="00C633F4" w:rsidRDefault="00364550" w:rsidP="00B758E9">
            <w:pPr>
              <w:rPr>
                <w:rFonts w:ascii="標楷體" w:eastAsia="標楷體" w:hAnsi="標楷體"/>
                <w:b/>
                <w:spacing w:val="-40"/>
                <w:sz w:val="32"/>
                <w:u w:val="single"/>
              </w:rPr>
            </w:pPr>
            <w:r w:rsidRPr="00364550">
              <w:rPr>
                <w:rFonts w:ascii="標楷體" w:eastAsia="標楷體" w:hAnsi="標楷體" w:hint="eastAsia"/>
                <w:b/>
                <w:spacing w:val="-30"/>
                <w:sz w:val="36"/>
                <w:u w:val="single"/>
              </w:rPr>
              <w:lastRenderedPageBreak/>
              <w:t xml:space="preserve">審定數額綜計表－債務基金、特別收入基金及資本計畫基金　</w:t>
            </w:r>
            <w:r w:rsidRPr="00364550">
              <w:rPr>
                <w:rFonts w:ascii="標楷體" w:eastAsia="標楷體" w:hAnsi="標楷體" w:hint="eastAsia"/>
                <w:bCs/>
                <w:spacing w:val="-34"/>
                <w:sz w:val="36"/>
                <w:szCs w:val="36"/>
              </w:rPr>
              <w:t>（基金別）</w:t>
            </w:r>
            <w:r w:rsidRPr="00364550">
              <w:rPr>
                <w:rStyle w:val="a5"/>
                <w:rFonts w:ascii="標楷體" w:eastAsia="標楷體" w:hAnsi="標楷體"/>
                <w:spacing w:val="-34"/>
                <w:sz w:val="36"/>
                <w:szCs w:val="36"/>
              </w:rPr>
              <w:t>（</w:t>
            </w:r>
            <w:r w:rsidRPr="00364550">
              <w:rPr>
                <w:rStyle w:val="a5"/>
                <w:rFonts w:ascii="標楷體" w:eastAsia="標楷體" w:hAnsi="標楷體" w:hint="eastAsia"/>
                <w:spacing w:val="-34"/>
                <w:sz w:val="36"/>
                <w:szCs w:val="36"/>
              </w:rPr>
              <w:t>續</w:t>
            </w:r>
            <w:r w:rsidRPr="00364550">
              <w:rPr>
                <w:rStyle w:val="a5"/>
                <w:rFonts w:ascii="標楷體" w:eastAsia="標楷體" w:hAnsi="標楷體"/>
                <w:spacing w:val="-34"/>
                <w:sz w:val="36"/>
                <w:szCs w:val="36"/>
              </w:rPr>
              <w:t>）</w:t>
            </w:r>
          </w:p>
        </w:tc>
      </w:tr>
      <w:tr w:rsidR="00235FA0" w:rsidTr="00B758E9">
        <w:trPr>
          <w:gridAfter w:val="1"/>
          <w:wAfter w:w="6" w:type="dxa"/>
          <w:cantSplit/>
          <w:trHeight w:val="414"/>
          <w:tblHeader/>
        </w:trPr>
        <w:tc>
          <w:tcPr>
            <w:tcW w:w="1049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35FA0" w:rsidRDefault="00235FA0" w:rsidP="00B758E9">
            <w:pPr>
              <w:ind w:right="-57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235FA0" w:rsidRPr="00232F8A" w:rsidTr="00B758E9">
        <w:trPr>
          <w:gridAfter w:val="1"/>
          <w:wAfter w:w="6" w:type="dxa"/>
          <w:cantSplit/>
          <w:trHeight w:val="329"/>
          <w:tblHeader/>
        </w:trPr>
        <w:tc>
          <w:tcPr>
            <w:tcW w:w="5245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:rsidR="00235FA0" w:rsidRDefault="00235FA0" w:rsidP="00EA0AEE">
            <w:pPr>
              <w:spacing w:line="240" w:lineRule="exact"/>
              <w:ind w:leftChars="-10" w:hangingChars="10" w:hanging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245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:rsidR="00235FA0" w:rsidRDefault="00235FA0" w:rsidP="00EA0AEE">
            <w:pPr>
              <w:spacing w:line="240" w:lineRule="exact"/>
              <w:ind w:leftChars="-13" w:right="-43" w:hangingChars="13" w:hanging="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96206" w:rsidTr="0044222A">
        <w:trPr>
          <w:cantSplit/>
          <w:trHeight w:val="306"/>
          <w:tblHeader/>
        </w:trPr>
        <w:tc>
          <w:tcPr>
            <w:tcW w:w="1982" w:type="dxa"/>
            <w:tcBorders>
              <w:left w:val="nil"/>
              <w:bottom w:val="single" w:sz="8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2" w:type="dxa"/>
            <w:tcBorders>
              <w:bottom w:val="single" w:sz="8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1" w:type="dxa"/>
            <w:tcBorders>
              <w:bottom w:val="single" w:sz="8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1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165,550,862,018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15.25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1,008,855,828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- 0.08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154,774,969,115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20.36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154,774,969,115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20.36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154,774,969,115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20.36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10,995,524,077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3.59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1,008,855,828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- 0.32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493,321,977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- 11.83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493,321,977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- 11.83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2,857,301,942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- 5.27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127,448,206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- 0.25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3,401,198,259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127,448,206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- 0.33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339,161,958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37.63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248,017,842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44,557,899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- 1.82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1,274,416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25.49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8,450,212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915,264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12,116,919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2.93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7,320,309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- 40.63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4,568,866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1.55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887,366,304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- 11.41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123,084,662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14.89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965,391,410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- 14.01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45,059,556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- 75.51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27,634,626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27,634,626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2,897,974,517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- 15.19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19,196,814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- 0.12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1,526,265,066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- 10.54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1,371,709,451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- 29.83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19,196,814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- 0.59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54,567,483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54,567,483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4,106,788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- 3.95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4,106,788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- 3.95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1,477,196,262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- 2.87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415,701,135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- 0.82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1,477,196,262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- 2.87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415,701,135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- 0.82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845,920,437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845,920,437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13,571,515,294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15.52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446,509,673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- 0.44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13,571,515,294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15.52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446,509,673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- 0.44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569,382,055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569,382,055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5,768,816,674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21.72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5,768,816,674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21.72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35,317,556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27,066,365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- 5.08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8,251,191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- 2.72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4,143,996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- 8.17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4,143,996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219,631,174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219,631,174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96206" w:rsidRPr="00187C61" w:rsidTr="004F6B49">
        <w:trPr>
          <w:cantSplit/>
          <w:trHeight w:val="242"/>
        </w:trPr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219,631,174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35FA0" w:rsidRDefault="00235FA0" w:rsidP="00235FA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2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35FA0" w:rsidRPr="00187C61" w:rsidRDefault="00235FA0" w:rsidP="00235FA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235FA0" w:rsidRPr="00F53ECD" w:rsidRDefault="00F53ECD" w:rsidP="003747FA">
      <w:pPr>
        <w:spacing w:line="240" w:lineRule="exact"/>
        <w:jc w:val="both"/>
        <w:rPr>
          <w:rFonts w:ascii="標楷體" w:eastAsia="標楷體" w:hAnsi="標楷體"/>
          <w:sz w:val="20"/>
        </w:rPr>
      </w:pPr>
      <w:r w:rsidRPr="00F53ECD">
        <w:rPr>
          <w:rFonts w:ascii="標楷體" w:eastAsia="標楷體" w:hAnsi="標楷體" w:hint="eastAsia"/>
          <w:sz w:val="20"/>
        </w:rPr>
        <w:t>收入基金、</w:t>
      </w:r>
      <w:r w:rsidRPr="00F53ECD">
        <w:rPr>
          <w:rFonts w:ascii="標楷體" w:eastAsia="標楷體" w:hAnsi="標楷體" w:hint="eastAsia"/>
          <w:sz w:val="20"/>
          <w:szCs w:val="18"/>
        </w:rPr>
        <w:t>就業安定基金、</w:t>
      </w:r>
      <w:r w:rsidR="005800DF" w:rsidRPr="00F53ECD">
        <w:rPr>
          <w:rFonts w:ascii="標楷體" w:eastAsia="標楷體" w:hAnsi="標楷體" w:hint="eastAsia"/>
          <w:sz w:val="20"/>
        </w:rPr>
        <w:t>衛生福利特別收入基金、通訊傳播監督管理</w:t>
      </w:r>
      <w:r w:rsidR="00703A0D" w:rsidRPr="00167C64">
        <w:rPr>
          <w:rFonts w:ascii="標楷體" w:eastAsia="標楷體" w:hAnsi="標楷體" w:hint="eastAsia"/>
          <w:sz w:val="20"/>
        </w:rPr>
        <w:t>基金決算審定數，包含111年度預算</w:t>
      </w:r>
      <w:r w:rsidR="003747FA" w:rsidRPr="00167C64">
        <w:rPr>
          <w:rFonts w:ascii="標楷體" w:eastAsia="標楷體" w:hAnsi="標楷體" w:hint="eastAsia"/>
          <w:sz w:val="20"/>
        </w:rPr>
        <w:t>數、報准先行</w:t>
      </w:r>
    </w:p>
    <w:tbl>
      <w:tblPr>
        <w:tblW w:w="10527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"/>
        <w:gridCol w:w="1956"/>
        <w:gridCol w:w="594"/>
        <w:gridCol w:w="1390"/>
        <w:gridCol w:w="199"/>
        <w:gridCol w:w="1083"/>
        <w:gridCol w:w="1032"/>
        <w:gridCol w:w="952"/>
        <w:gridCol w:w="1163"/>
        <w:gridCol w:w="821"/>
        <w:gridCol w:w="1283"/>
        <w:gridCol w:w="11"/>
        <w:gridCol w:w="15"/>
      </w:tblGrid>
      <w:tr w:rsidR="00DC62EC" w:rsidRPr="00F32B4B" w:rsidTr="001B5144">
        <w:trPr>
          <w:gridBefore w:val="1"/>
          <w:wBefore w:w="28" w:type="dxa"/>
          <w:cantSplit/>
          <w:trHeight w:hRule="exact" w:val="454"/>
        </w:trPr>
        <w:tc>
          <w:tcPr>
            <w:tcW w:w="104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2EC" w:rsidRPr="00F32B4B" w:rsidRDefault="0057040C" w:rsidP="00620472">
            <w:pPr>
              <w:ind w:rightChars="-12" w:right="-29"/>
              <w:jc w:val="right"/>
              <w:rPr>
                <w:rFonts w:ascii="標楷體" w:eastAsia="標楷體" w:hAnsi="標楷體"/>
                <w:b/>
                <w:spacing w:val="-26"/>
                <w:sz w:val="36"/>
                <w:szCs w:val="36"/>
                <w:u w:val="single"/>
              </w:rPr>
            </w:pPr>
            <w:r w:rsidRPr="00F32B4B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lastRenderedPageBreak/>
              <w:t xml:space="preserve">　</w:t>
            </w:r>
            <w:r w:rsidR="00DC62EC" w:rsidRPr="00F32B4B">
              <w:rPr>
                <w:rFonts w:ascii="標楷體" w:eastAsia="標楷體" w:hAnsi="標楷體" w:hint="eastAsia"/>
                <w:b/>
                <w:spacing w:val="-26"/>
                <w:sz w:val="36"/>
                <w:szCs w:val="36"/>
                <w:u w:val="single"/>
              </w:rPr>
              <w:t>貳、中華民國111年度中央政府非營業特種基金來源用途及餘絀</w:t>
            </w:r>
          </w:p>
        </w:tc>
      </w:tr>
      <w:tr w:rsidR="006625F0" w:rsidTr="00B758E9">
        <w:trPr>
          <w:gridBefore w:val="1"/>
          <w:wBefore w:w="28" w:type="dxa"/>
          <w:cantSplit/>
          <w:trHeight w:val="400"/>
        </w:trPr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5F0" w:rsidRDefault="006625F0" w:rsidP="00620472">
            <w:pPr>
              <w:pStyle w:val="a3"/>
              <w:tabs>
                <w:tab w:val="clear" w:pos="4153"/>
                <w:tab w:val="clear" w:pos="8306"/>
              </w:tabs>
              <w:snapToGrid/>
              <w:rPr>
                <w:rFonts w:hAnsi="標楷體"/>
                <w:b/>
                <w:bCs/>
              </w:rPr>
            </w:pPr>
            <w:r>
              <w:rPr>
                <w:rFonts w:hAnsi="標楷體" w:hint="eastAsia"/>
                <w:b/>
                <w:bCs/>
              </w:rPr>
              <w:t>餘絀部分</w:t>
            </w:r>
          </w:p>
        </w:tc>
        <w:tc>
          <w:tcPr>
            <w:tcW w:w="794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5F0" w:rsidRDefault="006625F0" w:rsidP="00620472">
            <w:pPr>
              <w:jc w:val="right"/>
              <w:rPr>
                <w:rFonts w:ascii="標楷體" w:eastAsia="標楷體" w:hAnsi="標楷體"/>
                <w:spacing w:val="40"/>
              </w:rPr>
            </w:pPr>
          </w:p>
        </w:tc>
      </w:tr>
      <w:tr w:rsidR="006625F0" w:rsidTr="001B5144">
        <w:trPr>
          <w:gridBefore w:val="1"/>
          <w:gridAfter w:val="1"/>
          <w:wBefore w:w="28" w:type="dxa"/>
          <w:wAfter w:w="15" w:type="dxa"/>
          <w:cantSplit/>
          <w:trHeight w:val="329"/>
        </w:trPr>
        <w:tc>
          <w:tcPr>
            <w:tcW w:w="4139" w:type="dxa"/>
            <w:gridSpan w:val="4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6625F0" w:rsidRDefault="006625F0" w:rsidP="00C742EB">
            <w:pPr>
              <w:spacing w:line="240" w:lineRule="exact"/>
              <w:ind w:leftChars="-7" w:right="113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625F0" w:rsidRDefault="006625F0" w:rsidP="00C742EB">
            <w:pPr>
              <w:spacing w:line="240" w:lineRule="exact"/>
              <w:ind w:leftChars="-11" w:right="-20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625F0" w:rsidRDefault="006625F0" w:rsidP="00C742EB">
            <w:pPr>
              <w:spacing w:line="240" w:lineRule="exact"/>
              <w:ind w:leftChars="-7" w:left="-1" w:rightChars="3" w:right="7" w:hangingChars="8" w:hanging="1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115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6625F0" w:rsidRDefault="006625F0" w:rsidP="00C742EB">
            <w:pPr>
              <w:spacing w:line="240" w:lineRule="exact"/>
              <w:ind w:leftChars="-7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320"/>
        </w:trPr>
        <w:tc>
          <w:tcPr>
            <w:tcW w:w="4139" w:type="dxa"/>
            <w:gridSpan w:val="4"/>
            <w:vMerge/>
            <w:tcBorders>
              <w:left w:val="nil"/>
              <w:bottom w:val="single" w:sz="8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11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11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1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11,379,146,000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66,435,525,537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67,476,204,738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100,435,000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872,512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872,512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100,435,000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872,512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872,512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100,435,000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872,512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872,512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12,108,235,000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68,724,796,765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69,765,475,966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- 35,992,000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448,929,077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448,929,077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- 35,992,000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448,929,077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448,929,077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- 1,720,890,000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736,801,801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872,221,668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40,000,000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2,795,868,500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2,931,288,367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- 894,596,000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- 1,239,606,003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- 1,239,606,003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行政院公營事業民營化基金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624,154,000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622,598,700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622,598,700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- 2,440,448,000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- 2,390,784,980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- 2,390,784,980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950,000,000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948,725,584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948,725,584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9,301,656,000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9,055,556,775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9,055,556,775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129,194,000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132,484,328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132,484,328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1,583,000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1,539,302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1,539,302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Pr="00FF062C" w:rsidRDefault="006625F0" w:rsidP="00347CBC">
            <w:pPr>
              <w:spacing w:line="240" w:lineRule="exact"/>
              <w:ind w:leftChars="188" w:left="480" w:rightChars="27" w:right="65" w:hangingChars="18" w:hanging="29"/>
              <w:jc w:val="distribute"/>
              <w:rPr>
                <w:rFonts w:ascii="標楷體" w:eastAsia="標楷體" w:hAnsi="標楷體"/>
                <w:spacing w:val="-30"/>
                <w:sz w:val="22"/>
              </w:rPr>
            </w:pPr>
            <w:r w:rsidRPr="00FF062C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- 16,067,000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- 7,703,569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- 7,703,569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9,186,946,000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8,929,236,714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8,929,236,714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- 2,940,795,000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912,350,959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912,350,959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- 27,990,000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631,913,839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631,913,839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- 2,854,825,000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289,930,619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289,930,619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大專校院轉型及退場基金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- 57,980,000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- 9,493,499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- 9,493,499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- 187,287,000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- 157,966,512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- 157,966,512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- 187,287,000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- 157,966,512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- 157,966,512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21,013,296,000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26,236,768,484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26,269,222,267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- 659,217,000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2,937,923,391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2,937,923,391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21,672,513,000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23,298,845,093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23,331,298,876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201,240,000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2,791,271,522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2,801,866,265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201,240,000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2,791,271,522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2,801,866,265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原子能委員會主管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11,905,000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18,178,963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18,178,963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11,905,000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18,178,963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18,178,963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農業委員會主管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- 8,241,300,000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- 3,336,649,799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- 2,920,948,664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- 8,241,300,000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- 3,336,649,799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- 2,920,948,664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- 4,490,962,000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- 7,647,633,174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- 7,647,633,174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- 4,490,962,000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- 7,647,633,174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- 7,647,633,174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- 334,260,000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39,370,488,498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39,816,998,171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- 334,260,000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39,370,488,498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39,816,998,171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環境保護署主管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- 1,295,465,000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- 666,392,014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- 666,392,014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- 1,295,465,000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- 666,392,014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- 666,392,014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1,136,384,000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1,243,684,146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1,243,684,146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1,136,384,000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1,243,684,146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1,243,684,146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- 306,637,000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- 252,685,417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- 252,685,417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- 311,399,000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- 264,947,937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- 264,947,937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4,762,000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12,262,520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12,262,520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- 2,658,000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- 27,906,544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- 27,906,544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- 2,658,000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- 27,906,544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- 27,906,544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- 829,524,000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- 2,290,143,740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- 2,290,143,740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- 829,524,000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- 2,290,143,740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- 2,290,143,740</w:t>
            </w:r>
          </w:p>
        </w:tc>
      </w:tr>
      <w:tr w:rsidR="006625F0" w:rsidTr="00A65119">
        <w:trPr>
          <w:gridBefore w:val="1"/>
          <w:gridAfter w:val="1"/>
          <w:wBefore w:w="28" w:type="dxa"/>
          <w:wAfter w:w="15" w:type="dxa"/>
          <w:cantSplit/>
          <w:trHeight w:val="252"/>
        </w:trPr>
        <w:tc>
          <w:tcPr>
            <w:tcW w:w="41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- 829,524,000</w:t>
            </w:r>
          </w:p>
        </w:tc>
        <w:tc>
          <w:tcPr>
            <w:tcW w:w="211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- 2,290,143,740</w:t>
            </w:r>
          </w:p>
        </w:tc>
        <w:tc>
          <w:tcPr>
            <w:tcW w:w="211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25F0" w:rsidRDefault="006625F0" w:rsidP="006625F0">
            <w:pPr>
              <w:spacing w:line="240" w:lineRule="exact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- 2,290,143,740</w:t>
            </w:r>
          </w:p>
        </w:tc>
      </w:tr>
      <w:tr w:rsidR="00CB71C1" w:rsidRPr="00D40879" w:rsidTr="00CB71C1">
        <w:trPr>
          <w:cantSplit/>
          <w:trHeight w:hRule="exact" w:val="454"/>
        </w:trPr>
        <w:tc>
          <w:tcPr>
            <w:tcW w:w="105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1C1" w:rsidRDefault="00CB71C1" w:rsidP="007D45C5">
            <w:pPr>
              <w:ind w:rightChars="-18" w:right="-43"/>
              <w:rPr>
                <w:rStyle w:val="a5"/>
                <w:rFonts w:ascii="標楷體" w:eastAsia="標楷體" w:hAnsi="標楷體"/>
                <w:spacing w:val="-10"/>
              </w:rPr>
            </w:pPr>
            <w:r w:rsidRPr="007D45C5">
              <w:rPr>
                <w:rFonts w:ascii="標楷體" w:eastAsia="標楷體" w:hAnsi="標楷體" w:hint="eastAsia"/>
                <w:b/>
                <w:spacing w:val="-28"/>
                <w:sz w:val="36"/>
                <w:u w:val="single"/>
              </w:rPr>
              <w:lastRenderedPageBreak/>
              <w:t xml:space="preserve">審定數額綜計表－債務基金、特別收入基金及資本計畫基金　</w:t>
            </w:r>
            <w:r w:rsidRPr="007D45C5">
              <w:rPr>
                <w:rFonts w:ascii="標楷體" w:eastAsia="標楷體" w:hAnsi="標楷體" w:hint="eastAsia"/>
                <w:bCs/>
                <w:spacing w:val="-34"/>
                <w:sz w:val="36"/>
                <w:szCs w:val="36"/>
              </w:rPr>
              <w:t>（基金別）</w:t>
            </w:r>
            <w:r w:rsidRPr="007D45C5">
              <w:rPr>
                <w:rStyle w:val="a5"/>
                <w:rFonts w:ascii="標楷體" w:eastAsia="標楷體" w:hAnsi="標楷體"/>
                <w:spacing w:val="-34"/>
                <w:sz w:val="36"/>
                <w:szCs w:val="36"/>
              </w:rPr>
              <w:t>（</w:t>
            </w:r>
            <w:r w:rsidRPr="007D45C5">
              <w:rPr>
                <w:rStyle w:val="a5"/>
                <w:rFonts w:ascii="標楷體" w:eastAsia="標楷體" w:hAnsi="標楷體" w:hint="eastAsia"/>
                <w:spacing w:val="-34"/>
                <w:sz w:val="36"/>
                <w:szCs w:val="36"/>
              </w:rPr>
              <w:t>續</w:t>
            </w:r>
            <w:r w:rsidRPr="007D45C5">
              <w:rPr>
                <w:rStyle w:val="a5"/>
                <w:rFonts w:ascii="標楷體" w:eastAsia="標楷體" w:hAnsi="標楷體"/>
                <w:spacing w:val="-34"/>
                <w:sz w:val="36"/>
                <w:szCs w:val="36"/>
              </w:rPr>
              <w:t>）</w:t>
            </w:r>
          </w:p>
          <w:p w:rsidR="00CB71C1" w:rsidRPr="009035BF" w:rsidRDefault="00CB71C1" w:rsidP="00620472">
            <w:pPr>
              <w:rPr>
                <w:rFonts w:ascii="標楷體" w:eastAsia="標楷體" w:hAnsi="標楷體"/>
                <w:b/>
                <w:spacing w:val="-10"/>
                <w:sz w:val="32"/>
                <w:u w:val="single"/>
              </w:rPr>
            </w:pP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begin"/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instrText xml:space="preserve"> IF </w:instrTex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begin"/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instrText xml:space="preserve"> PAGE </w:instrTex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separate"/>
            </w:r>
            <w:r w:rsidR="00E52901">
              <w:rPr>
                <w:rStyle w:val="a5"/>
                <w:rFonts w:ascii="標楷體" w:eastAsia="標楷體" w:hAnsi="標楷體"/>
                <w:noProof/>
                <w:spacing w:val="-10"/>
              </w:rPr>
              <w:instrText>24</w:instrTex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end"/>
            </w:r>
            <w:r w:rsidRPr="009035BF">
              <w:rPr>
                <w:rStyle w:val="a5"/>
                <w:rFonts w:ascii="標楷體" w:eastAsia="標楷體" w:hAnsi="標楷體" w:hint="eastAsia"/>
                <w:spacing w:val="-10"/>
              </w:rPr>
              <w:instrText xml:space="preserve"> = 1 </w:instrTex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instrText>""</w:instrText>
            </w:r>
            <w:r w:rsidRPr="009035BF">
              <w:rPr>
                <w:rStyle w:val="a5"/>
                <w:rFonts w:ascii="標楷體" w:eastAsia="標楷體" w:hAnsi="標楷體" w:hint="eastAsia"/>
                <w:spacing w:val="-10"/>
              </w:rPr>
              <w:instrText xml:space="preserve"> "</w:instrText>
            </w:r>
            <w:r w:rsidRPr="009035BF">
              <w:rPr>
                <w:rFonts w:ascii="標楷體" w:eastAsia="標楷體" w:hAnsi="標楷體" w:hint="eastAsia"/>
                <w:spacing w:val="-10"/>
              </w:rPr>
              <w:instrText>(續)"</w:instrTex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separate"/>
            </w:r>
            <w:r w:rsidR="00E52901" w:rsidRPr="009035BF">
              <w:rPr>
                <w:rFonts w:ascii="標楷體" w:eastAsia="標楷體" w:hAnsi="標楷體" w:hint="eastAsia"/>
                <w:noProof/>
                <w:spacing w:val="-10"/>
              </w:rPr>
              <w:t>(續)</w:t>
            </w:r>
            <w:r w:rsidRPr="009035BF">
              <w:rPr>
                <w:rStyle w:val="a5"/>
                <w:rFonts w:ascii="標楷體" w:eastAsia="標楷體" w:hAnsi="標楷體"/>
                <w:spacing w:val="-10"/>
              </w:rPr>
              <w:fldChar w:fldCharType="end"/>
            </w:r>
          </w:p>
        </w:tc>
      </w:tr>
      <w:tr w:rsidR="0012065A" w:rsidTr="00CC1C77">
        <w:trPr>
          <w:cantSplit/>
          <w:trHeight w:val="403"/>
        </w:trPr>
        <w:tc>
          <w:tcPr>
            <w:tcW w:w="10527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2065A" w:rsidRDefault="0012065A" w:rsidP="00620472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DC62EC" w:rsidTr="004F6B49">
        <w:trPr>
          <w:cantSplit/>
          <w:trHeight w:val="329"/>
        </w:trPr>
        <w:tc>
          <w:tcPr>
            <w:tcW w:w="5250" w:type="dxa"/>
            <w:gridSpan w:val="6"/>
            <w:tcBorders>
              <w:top w:val="single" w:sz="8" w:space="0" w:color="auto"/>
              <w:left w:val="nil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277" w:type="dxa"/>
            <w:gridSpan w:val="7"/>
            <w:tcBorders>
              <w:top w:val="single" w:sz="8" w:space="0" w:color="auto"/>
              <w:right w:val="nil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1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DC62EC" w:rsidTr="001B3D52">
        <w:trPr>
          <w:gridAfter w:val="2"/>
          <w:wAfter w:w="26" w:type="dxa"/>
          <w:cantSplit/>
          <w:trHeight w:val="306"/>
        </w:trPr>
        <w:tc>
          <w:tcPr>
            <w:tcW w:w="1984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vAlign w:val="center"/>
          </w:tcPr>
          <w:p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2" w:type="dxa"/>
            <w:gridSpan w:val="2"/>
            <w:tcBorders>
              <w:bottom w:val="single" w:sz="8" w:space="0" w:color="auto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283" w:type="dxa"/>
            <w:tcBorders>
              <w:bottom w:val="single" w:sz="8" w:space="0" w:color="auto"/>
              <w:right w:val="nil"/>
            </w:tcBorders>
            <w:vAlign w:val="center"/>
          </w:tcPr>
          <w:p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56,097,058,738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492.98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1,040,679,201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1.57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99,562,488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- 99.13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99,562,488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- 99.13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99,562,488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- 99.13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57,657,240,966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476.18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1,040,679,201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1.51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484,921,077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484,921,077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2,593,111,668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135,419,867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18.38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2,891,288,367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7,228.22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135,419,867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4.84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345,010,003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38.57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1,555,300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- 0.25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49,663,020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- 2.03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1,274,416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- 0.13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246,099,225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- 2.65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3,290,328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bookmarkStart w:id="0" w:name="_GoBack"/>
            <w:bookmarkEnd w:id="0"/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2.55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43,698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- 2.76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8,363,431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- 52.05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257,709,286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- 2.81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3,853,145,959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659,903,839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3,144,755,619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48,486,501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- 83.63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29,320,488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- 15.66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29,320,488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- 15.66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5,255,926,267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25.01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32,453,783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0.12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3,597,140,391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8E617E">
        <w:trPr>
          <w:gridAfter w:val="2"/>
          <w:wAfter w:w="26" w:type="dxa"/>
          <w:cantSplit/>
          <w:trHeight w:val="24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1,658,785,876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7.65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32,453,783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0.14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2,600,626,265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1,292.30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10,594,743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0.38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2,600,626,265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1,292.30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10,594,743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0.38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6,273,963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52.70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6,273,963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52.70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5,320,351,336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- 64.56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415,701,135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- 12.46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5,320,351,336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- 64.56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415,701,135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- 12.46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3,156,671,174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70.29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3,156,671,174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70.29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40,151,258,171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446,509,673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1.13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40,151,258,171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446,509,673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1.13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629,072,986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- 48.56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629,072,986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- 48.56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107,300,146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9.44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107,300,146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9.44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53,951,583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- 17.59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46,451,063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- 14.92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7,500,520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157.51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25,248,544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949.91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25,248,544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949.91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1,460,619,740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176.08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1,460,619,740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176.08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</w:tr>
      <w:tr w:rsidR="00D8711A" w:rsidRPr="00187C61" w:rsidTr="00190B7B">
        <w:trPr>
          <w:gridAfter w:val="2"/>
          <w:wAfter w:w="26" w:type="dxa"/>
          <w:cantSplit/>
          <w:trHeight w:val="255"/>
        </w:trPr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1,460,619,740</w:t>
            </w: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176.08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pacing w:val="4"/>
                <w:sz w:val="20"/>
              </w:rPr>
              <w:t>－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C62EC" w:rsidRPr="00F32B4B" w:rsidRDefault="00DC62EC" w:rsidP="00791D1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32B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</w:tbl>
    <w:p w:rsidR="00656546" w:rsidRPr="00096206" w:rsidRDefault="00656546" w:rsidP="004F6B49">
      <w:pPr>
        <w:spacing w:line="14" w:lineRule="exact"/>
        <w:rPr>
          <w:rFonts w:ascii="標楷體" w:eastAsia="標楷體" w:hAnsi="標楷體"/>
          <w:spacing w:val="-12"/>
          <w:sz w:val="18"/>
          <w:szCs w:val="18"/>
        </w:rPr>
      </w:pPr>
    </w:p>
    <w:sectPr w:rsidR="00656546" w:rsidRPr="00096206" w:rsidSect="007F54D5">
      <w:footerReference w:type="even" r:id="rId7"/>
      <w:footerReference w:type="default" r:id="rId8"/>
      <w:pgSz w:w="11906" w:h="16838" w:code="9"/>
      <w:pgMar w:top="1418" w:right="567" w:bottom="1418" w:left="567" w:header="1021" w:footer="737" w:gutter="284"/>
      <w:pgNumType w:start="1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77" w:rsidRDefault="00CC1C77" w:rsidP="00703A0D">
      <w:r>
        <w:separator/>
      </w:r>
    </w:p>
  </w:endnote>
  <w:endnote w:type="continuationSeparator" w:id="0">
    <w:p w:rsidR="00CC1C77" w:rsidRDefault="00CC1C77" w:rsidP="0070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77" w:rsidRDefault="00CC1C77">
    <w:pPr>
      <w:pStyle w:val="a8"/>
      <w:jc w:val="center"/>
    </w:pPr>
    <w:r w:rsidRPr="009632D7">
      <w:rPr>
        <w:rFonts w:ascii="標楷體" w:eastAsia="標楷體" w:hAnsi="標楷體" w:hint="eastAsia"/>
      </w:rPr>
      <w:t>丙-</w:t>
    </w:r>
    <w:sdt>
      <w:sdtPr>
        <w:rPr>
          <w:rFonts w:ascii="標楷體" w:eastAsia="標楷體" w:hAnsi="標楷體"/>
        </w:rPr>
        <w:id w:val="2022733441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9632D7">
          <w:rPr>
            <w:rFonts w:ascii="標楷體" w:eastAsia="標楷體" w:hAnsi="標楷體"/>
          </w:rPr>
          <w:fldChar w:fldCharType="begin"/>
        </w:r>
        <w:r w:rsidRPr="009632D7">
          <w:rPr>
            <w:rFonts w:ascii="標楷體" w:eastAsia="標楷體" w:hAnsi="標楷體"/>
          </w:rPr>
          <w:instrText>PAGE   \* MERGEFORMAT</w:instrText>
        </w:r>
        <w:r w:rsidRPr="009632D7">
          <w:rPr>
            <w:rFonts w:ascii="標楷體" w:eastAsia="標楷體" w:hAnsi="標楷體"/>
          </w:rPr>
          <w:fldChar w:fldCharType="separate"/>
        </w:r>
        <w:r w:rsidR="00E52901" w:rsidRPr="00E52901">
          <w:rPr>
            <w:rFonts w:ascii="標楷體" w:eastAsia="標楷體" w:hAnsi="標楷體"/>
            <w:noProof/>
            <w:lang w:val="zh-TW"/>
          </w:rPr>
          <w:t>24</w:t>
        </w:r>
        <w:r w:rsidRPr="009632D7">
          <w:rPr>
            <w:rFonts w:ascii="標楷體" w:eastAsia="標楷體" w:hAnsi="標楷體"/>
          </w:rPr>
          <w:fldChar w:fldCharType="end"/>
        </w:r>
      </w:sdtContent>
    </w:sdt>
  </w:p>
  <w:p w:rsidR="00CC1C77" w:rsidRDefault="00CC1C77" w:rsidP="009632D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3625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CC1C77" w:rsidRPr="009632D7" w:rsidRDefault="00CC1C77">
        <w:pPr>
          <w:pStyle w:val="a8"/>
          <w:jc w:val="center"/>
          <w:rPr>
            <w:rFonts w:ascii="標楷體" w:eastAsia="標楷體" w:hAnsi="標楷體"/>
          </w:rPr>
        </w:pPr>
        <w:r w:rsidRPr="009632D7">
          <w:rPr>
            <w:rFonts w:ascii="標楷體" w:eastAsia="標楷體" w:hAnsi="標楷體" w:hint="eastAsia"/>
          </w:rPr>
          <w:t>丙-</w:t>
        </w:r>
        <w:r w:rsidRPr="009632D7">
          <w:rPr>
            <w:rFonts w:ascii="標楷體" w:eastAsia="標楷體" w:hAnsi="標楷體"/>
          </w:rPr>
          <w:fldChar w:fldCharType="begin"/>
        </w:r>
        <w:r w:rsidRPr="009632D7">
          <w:rPr>
            <w:rFonts w:ascii="標楷體" w:eastAsia="標楷體" w:hAnsi="標楷體"/>
          </w:rPr>
          <w:instrText>PAGE   \* MERGEFORMAT</w:instrText>
        </w:r>
        <w:r w:rsidRPr="009632D7">
          <w:rPr>
            <w:rFonts w:ascii="標楷體" w:eastAsia="標楷體" w:hAnsi="標楷體"/>
          </w:rPr>
          <w:fldChar w:fldCharType="separate"/>
        </w:r>
        <w:r w:rsidR="00E52901" w:rsidRPr="00E52901">
          <w:rPr>
            <w:rFonts w:ascii="標楷體" w:eastAsia="標楷體" w:hAnsi="標楷體"/>
            <w:noProof/>
            <w:lang w:val="zh-TW"/>
          </w:rPr>
          <w:t>23</w:t>
        </w:r>
        <w:r w:rsidRPr="009632D7">
          <w:rPr>
            <w:rFonts w:ascii="標楷體" w:eastAsia="標楷體" w:hAnsi="標楷體"/>
          </w:rPr>
          <w:fldChar w:fldCharType="end"/>
        </w:r>
      </w:p>
    </w:sdtContent>
  </w:sdt>
  <w:p w:rsidR="00CC1C77" w:rsidRDefault="00CC1C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77" w:rsidRDefault="00CC1C77" w:rsidP="00703A0D">
      <w:r>
        <w:separator/>
      </w:r>
    </w:p>
  </w:footnote>
  <w:footnote w:type="continuationSeparator" w:id="0">
    <w:p w:rsidR="00CC1C77" w:rsidRDefault="00CC1C77" w:rsidP="00703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B0"/>
    <w:rsid w:val="0004492F"/>
    <w:rsid w:val="00096206"/>
    <w:rsid w:val="0012065A"/>
    <w:rsid w:val="001253BC"/>
    <w:rsid w:val="0014064A"/>
    <w:rsid w:val="00167C64"/>
    <w:rsid w:val="00173B4F"/>
    <w:rsid w:val="00190B7B"/>
    <w:rsid w:val="001B3D52"/>
    <w:rsid w:val="001B5144"/>
    <w:rsid w:val="00232F8A"/>
    <w:rsid w:val="00235FA0"/>
    <w:rsid w:val="002B166C"/>
    <w:rsid w:val="002D45ED"/>
    <w:rsid w:val="00347CBC"/>
    <w:rsid w:val="003557A2"/>
    <w:rsid w:val="00364550"/>
    <w:rsid w:val="003747FA"/>
    <w:rsid w:val="00377BAF"/>
    <w:rsid w:val="004155EA"/>
    <w:rsid w:val="0044222A"/>
    <w:rsid w:val="00455D14"/>
    <w:rsid w:val="00460A3C"/>
    <w:rsid w:val="00483222"/>
    <w:rsid w:val="004F6B49"/>
    <w:rsid w:val="00517FE4"/>
    <w:rsid w:val="00565A56"/>
    <w:rsid w:val="00567761"/>
    <w:rsid w:val="0057040C"/>
    <w:rsid w:val="005800DF"/>
    <w:rsid w:val="005847CD"/>
    <w:rsid w:val="005871A4"/>
    <w:rsid w:val="005B2587"/>
    <w:rsid w:val="006120EA"/>
    <w:rsid w:val="00620472"/>
    <w:rsid w:val="00656546"/>
    <w:rsid w:val="006625F0"/>
    <w:rsid w:val="00670707"/>
    <w:rsid w:val="006B7904"/>
    <w:rsid w:val="006D6509"/>
    <w:rsid w:val="006E7238"/>
    <w:rsid w:val="00703A0D"/>
    <w:rsid w:val="0073070B"/>
    <w:rsid w:val="007432B4"/>
    <w:rsid w:val="007743FD"/>
    <w:rsid w:val="00791D17"/>
    <w:rsid w:val="007D45C5"/>
    <w:rsid w:val="007F54D5"/>
    <w:rsid w:val="0081081D"/>
    <w:rsid w:val="00842D33"/>
    <w:rsid w:val="00856C43"/>
    <w:rsid w:val="00861D89"/>
    <w:rsid w:val="008C15D7"/>
    <w:rsid w:val="008D0AE6"/>
    <w:rsid w:val="008E617E"/>
    <w:rsid w:val="008F22EE"/>
    <w:rsid w:val="008F3FCE"/>
    <w:rsid w:val="00901D89"/>
    <w:rsid w:val="00904468"/>
    <w:rsid w:val="00956E75"/>
    <w:rsid w:val="009632D7"/>
    <w:rsid w:val="009854AC"/>
    <w:rsid w:val="00993DB5"/>
    <w:rsid w:val="009A1ABC"/>
    <w:rsid w:val="009B5B9F"/>
    <w:rsid w:val="009C7F32"/>
    <w:rsid w:val="009D36B8"/>
    <w:rsid w:val="00A3752B"/>
    <w:rsid w:val="00A65119"/>
    <w:rsid w:val="00A82A4B"/>
    <w:rsid w:val="00A90000"/>
    <w:rsid w:val="00AC0C50"/>
    <w:rsid w:val="00AC402D"/>
    <w:rsid w:val="00AD753F"/>
    <w:rsid w:val="00AF1B62"/>
    <w:rsid w:val="00B15140"/>
    <w:rsid w:val="00B357E0"/>
    <w:rsid w:val="00B44A20"/>
    <w:rsid w:val="00B540DF"/>
    <w:rsid w:val="00B56861"/>
    <w:rsid w:val="00B758E9"/>
    <w:rsid w:val="00BA1201"/>
    <w:rsid w:val="00BE6A6E"/>
    <w:rsid w:val="00C43D0A"/>
    <w:rsid w:val="00C633F4"/>
    <w:rsid w:val="00C742EB"/>
    <w:rsid w:val="00C86B2E"/>
    <w:rsid w:val="00CA705F"/>
    <w:rsid w:val="00CB71C1"/>
    <w:rsid w:val="00CC0A6D"/>
    <w:rsid w:val="00CC1C77"/>
    <w:rsid w:val="00CD73B1"/>
    <w:rsid w:val="00D01CD1"/>
    <w:rsid w:val="00D36292"/>
    <w:rsid w:val="00D3673E"/>
    <w:rsid w:val="00D40879"/>
    <w:rsid w:val="00D631AC"/>
    <w:rsid w:val="00D722B0"/>
    <w:rsid w:val="00D8711A"/>
    <w:rsid w:val="00DC62EC"/>
    <w:rsid w:val="00E23486"/>
    <w:rsid w:val="00E52901"/>
    <w:rsid w:val="00E56F22"/>
    <w:rsid w:val="00EA0AEE"/>
    <w:rsid w:val="00EA290D"/>
    <w:rsid w:val="00F107B0"/>
    <w:rsid w:val="00F157A3"/>
    <w:rsid w:val="00F32B4B"/>
    <w:rsid w:val="00F5371D"/>
    <w:rsid w:val="00F53ECD"/>
    <w:rsid w:val="00F81DC6"/>
    <w:rsid w:val="00FA7AE7"/>
    <w:rsid w:val="00FF062C"/>
    <w:rsid w:val="00FF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2A3DE69-7A50-4D62-A16C-3389739C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7B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07B0"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character" w:customStyle="1" w:styleId="a4">
    <w:name w:val="頁首 字元"/>
    <w:basedOn w:val="a0"/>
    <w:link w:val="a3"/>
    <w:rsid w:val="00F107B0"/>
    <w:rPr>
      <w:rFonts w:ascii="標楷體" w:eastAsia="標楷體" w:hAnsi="Times New Roman" w:cs="Times New Roman"/>
      <w:szCs w:val="20"/>
    </w:rPr>
  </w:style>
  <w:style w:type="character" w:styleId="a5">
    <w:name w:val="page number"/>
    <w:basedOn w:val="a0"/>
    <w:rsid w:val="00455D14"/>
  </w:style>
  <w:style w:type="paragraph" w:styleId="a6">
    <w:name w:val="Balloon Text"/>
    <w:basedOn w:val="a"/>
    <w:link w:val="a7"/>
    <w:uiPriority w:val="99"/>
    <w:semiHidden/>
    <w:unhideWhenUsed/>
    <w:rsid w:val="00E234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E2348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03A0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703A0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D1717-F0C1-425F-88F0-EEB68CD5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1872</Words>
  <Characters>10672</Characters>
  <Application>Microsoft Office Word</Application>
  <DocSecurity>0</DocSecurity>
  <Lines>88</Lines>
  <Paragraphs>25</Paragraphs>
  <ScaleCrop>false</ScaleCrop>
  <Company/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林宜蓁</dc:creator>
  <cp:keywords/>
  <dc:description/>
  <cp:lastModifiedBy>陳思穎</cp:lastModifiedBy>
  <cp:revision>2</cp:revision>
  <cp:lastPrinted>2023-07-12T03:20:00Z</cp:lastPrinted>
  <dcterms:created xsi:type="dcterms:W3CDTF">2023-07-12T03:21:00Z</dcterms:created>
  <dcterms:modified xsi:type="dcterms:W3CDTF">2023-07-12T03:21:00Z</dcterms:modified>
</cp:coreProperties>
</file>