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4117" w:rsidRPr="00175F8B" w:rsidRDefault="00124117" w:rsidP="00B41595">
      <w:pPr>
        <w:widowControl/>
        <w:jc w:val="both"/>
        <w:rPr>
          <w:rFonts w:ascii="標楷體" w:eastAsia="標楷體" w:hAnsi="標楷體" w:cs="標楷體"/>
          <w:b/>
          <w:sz w:val="32"/>
          <w:szCs w:val="32"/>
        </w:rPr>
      </w:pPr>
      <w:bookmarkStart w:id="0" w:name="_Toc12786072"/>
      <w:bookmarkStart w:id="1" w:name="九、農業委員會主管"/>
      <w:r w:rsidRPr="00175F8B">
        <w:rPr>
          <w:rFonts w:ascii="標楷體" w:eastAsia="標楷體" w:hAnsi="標楷體" w:cs="標楷體" w:hint="eastAsia"/>
          <w:b/>
          <w:sz w:val="32"/>
          <w:szCs w:val="32"/>
        </w:rPr>
        <w:t>九、農業委員會主管</w:t>
      </w:r>
      <w:bookmarkEnd w:id="0"/>
    </w:p>
    <w:p w:rsidR="00124117" w:rsidRPr="00175F8B" w:rsidRDefault="00124117" w:rsidP="00B41595">
      <w:pPr>
        <w:widowControl/>
        <w:ind w:firstLineChars="150" w:firstLine="480"/>
        <w:jc w:val="both"/>
        <w:rPr>
          <w:rFonts w:ascii="標楷體" w:eastAsia="標楷體" w:hAnsi="標楷體" w:cs="標楷體"/>
          <w:b/>
          <w:sz w:val="32"/>
          <w:szCs w:val="32"/>
        </w:rPr>
      </w:pPr>
      <w:bookmarkStart w:id="2" w:name="_Toc12786073"/>
      <w:bookmarkEnd w:id="1"/>
      <w:r w:rsidRPr="00175F8B">
        <w:rPr>
          <w:rFonts w:ascii="標楷體" w:eastAsia="標楷體" w:hAnsi="標楷體" w:cs="標楷體" w:hint="eastAsia"/>
          <w:b/>
          <w:sz w:val="32"/>
          <w:szCs w:val="32"/>
        </w:rPr>
        <w:t>農業特別收入基金</w:t>
      </w:r>
      <w:bookmarkEnd w:id="2"/>
    </w:p>
    <w:p w:rsidR="00124117" w:rsidRPr="00175F8B" w:rsidRDefault="00124117" w:rsidP="005C7A59">
      <w:pPr>
        <w:widowControl/>
        <w:overflowPunct w:val="0"/>
        <w:spacing w:line="420" w:lineRule="exact"/>
        <w:ind w:firstLineChars="200" w:firstLine="480"/>
        <w:jc w:val="both"/>
        <w:rPr>
          <w:rFonts w:ascii="標楷體" w:eastAsia="標楷體" w:hAnsi="標楷體" w:cs="標楷體"/>
          <w:color w:val="FF0000"/>
          <w:szCs w:val="24"/>
        </w:rPr>
      </w:pPr>
      <w:r w:rsidRPr="00175F8B">
        <w:rPr>
          <w:rFonts w:ascii="標楷體" w:eastAsia="標楷體" w:hAnsi="標楷體" w:cs="標楷體" w:hint="eastAsia"/>
          <w:szCs w:val="24"/>
        </w:rPr>
        <w:t>政</w:t>
      </w:r>
      <w:r w:rsidRPr="00175F8B">
        <w:rPr>
          <w:rFonts w:ascii="標楷體" w:eastAsia="標楷體" w:hAnsi="標楷體" w:cs="標楷體" w:hint="eastAsia"/>
          <w:noProof/>
          <w:szCs w:val="24"/>
        </w:rPr>
        <w:t>府為促進農、漁業發展及增進農民福利，依據</w:t>
      </w:r>
      <w:r w:rsidR="00B20B36" w:rsidRPr="00175F8B">
        <w:rPr>
          <w:rFonts w:ascii="標楷體" w:eastAsia="標楷體" w:hAnsi="標楷體" w:cs="標楷體" w:hint="eastAsia"/>
          <w:noProof/>
          <w:szCs w:val="24"/>
        </w:rPr>
        <w:t>農業發展條例、</w:t>
      </w:r>
      <w:r w:rsidRPr="00175F8B">
        <w:rPr>
          <w:rFonts w:ascii="標楷體" w:eastAsia="標楷體" w:hAnsi="標楷體" w:cs="標楷體" w:hint="eastAsia"/>
          <w:noProof/>
          <w:szCs w:val="24"/>
        </w:rPr>
        <w:t>森林法、漁業法</w:t>
      </w:r>
      <w:r w:rsidR="00B20B36" w:rsidRPr="00175F8B">
        <w:rPr>
          <w:rFonts w:ascii="標楷體" w:eastAsia="標楷體" w:hAnsi="標楷體" w:cs="標楷體" w:hint="eastAsia"/>
          <w:noProof/>
          <w:szCs w:val="24"/>
        </w:rPr>
        <w:t>及農村再生條例</w:t>
      </w:r>
      <w:r w:rsidRPr="00175F8B">
        <w:rPr>
          <w:rFonts w:ascii="標楷體" w:eastAsia="標楷體" w:hAnsi="標楷體" w:cs="標楷體" w:hint="eastAsia"/>
          <w:noProof/>
          <w:szCs w:val="24"/>
        </w:rPr>
        <w:t>等規定，設立農業特別收入基金（含農業發展基金等6個分基金）。該基金1</w:t>
      </w:r>
      <w:r w:rsidR="007C2002" w:rsidRPr="00175F8B">
        <w:rPr>
          <w:rFonts w:ascii="標楷體" w:eastAsia="標楷體" w:hAnsi="標楷體" w:cs="標楷體" w:hint="eastAsia"/>
          <w:noProof/>
          <w:szCs w:val="24"/>
        </w:rPr>
        <w:t>1</w:t>
      </w:r>
      <w:r w:rsidR="00866745" w:rsidRPr="00175F8B">
        <w:rPr>
          <w:rFonts w:ascii="標楷體" w:eastAsia="標楷體" w:hAnsi="標楷體" w:cs="標楷體" w:hint="eastAsia"/>
          <w:noProof/>
          <w:szCs w:val="24"/>
        </w:rPr>
        <w:t>1</w:t>
      </w:r>
      <w:r w:rsidRPr="00175F8B">
        <w:rPr>
          <w:rFonts w:ascii="標楷體" w:eastAsia="標楷體" w:hAnsi="標楷體" w:cs="標楷體" w:hint="eastAsia"/>
          <w:noProof/>
          <w:szCs w:val="24"/>
        </w:rPr>
        <w:t>年度各項業務計畫及預算之執行等，經予書面審核，並派員就地抽查，茲將查核結果說明如次</w:t>
      </w:r>
      <w:r w:rsidRPr="00175F8B">
        <w:rPr>
          <w:rFonts w:ascii="標楷體" w:eastAsia="標楷體" w:hAnsi="標楷體" w:cs="標楷體"/>
          <w:szCs w:val="24"/>
        </w:rPr>
        <w:t>：</w:t>
      </w:r>
    </w:p>
    <w:p w:rsidR="00124117" w:rsidRPr="00175F8B" w:rsidRDefault="00124117" w:rsidP="005C7A59">
      <w:pPr>
        <w:widowControl/>
        <w:spacing w:line="446" w:lineRule="exact"/>
        <w:ind w:firstLineChars="450" w:firstLine="1261"/>
        <w:jc w:val="both"/>
        <w:rPr>
          <w:rFonts w:ascii="標楷體" w:eastAsia="標楷體" w:hAnsi="標楷體" w:cs="標楷體"/>
          <w:b/>
          <w:sz w:val="28"/>
          <w:szCs w:val="28"/>
        </w:rPr>
      </w:pPr>
      <w:r w:rsidRPr="00175F8B">
        <w:rPr>
          <w:rFonts w:ascii="標楷體" w:eastAsia="標楷體" w:hAnsi="標楷體" w:cs="標楷體"/>
          <w:b/>
          <w:sz w:val="28"/>
          <w:szCs w:val="28"/>
        </w:rPr>
        <w:t>1.　業務計畫實施情形之查核</w:t>
      </w:r>
    </w:p>
    <w:p w:rsidR="00124117" w:rsidRPr="00175F8B" w:rsidRDefault="00124117" w:rsidP="005C7A59">
      <w:pPr>
        <w:widowControl/>
        <w:overflowPunct w:val="0"/>
        <w:spacing w:afterLines="30" w:after="108" w:line="420" w:lineRule="exact"/>
        <w:ind w:firstLineChars="200" w:firstLine="480"/>
        <w:jc w:val="both"/>
        <w:rPr>
          <w:rFonts w:ascii="標楷體" w:eastAsia="標楷體" w:hAnsi="標楷體" w:cs="標楷體"/>
          <w:szCs w:val="24"/>
        </w:rPr>
      </w:pPr>
      <w:r w:rsidRPr="00175F8B">
        <w:rPr>
          <w:rFonts w:ascii="標楷體" w:eastAsia="標楷體" w:hAnsi="標楷體" w:cs="標楷體" w:hint="eastAsia"/>
          <w:szCs w:val="24"/>
        </w:rPr>
        <w:t>該</w:t>
      </w:r>
      <w:r w:rsidRPr="00175F8B">
        <w:rPr>
          <w:rFonts w:ascii="標楷體" w:eastAsia="標楷體" w:hAnsi="標楷體" w:cs="標楷體" w:hint="eastAsia"/>
          <w:noProof/>
          <w:szCs w:val="24"/>
        </w:rPr>
        <w:t>基金主要業務係辦理促進農林漁牧業發展、獎勵私人或團體長期造林、</w:t>
      </w:r>
      <w:r w:rsidR="00A02907" w:rsidRPr="00175F8B">
        <w:rPr>
          <w:rFonts w:ascii="標楷體" w:eastAsia="標楷體" w:hAnsi="標楷體" w:cs="標楷體" w:hint="eastAsia"/>
          <w:noProof/>
          <w:szCs w:val="24"/>
        </w:rPr>
        <w:t>森林遊樂及林業鐵路經營管理計畫、</w:t>
      </w:r>
      <w:r w:rsidRPr="00175F8B">
        <w:rPr>
          <w:rFonts w:ascii="標楷體" w:eastAsia="標楷體" w:hAnsi="標楷體" w:cs="標楷體" w:hint="eastAsia"/>
          <w:noProof/>
          <w:szCs w:val="24"/>
        </w:rPr>
        <w:t>農產品受進口損害</w:t>
      </w:r>
      <w:r w:rsidRPr="00175F8B">
        <w:rPr>
          <w:rFonts w:ascii="標楷體" w:eastAsia="標楷體" w:hAnsi="標楷體" w:cs="標楷體" w:hint="eastAsia"/>
          <w:noProof/>
          <w:szCs w:val="24"/>
          <w:lang w:eastAsia="zh-HK"/>
        </w:rPr>
        <w:t>救助</w:t>
      </w:r>
      <w:r w:rsidRPr="00175F8B">
        <w:rPr>
          <w:rFonts w:ascii="標楷體" w:eastAsia="標楷體" w:hAnsi="標楷體" w:cs="標楷體" w:hint="eastAsia"/>
          <w:noProof/>
          <w:szCs w:val="24"/>
        </w:rPr>
        <w:t>、受天然災害現金救助、補助或低利貸款、</w:t>
      </w:r>
      <w:r w:rsidR="00A02907" w:rsidRPr="00175F8B">
        <w:rPr>
          <w:rFonts w:ascii="標楷體" w:eastAsia="標楷體" w:hAnsi="標楷體" w:cs="標楷體" w:hint="eastAsia"/>
          <w:noProof/>
          <w:szCs w:val="24"/>
        </w:rPr>
        <w:t>農村再生</w:t>
      </w:r>
      <w:r w:rsidR="00A02907" w:rsidRPr="00175F8B">
        <w:rPr>
          <w:rFonts w:ascii="標楷體" w:eastAsia="標楷體" w:hAnsi="標楷體" w:cs="標楷體" w:hint="eastAsia"/>
          <w:noProof/>
          <w:szCs w:val="24"/>
          <w:lang w:eastAsia="zh-HK"/>
        </w:rPr>
        <w:t>計畫</w:t>
      </w:r>
      <w:r w:rsidRPr="00175F8B">
        <w:rPr>
          <w:rFonts w:ascii="標楷體" w:eastAsia="標楷體" w:hAnsi="標楷體" w:cs="標楷體" w:hint="eastAsia"/>
          <w:noProof/>
          <w:szCs w:val="24"/>
        </w:rPr>
        <w:t>等。1</w:t>
      </w:r>
      <w:r w:rsidR="007C2002" w:rsidRPr="00175F8B">
        <w:rPr>
          <w:rFonts w:ascii="標楷體" w:eastAsia="標楷體" w:hAnsi="標楷體" w:cs="標楷體" w:hint="eastAsia"/>
          <w:noProof/>
          <w:szCs w:val="24"/>
        </w:rPr>
        <w:t>1</w:t>
      </w:r>
      <w:r w:rsidR="00866745" w:rsidRPr="00175F8B">
        <w:rPr>
          <w:rFonts w:ascii="標楷體" w:eastAsia="標楷體" w:hAnsi="標楷體" w:cs="標楷體" w:hint="eastAsia"/>
          <w:noProof/>
          <w:szCs w:val="24"/>
        </w:rPr>
        <w:t>1</w:t>
      </w:r>
      <w:r w:rsidRPr="00175F8B">
        <w:rPr>
          <w:rFonts w:ascii="標楷體" w:eastAsia="標楷體" w:hAnsi="標楷體" w:cs="標楷體" w:hint="eastAsia"/>
          <w:noProof/>
          <w:szCs w:val="24"/>
        </w:rPr>
        <w:t>年度業務計畫5項，實施結果，實際數較原預計增加者</w:t>
      </w:r>
      <w:r w:rsidR="00FA5859" w:rsidRPr="00175F8B">
        <w:rPr>
          <w:rFonts w:ascii="標楷體" w:eastAsia="標楷體" w:hAnsi="標楷體" w:cs="標楷體" w:hint="eastAsia"/>
          <w:noProof/>
          <w:szCs w:val="24"/>
        </w:rPr>
        <w:t>1</w:t>
      </w:r>
      <w:r w:rsidRPr="00175F8B">
        <w:rPr>
          <w:rFonts w:ascii="標楷體" w:eastAsia="標楷體" w:hAnsi="標楷體" w:cs="標楷體" w:hint="eastAsia"/>
          <w:noProof/>
          <w:szCs w:val="24"/>
        </w:rPr>
        <w:t>項，減少者</w:t>
      </w:r>
      <w:r w:rsidR="00FA5859" w:rsidRPr="00175F8B">
        <w:rPr>
          <w:rFonts w:ascii="標楷體" w:eastAsia="標楷體" w:hAnsi="標楷體" w:cs="標楷體" w:hint="eastAsia"/>
          <w:noProof/>
          <w:szCs w:val="24"/>
        </w:rPr>
        <w:t>4</w:t>
      </w:r>
      <w:r w:rsidRPr="00175F8B">
        <w:rPr>
          <w:rFonts w:ascii="標楷體" w:eastAsia="標楷體" w:hAnsi="標楷體" w:cs="標楷體" w:hint="eastAsia"/>
          <w:noProof/>
          <w:szCs w:val="24"/>
        </w:rPr>
        <w:t>項，其執行情形列表如次</w:t>
      </w:r>
      <w:r w:rsidRPr="00175F8B">
        <w:rPr>
          <w:rFonts w:ascii="標楷體" w:eastAsia="標楷體" w:hAnsi="標楷體" w:cs="標楷體"/>
          <w:szCs w:val="24"/>
        </w:rPr>
        <w:t>︰</w:t>
      </w:r>
    </w:p>
    <w:tbl>
      <w:tblPr>
        <w:tblW w:w="9953" w:type="dxa"/>
        <w:jc w:val="center"/>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859"/>
        <w:gridCol w:w="2723"/>
      </w:tblGrid>
      <w:tr w:rsidR="00FA5859" w:rsidRPr="00175F8B" w:rsidTr="00B67952">
        <w:trPr>
          <w:cantSplit/>
          <w:trHeight w:val="390"/>
          <w:jc w:val="center"/>
        </w:trPr>
        <w:tc>
          <w:tcPr>
            <w:tcW w:w="1965" w:type="dxa"/>
            <w:vMerge w:val="restart"/>
            <w:tcBorders>
              <w:top w:val="single" w:sz="8" w:space="0" w:color="auto"/>
              <w:right w:val="single" w:sz="4" w:space="0" w:color="auto"/>
            </w:tcBorders>
            <w:vAlign w:val="center"/>
          </w:tcPr>
          <w:p w:rsidR="00FA5859" w:rsidRPr="00175F8B" w:rsidRDefault="00FA5859" w:rsidP="00FA5859">
            <w:pPr>
              <w:widowControl/>
              <w:overflowPunct w:val="0"/>
              <w:jc w:val="distribute"/>
              <w:rPr>
                <w:rFonts w:ascii="Times New Roman" w:eastAsia="標楷體" w:hAnsi="Times New Roman" w:cs="Times New Roman"/>
                <w:bCs/>
                <w:sz w:val="22"/>
                <w:szCs w:val="20"/>
              </w:rPr>
            </w:pPr>
            <w:r w:rsidRPr="00175F8B">
              <w:rPr>
                <w:rFonts w:ascii="Times New Roman" w:eastAsia="標楷體" w:hAnsi="Times New Roman" w:cs="Times New Roman" w:hint="eastAsia"/>
                <w:bCs/>
                <w:sz w:val="22"/>
                <w:szCs w:val="20"/>
              </w:rPr>
              <w:t>項目</w:t>
            </w:r>
          </w:p>
        </w:tc>
        <w:tc>
          <w:tcPr>
            <w:tcW w:w="767" w:type="dxa"/>
            <w:vMerge w:val="restart"/>
            <w:tcBorders>
              <w:top w:val="single" w:sz="8" w:space="0" w:color="auto"/>
              <w:left w:val="single" w:sz="4" w:space="0" w:color="auto"/>
              <w:right w:val="single" w:sz="4" w:space="0" w:color="auto"/>
            </w:tcBorders>
            <w:vAlign w:val="center"/>
          </w:tcPr>
          <w:p w:rsidR="00FA5859" w:rsidRPr="00175F8B" w:rsidRDefault="00FA5859" w:rsidP="00FA5859">
            <w:pPr>
              <w:widowControl/>
              <w:overflowPunct w:val="0"/>
              <w:jc w:val="distribute"/>
              <w:rPr>
                <w:rFonts w:ascii="Times New Roman" w:eastAsia="標楷體" w:hAnsi="Times New Roman" w:cs="Times New Roman"/>
                <w:bCs/>
                <w:sz w:val="22"/>
                <w:szCs w:val="20"/>
              </w:rPr>
            </w:pPr>
            <w:r w:rsidRPr="00175F8B">
              <w:rPr>
                <w:rFonts w:ascii="Times New Roman" w:eastAsia="標楷體" w:hAnsi="Times New Roman" w:cs="Times New Roman" w:hint="eastAsia"/>
                <w:bCs/>
                <w:sz w:val="22"/>
                <w:szCs w:val="20"/>
              </w:rPr>
              <w:t>單位</w:t>
            </w:r>
          </w:p>
        </w:tc>
        <w:tc>
          <w:tcPr>
            <w:tcW w:w="1213" w:type="dxa"/>
            <w:vMerge w:val="restart"/>
            <w:tcBorders>
              <w:top w:val="single" w:sz="8" w:space="0" w:color="auto"/>
              <w:left w:val="single" w:sz="4" w:space="0" w:color="auto"/>
              <w:right w:val="single" w:sz="4" w:space="0" w:color="auto"/>
            </w:tcBorders>
            <w:vAlign w:val="center"/>
          </w:tcPr>
          <w:p w:rsidR="00FA5859" w:rsidRPr="00175F8B" w:rsidRDefault="00FA5859" w:rsidP="00FA5859">
            <w:pPr>
              <w:widowControl/>
              <w:overflowPunct w:val="0"/>
              <w:jc w:val="distribute"/>
              <w:rPr>
                <w:rFonts w:ascii="Times New Roman" w:eastAsia="標楷體" w:hAnsi="Times New Roman" w:cs="Times New Roman"/>
                <w:bCs/>
                <w:sz w:val="22"/>
                <w:szCs w:val="20"/>
              </w:rPr>
            </w:pPr>
            <w:r w:rsidRPr="00175F8B">
              <w:rPr>
                <w:rFonts w:ascii="Times New Roman" w:eastAsia="標楷體" w:hAnsi="Times New Roman" w:cs="Times New Roman" w:hint="eastAsia"/>
                <w:bCs/>
                <w:sz w:val="22"/>
                <w:szCs w:val="20"/>
              </w:rPr>
              <w:t>預計數</w:t>
            </w:r>
          </w:p>
        </w:tc>
        <w:tc>
          <w:tcPr>
            <w:tcW w:w="1213" w:type="dxa"/>
            <w:vMerge w:val="restart"/>
            <w:tcBorders>
              <w:top w:val="single" w:sz="8" w:space="0" w:color="auto"/>
              <w:left w:val="single" w:sz="4" w:space="0" w:color="auto"/>
              <w:right w:val="single" w:sz="4" w:space="0" w:color="auto"/>
            </w:tcBorders>
            <w:vAlign w:val="center"/>
          </w:tcPr>
          <w:p w:rsidR="00FA5859" w:rsidRPr="00175F8B" w:rsidRDefault="00FA5859" w:rsidP="00FA5859">
            <w:pPr>
              <w:widowControl/>
              <w:overflowPunct w:val="0"/>
              <w:jc w:val="distribute"/>
              <w:rPr>
                <w:rFonts w:ascii="Times New Roman" w:eastAsia="標楷體" w:hAnsi="Times New Roman" w:cs="Times New Roman"/>
                <w:bCs/>
                <w:sz w:val="22"/>
                <w:szCs w:val="20"/>
              </w:rPr>
            </w:pPr>
            <w:r w:rsidRPr="00175F8B">
              <w:rPr>
                <w:rFonts w:ascii="Times New Roman" w:eastAsia="標楷體" w:hAnsi="Times New Roman" w:cs="Times New Roman" w:hint="eastAsia"/>
                <w:bCs/>
                <w:sz w:val="22"/>
                <w:szCs w:val="20"/>
              </w:rPr>
              <w:t>實際數</w:t>
            </w:r>
          </w:p>
        </w:tc>
        <w:tc>
          <w:tcPr>
            <w:tcW w:w="4795" w:type="dxa"/>
            <w:gridSpan w:val="3"/>
            <w:tcBorders>
              <w:top w:val="single" w:sz="8" w:space="0" w:color="auto"/>
              <w:left w:val="single" w:sz="4" w:space="0" w:color="auto"/>
              <w:bottom w:val="single" w:sz="4" w:space="0" w:color="auto"/>
            </w:tcBorders>
            <w:vAlign w:val="center"/>
          </w:tcPr>
          <w:p w:rsidR="00FA5859" w:rsidRPr="00175F8B" w:rsidRDefault="00FA5859" w:rsidP="00FA5859">
            <w:pPr>
              <w:widowControl/>
              <w:overflowPunct w:val="0"/>
              <w:jc w:val="distribute"/>
              <w:rPr>
                <w:rFonts w:ascii="Times New Roman" w:eastAsia="標楷體" w:hAnsi="Times New Roman" w:cs="Times New Roman"/>
                <w:bCs/>
                <w:sz w:val="22"/>
                <w:szCs w:val="20"/>
              </w:rPr>
            </w:pPr>
            <w:r w:rsidRPr="00175F8B">
              <w:rPr>
                <w:rFonts w:ascii="Times New Roman" w:eastAsia="標楷體" w:hAnsi="Times New Roman" w:cs="Times New Roman" w:hint="eastAsia"/>
                <w:bCs/>
                <w:sz w:val="22"/>
                <w:szCs w:val="20"/>
              </w:rPr>
              <w:t>比較增減</w:t>
            </w:r>
          </w:p>
        </w:tc>
      </w:tr>
      <w:tr w:rsidR="00FA5859" w:rsidRPr="00175F8B" w:rsidTr="004A454E">
        <w:trPr>
          <w:cantSplit/>
          <w:trHeight w:val="390"/>
          <w:jc w:val="center"/>
        </w:trPr>
        <w:tc>
          <w:tcPr>
            <w:tcW w:w="1965" w:type="dxa"/>
            <w:vMerge/>
            <w:tcBorders>
              <w:bottom w:val="single" w:sz="8" w:space="0" w:color="auto"/>
              <w:right w:val="single" w:sz="4" w:space="0" w:color="auto"/>
            </w:tcBorders>
          </w:tcPr>
          <w:p w:rsidR="00FA5859" w:rsidRPr="00175F8B" w:rsidRDefault="00FA5859" w:rsidP="00FA5859">
            <w:pPr>
              <w:widowControl/>
              <w:overflowPunct w:val="0"/>
              <w:jc w:val="distribute"/>
              <w:rPr>
                <w:rFonts w:ascii="Times New Roman" w:eastAsia="標楷體" w:hAnsi="Times New Roman" w:cs="Times New Roman"/>
                <w:bCs/>
                <w:sz w:val="22"/>
                <w:szCs w:val="20"/>
              </w:rPr>
            </w:pPr>
          </w:p>
        </w:tc>
        <w:tc>
          <w:tcPr>
            <w:tcW w:w="767" w:type="dxa"/>
            <w:vMerge/>
            <w:tcBorders>
              <w:left w:val="single" w:sz="4" w:space="0" w:color="auto"/>
              <w:bottom w:val="single" w:sz="8" w:space="0" w:color="auto"/>
              <w:right w:val="single" w:sz="4" w:space="0" w:color="auto"/>
            </w:tcBorders>
          </w:tcPr>
          <w:p w:rsidR="00FA5859" w:rsidRPr="00175F8B" w:rsidRDefault="00FA5859" w:rsidP="00FA5859">
            <w:pPr>
              <w:widowControl/>
              <w:overflowPunct w:val="0"/>
              <w:jc w:val="distribute"/>
              <w:rPr>
                <w:rFonts w:ascii="Times New Roman" w:eastAsia="標楷體" w:hAnsi="Times New Roman" w:cs="Times New Roman"/>
                <w:bCs/>
                <w:sz w:val="22"/>
                <w:szCs w:val="20"/>
              </w:rPr>
            </w:pPr>
          </w:p>
        </w:tc>
        <w:tc>
          <w:tcPr>
            <w:tcW w:w="1213" w:type="dxa"/>
            <w:vMerge/>
            <w:tcBorders>
              <w:left w:val="single" w:sz="4" w:space="0" w:color="auto"/>
              <w:bottom w:val="single" w:sz="8" w:space="0" w:color="auto"/>
              <w:right w:val="single" w:sz="4" w:space="0" w:color="auto"/>
            </w:tcBorders>
          </w:tcPr>
          <w:p w:rsidR="00FA5859" w:rsidRPr="00175F8B" w:rsidRDefault="00FA5859" w:rsidP="00FA5859">
            <w:pPr>
              <w:widowControl/>
              <w:overflowPunct w:val="0"/>
              <w:jc w:val="distribute"/>
              <w:rPr>
                <w:rFonts w:ascii="Times New Roman" w:eastAsia="標楷體" w:hAnsi="Times New Roman" w:cs="Times New Roman"/>
                <w:bCs/>
                <w:sz w:val="22"/>
                <w:szCs w:val="20"/>
              </w:rPr>
            </w:pPr>
          </w:p>
        </w:tc>
        <w:tc>
          <w:tcPr>
            <w:tcW w:w="1213" w:type="dxa"/>
            <w:vMerge/>
            <w:tcBorders>
              <w:left w:val="single" w:sz="4" w:space="0" w:color="auto"/>
              <w:bottom w:val="single" w:sz="8" w:space="0" w:color="auto"/>
              <w:right w:val="single" w:sz="4" w:space="0" w:color="auto"/>
            </w:tcBorders>
          </w:tcPr>
          <w:p w:rsidR="00FA5859" w:rsidRPr="00175F8B" w:rsidRDefault="00FA5859" w:rsidP="00FA5859">
            <w:pPr>
              <w:widowControl/>
              <w:overflowPunct w:val="0"/>
              <w:jc w:val="distribute"/>
              <w:rPr>
                <w:rFonts w:ascii="Times New Roman" w:eastAsia="標楷體" w:hAnsi="Times New Roman" w:cs="Times New Roman"/>
                <w:bCs/>
                <w:sz w:val="22"/>
                <w:szCs w:val="20"/>
              </w:rPr>
            </w:pPr>
          </w:p>
        </w:tc>
        <w:tc>
          <w:tcPr>
            <w:tcW w:w="1213" w:type="dxa"/>
            <w:tcBorders>
              <w:top w:val="single" w:sz="4" w:space="0" w:color="auto"/>
              <w:left w:val="single" w:sz="4" w:space="0" w:color="auto"/>
              <w:bottom w:val="single" w:sz="8" w:space="0" w:color="auto"/>
              <w:right w:val="single" w:sz="4" w:space="0" w:color="auto"/>
            </w:tcBorders>
            <w:vAlign w:val="center"/>
          </w:tcPr>
          <w:p w:rsidR="00FA5859" w:rsidRPr="00175F8B" w:rsidRDefault="00FA5859" w:rsidP="00FA5859">
            <w:pPr>
              <w:widowControl/>
              <w:overflowPunct w:val="0"/>
              <w:jc w:val="distribute"/>
              <w:rPr>
                <w:rFonts w:ascii="Times New Roman" w:eastAsia="標楷體" w:hAnsi="Times New Roman" w:cs="Times New Roman"/>
                <w:bCs/>
                <w:sz w:val="22"/>
                <w:szCs w:val="20"/>
              </w:rPr>
            </w:pPr>
            <w:r w:rsidRPr="00175F8B">
              <w:rPr>
                <w:rFonts w:ascii="Times New Roman" w:eastAsia="標楷體" w:hAnsi="Times New Roman" w:cs="Times New Roman" w:hint="eastAsia"/>
                <w:bCs/>
                <w:sz w:val="22"/>
                <w:szCs w:val="20"/>
              </w:rPr>
              <w:t>增減數</w:t>
            </w:r>
          </w:p>
        </w:tc>
        <w:tc>
          <w:tcPr>
            <w:tcW w:w="859" w:type="dxa"/>
            <w:tcBorders>
              <w:top w:val="single" w:sz="4" w:space="0" w:color="auto"/>
              <w:left w:val="single" w:sz="4" w:space="0" w:color="auto"/>
              <w:bottom w:val="single" w:sz="8" w:space="0" w:color="auto"/>
              <w:right w:val="single" w:sz="4" w:space="0" w:color="auto"/>
            </w:tcBorders>
            <w:vAlign w:val="center"/>
          </w:tcPr>
          <w:p w:rsidR="00FA5859" w:rsidRPr="00175F8B" w:rsidRDefault="00FA5859" w:rsidP="00FA5859">
            <w:pPr>
              <w:widowControl/>
              <w:overflowPunct w:val="0"/>
              <w:jc w:val="distribute"/>
              <w:rPr>
                <w:rFonts w:ascii="Times New Roman" w:eastAsia="標楷體" w:hAnsi="Times New Roman" w:cs="Times New Roman"/>
                <w:bCs/>
                <w:sz w:val="22"/>
                <w:szCs w:val="20"/>
              </w:rPr>
            </w:pPr>
            <w:r w:rsidRPr="00175F8B">
              <w:rPr>
                <w:rFonts w:ascii="Times New Roman" w:eastAsia="標楷體" w:hAnsi="Times New Roman" w:cs="Times New Roman" w:hint="eastAsia"/>
                <w:bCs/>
                <w:sz w:val="22"/>
                <w:szCs w:val="20"/>
              </w:rPr>
              <w:t>％</w:t>
            </w:r>
          </w:p>
        </w:tc>
        <w:tc>
          <w:tcPr>
            <w:tcW w:w="2723" w:type="dxa"/>
            <w:tcBorders>
              <w:top w:val="single" w:sz="4" w:space="0" w:color="auto"/>
              <w:left w:val="single" w:sz="4" w:space="0" w:color="auto"/>
              <w:bottom w:val="single" w:sz="8" w:space="0" w:color="auto"/>
            </w:tcBorders>
            <w:vAlign w:val="center"/>
          </w:tcPr>
          <w:p w:rsidR="00FA5859" w:rsidRPr="00175F8B" w:rsidRDefault="00FA5859" w:rsidP="00FA5859">
            <w:pPr>
              <w:widowControl/>
              <w:overflowPunct w:val="0"/>
              <w:jc w:val="distribute"/>
              <w:rPr>
                <w:rFonts w:ascii="Times New Roman" w:eastAsia="標楷體" w:hAnsi="Times New Roman" w:cs="Times New Roman"/>
                <w:bCs/>
                <w:sz w:val="22"/>
                <w:szCs w:val="20"/>
              </w:rPr>
            </w:pPr>
            <w:r w:rsidRPr="00175F8B">
              <w:rPr>
                <w:rFonts w:ascii="Times New Roman" w:eastAsia="標楷體" w:hAnsi="Times New Roman" w:cs="Times New Roman" w:hint="eastAsia"/>
                <w:bCs/>
                <w:sz w:val="22"/>
                <w:szCs w:val="20"/>
              </w:rPr>
              <w:t>原因</w:t>
            </w:r>
          </w:p>
        </w:tc>
      </w:tr>
      <w:tr w:rsidR="00FA5859" w:rsidRPr="00175F8B" w:rsidTr="004A454E">
        <w:trPr>
          <w:cantSplit/>
          <w:jc w:val="center"/>
        </w:trPr>
        <w:tc>
          <w:tcPr>
            <w:tcW w:w="1965" w:type="dxa"/>
            <w:tcBorders>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distribute"/>
              <w:rPr>
                <w:rFonts w:ascii="標楷體" w:eastAsia="標楷體" w:hAnsi="標楷體" w:cs="Times New Roman"/>
                <w:sz w:val="22"/>
                <w:highlight w:val="yellow"/>
              </w:rPr>
            </w:pPr>
            <w:r w:rsidRPr="00175F8B">
              <w:rPr>
                <w:rFonts w:ascii="標楷體" w:eastAsia="標楷體" w:hAnsi="標楷體" w:cs="Times New Roman" w:hint="eastAsia"/>
                <w:sz w:val="22"/>
              </w:rPr>
              <w:t>農業貸款利息差額補貼計畫</w:t>
            </w:r>
          </w:p>
        </w:tc>
        <w:tc>
          <w:tcPr>
            <w:tcW w:w="767"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distribute"/>
              <w:rPr>
                <w:rFonts w:ascii="標楷體" w:eastAsia="標楷體" w:hAnsi="標楷體" w:cs="Times New Roman"/>
                <w:sz w:val="22"/>
                <w:highlight w:val="yellow"/>
              </w:rPr>
            </w:pPr>
            <w:r w:rsidRPr="00175F8B">
              <w:rPr>
                <w:rFonts w:ascii="標楷體" w:eastAsia="標楷體" w:hAnsi="標楷體" w:cs="Times New Roman" w:hint="eastAsia"/>
                <w:sz w:val="22"/>
              </w:rPr>
              <w:t>千元</w:t>
            </w:r>
          </w:p>
        </w:tc>
        <w:tc>
          <w:tcPr>
            <w:tcW w:w="1213"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z w:val="22"/>
                <w:highlight w:val="yellow"/>
              </w:rPr>
            </w:pPr>
            <w:r w:rsidRPr="00175F8B">
              <w:rPr>
                <w:rFonts w:ascii="標楷體" w:eastAsia="標楷體" w:hAnsi="標楷體" w:cs="Times New Roman" w:hint="eastAsia"/>
                <w:sz w:val="22"/>
              </w:rPr>
              <w:t>2,821,784</w:t>
            </w:r>
          </w:p>
        </w:tc>
        <w:tc>
          <w:tcPr>
            <w:tcW w:w="1213"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z w:val="22"/>
                <w:highlight w:val="yellow"/>
              </w:rPr>
            </w:pPr>
            <w:r w:rsidRPr="00175F8B">
              <w:rPr>
                <w:rFonts w:ascii="標楷體" w:eastAsia="標楷體" w:hAnsi="標楷體" w:cs="Times New Roman" w:hint="eastAsia"/>
                <w:sz w:val="22"/>
              </w:rPr>
              <w:t>2,676,534</w:t>
            </w:r>
          </w:p>
        </w:tc>
        <w:tc>
          <w:tcPr>
            <w:tcW w:w="1213"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pacing w:val="-6"/>
                <w:sz w:val="22"/>
                <w:highlight w:val="yellow"/>
              </w:rPr>
            </w:pPr>
            <w:r w:rsidRPr="00175F8B">
              <w:rPr>
                <w:rFonts w:ascii="標楷體" w:eastAsia="標楷體" w:hAnsi="標楷體" w:cs="Times New Roman" w:hint="eastAsia"/>
                <w:spacing w:val="-6"/>
                <w:sz w:val="22"/>
              </w:rPr>
              <w:t>- 145,249</w:t>
            </w:r>
          </w:p>
        </w:tc>
        <w:tc>
          <w:tcPr>
            <w:tcW w:w="859"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z w:val="22"/>
                <w:highlight w:val="yellow"/>
              </w:rPr>
            </w:pPr>
            <w:r w:rsidRPr="00175F8B">
              <w:rPr>
                <w:rFonts w:ascii="標楷體" w:eastAsia="標楷體" w:hAnsi="標楷體" w:cs="Times New Roman" w:hint="eastAsia"/>
                <w:sz w:val="22"/>
              </w:rPr>
              <w:t>- 5.15</w:t>
            </w:r>
          </w:p>
        </w:tc>
        <w:tc>
          <w:tcPr>
            <w:tcW w:w="2723" w:type="dxa"/>
            <w:tcBorders>
              <w:lef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both"/>
              <w:rPr>
                <w:rFonts w:ascii="標楷體" w:eastAsia="標楷體" w:hAnsi="標楷體" w:cs="Times New Roman"/>
                <w:spacing w:val="-14"/>
                <w:sz w:val="22"/>
                <w:highlight w:val="yellow"/>
              </w:rPr>
            </w:pPr>
            <w:r w:rsidRPr="00175F8B">
              <w:rPr>
                <w:rFonts w:ascii="標楷體" w:eastAsia="標楷體" w:hAnsi="標楷體" w:cs="Times New Roman" w:hint="eastAsia"/>
                <w:spacing w:val="-14"/>
                <w:sz w:val="22"/>
              </w:rPr>
              <w:t>紓困貸款貸放餘額較預計減少。</w:t>
            </w:r>
          </w:p>
        </w:tc>
      </w:tr>
      <w:tr w:rsidR="00FA5859" w:rsidRPr="00175F8B" w:rsidTr="004A454E">
        <w:trPr>
          <w:cantSplit/>
          <w:jc w:val="center"/>
        </w:trPr>
        <w:tc>
          <w:tcPr>
            <w:tcW w:w="1965" w:type="dxa"/>
            <w:tcBorders>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distribute"/>
              <w:rPr>
                <w:rFonts w:ascii="標楷體" w:eastAsia="標楷體" w:hAnsi="標楷體" w:cs="Times New Roman"/>
                <w:sz w:val="22"/>
                <w:highlight w:val="yellow"/>
              </w:rPr>
            </w:pPr>
            <w:r w:rsidRPr="00175F8B">
              <w:rPr>
                <w:rFonts w:ascii="標楷體" w:eastAsia="標楷體" w:hAnsi="標楷體" w:cs="Times New Roman" w:hint="eastAsia"/>
                <w:sz w:val="22"/>
              </w:rPr>
              <w:t>糧政業務計畫</w:t>
            </w:r>
          </w:p>
        </w:tc>
        <w:tc>
          <w:tcPr>
            <w:tcW w:w="767"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distribute"/>
              <w:rPr>
                <w:rFonts w:ascii="標楷體" w:eastAsia="標楷體" w:hAnsi="標楷體" w:cs="Times New Roman"/>
                <w:sz w:val="22"/>
                <w:highlight w:val="yellow"/>
              </w:rPr>
            </w:pPr>
            <w:r w:rsidRPr="00175F8B">
              <w:rPr>
                <w:rFonts w:ascii="標楷體" w:eastAsia="標楷體" w:hAnsi="標楷體" w:cs="Times New Roman" w:hint="eastAsia"/>
                <w:sz w:val="22"/>
              </w:rPr>
              <w:t>千元</w:t>
            </w:r>
          </w:p>
        </w:tc>
        <w:tc>
          <w:tcPr>
            <w:tcW w:w="1213"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z w:val="22"/>
                <w:highlight w:val="yellow"/>
              </w:rPr>
            </w:pPr>
            <w:r w:rsidRPr="00175F8B">
              <w:rPr>
                <w:rFonts w:ascii="標楷體" w:eastAsia="標楷體" w:hAnsi="標楷體" w:cs="Times New Roman" w:hint="eastAsia"/>
                <w:sz w:val="22"/>
              </w:rPr>
              <w:t>15,271,842</w:t>
            </w:r>
          </w:p>
        </w:tc>
        <w:tc>
          <w:tcPr>
            <w:tcW w:w="1213"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z w:val="22"/>
                <w:highlight w:val="yellow"/>
              </w:rPr>
            </w:pPr>
            <w:r w:rsidRPr="00175F8B">
              <w:rPr>
                <w:rFonts w:ascii="標楷體" w:eastAsia="標楷體" w:hAnsi="標楷體" w:cs="Times New Roman" w:hint="eastAsia"/>
                <w:sz w:val="22"/>
              </w:rPr>
              <w:t>13,243,478</w:t>
            </w:r>
          </w:p>
        </w:tc>
        <w:tc>
          <w:tcPr>
            <w:tcW w:w="1213"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pacing w:val="-6"/>
                <w:sz w:val="22"/>
                <w:highlight w:val="yellow"/>
              </w:rPr>
            </w:pPr>
            <w:r w:rsidRPr="00175F8B">
              <w:rPr>
                <w:rFonts w:ascii="標楷體" w:eastAsia="標楷體" w:hAnsi="標楷體" w:cs="Times New Roman" w:hint="eastAsia"/>
                <w:spacing w:val="-6"/>
                <w:sz w:val="22"/>
              </w:rPr>
              <w:t>- 2,028,363</w:t>
            </w:r>
          </w:p>
        </w:tc>
        <w:tc>
          <w:tcPr>
            <w:tcW w:w="859"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z w:val="22"/>
                <w:highlight w:val="yellow"/>
              </w:rPr>
            </w:pPr>
            <w:r w:rsidRPr="00175F8B">
              <w:rPr>
                <w:rFonts w:ascii="標楷體" w:eastAsia="標楷體" w:hAnsi="標楷體" w:cs="Times New Roman" w:hint="eastAsia"/>
                <w:sz w:val="22"/>
              </w:rPr>
              <w:t>- 13.28</w:t>
            </w:r>
          </w:p>
        </w:tc>
        <w:tc>
          <w:tcPr>
            <w:tcW w:w="2723" w:type="dxa"/>
            <w:tcBorders>
              <w:left w:val="single" w:sz="4" w:space="0" w:color="auto"/>
            </w:tcBorders>
          </w:tcPr>
          <w:p w:rsidR="00FA5859" w:rsidRPr="00175F8B" w:rsidRDefault="00127276" w:rsidP="00D725B5">
            <w:pPr>
              <w:suppressAutoHyphens/>
              <w:kinsoku w:val="0"/>
              <w:overflowPunct w:val="0"/>
              <w:topLinePunct/>
              <w:snapToGrid w:val="0"/>
              <w:spacing w:beforeLines="15" w:before="54" w:afterLines="15" w:after="54" w:line="240" w:lineRule="exact"/>
              <w:jc w:val="both"/>
              <w:rPr>
                <w:rFonts w:ascii="標楷體" w:eastAsia="標楷體" w:hAnsi="標楷體" w:cs="Times New Roman"/>
                <w:sz w:val="22"/>
                <w:highlight w:val="yellow"/>
              </w:rPr>
            </w:pPr>
            <w:r w:rsidRPr="00175F8B">
              <w:rPr>
                <w:rFonts w:ascii="標楷體" w:eastAsia="標楷體" w:hAnsi="標楷體" w:cs="Times New Roman" w:hint="eastAsia"/>
                <w:sz w:val="22"/>
              </w:rPr>
              <w:t>銷售未如預期，致</w:t>
            </w:r>
            <w:r w:rsidR="00FA5859" w:rsidRPr="00175F8B">
              <w:rPr>
                <w:rFonts w:ascii="標楷體" w:eastAsia="標楷體" w:hAnsi="標楷體" w:cs="Times New Roman" w:hint="eastAsia"/>
                <w:sz w:val="22"/>
              </w:rPr>
              <w:t>銷貨成本較預計減少。</w:t>
            </w:r>
          </w:p>
        </w:tc>
      </w:tr>
      <w:tr w:rsidR="00FA5859" w:rsidRPr="00175F8B" w:rsidTr="004A454E">
        <w:trPr>
          <w:cantSplit/>
          <w:jc w:val="center"/>
        </w:trPr>
        <w:tc>
          <w:tcPr>
            <w:tcW w:w="1965" w:type="dxa"/>
            <w:tcBorders>
              <w:right w:val="single" w:sz="4" w:space="0" w:color="auto"/>
            </w:tcBorders>
          </w:tcPr>
          <w:p w:rsidR="00B133F7" w:rsidRPr="00175F8B" w:rsidRDefault="00FA5859" w:rsidP="00D725B5">
            <w:pPr>
              <w:suppressAutoHyphens/>
              <w:kinsoku w:val="0"/>
              <w:overflowPunct w:val="0"/>
              <w:topLinePunct/>
              <w:snapToGrid w:val="0"/>
              <w:spacing w:beforeLines="15" w:before="54" w:afterLines="15" w:after="54" w:line="240" w:lineRule="exact"/>
              <w:jc w:val="distribute"/>
              <w:rPr>
                <w:rFonts w:ascii="標楷體" w:eastAsia="標楷體" w:hAnsi="標楷體" w:cs="Times New Roman"/>
                <w:sz w:val="22"/>
              </w:rPr>
            </w:pPr>
            <w:r w:rsidRPr="00175F8B">
              <w:rPr>
                <w:rFonts w:ascii="標楷體" w:eastAsia="標楷體" w:hAnsi="標楷體" w:cs="Times New Roman" w:hint="eastAsia"/>
                <w:sz w:val="22"/>
              </w:rPr>
              <w:t>調整產業或防範</w:t>
            </w:r>
          </w:p>
          <w:p w:rsidR="00FA5859" w:rsidRPr="00175F8B" w:rsidRDefault="00FA5859" w:rsidP="00D725B5">
            <w:pPr>
              <w:suppressAutoHyphens/>
              <w:kinsoku w:val="0"/>
              <w:overflowPunct w:val="0"/>
              <w:topLinePunct/>
              <w:snapToGrid w:val="0"/>
              <w:spacing w:beforeLines="15" w:before="54" w:afterLines="15" w:after="54" w:line="240" w:lineRule="exact"/>
              <w:jc w:val="distribute"/>
              <w:rPr>
                <w:rFonts w:ascii="標楷體" w:eastAsia="標楷體" w:hAnsi="標楷體" w:cs="Times New Roman"/>
                <w:sz w:val="22"/>
                <w:highlight w:val="yellow"/>
              </w:rPr>
            </w:pPr>
            <w:r w:rsidRPr="00175F8B">
              <w:rPr>
                <w:rFonts w:ascii="標楷體" w:eastAsia="標楷體" w:hAnsi="標楷體" w:cs="Times New Roman" w:hint="eastAsia"/>
                <w:sz w:val="22"/>
              </w:rPr>
              <w:t>措施計畫</w:t>
            </w:r>
          </w:p>
        </w:tc>
        <w:tc>
          <w:tcPr>
            <w:tcW w:w="767"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distribute"/>
              <w:rPr>
                <w:rFonts w:ascii="標楷體" w:eastAsia="標楷體" w:hAnsi="標楷體" w:cs="Times New Roman"/>
                <w:sz w:val="22"/>
                <w:highlight w:val="yellow"/>
              </w:rPr>
            </w:pPr>
            <w:r w:rsidRPr="00175F8B">
              <w:rPr>
                <w:rFonts w:ascii="標楷體" w:eastAsia="標楷體" w:hAnsi="標楷體" w:cs="Times New Roman" w:hint="eastAsia"/>
                <w:sz w:val="22"/>
              </w:rPr>
              <w:t>千元</w:t>
            </w:r>
          </w:p>
        </w:tc>
        <w:tc>
          <w:tcPr>
            <w:tcW w:w="1213"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z w:val="22"/>
                <w:highlight w:val="yellow"/>
              </w:rPr>
            </w:pPr>
            <w:r w:rsidRPr="00175F8B">
              <w:rPr>
                <w:rFonts w:ascii="標楷體" w:eastAsia="標楷體" w:hAnsi="標楷體" w:cs="Times New Roman" w:hint="eastAsia"/>
                <w:sz w:val="22"/>
              </w:rPr>
              <w:t>4,483,938</w:t>
            </w:r>
          </w:p>
        </w:tc>
        <w:tc>
          <w:tcPr>
            <w:tcW w:w="1213"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z w:val="22"/>
                <w:highlight w:val="yellow"/>
              </w:rPr>
            </w:pPr>
            <w:r w:rsidRPr="00175F8B">
              <w:rPr>
                <w:rFonts w:ascii="標楷體" w:eastAsia="標楷體" w:hAnsi="標楷體" w:cs="Times New Roman" w:hint="eastAsia"/>
                <w:sz w:val="22"/>
              </w:rPr>
              <w:t>2,757,640</w:t>
            </w:r>
          </w:p>
        </w:tc>
        <w:tc>
          <w:tcPr>
            <w:tcW w:w="1213"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pacing w:val="-6"/>
                <w:sz w:val="22"/>
                <w:highlight w:val="yellow"/>
              </w:rPr>
            </w:pPr>
            <w:r w:rsidRPr="00175F8B">
              <w:rPr>
                <w:rFonts w:ascii="標楷體" w:eastAsia="標楷體" w:hAnsi="標楷體" w:cs="Times New Roman" w:hint="eastAsia"/>
                <w:spacing w:val="-6"/>
                <w:sz w:val="22"/>
              </w:rPr>
              <w:t>- 1,726,297</w:t>
            </w:r>
          </w:p>
        </w:tc>
        <w:tc>
          <w:tcPr>
            <w:tcW w:w="859"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z w:val="22"/>
                <w:highlight w:val="yellow"/>
              </w:rPr>
            </w:pPr>
            <w:r w:rsidRPr="00175F8B">
              <w:rPr>
                <w:rFonts w:ascii="標楷體" w:eastAsia="標楷體" w:hAnsi="標楷體" w:cs="Times New Roman" w:hint="eastAsia"/>
                <w:sz w:val="22"/>
              </w:rPr>
              <w:t>- 38.50</w:t>
            </w:r>
          </w:p>
        </w:tc>
        <w:tc>
          <w:tcPr>
            <w:tcW w:w="2723" w:type="dxa"/>
            <w:tcBorders>
              <w:left w:val="single" w:sz="4" w:space="0" w:color="auto"/>
            </w:tcBorders>
          </w:tcPr>
          <w:p w:rsidR="00FA5859" w:rsidRPr="00D725B5" w:rsidRDefault="00FA5859" w:rsidP="00D725B5">
            <w:pPr>
              <w:suppressAutoHyphens/>
              <w:kinsoku w:val="0"/>
              <w:overflowPunct w:val="0"/>
              <w:topLinePunct/>
              <w:snapToGrid w:val="0"/>
              <w:spacing w:beforeLines="15" w:before="54" w:afterLines="15" w:after="54" w:line="240" w:lineRule="exact"/>
              <w:jc w:val="both"/>
              <w:rPr>
                <w:rFonts w:ascii="標楷體" w:eastAsia="標楷體" w:hAnsi="標楷體" w:cs="Times New Roman"/>
                <w:sz w:val="22"/>
                <w:highlight w:val="yellow"/>
              </w:rPr>
            </w:pPr>
            <w:r w:rsidRPr="00D725B5">
              <w:rPr>
                <w:rFonts w:ascii="標楷體" w:eastAsia="標楷體" w:hAnsi="標楷體" w:cs="Times New Roman" w:hint="eastAsia"/>
                <w:sz w:val="22"/>
              </w:rPr>
              <w:t>因應貿易開放養豬產業</w:t>
            </w:r>
            <w:r w:rsidR="00D725B5" w:rsidRPr="00D725B5">
              <w:rPr>
                <w:rFonts w:ascii="標楷體" w:eastAsia="標楷體" w:hAnsi="標楷體" w:cs="Times New Roman" w:hint="eastAsia"/>
                <w:sz w:val="22"/>
              </w:rPr>
              <w:t>全面</w:t>
            </w:r>
            <w:r w:rsidRPr="00D725B5">
              <w:rPr>
                <w:rFonts w:ascii="標楷體" w:eastAsia="標楷體" w:hAnsi="標楷體" w:cs="Times New Roman" w:hint="eastAsia"/>
                <w:sz w:val="22"/>
              </w:rPr>
              <w:t>轉型升級計畫實際需求較預計減少。</w:t>
            </w:r>
          </w:p>
        </w:tc>
      </w:tr>
      <w:tr w:rsidR="00FA5859" w:rsidRPr="00175F8B" w:rsidTr="004A454E">
        <w:trPr>
          <w:cantSplit/>
          <w:jc w:val="center"/>
        </w:trPr>
        <w:tc>
          <w:tcPr>
            <w:tcW w:w="1965" w:type="dxa"/>
            <w:tcBorders>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distribute"/>
              <w:rPr>
                <w:rFonts w:ascii="標楷體" w:eastAsia="標楷體" w:hAnsi="標楷體" w:cs="Times New Roman"/>
                <w:sz w:val="22"/>
                <w:highlight w:val="yellow"/>
              </w:rPr>
            </w:pPr>
            <w:r w:rsidRPr="00175F8B">
              <w:rPr>
                <w:rFonts w:ascii="標楷體" w:eastAsia="標楷體" w:hAnsi="標楷體" w:cs="Times New Roman" w:hint="eastAsia"/>
                <w:sz w:val="22"/>
              </w:rPr>
              <w:t>綠色環境給付計畫</w:t>
            </w:r>
          </w:p>
        </w:tc>
        <w:tc>
          <w:tcPr>
            <w:tcW w:w="767"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distribute"/>
              <w:rPr>
                <w:rFonts w:ascii="標楷體" w:eastAsia="標楷體" w:hAnsi="標楷體" w:cs="Times New Roman"/>
                <w:sz w:val="22"/>
                <w:highlight w:val="yellow"/>
              </w:rPr>
            </w:pPr>
            <w:r w:rsidRPr="00175F8B">
              <w:rPr>
                <w:rFonts w:ascii="標楷體" w:eastAsia="標楷體" w:hAnsi="標楷體" w:cs="Times New Roman" w:hint="eastAsia"/>
                <w:sz w:val="22"/>
              </w:rPr>
              <w:t>千元</w:t>
            </w:r>
          </w:p>
        </w:tc>
        <w:tc>
          <w:tcPr>
            <w:tcW w:w="1213"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z w:val="22"/>
                <w:highlight w:val="yellow"/>
              </w:rPr>
            </w:pPr>
            <w:r w:rsidRPr="00175F8B">
              <w:rPr>
                <w:rFonts w:ascii="標楷體" w:eastAsia="標楷體" w:hAnsi="標楷體" w:cs="Times New Roman" w:hint="eastAsia"/>
                <w:sz w:val="22"/>
              </w:rPr>
              <w:t>9,925,561</w:t>
            </w:r>
          </w:p>
        </w:tc>
        <w:tc>
          <w:tcPr>
            <w:tcW w:w="1213"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z w:val="22"/>
                <w:highlight w:val="yellow"/>
              </w:rPr>
            </w:pPr>
            <w:r w:rsidRPr="00175F8B">
              <w:rPr>
                <w:rFonts w:ascii="標楷體" w:eastAsia="標楷體" w:hAnsi="標楷體" w:cs="Times New Roman" w:hint="eastAsia"/>
                <w:sz w:val="22"/>
              </w:rPr>
              <w:t>10,045,542</w:t>
            </w:r>
          </w:p>
        </w:tc>
        <w:tc>
          <w:tcPr>
            <w:tcW w:w="1213"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pacing w:val="-6"/>
                <w:sz w:val="22"/>
                <w:highlight w:val="yellow"/>
              </w:rPr>
            </w:pPr>
            <w:r w:rsidRPr="00175F8B">
              <w:rPr>
                <w:rFonts w:ascii="標楷體" w:eastAsia="標楷體" w:hAnsi="標楷體" w:cs="Times New Roman" w:hint="eastAsia"/>
                <w:spacing w:val="-6"/>
                <w:sz w:val="22"/>
              </w:rPr>
              <w:t>119,981</w:t>
            </w:r>
          </w:p>
        </w:tc>
        <w:tc>
          <w:tcPr>
            <w:tcW w:w="859" w:type="dxa"/>
            <w:tcBorders>
              <w:left w:val="single" w:sz="4"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z w:val="22"/>
                <w:highlight w:val="yellow"/>
              </w:rPr>
            </w:pPr>
            <w:r w:rsidRPr="00175F8B">
              <w:rPr>
                <w:rFonts w:ascii="標楷體" w:eastAsia="標楷體" w:hAnsi="標楷體" w:cs="Times New Roman" w:hint="eastAsia"/>
                <w:sz w:val="22"/>
              </w:rPr>
              <w:t>1.21</w:t>
            </w:r>
          </w:p>
        </w:tc>
        <w:tc>
          <w:tcPr>
            <w:tcW w:w="2723" w:type="dxa"/>
            <w:tcBorders>
              <w:lef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both"/>
              <w:rPr>
                <w:rFonts w:ascii="標楷體" w:eastAsia="標楷體" w:hAnsi="標楷體" w:cs="Times New Roman"/>
                <w:sz w:val="22"/>
                <w:highlight w:val="yellow"/>
              </w:rPr>
            </w:pPr>
            <w:r w:rsidRPr="00175F8B">
              <w:rPr>
                <w:rFonts w:ascii="標楷體" w:eastAsia="標楷體" w:hAnsi="標楷體" w:cs="Times New Roman" w:hint="eastAsia"/>
                <w:sz w:val="22"/>
              </w:rPr>
              <w:t>配合辦理停灌補償，致支出較預計增加。</w:t>
            </w:r>
          </w:p>
        </w:tc>
      </w:tr>
      <w:tr w:rsidR="00FA5859" w:rsidRPr="00175F8B" w:rsidTr="004A454E">
        <w:trPr>
          <w:cantSplit/>
          <w:jc w:val="center"/>
        </w:trPr>
        <w:tc>
          <w:tcPr>
            <w:tcW w:w="1965" w:type="dxa"/>
            <w:tcBorders>
              <w:bottom w:val="single" w:sz="8" w:space="0" w:color="auto"/>
              <w:right w:val="single" w:sz="4" w:space="0" w:color="auto"/>
            </w:tcBorders>
          </w:tcPr>
          <w:p w:rsidR="00B133F7" w:rsidRPr="00175F8B" w:rsidRDefault="00FA5859" w:rsidP="00D725B5">
            <w:pPr>
              <w:suppressAutoHyphens/>
              <w:kinsoku w:val="0"/>
              <w:overflowPunct w:val="0"/>
              <w:topLinePunct/>
              <w:snapToGrid w:val="0"/>
              <w:spacing w:beforeLines="15" w:before="54" w:afterLines="15" w:after="54" w:line="240" w:lineRule="exact"/>
              <w:jc w:val="distribute"/>
              <w:rPr>
                <w:rFonts w:ascii="標楷體" w:eastAsia="標楷體" w:hAnsi="標楷體" w:cs="Times New Roman"/>
                <w:sz w:val="22"/>
              </w:rPr>
            </w:pPr>
            <w:r w:rsidRPr="00175F8B">
              <w:rPr>
                <w:rFonts w:ascii="標楷體" w:eastAsia="標楷體" w:hAnsi="標楷體" w:cs="Times New Roman" w:hint="eastAsia"/>
                <w:sz w:val="22"/>
              </w:rPr>
              <w:t>農村再生建設</w:t>
            </w:r>
          </w:p>
          <w:p w:rsidR="00FA5859" w:rsidRPr="00175F8B" w:rsidRDefault="00FA5859" w:rsidP="00D725B5">
            <w:pPr>
              <w:suppressAutoHyphens/>
              <w:kinsoku w:val="0"/>
              <w:overflowPunct w:val="0"/>
              <w:topLinePunct/>
              <w:snapToGrid w:val="0"/>
              <w:spacing w:beforeLines="15" w:before="54" w:afterLines="15" w:after="54" w:line="240" w:lineRule="exact"/>
              <w:jc w:val="distribute"/>
              <w:rPr>
                <w:rFonts w:ascii="標楷體" w:eastAsia="標楷體" w:hAnsi="標楷體" w:cs="Times New Roman"/>
                <w:sz w:val="22"/>
                <w:highlight w:val="yellow"/>
              </w:rPr>
            </w:pPr>
            <w:r w:rsidRPr="00175F8B">
              <w:rPr>
                <w:rFonts w:ascii="標楷體" w:eastAsia="標楷體" w:hAnsi="標楷體" w:cs="Times New Roman" w:hint="eastAsia"/>
                <w:sz w:val="22"/>
              </w:rPr>
              <w:t>及發展計畫</w:t>
            </w:r>
          </w:p>
        </w:tc>
        <w:tc>
          <w:tcPr>
            <w:tcW w:w="767" w:type="dxa"/>
            <w:tcBorders>
              <w:left w:val="single" w:sz="4" w:space="0" w:color="auto"/>
              <w:bottom w:val="single" w:sz="8"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distribute"/>
              <w:rPr>
                <w:rFonts w:ascii="標楷體" w:eastAsia="標楷體" w:hAnsi="標楷體" w:cs="Times New Roman"/>
                <w:sz w:val="22"/>
                <w:highlight w:val="yellow"/>
              </w:rPr>
            </w:pPr>
            <w:r w:rsidRPr="00175F8B">
              <w:rPr>
                <w:rFonts w:ascii="標楷體" w:eastAsia="標楷體" w:hAnsi="標楷體" w:cs="Times New Roman" w:hint="eastAsia"/>
                <w:sz w:val="22"/>
              </w:rPr>
              <w:t>千元</w:t>
            </w:r>
          </w:p>
        </w:tc>
        <w:tc>
          <w:tcPr>
            <w:tcW w:w="1213" w:type="dxa"/>
            <w:tcBorders>
              <w:left w:val="single" w:sz="4" w:space="0" w:color="auto"/>
              <w:bottom w:val="single" w:sz="8"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z w:val="22"/>
                <w:highlight w:val="yellow"/>
              </w:rPr>
            </w:pPr>
            <w:r w:rsidRPr="00175F8B">
              <w:rPr>
                <w:rFonts w:ascii="標楷體" w:eastAsia="標楷體" w:hAnsi="標楷體" w:cs="Times New Roman" w:hint="eastAsia"/>
                <w:sz w:val="22"/>
              </w:rPr>
              <w:t>10,562,495</w:t>
            </w:r>
          </w:p>
        </w:tc>
        <w:tc>
          <w:tcPr>
            <w:tcW w:w="1213" w:type="dxa"/>
            <w:tcBorders>
              <w:left w:val="single" w:sz="4" w:space="0" w:color="auto"/>
              <w:bottom w:val="single" w:sz="8"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z w:val="22"/>
                <w:highlight w:val="yellow"/>
              </w:rPr>
            </w:pPr>
            <w:r w:rsidRPr="00175F8B">
              <w:rPr>
                <w:rFonts w:ascii="標楷體" w:eastAsia="標楷體" w:hAnsi="標楷體" w:cs="Times New Roman" w:hint="eastAsia"/>
                <w:sz w:val="22"/>
              </w:rPr>
              <w:t>8,889,609</w:t>
            </w:r>
          </w:p>
        </w:tc>
        <w:tc>
          <w:tcPr>
            <w:tcW w:w="1213" w:type="dxa"/>
            <w:tcBorders>
              <w:left w:val="single" w:sz="4" w:space="0" w:color="auto"/>
              <w:bottom w:val="single" w:sz="8"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pacing w:val="-6"/>
                <w:sz w:val="22"/>
                <w:highlight w:val="yellow"/>
              </w:rPr>
            </w:pPr>
            <w:r w:rsidRPr="00175F8B">
              <w:rPr>
                <w:rFonts w:ascii="標楷體" w:eastAsia="標楷體" w:hAnsi="標楷體" w:cs="Times New Roman" w:hint="eastAsia"/>
                <w:spacing w:val="-6"/>
                <w:sz w:val="22"/>
              </w:rPr>
              <w:t>- 1,672,885</w:t>
            </w:r>
          </w:p>
        </w:tc>
        <w:tc>
          <w:tcPr>
            <w:tcW w:w="859" w:type="dxa"/>
            <w:tcBorders>
              <w:left w:val="single" w:sz="4" w:space="0" w:color="auto"/>
              <w:bottom w:val="single" w:sz="8" w:space="0" w:color="auto"/>
              <w:right w:val="single" w:sz="4"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right"/>
              <w:rPr>
                <w:rFonts w:ascii="標楷體" w:eastAsia="標楷體" w:hAnsi="標楷體" w:cs="Times New Roman"/>
                <w:sz w:val="22"/>
                <w:highlight w:val="yellow"/>
              </w:rPr>
            </w:pPr>
            <w:r w:rsidRPr="00175F8B">
              <w:rPr>
                <w:rFonts w:ascii="標楷體" w:eastAsia="標楷體" w:hAnsi="標楷體" w:cs="Times New Roman" w:hint="eastAsia"/>
                <w:sz w:val="22"/>
              </w:rPr>
              <w:t>- 15.84</w:t>
            </w:r>
          </w:p>
        </w:tc>
        <w:tc>
          <w:tcPr>
            <w:tcW w:w="2723" w:type="dxa"/>
            <w:tcBorders>
              <w:left w:val="single" w:sz="4" w:space="0" w:color="auto"/>
              <w:bottom w:val="single" w:sz="8" w:space="0" w:color="auto"/>
            </w:tcBorders>
          </w:tcPr>
          <w:p w:rsidR="00FA5859" w:rsidRPr="00175F8B" w:rsidRDefault="00FA5859" w:rsidP="00D725B5">
            <w:pPr>
              <w:suppressAutoHyphens/>
              <w:kinsoku w:val="0"/>
              <w:overflowPunct w:val="0"/>
              <w:topLinePunct/>
              <w:snapToGrid w:val="0"/>
              <w:spacing w:beforeLines="15" w:before="54" w:afterLines="15" w:after="54" w:line="240" w:lineRule="exact"/>
              <w:jc w:val="both"/>
              <w:rPr>
                <w:rFonts w:ascii="標楷體" w:eastAsia="標楷體" w:hAnsi="標楷體" w:cs="Times New Roman"/>
                <w:spacing w:val="-4"/>
                <w:sz w:val="22"/>
                <w:highlight w:val="yellow"/>
              </w:rPr>
            </w:pPr>
            <w:r w:rsidRPr="00175F8B">
              <w:rPr>
                <w:rFonts w:ascii="標楷體" w:eastAsia="標楷體" w:hAnsi="標楷體" w:cs="Times New Roman" w:hint="eastAsia"/>
                <w:spacing w:val="-4"/>
                <w:sz w:val="22"/>
              </w:rPr>
              <w:t>全面推動農糧產業省工機械化及設備現代化計畫</w:t>
            </w:r>
            <w:r w:rsidR="00127276" w:rsidRPr="00175F8B">
              <w:rPr>
                <w:rFonts w:ascii="標楷體" w:eastAsia="標楷體" w:hAnsi="標楷體" w:cs="Times New Roman" w:hint="eastAsia"/>
                <w:spacing w:val="-4"/>
                <w:sz w:val="22"/>
              </w:rPr>
              <w:t>，</w:t>
            </w:r>
            <w:r w:rsidRPr="00175F8B">
              <w:rPr>
                <w:rFonts w:ascii="標楷體" w:eastAsia="標楷體" w:hAnsi="標楷體" w:cs="Times New Roman" w:hint="eastAsia"/>
                <w:spacing w:val="-4"/>
                <w:sz w:val="22"/>
              </w:rPr>
              <w:t>受新型冠狀病毒肺炎（COVID－19）疫情影響</w:t>
            </w:r>
            <w:r w:rsidR="00127276" w:rsidRPr="00175F8B">
              <w:rPr>
                <w:rFonts w:ascii="標楷體" w:eastAsia="標楷體" w:hAnsi="標楷體" w:cs="Times New Roman" w:hint="eastAsia"/>
                <w:spacing w:val="-4"/>
                <w:sz w:val="22"/>
              </w:rPr>
              <w:t>，</w:t>
            </w:r>
            <w:r w:rsidRPr="00175F8B">
              <w:rPr>
                <w:rFonts w:ascii="標楷體" w:eastAsia="標楷體" w:hAnsi="標楷體" w:cs="Times New Roman" w:hint="eastAsia"/>
                <w:spacing w:val="-4"/>
                <w:sz w:val="22"/>
              </w:rPr>
              <w:t>採購計畫執行進度</w:t>
            </w:r>
            <w:r w:rsidR="00127276" w:rsidRPr="00175F8B">
              <w:rPr>
                <w:rFonts w:ascii="標楷體" w:eastAsia="標楷體" w:hAnsi="標楷體" w:cs="Times New Roman" w:hint="eastAsia"/>
                <w:spacing w:val="-4"/>
                <w:sz w:val="22"/>
              </w:rPr>
              <w:t>落後</w:t>
            </w:r>
            <w:r w:rsidRPr="00175F8B">
              <w:rPr>
                <w:rFonts w:ascii="標楷體" w:eastAsia="標楷體" w:hAnsi="標楷體" w:cs="Times New Roman" w:hint="eastAsia"/>
                <w:spacing w:val="-4"/>
                <w:sz w:val="22"/>
              </w:rPr>
              <w:t>，致支出較預計減少。</w:t>
            </w:r>
          </w:p>
        </w:tc>
      </w:tr>
    </w:tbl>
    <w:p w:rsidR="009411E8" w:rsidRPr="00175F8B" w:rsidRDefault="009411E8" w:rsidP="005C7A59">
      <w:pPr>
        <w:widowControl/>
        <w:overflowPunct w:val="0"/>
        <w:spacing w:line="420" w:lineRule="exact"/>
        <w:ind w:firstLineChars="200" w:firstLine="480"/>
        <w:jc w:val="both"/>
        <w:rPr>
          <w:rFonts w:ascii="標楷體" w:eastAsia="標楷體" w:hAnsi="標楷體" w:cs="標楷體"/>
          <w:szCs w:val="24"/>
        </w:rPr>
      </w:pPr>
      <w:r w:rsidRPr="00175F8B">
        <w:rPr>
          <w:rFonts w:ascii="標楷體" w:eastAsia="標楷體" w:hAnsi="標楷體" w:cs="標楷體" w:hint="eastAsia"/>
          <w:szCs w:val="24"/>
        </w:rPr>
        <w:t>有關該基金部分業務計畫執行率欠佳情形，本部已函請</w:t>
      </w:r>
      <w:r w:rsidR="0065317F" w:rsidRPr="00175F8B">
        <w:rPr>
          <w:rFonts w:ascii="標楷體" w:eastAsia="標楷體" w:hAnsi="標楷體" w:cs="標楷體" w:hint="eastAsia"/>
          <w:szCs w:val="24"/>
        </w:rPr>
        <w:t>農業委員會</w:t>
      </w:r>
      <w:r w:rsidRPr="00175F8B">
        <w:rPr>
          <w:rFonts w:ascii="標楷體" w:eastAsia="標楷體" w:hAnsi="標楷體" w:cs="標楷體" w:hint="eastAsia"/>
          <w:szCs w:val="24"/>
        </w:rPr>
        <w:t>督促檢討改善，俾達成預計目標。</w:t>
      </w:r>
    </w:p>
    <w:p w:rsidR="00124117" w:rsidRPr="00175F8B" w:rsidRDefault="00124117" w:rsidP="005C7A59">
      <w:pPr>
        <w:widowControl/>
        <w:spacing w:line="446" w:lineRule="exact"/>
        <w:ind w:firstLineChars="450" w:firstLine="1261"/>
        <w:jc w:val="both"/>
        <w:rPr>
          <w:rFonts w:ascii="標楷體" w:eastAsia="標楷體" w:hAnsi="標楷體" w:cs="標楷體"/>
          <w:b/>
          <w:sz w:val="28"/>
          <w:szCs w:val="28"/>
        </w:rPr>
      </w:pPr>
      <w:r w:rsidRPr="00175F8B">
        <w:rPr>
          <w:rFonts w:ascii="標楷體" w:eastAsia="標楷體" w:hAnsi="標楷體" w:cs="標楷體"/>
          <w:b/>
          <w:sz w:val="28"/>
          <w:szCs w:val="28"/>
        </w:rPr>
        <w:t>2.　預算執行情形之審核</w:t>
      </w:r>
    </w:p>
    <w:p w:rsidR="00124117" w:rsidRPr="00175F8B" w:rsidRDefault="00124117" w:rsidP="005C7A59">
      <w:pPr>
        <w:widowControl/>
        <w:overflowPunct w:val="0"/>
        <w:spacing w:line="420" w:lineRule="exact"/>
        <w:ind w:firstLineChars="200" w:firstLine="480"/>
        <w:jc w:val="both"/>
        <w:rPr>
          <w:rFonts w:ascii="標楷體" w:eastAsia="標楷體" w:hAnsi="標楷體" w:cs="標楷體"/>
          <w:color w:val="FF0000"/>
          <w:sz w:val="32"/>
          <w:szCs w:val="32"/>
        </w:rPr>
      </w:pPr>
      <w:r w:rsidRPr="00175F8B">
        <w:rPr>
          <w:rFonts w:ascii="標楷體" w:eastAsia="標楷體" w:hAnsi="標楷體" w:cs="標楷體" w:hint="eastAsia"/>
          <w:noProof/>
          <w:szCs w:val="24"/>
        </w:rPr>
        <w:t>1</w:t>
      </w:r>
      <w:r w:rsidR="007C2002" w:rsidRPr="00175F8B">
        <w:rPr>
          <w:rFonts w:ascii="標楷體" w:eastAsia="標楷體" w:hAnsi="標楷體" w:cs="標楷體" w:hint="eastAsia"/>
          <w:noProof/>
          <w:szCs w:val="24"/>
        </w:rPr>
        <w:t>1</w:t>
      </w:r>
      <w:r w:rsidR="00FA5859" w:rsidRPr="00175F8B">
        <w:rPr>
          <w:rFonts w:ascii="標楷體" w:eastAsia="標楷體" w:hAnsi="標楷體" w:cs="標楷體" w:hint="eastAsia"/>
          <w:noProof/>
          <w:szCs w:val="24"/>
        </w:rPr>
        <w:t>1</w:t>
      </w:r>
      <w:r w:rsidRPr="00175F8B">
        <w:rPr>
          <w:rFonts w:ascii="標楷體" w:eastAsia="標楷體" w:hAnsi="標楷體" w:cs="標楷體" w:hint="eastAsia"/>
          <w:noProof/>
          <w:szCs w:val="24"/>
        </w:rPr>
        <w:t>年度決算審核結果，審定本期</w:t>
      </w:r>
      <w:r w:rsidR="009411E8" w:rsidRPr="00175F8B">
        <w:rPr>
          <w:rFonts w:ascii="標楷體" w:eastAsia="標楷體" w:hAnsi="標楷體" w:cs="標楷體" w:hint="eastAsia"/>
          <w:noProof/>
          <w:szCs w:val="24"/>
        </w:rPr>
        <w:t>短絀</w:t>
      </w:r>
      <w:r w:rsidR="00E14B20" w:rsidRPr="00175F8B">
        <w:rPr>
          <w:rFonts w:ascii="標楷體" w:eastAsia="標楷體" w:hAnsi="標楷體" w:cs="標楷體" w:hint="eastAsia"/>
          <w:noProof/>
          <w:szCs w:val="24"/>
        </w:rPr>
        <w:t>29</w:t>
      </w:r>
      <w:r w:rsidRPr="00175F8B">
        <w:rPr>
          <w:rFonts w:ascii="標楷體" w:eastAsia="標楷體" w:hAnsi="標楷體" w:cs="標楷體" w:hint="eastAsia"/>
          <w:noProof/>
          <w:szCs w:val="24"/>
        </w:rPr>
        <w:t>億</w:t>
      </w:r>
      <w:r w:rsidR="00D65A22" w:rsidRPr="00175F8B">
        <w:rPr>
          <w:rFonts w:ascii="標楷體" w:eastAsia="標楷體" w:hAnsi="標楷體" w:cs="標楷體" w:hint="eastAsia"/>
          <w:noProof/>
          <w:szCs w:val="24"/>
        </w:rPr>
        <w:t>2,094</w:t>
      </w:r>
      <w:r w:rsidRPr="00175F8B">
        <w:rPr>
          <w:rFonts w:ascii="標楷體" w:eastAsia="標楷體" w:hAnsi="標楷體" w:cs="標楷體" w:hint="eastAsia"/>
          <w:noProof/>
          <w:szCs w:val="24"/>
        </w:rPr>
        <w:t>萬餘元，較預算</w:t>
      </w:r>
      <w:r w:rsidR="009411E8" w:rsidRPr="00175F8B">
        <w:rPr>
          <w:rFonts w:ascii="標楷體" w:eastAsia="標楷體" w:hAnsi="標楷體" w:cs="標楷體" w:hint="eastAsia"/>
          <w:noProof/>
          <w:szCs w:val="24"/>
        </w:rPr>
        <w:t>短絀</w:t>
      </w:r>
      <w:r w:rsidR="00D65A22" w:rsidRPr="00175F8B">
        <w:rPr>
          <w:rFonts w:ascii="標楷體" w:eastAsia="標楷體" w:hAnsi="標楷體" w:cs="標楷體" w:hint="eastAsia"/>
          <w:noProof/>
          <w:szCs w:val="24"/>
        </w:rPr>
        <w:t>82</w:t>
      </w:r>
      <w:r w:rsidRPr="00175F8B">
        <w:rPr>
          <w:rFonts w:ascii="標楷體" w:eastAsia="標楷體" w:hAnsi="標楷體" w:cs="標楷體" w:hint="eastAsia"/>
          <w:noProof/>
          <w:szCs w:val="24"/>
        </w:rPr>
        <w:t>億</w:t>
      </w:r>
      <w:r w:rsidR="00D65A22" w:rsidRPr="00175F8B">
        <w:rPr>
          <w:rFonts w:ascii="標楷體" w:eastAsia="標楷體" w:hAnsi="標楷體" w:cs="標楷體" w:hint="eastAsia"/>
          <w:noProof/>
          <w:szCs w:val="24"/>
        </w:rPr>
        <w:t>4,130</w:t>
      </w:r>
      <w:r w:rsidRPr="00175F8B">
        <w:rPr>
          <w:rFonts w:ascii="標楷體" w:eastAsia="標楷體" w:hAnsi="標楷體" w:cs="標楷體" w:hint="eastAsia"/>
          <w:noProof/>
          <w:szCs w:val="24"/>
        </w:rPr>
        <w:t>萬元，</w:t>
      </w:r>
      <w:r w:rsidR="00D65A22" w:rsidRPr="00175F8B">
        <w:rPr>
          <w:rFonts w:ascii="標楷體" w:eastAsia="標楷體" w:hAnsi="標楷體" w:cs="標楷體" w:hint="eastAsia"/>
          <w:noProof/>
          <w:szCs w:val="24"/>
        </w:rPr>
        <w:t>減少</w:t>
      </w:r>
      <w:r w:rsidR="009411E8" w:rsidRPr="00175F8B">
        <w:rPr>
          <w:rFonts w:ascii="標楷體" w:eastAsia="標楷體" w:hAnsi="標楷體" w:cs="標楷體" w:hint="eastAsia"/>
          <w:noProof/>
          <w:szCs w:val="24"/>
        </w:rPr>
        <w:t>5</w:t>
      </w:r>
      <w:r w:rsidR="00D65A22" w:rsidRPr="00175F8B">
        <w:rPr>
          <w:rFonts w:ascii="標楷體" w:eastAsia="標楷體" w:hAnsi="標楷體" w:cs="標楷體" w:hint="eastAsia"/>
          <w:noProof/>
          <w:szCs w:val="24"/>
        </w:rPr>
        <w:t>3</w:t>
      </w:r>
      <w:r w:rsidRPr="00175F8B">
        <w:rPr>
          <w:rFonts w:ascii="標楷體" w:eastAsia="標楷體" w:hAnsi="標楷體" w:cs="標楷體" w:hint="eastAsia"/>
          <w:noProof/>
          <w:szCs w:val="24"/>
        </w:rPr>
        <w:t>億</w:t>
      </w:r>
      <w:r w:rsidR="00D65A22" w:rsidRPr="00175F8B">
        <w:rPr>
          <w:rFonts w:ascii="標楷體" w:eastAsia="標楷體" w:hAnsi="標楷體" w:cs="標楷體" w:hint="eastAsia"/>
          <w:noProof/>
          <w:szCs w:val="24"/>
        </w:rPr>
        <w:t>2,035</w:t>
      </w:r>
      <w:r w:rsidRPr="00175F8B">
        <w:rPr>
          <w:rFonts w:ascii="標楷體" w:eastAsia="標楷體" w:hAnsi="標楷體" w:cs="標楷體" w:hint="eastAsia"/>
          <w:noProof/>
          <w:szCs w:val="24"/>
        </w:rPr>
        <w:t>萬</w:t>
      </w:r>
      <w:r w:rsidR="00F012F6" w:rsidRPr="00175F8B">
        <w:rPr>
          <w:rFonts w:ascii="標楷體" w:eastAsia="標楷體" w:hAnsi="標楷體" w:cs="標楷體" w:hint="eastAsia"/>
          <w:noProof/>
          <w:szCs w:val="24"/>
        </w:rPr>
        <w:t>餘</w:t>
      </w:r>
      <w:r w:rsidRPr="00175F8B">
        <w:rPr>
          <w:rFonts w:ascii="標楷體" w:eastAsia="標楷體" w:hAnsi="標楷體" w:cs="標楷體" w:hint="eastAsia"/>
          <w:noProof/>
          <w:szCs w:val="24"/>
        </w:rPr>
        <w:t>元，約</w:t>
      </w:r>
      <w:r w:rsidR="00D65A22" w:rsidRPr="00175F8B">
        <w:rPr>
          <w:rFonts w:ascii="標楷體" w:eastAsia="標楷體" w:hAnsi="標楷體" w:cs="標楷體" w:hint="eastAsia"/>
          <w:noProof/>
          <w:szCs w:val="24"/>
        </w:rPr>
        <w:t>64.56</w:t>
      </w:r>
      <w:r w:rsidRPr="00175F8B">
        <w:rPr>
          <w:rFonts w:ascii="標楷體" w:eastAsia="標楷體" w:hAnsi="標楷體" w:cs="標楷體" w:hint="eastAsia"/>
          <w:noProof/>
          <w:szCs w:val="24"/>
        </w:rPr>
        <w:t>％，主要係</w:t>
      </w:r>
      <w:r w:rsidR="00D65A22" w:rsidRPr="00175F8B">
        <w:rPr>
          <w:rFonts w:ascii="標楷體" w:eastAsia="標楷體" w:hAnsi="標楷體" w:cs="標楷體" w:hint="eastAsia"/>
          <w:noProof/>
          <w:szCs w:val="24"/>
        </w:rPr>
        <w:t>農業天然災害救助、產銷調節緊急處理</w:t>
      </w:r>
      <w:r w:rsidR="00680880" w:rsidRPr="00175F8B">
        <w:rPr>
          <w:rFonts w:ascii="標楷體" w:eastAsia="標楷體" w:hAnsi="標楷體" w:cs="標楷體" w:hint="eastAsia"/>
          <w:noProof/>
          <w:szCs w:val="24"/>
        </w:rPr>
        <w:t>暨</w:t>
      </w:r>
      <w:r w:rsidR="00D65A22" w:rsidRPr="00175F8B">
        <w:rPr>
          <w:rFonts w:ascii="標楷體" w:eastAsia="標楷體" w:hAnsi="標楷體" w:cs="標楷體" w:hint="eastAsia"/>
          <w:noProof/>
          <w:szCs w:val="24"/>
        </w:rPr>
        <w:t>穩定肥料及相關資材供需等計畫經費不足，經向行政院申請動支災害準備金及第二預備金支應，公庫撥款收入較預計增加</w:t>
      </w:r>
      <w:r w:rsidR="00D65A22" w:rsidRPr="00175F8B">
        <w:rPr>
          <w:rFonts w:ascii="標楷體" w:eastAsia="標楷體" w:hAnsi="標楷體" w:cs="標楷體"/>
          <w:noProof/>
          <w:szCs w:val="24"/>
        </w:rPr>
        <w:t>所致</w:t>
      </w:r>
      <w:r w:rsidR="00173CB3" w:rsidRPr="00175F8B">
        <w:rPr>
          <w:rFonts w:ascii="標楷體" w:eastAsia="標楷體" w:hAnsi="標楷體" w:cs="標楷體" w:hint="eastAsia"/>
          <w:noProof/>
          <w:szCs w:val="24"/>
        </w:rPr>
        <w:t>。各</w:t>
      </w:r>
      <w:r w:rsidR="00EA1319" w:rsidRPr="00175F8B">
        <w:rPr>
          <w:rFonts w:ascii="標楷體" w:eastAsia="標楷體" w:hAnsi="標楷體" w:cs="標楷體" w:hint="eastAsia"/>
          <w:noProof/>
          <w:szCs w:val="24"/>
        </w:rPr>
        <w:t>分</w:t>
      </w:r>
      <w:r w:rsidRPr="00175F8B">
        <w:rPr>
          <w:rFonts w:ascii="標楷體" w:eastAsia="標楷體" w:hAnsi="標楷體" w:cs="標楷體" w:hint="eastAsia"/>
          <w:noProof/>
          <w:szCs w:val="24"/>
        </w:rPr>
        <w:t>基金中，</w:t>
      </w:r>
      <w:r w:rsidR="00D65A22" w:rsidRPr="00175F8B">
        <w:rPr>
          <w:rFonts w:ascii="標楷體" w:eastAsia="標楷體" w:hAnsi="標楷體" w:cs="標楷體" w:hint="eastAsia"/>
          <w:noProof/>
          <w:szCs w:val="24"/>
        </w:rPr>
        <w:t>農村再生分基金及漁業發展分基金等2</w:t>
      </w:r>
      <w:r w:rsidR="00FD5856" w:rsidRPr="00175F8B">
        <w:rPr>
          <w:rFonts w:ascii="標楷體" w:eastAsia="標楷體" w:hAnsi="標楷體" w:cs="標楷體" w:hint="eastAsia"/>
          <w:noProof/>
          <w:szCs w:val="24"/>
        </w:rPr>
        <w:t>個分基金</w:t>
      </w:r>
      <w:r w:rsidR="00D65A22" w:rsidRPr="00175F8B">
        <w:rPr>
          <w:rFonts w:ascii="標楷體" w:eastAsia="標楷體" w:hAnsi="標楷體" w:cs="標楷體" w:hint="eastAsia"/>
          <w:noProof/>
          <w:szCs w:val="24"/>
        </w:rPr>
        <w:t>本期</w:t>
      </w:r>
      <w:r w:rsidR="00865A74" w:rsidRPr="00175F8B">
        <w:rPr>
          <w:rFonts w:ascii="標楷體" w:eastAsia="標楷體" w:hAnsi="標楷體" w:cs="標楷體" w:hint="eastAsia"/>
          <w:noProof/>
          <w:szCs w:val="24"/>
        </w:rPr>
        <w:t>短絀</w:t>
      </w:r>
      <w:r w:rsidR="00D65A22" w:rsidRPr="00175F8B">
        <w:rPr>
          <w:rFonts w:ascii="標楷體" w:eastAsia="標楷體" w:hAnsi="標楷體" w:cs="標楷體" w:hint="eastAsia"/>
          <w:noProof/>
          <w:szCs w:val="24"/>
        </w:rPr>
        <w:t>104</w:t>
      </w:r>
      <w:r w:rsidR="00865A74" w:rsidRPr="00175F8B">
        <w:rPr>
          <w:rFonts w:ascii="標楷體" w:eastAsia="標楷體" w:hAnsi="標楷體" w:cs="標楷體" w:hint="eastAsia"/>
          <w:noProof/>
          <w:szCs w:val="24"/>
        </w:rPr>
        <w:t>億</w:t>
      </w:r>
      <w:r w:rsidR="00D65A22" w:rsidRPr="00175F8B">
        <w:rPr>
          <w:rFonts w:ascii="標楷體" w:eastAsia="標楷體" w:hAnsi="標楷體" w:cs="標楷體" w:hint="eastAsia"/>
          <w:noProof/>
          <w:szCs w:val="24"/>
        </w:rPr>
        <w:t>7,208</w:t>
      </w:r>
      <w:r w:rsidR="00865A74" w:rsidRPr="00175F8B">
        <w:rPr>
          <w:rFonts w:ascii="標楷體" w:eastAsia="標楷體" w:hAnsi="標楷體" w:cs="標楷體" w:hint="eastAsia"/>
          <w:noProof/>
          <w:szCs w:val="24"/>
        </w:rPr>
        <w:t>萬餘元，</w:t>
      </w:r>
      <w:r w:rsidR="00F21979" w:rsidRPr="00175F8B">
        <w:rPr>
          <w:rFonts w:ascii="標楷體" w:eastAsia="標楷體" w:hAnsi="標楷體" w:cs="標楷體" w:hint="eastAsia"/>
          <w:noProof/>
          <w:szCs w:val="24"/>
        </w:rPr>
        <w:t>主要係</w:t>
      </w:r>
      <w:r w:rsidR="001B674B" w:rsidRPr="00175F8B">
        <w:rPr>
          <w:rFonts w:ascii="標楷體" w:eastAsia="標楷體" w:hAnsi="標楷體" w:cs="標楷體" w:hint="eastAsia"/>
          <w:noProof/>
          <w:szCs w:val="24"/>
        </w:rPr>
        <w:t>基金來源</w:t>
      </w:r>
      <w:r w:rsidR="0028646B" w:rsidRPr="00175F8B">
        <w:rPr>
          <w:rFonts w:ascii="標楷體" w:eastAsia="標楷體" w:hAnsi="標楷體" w:cs="標楷體" w:hint="eastAsia"/>
          <w:noProof/>
          <w:szCs w:val="24"/>
        </w:rPr>
        <w:t>僅</w:t>
      </w:r>
      <w:r w:rsidR="00680880" w:rsidRPr="00175F8B">
        <w:rPr>
          <w:rFonts w:ascii="標楷體" w:eastAsia="標楷體" w:hAnsi="標楷體" w:cs="標楷體" w:hint="eastAsia"/>
          <w:noProof/>
          <w:szCs w:val="24"/>
        </w:rPr>
        <w:t>財產處分、</w:t>
      </w:r>
      <w:r w:rsidR="00655E7A" w:rsidRPr="00175F8B">
        <w:rPr>
          <w:rFonts w:ascii="標楷體" w:eastAsia="標楷體" w:hAnsi="標楷體" w:cs="標楷體" w:hint="eastAsia"/>
          <w:noProof/>
          <w:szCs w:val="24"/>
        </w:rPr>
        <w:t>利息及雜項收入，</w:t>
      </w:r>
      <w:r w:rsidR="00F21979" w:rsidRPr="00175F8B">
        <w:rPr>
          <w:rFonts w:ascii="標楷體" w:eastAsia="標楷體" w:hAnsi="標楷體" w:cs="標楷體" w:hint="eastAsia"/>
          <w:noProof/>
          <w:szCs w:val="24"/>
        </w:rPr>
        <w:t>不敷支應</w:t>
      </w:r>
      <w:r w:rsidR="00E224FA" w:rsidRPr="00175F8B">
        <w:rPr>
          <w:rFonts w:ascii="標楷體" w:eastAsia="標楷體" w:hAnsi="標楷體" w:cs="標楷體" w:hint="eastAsia"/>
          <w:noProof/>
          <w:szCs w:val="24"/>
        </w:rPr>
        <w:t>農村再生規劃及人力培育、農村再生建設及發展暨</w:t>
      </w:r>
      <w:r w:rsidR="00655E7A" w:rsidRPr="00175F8B">
        <w:rPr>
          <w:rFonts w:ascii="標楷體" w:eastAsia="標楷體" w:hAnsi="標楷體" w:cs="標楷體" w:hint="eastAsia"/>
          <w:noProof/>
          <w:szCs w:val="24"/>
        </w:rPr>
        <w:t>漁業發展補助計畫相關支出</w:t>
      </w:r>
      <w:r w:rsidR="00EC3303" w:rsidRPr="00175F8B">
        <w:rPr>
          <w:rFonts w:ascii="標楷體" w:eastAsia="標楷體" w:hAnsi="標楷體" w:cs="標楷體" w:hint="eastAsia"/>
          <w:noProof/>
          <w:szCs w:val="24"/>
        </w:rPr>
        <w:t>所致</w:t>
      </w:r>
      <w:r w:rsidR="002B37F8" w:rsidRPr="00175F8B">
        <w:rPr>
          <w:rFonts w:ascii="標楷體" w:eastAsia="標楷體" w:hAnsi="標楷體" w:cs="標楷體" w:hint="eastAsia"/>
          <w:noProof/>
          <w:szCs w:val="24"/>
        </w:rPr>
        <w:t>。</w:t>
      </w:r>
      <w:r w:rsidRPr="00175F8B">
        <w:rPr>
          <w:rFonts w:ascii="標楷體" w:eastAsia="標楷體" w:hAnsi="標楷體" w:cs="標楷體" w:hint="eastAsia"/>
          <w:noProof/>
          <w:szCs w:val="24"/>
        </w:rPr>
        <w:t>至所屬分預算營運情形，請參閱後附來源用途及餘絀概況表</w:t>
      </w:r>
      <w:r w:rsidRPr="00175F8B">
        <w:rPr>
          <w:rFonts w:ascii="標楷體" w:eastAsia="標楷體" w:hAnsi="標楷體" w:cs="標楷體"/>
          <w:noProof/>
          <w:szCs w:val="24"/>
        </w:rPr>
        <w:t>。</w:t>
      </w:r>
    </w:p>
    <w:p w:rsidR="00124117" w:rsidRPr="00175F8B" w:rsidRDefault="00124117" w:rsidP="00815368">
      <w:pPr>
        <w:widowControl/>
        <w:spacing w:line="480" w:lineRule="exact"/>
        <w:ind w:firstLineChars="450" w:firstLine="1261"/>
        <w:jc w:val="both"/>
        <w:rPr>
          <w:rFonts w:ascii="標楷體" w:eastAsia="標楷體" w:hAnsi="標楷體" w:cs="標楷體"/>
          <w:b/>
          <w:sz w:val="28"/>
          <w:szCs w:val="28"/>
        </w:rPr>
      </w:pPr>
      <w:r w:rsidRPr="00175F8B">
        <w:rPr>
          <w:rFonts w:ascii="標楷體" w:eastAsia="標楷體" w:hAnsi="標楷體" w:cs="標楷體"/>
          <w:b/>
          <w:sz w:val="28"/>
          <w:szCs w:val="28"/>
        </w:rPr>
        <w:lastRenderedPageBreak/>
        <w:t>3.　餘絀之審定</w:t>
      </w:r>
    </w:p>
    <w:p w:rsidR="00124117" w:rsidRPr="00175F8B" w:rsidRDefault="00124117" w:rsidP="005C7A59">
      <w:pPr>
        <w:widowControl/>
        <w:overflowPunct w:val="0"/>
        <w:spacing w:line="444" w:lineRule="exact"/>
        <w:ind w:firstLineChars="200" w:firstLine="480"/>
        <w:jc w:val="both"/>
        <w:rPr>
          <w:rFonts w:ascii="標楷體" w:eastAsia="標楷體" w:hAnsi="標楷體" w:cs="標楷體"/>
          <w:noProof/>
          <w:szCs w:val="24"/>
        </w:rPr>
      </w:pPr>
      <w:r w:rsidRPr="00175F8B">
        <w:rPr>
          <w:rFonts w:ascii="標楷體" w:eastAsia="標楷體" w:hAnsi="標楷體" w:cs="標楷體" w:hint="eastAsia"/>
          <w:noProof/>
          <w:szCs w:val="24"/>
        </w:rPr>
        <w:t>1</w:t>
      </w:r>
      <w:r w:rsidR="00D12C20" w:rsidRPr="00175F8B">
        <w:rPr>
          <w:rFonts w:ascii="標楷體" w:eastAsia="標楷體" w:hAnsi="標楷體" w:cs="標楷體" w:hint="eastAsia"/>
          <w:noProof/>
          <w:szCs w:val="24"/>
        </w:rPr>
        <w:t>1</w:t>
      </w:r>
      <w:r w:rsidR="00E224FA" w:rsidRPr="00175F8B">
        <w:rPr>
          <w:rFonts w:ascii="標楷體" w:eastAsia="標楷體" w:hAnsi="標楷體" w:cs="標楷體" w:hint="eastAsia"/>
          <w:noProof/>
          <w:szCs w:val="24"/>
        </w:rPr>
        <w:t>1</w:t>
      </w:r>
      <w:r w:rsidRPr="00175F8B">
        <w:rPr>
          <w:rFonts w:ascii="標楷體" w:eastAsia="標楷體" w:hAnsi="標楷體" w:cs="標楷體" w:hint="eastAsia"/>
          <w:noProof/>
          <w:szCs w:val="24"/>
        </w:rPr>
        <w:t>年度決算經行政院核定</w:t>
      </w:r>
      <w:r w:rsidR="00D67DAF" w:rsidRPr="00175F8B">
        <w:rPr>
          <w:rFonts w:ascii="標楷體" w:eastAsia="標楷體" w:hAnsi="標楷體" w:cs="標楷體" w:hint="eastAsia"/>
          <w:noProof/>
          <w:szCs w:val="24"/>
        </w:rPr>
        <w:t>短絀</w:t>
      </w:r>
      <w:r w:rsidR="00E224FA" w:rsidRPr="00175F8B">
        <w:rPr>
          <w:rFonts w:ascii="標楷體" w:eastAsia="標楷體" w:hAnsi="標楷體" w:cs="標楷體" w:hint="eastAsia"/>
          <w:noProof/>
          <w:szCs w:val="24"/>
        </w:rPr>
        <w:t>3,336,649,799</w:t>
      </w:r>
      <w:r w:rsidR="00533EA9" w:rsidRPr="00175F8B">
        <w:rPr>
          <w:rFonts w:ascii="標楷體" w:eastAsia="標楷體" w:hAnsi="標楷體" w:cs="標楷體" w:hint="eastAsia"/>
          <w:noProof/>
          <w:szCs w:val="24"/>
        </w:rPr>
        <w:t>元</w:t>
      </w:r>
      <w:r w:rsidRPr="00175F8B">
        <w:rPr>
          <w:rFonts w:ascii="標楷體" w:eastAsia="標楷體" w:hAnsi="標楷體" w:cs="標楷體" w:hint="eastAsia"/>
          <w:noProof/>
          <w:szCs w:val="24"/>
        </w:rPr>
        <w:t>，本部依法審核修正減列基金用途之</w:t>
      </w:r>
      <w:r w:rsidR="00E224FA" w:rsidRPr="00175F8B">
        <w:rPr>
          <w:rFonts w:ascii="標楷體" w:eastAsia="標楷體" w:hAnsi="標楷體" w:cs="標楷體" w:hint="eastAsia"/>
          <w:noProof/>
          <w:szCs w:val="24"/>
        </w:rPr>
        <w:t>糧政業務計畫、</w:t>
      </w:r>
      <w:r w:rsidR="00D67DAF" w:rsidRPr="00175F8B">
        <w:rPr>
          <w:rFonts w:ascii="標楷體" w:eastAsia="標楷體" w:hAnsi="標楷體" w:cs="標楷體" w:hint="eastAsia"/>
          <w:noProof/>
          <w:szCs w:val="24"/>
        </w:rPr>
        <w:t>穩定肥料及相關資材供需計畫、</w:t>
      </w:r>
      <w:r w:rsidRPr="00175F8B">
        <w:rPr>
          <w:rFonts w:ascii="標楷體" w:eastAsia="標楷體" w:hAnsi="標楷體" w:cs="標楷體" w:hint="eastAsia"/>
          <w:noProof/>
          <w:szCs w:val="24"/>
        </w:rPr>
        <w:t>產銷調節緊急處理計畫、</w:t>
      </w:r>
      <w:r w:rsidR="00E224FA" w:rsidRPr="00175F8B">
        <w:rPr>
          <w:rFonts w:ascii="標楷體" w:eastAsia="標楷體" w:hAnsi="標楷體" w:cs="標楷體" w:hint="eastAsia"/>
          <w:noProof/>
          <w:szCs w:val="24"/>
        </w:rPr>
        <w:t>農業保險計畫、</w:t>
      </w:r>
      <w:r w:rsidR="00A93EFB" w:rsidRPr="00175F8B">
        <w:rPr>
          <w:rFonts w:ascii="標楷體" w:eastAsia="標楷體" w:hAnsi="標楷體" w:cs="標楷體" w:hint="eastAsia"/>
          <w:noProof/>
          <w:szCs w:val="24"/>
        </w:rPr>
        <w:t>家禽流行性感冒防疫計畫、</w:t>
      </w:r>
      <w:r w:rsidR="00E224FA" w:rsidRPr="00175F8B">
        <w:rPr>
          <w:rFonts w:ascii="標楷體" w:eastAsia="標楷體" w:hAnsi="標楷體" w:cs="標楷體" w:hint="eastAsia"/>
          <w:noProof/>
          <w:szCs w:val="24"/>
        </w:rPr>
        <w:t>輔導菸農轉型計畫、農地之生產環境整備及維護管理計畫、</w:t>
      </w:r>
      <w:r w:rsidRPr="00175F8B">
        <w:rPr>
          <w:rFonts w:ascii="標楷體" w:eastAsia="標楷體" w:hAnsi="標楷體" w:cs="標楷體" w:hint="eastAsia"/>
          <w:noProof/>
          <w:szCs w:val="24"/>
        </w:rPr>
        <w:t>全民造林計畫、獎勵輔導造林計畫、調整產業或防範措施計畫、綠色環境給付計畫、農村再生規劃及人力培育計畫、農村再生建設及發展計畫等支出</w:t>
      </w:r>
      <w:r w:rsidR="00E224FA" w:rsidRPr="00175F8B">
        <w:rPr>
          <w:rFonts w:ascii="標楷體" w:eastAsia="標楷體" w:hAnsi="標楷體" w:cs="標楷體" w:hint="eastAsia"/>
          <w:noProof/>
          <w:szCs w:val="24"/>
        </w:rPr>
        <w:t>415,701,135</w:t>
      </w:r>
      <w:r w:rsidRPr="00175F8B">
        <w:rPr>
          <w:rFonts w:ascii="標楷體" w:eastAsia="標楷體" w:hAnsi="標楷體" w:cs="標楷體" w:hint="eastAsia"/>
          <w:noProof/>
          <w:szCs w:val="24"/>
        </w:rPr>
        <w:t>元，主要係收回1</w:t>
      </w:r>
      <w:r w:rsidR="00D67DAF" w:rsidRPr="00175F8B">
        <w:rPr>
          <w:rFonts w:ascii="標楷體" w:eastAsia="標楷體" w:hAnsi="標楷體" w:cs="標楷體" w:hint="eastAsia"/>
          <w:noProof/>
          <w:szCs w:val="24"/>
        </w:rPr>
        <w:t>1</w:t>
      </w:r>
      <w:r w:rsidR="00E224FA" w:rsidRPr="00175F8B">
        <w:rPr>
          <w:rFonts w:ascii="標楷體" w:eastAsia="標楷體" w:hAnsi="標楷體" w:cs="標楷體" w:hint="eastAsia"/>
          <w:noProof/>
          <w:szCs w:val="24"/>
        </w:rPr>
        <w:t>1</w:t>
      </w:r>
      <w:r w:rsidRPr="00175F8B">
        <w:rPr>
          <w:rFonts w:ascii="標楷體" w:eastAsia="標楷體" w:hAnsi="標楷體" w:cs="標楷體" w:hint="eastAsia"/>
          <w:noProof/>
          <w:szCs w:val="24"/>
        </w:rPr>
        <w:t>年度補（捐）助計畫經費賸餘款</w:t>
      </w:r>
      <w:r w:rsidR="00331523" w:rsidRPr="00175F8B">
        <w:rPr>
          <w:rFonts w:ascii="標楷體" w:eastAsia="標楷體" w:hAnsi="標楷體" w:cs="標楷體" w:hint="eastAsia"/>
          <w:noProof/>
          <w:szCs w:val="24"/>
        </w:rPr>
        <w:t>等</w:t>
      </w:r>
      <w:r w:rsidRPr="00175F8B">
        <w:rPr>
          <w:rFonts w:ascii="標楷體" w:eastAsia="標楷體" w:hAnsi="標楷體" w:cs="標楷體" w:hint="eastAsia"/>
          <w:noProof/>
          <w:szCs w:val="24"/>
        </w:rPr>
        <w:t>，並同</w:t>
      </w:r>
      <w:r w:rsidR="007D5132" w:rsidRPr="00175F8B">
        <w:rPr>
          <w:rFonts w:ascii="標楷體" w:eastAsia="標楷體" w:hAnsi="標楷體" w:cs="標楷體" w:hint="eastAsia"/>
          <w:noProof/>
          <w:szCs w:val="24"/>
        </w:rPr>
        <w:t>額減列短絀</w:t>
      </w:r>
      <w:r w:rsidRPr="00175F8B">
        <w:rPr>
          <w:rFonts w:ascii="標楷體" w:eastAsia="標楷體" w:hAnsi="標楷體" w:cs="標楷體" w:hint="eastAsia"/>
          <w:noProof/>
          <w:szCs w:val="24"/>
        </w:rPr>
        <w:t>，審定本期</w:t>
      </w:r>
      <w:r w:rsidR="00D67DAF" w:rsidRPr="00175F8B">
        <w:rPr>
          <w:rFonts w:ascii="標楷體" w:eastAsia="標楷體" w:hAnsi="標楷體" w:cs="標楷體" w:hint="eastAsia"/>
          <w:noProof/>
          <w:szCs w:val="24"/>
        </w:rPr>
        <w:t>短絀</w:t>
      </w:r>
      <w:r w:rsidR="00E224FA" w:rsidRPr="00175F8B">
        <w:rPr>
          <w:rFonts w:ascii="標楷體" w:eastAsia="標楷體" w:hAnsi="標楷體" w:cs="標楷體" w:hint="eastAsia"/>
          <w:noProof/>
          <w:szCs w:val="24"/>
        </w:rPr>
        <w:t>2,920,948,664</w:t>
      </w:r>
      <w:r w:rsidR="00A93EFB" w:rsidRPr="00175F8B">
        <w:rPr>
          <w:rFonts w:ascii="標楷體" w:eastAsia="標楷體" w:hAnsi="標楷體" w:cs="標楷體" w:hint="eastAsia"/>
          <w:noProof/>
          <w:szCs w:val="24"/>
        </w:rPr>
        <w:t>元</w:t>
      </w:r>
      <w:r w:rsidRPr="00175F8B">
        <w:rPr>
          <w:rFonts w:ascii="標楷體" w:eastAsia="標楷體" w:hAnsi="標楷體" w:cs="標楷體"/>
          <w:noProof/>
          <w:szCs w:val="24"/>
        </w:rPr>
        <w:t>。</w:t>
      </w:r>
    </w:p>
    <w:p w:rsidR="00124117" w:rsidRPr="00175F8B" w:rsidRDefault="00124117" w:rsidP="00815368">
      <w:pPr>
        <w:widowControl/>
        <w:spacing w:line="480" w:lineRule="exact"/>
        <w:ind w:firstLineChars="450" w:firstLine="1261"/>
        <w:jc w:val="both"/>
        <w:rPr>
          <w:rFonts w:ascii="標楷體" w:eastAsia="標楷體" w:hAnsi="標楷體" w:cs="標楷體"/>
          <w:b/>
          <w:sz w:val="28"/>
          <w:szCs w:val="28"/>
        </w:rPr>
      </w:pPr>
      <w:r w:rsidRPr="00175F8B">
        <w:rPr>
          <w:rFonts w:ascii="標楷體" w:eastAsia="標楷體" w:hAnsi="標楷體" w:cs="標楷體"/>
          <w:b/>
          <w:sz w:val="28"/>
          <w:szCs w:val="28"/>
        </w:rPr>
        <w:t>4.　現金流量之查核</w:t>
      </w:r>
    </w:p>
    <w:p w:rsidR="002B5C70" w:rsidRPr="00175F8B" w:rsidRDefault="00124117" w:rsidP="005C7A59">
      <w:pPr>
        <w:widowControl/>
        <w:overflowPunct w:val="0"/>
        <w:spacing w:line="440" w:lineRule="exact"/>
        <w:ind w:firstLineChars="200" w:firstLine="480"/>
        <w:jc w:val="both"/>
        <w:rPr>
          <w:rFonts w:ascii="標楷體" w:eastAsia="標楷體" w:hAnsi="標楷體" w:cs="標楷體"/>
          <w:noProof/>
          <w:szCs w:val="24"/>
        </w:rPr>
      </w:pPr>
      <w:r w:rsidRPr="00175F8B">
        <w:rPr>
          <w:rFonts w:ascii="標楷體" w:eastAsia="標楷體" w:hAnsi="標楷體" w:cs="標楷體" w:hint="eastAsia"/>
          <w:noProof/>
          <w:szCs w:val="24"/>
        </w:rPr>
        <w:t>1</w:t>
      </w:r>
      <w:r w:rsidR="00D67DAF" w:rsidRPr="00175F8B">
        <w:rPr>
          <w:rFonts w:ascii="標楷體" w:eastAsia="標楷體" w:hAnsi="標楷體" w:cs="標楷體" w:hint="eastAsia"/>
          <w:noProof/>
          <w:szCs w:val="24"/>
        </w:rPr>
        <w:t>1</w:t>
      </w:r>
      <w:r w:rsidR="00E224FA" w:rsidRPr="00175F8B">
        <w:rPr>
          <w:rFonts w:ascii="標楷體" w:eastAsia="標楷體" w:hAnsi="標楷體" w:cs="標楷體" w:hint="eastAsia"/>
          <w:noProof/>
          <w:szCs w:val="24"/>
        </w:rPr>
        <w:t>1</w:t>
      </w:r>
      <w:r w:rsidRPr="00175F8B">
        <w:rPr>
          <w:rFonts w:ascii="標楷體" w:eastAsia="標楷體" w:hAnsi="標楷體" w:cs="標楷體" w:hint="eastAsia"/>
          <w:noProof/>
          <w:szCs w:val="24"/>
        </w:rPr>
        <w:t>年度期初現金及約當現</w:t>
      </w:r>
      <w:r w:rsidR="006874FA" w:rsidRPr="00175F8B">
        <w:rPr>
          <w:rFonts w:ascii="標楷體" w:eastAsia="標楷體" w:hAnsi="標楷體" w:cs="標楷體" w:hint="eastAsia"/>
          <w:noProof/>
          <w:szCs w:val="24"/>
        </w:rPr>
        <w:t>金</w:t>
      </w:r>
      <w:r w:rsidR="00E224FA" w:rsidRPr="00175F8B">
        <w:rPr>
          <w:rFonts w:ascii="標楷體" w:eastAsia="標楷體" w:hAnsi="標楷體" w:cs="標楷體" w:hint="eastAsia"/>
          <w:noProof/>
          <w:szCs w:val="24"/>
        </w:rPr>
        <w:t>816億5,426萬餘元</w:t>
      </w:r>
      <w:r w:rsidRPr="00175F8B">
        <w:rPr>
          <w:rFonts w:ascii="標楷體" w:eastAsia="標楷體" w:hAnsi="標楷體" w:cs="標楷體" w:hint="eastAsia"/>
          <w:noProof/>
          <w:szCs w:val="24"/>
        </w:rPr>
        <w:t>，經業務</w:t>
      </w:r>
      <w:r w:rsidR="006714EE" w:rsidRPr="00175F8B">
        <w:rPr>
          <w:rFonts w:ascii="標楷體" w:eastAsia="標楷體" w:hAnsi="標楷體" w:cs="標楷體" w:hint="eastAsia"/>
          <w:noProof/>
          <w:szCs w:val="24"/>
        </w:rPr>
        <w:t>、投資及籌資</w:t>
      </w:r>
      <w:r w:rsidRPr="00175F8B">
        <w:rPr>
          <w:rFonts w:ascii="標楷體" w:eastAsia="標楷體" w:hAnsi="標楷體" w:cs="標楷體" w:hint="eastAsia"/>
          <w:noProof/>
          <w:szCs w:val="24"/>
        </w:rPr>
        <w:t>活動結果，現金及約當現金淨</w:t>
      </w:r>
      <w:r w:rsidR="00D67DAF" w:rsidRPr="00175F8B">
        <w:rPr>
          <w:rFonts w:ascii="標楷體" w:eastAsia="標楷體" w:hAnsi="標楷體" w:cs="標楷體" w:hint="eastAsia"/>
          <w:noProof/>
          <w:szCs w:val="24"/>
        </w:rPr>
        <w:t>減</w:t>
      </w:r>
      <w:r w:rsidR="00E224FA" w:rsidRPr="00175F8B">
        <w:rPr>
          <w:rFonts w:ascii="標楷體" w:eastAsia="標楷體" w:hAnsi="標楷體" w:cs="標楷體" w:hint="eastAsia"/>
          <w:noProof/>
          <w:szCs w:val="24"/>
        </w:rPr>
        <w:t>35</w:t>
      </w:r>
      <w:r w:rsidRPr="00175F8B">
        <w:rPr>
          <w:rFonts w:ascii="標楷體" w:eastAsia="標楷體" w:hAnsi="標楷體" w:cs="標楷體" w:hint="eastAsia"/>
          <w:noProof/>
          <w:szCs w:val="24"/>
        </w:rPr>
        <w:t>億</w:t>
      </w:r>
      <w:r w:rsidR="00D67DAF" w:rsidRPr="00175F8B">
        <w:rPr>
          <w:rFonts w:ascii="標楷體" w:eastAsia="標楷體" w:hAnsi="標楷體" w:cs="標楷體" w:hint="eastAsia"/>
          <w:noProof/>
          <w:szCs w:val="24"/>
        </w:rPr>
        <w:t>3,</w:t>
      </w:r>
      <w:r w:rsidR="00E224FA" w:rsidRPr="00175F8B">
        <w:rPr>
          <w:rFonts w:ascii="標楷體" w:eastAsia="標楷體" w:hAnsi="標楷體" w:cs="標楷體" w:hint="eastAsia"/>
          <w:noProof/>
          <w:szCs w:val="24"/>
        </w:rPr>
        <w:t>779</w:t>
      </w:r>
      <w:r w:rsidRPr="00175F8B">
        <w:rPr>
          <w:rFonts w:ascii="標楷體" w:eastAsia="標楷體" w:hAnsi="標楷體" w:cs="標楷體" w:hint="eastAsia"/>
          <w:noProof/>
          <w:szCs w:val="24"/>
        </w:rPr>
        <w:t>萬餘元，期末現金及約當現金為</w:t>
      </w:r>
      <w:r w:rsidR="00E224FA" w:rsidRPr="00175F8B">
        <w:rPr>
          <w:rFonts w:ascii="標楷體" w:eastAsia="標楷體" w:hAnsi="標楷體" w:cs="標楷體" w:hint="eastAsia"/>
          <w:noProof/>
          <w:szCs w:val="24"/>
        </w:rPr>
        <w:t>781</w:t>
      </w:r>
      <w:r w:rsidRPr="00175F8B">
        <w:rPr>
          <w:rFonts w:ascii="標楷體" w:eastAsia="標楷體" w:hAnsi="標楷體" w:cs="標楷體" w:hint="eastAsia"/>
          <w:noProof/>
          <w:szCs w:val="24"/>
        </w:rPr>
        <w:t>億</w:t>
      </w:r>
      <w:r w:rsidR="00E224FA" w:rsidRPr="00175F8B">
        <w:rPr>
          <w:rFonts w:ascii="標楷體" w:eastAsia="標楷體" w:hAnsi="標楷體" w:cs="標楷體" w:hint="eastAsia"/>
          <w:noProof/>
          <w:szCs w:val="24"/>
        </w:rPr>
        <w:t>1,646</w:t>
      </w:r>
      <w:r w:rsidRPr="00175F8B">
        <w:rPr>
          <w:rFonts w:ascii="標楷體" w:eastAsia="標楷體" w:hAnsi="標楷體" w:cs="標楷體" w:hint="eastAsia"/>
          <w:noProof/>
          <w:szCs w:val="24"/>
        </w:rPr>
        <w:t>萬餘元</w:t>
      </w:r>
      <w:r w:rsidRPr="00175F8B">
        <w:rPr>
          <w:rFonts w:ascii="標楷體" w:eastAsia="標楷體" w:hAnsi="標楷體" w:cs="標楷體"/>
          <w:noProof/>
          <w:szCs w:val="24"/>
        </w:rPr>
        <w:t>。</w:t>
      </w:r>
    </w:p>
    <w:p w:rsidR="009668A3" w:rsidRPr="00175F8B" w:rsidRDefault="009668A3" w:rsidP="00815368">
      <w:pPr>
        <w:widowControl/>
        <w:spacing w:line="500" w:lineRule="exact"/>
        <w:ind w:firstLineChars="450" w:firstLine="1261"/>
        <w:jc w:val="both"/>
        <w:rPr>
          <w:rFonts w:ascii="標楷體" w:eastAsia="標楷體" w:hAnsi="標楷體" w:cs="標楷體"/>
          <w:b/>
          <w:sz w:val="28"/>
          <w:szCs w:val="28"/>
        </w:rPr>
      </w:pPr>
      <w:r w:rsidRPr="00175F8B">
        <w:rPr>
          <w:rFonts w:ascii="標楷體" w:eastAsia="標楷體" w:hAnsi="標楷體" w:cs="標楷體" w:hint="eastAsia"/>
          <w:b/>
          <w:sz w:val="28"/>
          <w:szCs w:val="28"/>
        </w:rPr>
        <w:t>5.</w:t>
      </w:r>
      <w:r w:rsidRPr="00175F8B">
        <w:rPr>
          <w:rFonts w:ascii="標楷體" w:eastAsia="標楷體" w:hAnsi="標楷體" w:cs="標楷體"/>
          <w:b/>
          <w:sz w:val="28"/>
          <w:szCs w:val="28"/>
        </w:rPr>
        <w:t xml:space="preserve">　重要審核意見</w:t>
      </w:r>
    </w:p>
    <w:p w:rsidR="009668A3" w:rsidRPr="00175F8B" w:rsidRDefault="009668A3" w:rsidP="005C7A59">
      <w:pPr>
        <w:widowControl/>
        <w:overflowPunct w:val="0"/>
        <w:spacing w:line="460" w:lineRule="exact"/>
        <w:ind w:firstLineChars="450" w:firstLine="1261"/>
        <w:jc w:val="both"/>
        <w:rPr>
          <w:rFonts w:ascii="標楷體" w:eastAsia="標楷體" w:hAnsi="標楷體"/>
          <w:b/>
          <w:sz w:val="28"/>
          <w:szCs w:val="28"/>
        </w:rPr>
      </w:pPr>
      <w:r w:rsidRPr="00175F8B">
        <w:rPr>
          <w:rFonts w:ascii="標楷體" w:eastAsia="標楷體" w:hAnsi="標楷體" w:hint="eastAsia"/>
          <w:b/>
          <w:sz w:val="28"/>
          <w:szCs w:val="28"/>
        </w:rPr>
        <w:t>（</w:t>
      </w:r>
      <w:r w:rsidRPr="00175F8B">
        <w:rPr>
          <w:rFonts w:ascii="標楷體" w:hAnsi="標楷體" w:hint="eastAsia"/>
          <w:b/>
          <w:sz w:val="28"/>
          <w:szCs w:val="28"/>
        </w:rPr>
        <w:t>1</w:t>
      </w:r>
      <w:r w:rsidRPr="00175F8B">
        <w:rPr>
          <w:rFonts w:ascii="標楷體" w:eastAsia="標楷體" w:hAnsi="標楷體" w:hint="eastAsia"/>
          <w:b/>
          <w:sz w:val="28"/>
          <w:szCs w:val="28"/>
        </w:rPr>
        <w:t>）</w:t>
      </w:r>
      <w:r w:rsidRPr="00175F8B">
        <w:rPr>
          <w:rFonts w:ascii="標楷體" w:eastAsia="標楷體" w:hAnsi="標楷體" w:hint="eastAsia"/>
          <w:sz w:val="28"/>
          <w:szCs w:val="28"/>
        </w:rPr>
        <w:t xml:space="preserve">　</w:t>
      </w:r>
      <w:r w:rsidR="00D471BC" w:rsidRPr="00175F8B">
        <w:rPr>
          <w:rFonts w:ascii="標楷體" w:eastAsia="標楷體" w:hAnsi="標楷體" w:hint="eastAsia"/>
          <w:b/>
          <w:sz w:val="28"/>
          <w:szCs w:val="28"/>
        </w:rPr>
        <w:t>農業委員會為穩定畜禽產品產銷價格與提升農民收益，建立預警機制及調節因應措施，惟雞蛋生產數據調查尚欠精準，蛋雞禽舍逾8</w:t>
      </w:r>
      <w:r w:rsidR="00FD2796" w:rsidRPr="00175F8B">
        <w:rPr>
          <w:rFonts w:ascii="標楷體" w:eastAsia="標楷體" w:hAnsi="標楷體" w:hint="eastAsia"/>
          <w:b/>
          <w:sz w:val="28"/>
          <w:szCs w:val="28"/>
        </w:rPr>
        <w:t>成</w:t>
      </w:r>
      <w:r w:rsidR="00D471BC" w:rsidRPr="00175F8B">
        <w:rPr>
          <w:rFonts w:ascii="標楷體" w:eastAsia="標楷體" w:hAnsi="標楷體" w:hint="eastAsia"/>
          <w:b/>
          <w:sz w:val="28"/>
          <w:szCs w:val="28"/>
        </w:rPr>
        <w:t>為傳統開放禽舍，雞隻健康及產蛋效率易受外在環境影響，冷鏈設備不足缺乏產銷彈性等情事，亟待檢討改善。</w:t>
      </w:r>
    </w:p>
    <w:p w:rsidR="006E6F86" w:rsidRPr="00175F8B" w:rsidRDefault="00D471BC" w:rsidP="005C7A59">
      <w:pPr>
        <w:widowControl/>
        <w:overflowPunct w:val="0"/>
        <w:spacing w:line="450" w:lineRule="exact"/>
        <w:ind w:firstLineChars="200" w:firstLine="480"/>
        <w:jc w:val="both"/>
        <w:rPr>
          <w:rFonts w:ascii="標楷體" w:eastAsia="標楷體" w:hAnsi="標楷體" w:cs="標楷體"/>
          <w:noProof/>
          <w:szCs w:val="24"/>
        </w:rPr>
      </w:pPr>
      <w:r w:rsidRPr="00175F8B">
        <w:rPr>
          <w:rFonts w:ascii="標楷體" w:eastAsia="標楷體" w:hAnsi="標楷體" w:cs="標楷體" w:hint="eastAsia"/>
          <w:noProof/>
          <w:szCs w:val="24"/>
        </w:rPr>
        <w:t>農業委員會為避免家禽產品價格異常漲跌或產銷失衡，訂定「家禽產品產銷失衡處理機制」，透過監控重要家禽產品價格，建立先期預防及預警機制，並針對價格異常漲跌情形實施各項調節因應措施，穩定產銷秩序及價格。經查執行情形，核有下列事項：</w:t>
      </w:r>
    </w:p>
    <w:p w:rsidR="00D471BC" w:rsidRPr="00175F8B" w:rsidRDefault="00D471BC" w:rsidP="005C7A59">
      <w:pPr>
        <w:overflowPunct w:val="0"/>
        <w:spacing w:line="444" w:lineRule="exact"/>
        <w:ind w:firstLineChars="700" w:firstLine="1682"/>
        <w:jc w:val="both"/>
        <w:rPr>
          <w:rFonts w:ascii="標楷體" w:eastAsia="標楷體" w:hAnsi="標楷體"/>
          <w:color w:val="FF0000"/>
          <w:sz w:val="32"/>
          <w:szCs w:val="32"/>
        </w:rPr>
      </w:pPr>
      <w:r w:rsidRPr="00175F8B">
        <w:rPr>
          <w:rFonts w:ascii="標楷體" w:eastAsia="標楷體" w:hAnsi="標楷體" w:hint="eastAsia"/>
          <w:b/>
          <w:szCs w:val="24"/>
        </w:rPr>
        <w:t>A.　已建立預防雞蛋產銷失衡之預警機制及調節因應措施，惟相關生產數據之調查仍欠精準，允宜精進蛋雞產業之生產數據調查技術，俾利政府及蛋農適時調整策略，以穩定產銷秩序及價格：</w:t>
      </w:r>
      <w:r w:rsidRPr="00175F8B">
        <w:rPr>
          <w:rFonts w:ascii="標楷體" w:eastAsia="標楷體" w:hAnsi="標楷體" w:hint="eastAsia"/>
          <w:szCs w:val="24"/>
        </w:rPr>
        <w:t>我國自110年入冬後，蛋雞受氣候寒冷變化極端及候鳥疫病干擾，產蛋效率不佳等因素，</w:t>
      </w:r>
      <w:r w:rsidR="002A2D25" w:rsidRPr="00175F8B">
        <w:rPr>
          <w:rFonts w:ascii="標楷體" w:eastAsia="標楷體" w:hAnsi="標楷體" w:hint="eastAsia"/>
          <w:szCs w:val="24"/>
        </w:rPr>
        <w:t>日</w:t>
      </w:r>
      <w:r w:rsidRPr="00175F8B">
        <w:rPr>
          <w:rFonts w:ascii="標楷體" w:eastAsia="標楷體" w:hAnsi="標楷體" w:hint="eastAsia"/>
          <w:szCs w:val="24"/>
        </w:rPr>
        <w:t>均產蛋箱數由110年12月之12.28萬箱，下滑至111年2月之10.7萬箱，減幅達12.87％，往後月份之產量</w:t>
      </w:r>
      <w:r w:rsidR="00214520" w:rsidRPr="00175F8B">
        <w:rPr>
          <w:rFonts w:ascii="標楷體" w:eastAsia="標楷體" w:hAnsi="標楷體" w:hint="eastAsia"/>
          <w:szCs w:val="24"/>
        </w:rPr>
        <w:t>雖</w:t>
      </w:r>
      <w:r w:rsidRPr="00175F8B">
        <w:rPr>
          <w:rFonts w:ascii="標楷體" w:eastAsia="標楷體" w:hAnsi="標楷體" w:hint="eastAsia"/>
          <w:szCs w:val="24"/>
        </w:rPr>
        <w:t>逐漸回穩，至111年12月已達12.12萬箱，然因蛋種雞進口時程遲延，無法及時更新產蛋雞群或淘汰後未能立即補充，及氣候、疫情等因素影響，致產量急速</w:t>
      </w:r>
      <w:r w:rsidRPr="00B8072F">
        <w:rPr>
          <w:rFonts w:ascii="標楷體" w:eastAsia="標楷體" w:hAnsi="標楷體" w:hint="eastAsia"/>
          <w:szCs w:val="24"/>
        </w:rPr>
        <w:t>下滑，至</w:t>
      </w:r>
      <w:r w:rsidRPr="00B8072F">
        <w:rPr>
          <w:rFonts w:ascii="標楷體" w:eastAsia="標楷體" w:hAnsi="標楷體"/>
          <w:szCs w:val="24"/>
        </w:rPr>
        <w:t>112</w:t>
      </w:r>
      <w:r w:rsidRPr="00B8072F">
        <w:rPr>
          <w:rFonts w:ascii="標楷體" w:eastAsia="標楷體" w:hAnsi="標楷體" w:hint="eastAsia"/>
          <w:szCs w:val="24"/>
        </w:rPr>
        <w:t>年</w:t>
      </w:r>
      <w:r w:rsidRPr="00B8072F">
        <w:rPr>
          <w:rFonts w:ascii="標楷體" w:eastAsia="標楷體" w:hAnsi="標楷體"/>
          <w:szCs w:val="24"/>
        </w:rPr>
        <w:t>3</w:t>
      </w:r>
      <w:r w:rsidRPr="00B8072F">
        <w:rPr>
          <w:rFonts w:ascii="標楷體" w:eastAsia="標楷體" w:hAnsi="標楷體" w:hint="eastAsia"/>
          <w:szCs w:val="24"/>
        </w:rPr>
        <w:t>月止日均產蛋箱數僅</w:t>
      </w:r>
      <w:r w:rsidRPr="00B8072F">
        <w:rPr>
          <w:rFonts w:ascii="標楷體" w:eastAsia="標楷體" w:hAnsi="標楷體"/>
          <w:szCs w:val="24"/>
        </w:rPr>
        <w:t>11.15</w:t>
      </w:r>
      <w:r w:rsidRPr="00B8072F">
        <w:rPr>
          <w:rFonts w:ascii="標楷體" w:eastAsia="標楷體" w:hAnsi="標楷體" w:hint="eastAsia"/>
          <w:szCs w:val="24"/>
        </w:rPr>
        <w:t>萬箱（圖</w:t>
      </w:r>
      <w:r w:rsidRPr="00B8072F">
        <w:rPr>
          <w:rFonts w:ascii="標楷體" w:eastAsia="標楷體" w:hAnsi="標楷體"/>
          <w:szCs w:val="24"/>
        </w:rPr>
        <w:t>1</w:t>
      </w:r>
      <w:r w:rsidRPr="00B8072F">
        <w:rPr>
          <w:rFonts w:ascii="標楷體" w:eastAsia="標楷體" w:hAnsi="標楷體" w:hint="eastAsia"/>
          <w:szCs w:val="24"/>
        </w:rPr>
        <w:t>），缺蛋情況</w:t>
      </w:r>
      <w:r w:rsidR="00214520" w:rsidRPr="00B8072F">
        <w:rPr>
          <w:rFonts w:ascii="標楷體" w:eastAsia="標楷體" w:hAnsi="標楷體" w:hint="eastAsia"/>
          <w:szCs w:val="24"/>
        </w:rPr>
        <w:t>數月間均</w:t>
      </w:r>
      <w:r w:rsidRPr="00B8072F">
        <w:rPr>
          <w:rFonts w:ascii="標楷體" w:eastAsia="標楷體" w:hAnsi="標楷體" w:hint="eastAsia"/>
          <w:szCs w:val="24"/>
        </w:rPr>
        <w:t>未獲緩解，雞蛋價格亦居高不下。該會為穩定產銷及因應部分通路之雞蛋短缺，辦理緊急調度加工原料蛋、專案進口國外雞蛋及雞蛋生產獎勵等措施，期增加雞蛋供應量，以穩定產銷秩序及價格，然而雞蛋嚴重短缺問題迄至</w:t>
      </w:r>
      <w:r w:rsidRPr="00B8072F">
        <w:rPr>
          <w:rFonts w:ascii="標楷體" w:eastAsia="標楷體" w:hAnsi="標楷體"/>
          <w:szCs w:val="24"/>
        </w:rPr>
        <w:t>112</w:t>
      </w:r>
      <w:r w:rsidRPr="00B8072F">
        <w:rPr>
          <w:rFonts w:ascii="標楷體" w:eastAsia="標楷體" w:hAnsi="標楷體" w:hint="eastAsia"/>
          <w:szCs w:val="24"/>
        </w:rPr>
        <w:t>年</w:t>
      </w:r>
      <w:r w:rsidRPr="00B8072F">
        <w:rPr>
          <w:rFonts w:ascii="標楷體" w:eastAsia="標楷體" w:hAnsi="標楷體"/>
          <w:szCs w:val="24"/>
        </w:rPr>
        <w:t>3</w:t>
      </w:r>
      <w:r w:rsidRPr="00B8072F">
        <w:rPr>
          <w:rFonts w:ascii="標楷體" w:eastAsia="標楷體" w:hAnsi="標楷體" w:hint="eastAsia"/>
          <w:szCs w:val="24"/>
        </w:rPr>
        <w:t>月止，已延續</w:t>
      </w:r>
      <w:r w:rsidRPr="00B8072F">
        <w:rPr>
          <w:rFonts w:ascii="標楷體" w:eastAsia="標楷體" w:hAnsi="標楷體"/>
          <w:szCs w:val="24"/>
        </w:rPr>
        <w:t>1</w:t>
      </w:r>
      <w:r w:rsidRPr="00B8072F">
        <w:rPr>
          <w:rFonts w:ascii="標楷體" w:eastAsia="標楷體" w:hAnsi="標楷體" w:hint="eastAsia"/>
          <w:szCs w:val="24"/>
        </w:rPr>
        <w:t>年多仍未有效解決，且散裝雞蛋零售價格節節攀升（同圖</w:t>
      </w:r>
      <w:r w:rsidRPr="00B8072F">
        <w:rPr>
          <w:rFonts w:ascii="標楷體" w:eastAsia="標楷體" w:hAnsi="標楷體"/>
          <w:szCs w:val="24"/>
        </w:rPr>
        <w:t>1</w:t>
      </w:r>
      <w:r w:rsidRPr="00B8072F">
        <w:rPr>
          <w:rFonts w:ascii="標楷體" w:eastAsia="標楷體" w:hAnsi="標楷體" w:hint="eastAsia"/>
          <w:szCs w:val="24"/>
        </w:rPr>
        <w:t>）</w:t>
      </w:r>
      <w:r w:rsidRPr="00175F8B">
        <w:rPr>
          <w:rFonts w:ascii="標楷體" w:eastAsia="標楷體" w:hAnsi="標楷體" w:hint="eastAsia"/>
          <w:szCs w:val="24"/>
        </w:rPr>
        <w:t>，致生民怨。本部前辦理農業委員會</w:t>
      </w:r>
      <w:r w:rsidRPr="00175F8B">
        <w:rPr>
          <w:rFonts w:ascii="標楷體" w:eastAsia="標楷體" w:hAnsi="標楷體"/>
          <w:szCs w:val="24"/>
        </w:rPr>
        <w:t>110</w:t>
      </w:r>
      <w:r w:rsidRPr="00175F8B">
        <w:rPr>
          <w:rFonts w:ascii="標楷體" w:eastAsia="標楷體" w:hAnsi="標楷體" w:hint="eastAsia"/>
          <w:szCs w:val="24"/>
        </w:rPr>
        <w:t>年度財務收支及決算抽查時，發現產蛋雞在養隻數、</w:t>
      </w:r>
      <w:r w:rsidR="004A5C46" w:rsidRPr="00175F8B">
        <w:rPr>
          <w:rFonts w:ascii="標楷體" w:eastAsia="標楷體" w:hAnsi="標楷體" w:hint="eastAsia"/>
          <w:szCs w:val="24"/>
        </w:rPr>
        <w:t>日</w:t>
      </w:r>
      <w:r w:rsidRPr="00175F8B">
        <w:rPr>
          <w:rFonts w:ascii="標楷體" w:eastAsia="標楷體" w:hAnsi="標楷體" w:hint="eastAsia"/>
          <w:szCs w:val="24"/>
        </w:rPr>
        <w:t>均產蛋箱數、蛋雞淘汰（換羽）隻數等生產資訊之蒐集，囿於社團法人中華民國養雞協會（下稱養雞協會）之調查人力有限，蛋雞飼養戶眾多，相關資訊皆為上個月統計值，未能反</w:t>
      </w:r>
      <w:r w:rsidR="005C7A59" w:rsidRPr="00175F8B">
        <w:rPr>
          <w:rFonts w:ascii="Times New Roman" w:eastAsia="新細明體" w:hAnsi="Times New Roman" w:cs="Times New Roman"/>
          <w:noProof/>
          <w:sz w:val="32"/>
          <w:szCs w:val="32"/>
        </w:rPr>
        <w:lastRenderedPageBreak/>
        <mc:AlternateContent>
          <mc:Choice Requires="wpg">
            <w:drawing>
              <wp:anchor distT="0" distB="0" distL="114300" distR="114300" simplePos="0" relativeHeight="251705856" behindDoc="0" locked="0" layoutInCell="1" allowOverlap="1" wp14:anchorId="12815766" wp14:editId="0702AD1D">
                <wp:simplePos x="0" y="0"/>
                <wp:positionH relativeFrom="page">
                  <wp:posOffset>751205</wp:posOffset>
                </wp:positionH>
                <wp:positionV relativeFrom="paragraph">
                  <wp:posOffset>15240</wp:posOffset>
                </wp:positionV>
                <wp:extent cx="6204585" cy="3810000"/>
                <wp:effectExtent l="0" t="0" r="5715" b="0"/>
                <wp:wrapTopAndBottom/>
                <wp:docPr id="5" name="群組 5"/>
                <wp:cNvGraphicFramePr/>
                <a:graphic xmlns:a="http://schemas.openxmlformats.org/drawingml/2006/main">
                  <a:graphicData uri="http://schemas.microsoft.com/office/word/2010/wordprocessingGroup">
                    <wpg:wgp>
                      <wpg:cNvGrpSpPr/>
                      <wpg:grpSpPr>
                        <a:xfrm>
                          <a:off x="0" y="0"/>
                          <a:ext cx="6204585" cy="3810000"/>
                          <a:chOff x="-100919" y="0"/>
                          <a:chExt cx="6205292" cy="4000176"/>
                        </a:xfrm>
                      </wpg:grpSpPr>
                      <wps:wsp>
                        <wps:cNvPr id="6" name="文字方塊 2"/>
                        <wps:cNvSpPr txBox="1">
                          <a:spLocks noChangeArrowheads="1"/>
                        </wps:cNvSpPr>
                        <wps:spPr bwMode="auto">
                          <a:xfrm>
                            <a:off x="71920" y="0"/>
                            <a:ext cx="5869416" cy="314325"/>
                          </a:xfrm>
                          <a:prstGeom prst="rect">
                            <a:avLst/>
                          </a:prstGeom>
                          <a:solidFill>
                            <a:srgbClr val="FFFFFF"/>
                          </a:solidFill>
                          <a:ln w="9525">
                            <a:noFill/>
                            <a:miter lim="800000"/>
                            <a:headEnd/>
                            <a:tailEnd/>
                          </a:ln>
                        </wps:spPr>
                        <wps:txbx>
                          <w:txbxContent>
                            <w:p w:rsidR="009B0136" w:rsidRPr="00C96D76" w:rsidRDefault="009B0136" w:rsidP="00214520">
                              <w:pPr>
                                <w:spacing w:line="0" w:lineRule="atLeast"/>
                                <w:jc w:val="center"/>
                                <w:rPr>
                                  <w:rFonts w:ascii="標楷體" w:eastAsia="標楷體" w:hAnsi="標楷體"/>
                                  <w:b/>
                                </w:rPr>
                              </w:pPr>
                              <w:r w:rsidRPr="00C96D76">
                                <w:rPr>
                                  <w:rFonts w:ascii="標楷體" w:eastAsia="標楷體" w:hAnsi="標楷體" w:hint="eastAsia"/>
                                  <w:b/>
                                </w:rPr>
                                <w:t>圖</w:t>
                              </w:r>
                              <w:r>
                                <w:rPr>
                                  <w:rFonts w:ascii="標楷體" w:eastAsia="標楷體" w:hAnsi="標楷體"/>
                                  <w:b/>
                                </w:rPr>
                                <w:t>1</w:t>
                              </w:r>
                              <w:r>
                                <w:rPr>
                                  <w:rFonts w:ascii="標楷體" w:eastAsia="標楷體" w:hAnsi="標楷體" w:hint="eastAsia"/>
                                  <w:b/>
                                </w:rPr>
                                <w:t xml:space="preserve">　</w:t>
                              </w:r>
                              <w:r w:rsidRPr="00C96D76">
                                <w:rPr>
                                  <w:rFonts w:ascii="標楷體" w:eastAsia="標楷體" w:hAnsi="標楷體" w:hint="eastAsia"/>
                                  <w:b/>
                                </w:rPr>
                                <w:t>雞蛋</w:t>
                              </w:r>
                              <w:r>
                                <w:rPr>
                                  <w:rFonts w:ascii="標楷體" w:eastAsia="標楷體" w:hAnsi="標楷體" w:hint="eastAsia"/>
                                  <w:b/>
                                </w:rPr>
                                <w:t>日</w:t>
                              </w:r>
                              <w:r>
                                <w:rPr>
                                  <w:rFonts w:ascii="標楷體" w:eastAsia="標楷體" w:hAnsi="標楷體"/>
                                  <w:b/>
                                </w:rPr>
                                <w:t>均產量</w:t>
                              </w:r>
                              <w:r>
                                <w:rPr>
                                  <w:rFonts w:ascii="標楷體" w:eastAsia="標楷體" w:hAnsi="標楷體" w:hint="eastAsia"/>
                                  <w:b/>
                                </w:rPr>
                                <w:t>及</w:t>
                              </w:r>
                              <w:r w:rsidRPr="00C96D76">
                                <w:rPr>
                                  <w:rFonts w:ascii="標楷體" w:eastAsia="標楷體" w:hAnsi="標楷體" w:hint="eastAsia"/>
                                  <w:b/>
                                </w:rPr>
                                <w:t>月平均價格</w:t>
                              </w:r>
                            </w:p>
                          </w:txbxContent>
                        </wps:txbx>
                        <wps:bodyPr rot="0" vert="horz" wrap="square" lIns="91440" tIns="45720" rIns="91440" bIns="45720" anchor="t" anchorCtr="0">
                          <a:noAutofit/>
                        </wps:bodyPr>
                      </wps:wsp>
                      <wps:wsp>
                        <wps:cNvPr id="7" name="文字方塊 2"/>
                        <wps:cNvSpPr txBox="1">
                          <a:spLocks noChangeArrowheads="1"/>
                        </wps:cNvSpPr>
                        <wps:spPr bwMode="auto">
                          <a:xfrm>
                            <a:off x="-100919" y="155941"/>
                            <a:ext cx="709295" cy="292079"/>
                          </a:xfrm>
                          <a:prstGeom prst="rect">
                            <a:avLst/>
                          </a:prstGeom>
                          <a:solidFill>
                            <a:srgbClr val="FFFFFF"/>
                          </a:solidFill>
                          <a:ln w="9525">
                            <a:noFill/>
                            <a:miter lim="800000"/>
                            <a:headEnd/>
                            <a:tailEnd/>
                          </a:ln>
                        </wps:spPr>
                        <wps:txbx>
                          <w:txbxContent>
                            <w:p w:rsidR="009B0136" w:rsidRPr="00245B02" w:rsidRDefault="009B0136" w:rsidP="00214520">
                              <w:pPr>
                                <w:spacing w:line="0" w:lineRule="atLeast"/>
                                <w:jc w:val="center"/>
                                <w:rPr>
                                  <w:rFonts w:ascii="標楷體" w:eastAsia="標楷體" w:hAnsi="標楷體"/>
                                  <w:sz w:val="20"/>
                                  <w:szCs w:val="20"/>
                                </w:rPr>
                              </w:pPr>
                              <w:r w:rsidRPr="00245B02">
                                <w:rPr>
                                  <w:rFonts w:ascii="標楷體" w:eastAsia="標楷體" w:hAnsi="標楷體" w:hint="eastAsia"/>
                                  <w:sz w:val="20"/>
                                  <w:szCs w:val="20"/>
                                </w:rPr>
                                <w:t>元/台斤</w:t>
                              </w:r>
                            </w:p>
                          </w:txbxContent>
                        </wps:txbx>
                        <wps:bodyPr rot="0" vert="horz" wrap="square" lIns="91440" tIns="45720" rIns="91440" bIns="45720" anchor="t" anchorCtr="0">
                          <a:noAutofit/>
                        </wps:bodyPr>
                      </wps:wsp>
                      <wps:wsp>
                        <wps:cNvPr id="8" name="文字方塊 2"/>
                        <wps:cNvSpPr txBox="1">
                          <a:spLocks noChangeArrowheads="1"/>
                        </wps:cNvSpPr>
                        <wps:spPr bwMode="auto">
                          <a:xfrm>
                            <a:off x="165797" y="3597310"/>
                            <a:ext cx="5901824" cy="402866"/>
                          </a:xfrm>
                          <a:prstGeom prst="rect">
                            <a:avLst/>
                          </a:prstGeom>
                          <a:solidFill>
                            <a:srgbClr val="FFFFFF"/>
                          </a:solidFill>
                          <a:ln w="9525">
                            <a:noFill/>
                            <a:miter lim="800000"/>
                            <a:headEnd/>
                            <a:tailEnd/>
                          </a:ln>
                        </wps:spPr>
                        <wps:txbx>
                          <w:txbxContent>
                            <w:p w:rsidR="009B0136" w:rsidRDefault="009B0136" w:rsidP="00214520">
                              <w:pPr>
                                <w:spacing w:line="0" w:lineRule="atLeast"/>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sidRPr="006253C2">
                                <w:rPr>
                                  <w:rFonts w:ascii="標楷體" w:eastAsia="標楷體" w:hAnsi="標楷體" w:hint="eastAsia"/>
                                  <w:sz w:val="18"/>
                                  <w:szCs w:val="18"/>
                                </w:rPr>
                                <w:t>零售價格係以臺北市、新北市、</w:t>
                              </w:r>
                              <w:proofErr w:type="gramStart"/>
                              <w:r w:rsidRPr="006253C2">
                                <w:rPr>
                                  <w:rFonts w:ascii="標楷體" w:eastAsia="標楷體" w:hAnsi="標楷體" w:hint="eastAsia"/>
                                  <w:sz w:val="18"/>
                                  <w:szCs w:val="18"/>
                                </w:rPr>
                                <w:t>臺</w:t>
                              </w:r>
                              <w:proofErr w:type="gramEnd"/>
                              <w:r w:rsidRPr="006253C2">
                                <w:rPr>
                                  <w:rFonts w:ascii="標楷體" w:eastAsia="標楷體" w:hAnsi="標楷體" w:hint="eastAsia"/>
                                  <w:sz w:val="18"/>
                                  <w:szCs w:val="18"/>
                                </w:rPr>
                                <w:t>中市、</w:t>
                              </w:r>
                              <w:proofErr w:type="gramStart"/>
                              <w:r w:rsidRPr="006253C2">
                                <w:rPr>
                                  <w:rFonts w:ascii="標楷體" w:eastAsia="標楷體" w:hAnsi="標楷體" w:hint="eastAsia"/>
                                  <w:sz w:val="18"/>
                                  <w:szCs w:val="18"/>
                                </w:rPr>
                                <w:t>臺</w:t>
                              </w:r>
                              <w:proofErr w:type="gramEnd"/>
                              <w:r w:rsidRPr="006253C2">
                                <w:rPr>
                                  <w:rFonts w:ascii="標楷體" w:eastAsia="標楷體" w:hAnsi="標楷體" w:hint="eastAsia"/>
                                  <w:sz w:val="18"/>
                                  <w:szCs w:val="18"/>
                                </w:rPr>
                                <w:t>南市及高雄市等區域內零售市場之零售商為訪查對象</w:t>
                              </w:r>
                              <w:r>
                                <w:rPr>
                                  <w:rFonts w:ascii="標楷體" w:eastAsia="標楷體" w:hAnsi="標楷體" w:hint="eastAsia"/>
                                  <w:sz w:val="18"/>
                                  <w:szCs w:val="18"/>
                                </w:rPr>
                                <w:t>。</w:t>
                              </w:r>
                            </w:p>
                            <w:p w:rsidR="009B0136" w:rsidRPr="00245B02" w:rsidRDefault="009B0136" w:rsidP="00214520">
                              <w:pPr>
                                <w:spacing w:line="0" w:lineRule="atLeast"/>
                                <w:ind w:firstLineChars="200" w:firstLine="360"/>
                                <w:rPr>
                                  <w:rFonts w:ascii="標楷體" w:eastAsia="標楷體" w:hAnsi="標楷體"/>
                                  <w:sz w:val="18"/>
                                  <w:szCs w:val="18"/>
                                </w:rPr>
                              </w:pPr>
                              <w:r>
                                <w:rPr>
                                  <w:rFonts w:ascii="標楷體" w:eastAsia="標楷體" w:hAnsi="標楷體" w:hint="eastAsia"/>
                                  <w:sz w:val="18"/>
                                  <w:szCs w:val="18"/>
                                </w:rPr>
                                <w:t>2.</w:t>
                              </w:r>
                              <w:r w:rsidRPr="00245B02">
                                <w:rPr>
                                  <w:rFonts w:ascii="標楷體" w:eastAsia="標楷體" w:hAnsi="標楷體" w:hint="eastAsia"/>
                                  <w:sz w:val="18"/>
                                  <w:szCs w:val="18"/>
                                </w:rPr>
                                <w:t>資料來源：</w:t>
                              </w:r>
                              <w:r>
                                <w:rPr>
                                  <w:rFonts w:ascii="標楷體" w:eastAsia="標楷體" w:hAnsi="標楷體" w:cs="新細明體" w:hint="eastAsia"/>
                                  <w:color w:val="000000"/>
                                  <w:kern w:val="0"/>
                                  <w:sz w:val="18"/>
                                </w:rPr>
                                <w:t>整理自</w:t>
                              </w:r>
                              <w:r w:rsidRPr="00245B02">
                                <w:rPr>
                                  <w:rFonts w:ascii="標楷體" w:eastAsia="標楷體" w:hAnsi="標楷體" w:hint="eastAsia"/>
                                  <w:sz w:val="18"/>
                                  <w:szCs w:val="18"/>
                                </w:rPr>
                                <w:t>財團法人中央畜產會「畜產品價格查詢系統」</w:t>
                              </w:r>
                              <w:r>
                                <w:rPr>
                                  <w:rFonts w:ascii="標楷體" w:eastAsia="標楷體" w:hAnsi="標楷體" w:hint="eastAsia"/>
                                  <w:sz w:val="18"/>
                                  <w:szCs w:val="18"/>
                                </w:rPr>
                                <w:t>及農</w:t>
                              </w:r>
                              <w:r>
                                <w:rPr>
                                  <w:rFonts w:ascii="標楷體" w:eastAsia="標楷體" w:hAnsi="標楷體"/>
                                  <w:sz w:val="18"/>
                                  <w:szCs w:val="18"/>
                                </w:rPr>
                                <w:t>業</w:t>
                              </w:r>
                              <w:r>
                                <w:rPr>
                                  <w:rFonts w:ascii="標楷體" w:eastAsia="標楷體" w:hAnsi="標楷體" w:hint="eastAsia"/>
                                  <w:sz w:val="18"/>
                                  <w:szCs w:val="18"/>
                                </w:rPr>
                                <w:t>委</w:t>
                              </w:r>
                              <w:r>
                                <w:rPr>
                                  <w:rFonts w:ascii="標楷體" w:eastAsia="標楷體" w:hAnsi="標楷體"/>
                                  <w:sz w:val="18"/>
                                  <w:szCs w:val="18"/>
                                </w:rPr>
                                <w:t>員</w:t>
                              </w:r>
                              <w:r>
                                <w:rPr>
                                  <w:rFonts w:ascii="標楷體" w:eastAsia="標楷體" w:hAnsi="標楷體" w:hint="eastAsia"/>
                                  <w:sz w:val="18"/>
                                  <w:szCs w:val="18"/>
                                </w:rPr>
                                <w:t>會提供資料</w:t>
                              </w:r>
                              <w:r w:rsidRPr="00245B02">
                                <w:rPr>
                                  <w:rFonts w:ascii="標楷體" w:eastAsia="標楷體" w:hAnsi="標楷體" w:hint="eastAsia"/>
                                  <w:sz w:val="18"/>
                                  <w:szCs w:val="18"/>
                                </w:rPr>
                                <w:t>。</w:t>
                              </w:r>
                            </w:p>
                          </w:txbxContent>
                        </wps:txbx>
                        <wps:bodyPr rot="0" vert="horz" wrap="square" lIns="91440" tIns="45720" rIns="91440" bIns="45720" anchor="t" anchorCtr="0">
                          <a:noAutofit/>
                        </wps:bodyPr>
                      </wps:wsp>
                      <wpg:graphicFrame>
                        <wpg:cNvPr id="9" name="圖表 9"/>
                        <wpg:cNvFrPr/>
                        <wpg:xfrm>
                          <a:off x="105507" y="427055"/>
                          <a:ext cx="5998866" cy="3240593"/>
                        </wpg:xfrm>
                        <a:graphic>
                          <a:graphicData uri="http://schemas.openxmlformats.org/drawingml/2006/chart">
                            <c:chart xmlns:c="http://schemas.openxmlformats.org/drawingml/2006/chart" xmlns:r="http://schemas.openxmlformats.org/officeDocument/2006/relationships" r:id="rId8"/>
                          </a:graphicData>
                        </a:graphic>
                      </wpg:graphicFrame>
                      <wps:wsp>
                        <wps:cNvPr id="10" name="文字方塊 2"/>
                        <wps:cNvSpPr txBox="1">
                          <a:spLocks noChangeArrowheads="1"/>
                        </wps:cNvSpPr>
                        <wps:spPr bwMode="auto">
                          <a:xfrm>
                            <a:off x="5481375" y="195943"/>
                            <a:ext cx="614045" cy="286538"/>
                          </a:xfrm>
                          <a:prstGeom prst="rect">
                            <a:avLst/>
                          </a:prstGeom>
                          <a:solidFill>
                            <a:srgbClr val="FFFFFF"/>
                          </a:solidFill>
                          <a:ln w="9525">
                            <a:noFill/>
                            <a:miter lim="800000"/>
                            <a:headEnd/>
                            <a:tailEnd/>
                          </a:ln>
                        </wps:spPr>
                        <wps:txbx>
                          <w:txbxContent>
                            <w:p w:rsidR="009B0136" w:rsidRPr="00245B02" w:rsidRDefault="009B0136" w:rsidP="00214520">
                              <w:pPr>
                                <w:spacing w:line="0" w:lineRule="atLeast"/>
                                <w:jc w:val="center"/>
                                <w:rPr>
                                  <w:rFonts w:ascii="標楷體" w:eastAsia="標楷體" w:hAnsi="標楷體"/>
                                  <w:sz w:val="20"/>
                                  <w:szCs w:val="20"/>
                                </w:rPr>
                              </w:pPr>
                              <w:r>
                                <w:rPr>
                                  <w:rFonts w:ascii="標楷體" w:eastAsia="標楷體" w:hAnsi="標楷體" w:hint="eastAsia"/>
                                  <w:sz w:val="20"/>
                                  <w:szCs w:val="20"/>
                                </w:rPr>
                                <w:t>萬箱</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2815766" id="群組 5" o:spid="_x0000_s1026" style="position:absolute;left:0;text-align:left;margin-left:59.15pt;margin-top:1.2pt;width:488.55pt;height:300pt;z-index:251705856;mso-position-horizontal-relative:page;mso-width-relative:margin;mso-height-relative:margin" coordorigin="-1009" coordsize="62052,40001"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DHVvczu&#10;AwAA/w4AAA4AAABkcnMvZTJvRG9jLnhtbORXzY7bNhC+F+g7ELxnLcqS9YPVBuluvAiQNgGSPABN&#10;UZZQSVRJeuXtOUCBPsD20kuAHHrpsYde8jab5DE6JCXZ3rRokaKFm/ogkxI5mvnm48yn0/vbpkZX&#10;XKpKtBkmJx5GvGUir9p1hl88X96LMVKatjmtRcszfM0Vvn/2+WenfZdyX5SizrlEYKRVad9luNS6&#10;S2czxUreUHUiOt7Cw0LIhmqYyvUsl7QH60098z1vMeuFzDspGFcK7l64h/jM2i8KzvSTolBcozrD&#10;4Ju2V2mvK3OdnZ3SdC1pV1ZscIN+hBcNrVp46WTqgmqKNrL6wFRTMSmUKPQJE81MFEXFuI0BoiHe&#10;nWgupdh0NpZ12q+7CSaA9g5OH22WfXX1VKIqz3CIUUsbSNG7N6/f/fIShQabvlunsORSds+6p3K4&#10;sXYzE+62kI35h0DQ1qJ6PaHKtxoxuLnwvSCMwTyDZ/OYePBzuLMSkmP23YObCUkw2u1m5cPd/tBP&#10;fLc/gM0kWpj9s/H1M+Pl5FTfAZPUDiz198B6VtKO2xwog8QA1mIE6+3Nd7c///D25tfbV98j30Fm&#10;Fxq8kN5+ISA8YqmhuseCfa1QK85L2q75AylFX3Kag4fEBmRch3eYrQZ6lSpjZNV/KXLIC91oYQ3d&#10;AT0iiQ/U3kE3Ah/GiyQg4KoFngRz3+Z0wo2mnVT6kosGmUGGJRwX+wZ69VhpB/G4xGRZibrKl1Vd&#10;24lcr85ria4oHK2l/Q1ZOVhWt6jPcBLCu82uVpj9YJqmTaXh6NdVk+HYcGIghUHkYZvbJZpWtRuD&#10;03ULOR9Rcfjo7WoLC83NlcivASwp3BGHkgSDUshvMerheGdYfbOhkmNUP2oB8IQEgakHdhKEkUFQ&#10;7j9Z7T+hLQNTGdYYueG5tjXERfQAElNUFq+dJ4OvwETn3z9OyeiIKLl/nkkYAgsNNWg6MjPyEj8Z&#10;KgIcbS9KBuqM1B5Z918mpq2qNvAdK/7H/AQh4PrLEZRMsgijBA6MaUhhEs3JUHtGfoaJR2I/GFuO&#10;Hy8OO86nUTktQaeeddwF1DR4K9KWEkSKKalWmAztGJSD49btjzfvX/2EbDkZlizlJFzG6jKoFeKF&#10;oedYEPgRTA6LVJgksUm8a59+4IXJ3JYpY3g0NXhlitsw/EPp9+dalpVUmgbMUjsa9B77QMD8VUuD&#10;AWhVd+Ti7xhwUvRCsE3DW+20teQ11SDsVVl1CvpjanSifJQ7tXIQsZVjExiDIjtM2L8gy+AcH0+R&#10;CYOYzCPoclBlSAJN0LJn1wQXJABh7OgFFSacx59qE7SBH3sTtJyFr6x9JpuzvD+3oi6dvlvPfgMA&#10;AP//AwBQSwMEFAAGAAgAAAAhAPcP625UAQAAMAIAACAAAABkcnMvY2hhcnRzL19yZWxzL2NoYXJ0&#10;MS54bWwucmVsc6yRMUvDQBzFd8HvEG5vLqkgUky7VKGDFKRuWc7knzSa3IW7U9LNoSBWcaoFS0Eq&#10;VNwEkXaQfps2Sb+Fp6VgoeDicnA8/r/3Hm+/kkShdglcBIxayNQNpAF1mBtQ30InjcPCHtKEJNQl&#10;IaNgoRYIVClvb+0fQ0ikOhLNIBaaolBhoaaUcQlj4TQhIkJnMVCleIxHRKov93FMnHPiAy4axi7m&#10;vxmovMbUaq6FeM0tIq3RipXz32zmeYEDVeZcREDlBgvMQqifnoEjFZRwH6SFvCAEFRlXS3be7ef3&#10;N1m/PZ+MZtNB2ruefY5tY0fP34fz28e0O067b2lnmj6NbNMsFkw7exhkL9Os+7zoTOzlVfZxtbhr&#10;rynzQS8fvupJKJKV7xFzVaWDRAKnJER4c3fzP7tLtQnU1dQ8cGGVw0K6jn+U5bvSTV3t9h0Lr+1c&#10;/gIAAP//AwBQSwMEFAAGAAgAAAAhAKsWzUa5AAAAIgEAABkAAABkcnMvX3JlbHMvZTJvRG9jLnht&#10;bC5yZWxzhI/NCsIwEITvgu8Q9m7TehCRJr2I0KvUB1jS7Q+2SchGsW9v0IuC4HF2mG92yuoxT+JO&#10;gUdnFRRZDoKsce1oewWX5rTZg+CItsXJWVKwEEOl16vyTBPGFOJh9CwSxbKCIUZ/kJLNQDNy5jzZ&#10;5HQuzBiTDL30aK7Yk9zm+U6GTwboL6aoWwWhbgsQzeJT83+267rR0NGZ20w2/qiQZsAQExBDT1HB&#10;S/L7WmTpU5C6lF/L9BMAAP//AwBQSwMEFAAGAAgAAAAhALp6ETHgAAAACgEAAA8AAABkcnMvZG93&#10;bnJldi54bWxMj0FvwjAMhe+T9h8iT9ptJIWBWNcUIbTthCYNJk27hca0FY1TNaEt/37mNG5+fk/P&#10;n7PV6BrRYxdqTxqSiQKBVHhbU6nhe//+tAQRoiFrGk+o4YIBVvn9XWZS6wf6wn4XS8ElFFKjoYqx&#10;TaUMRYXOhIlvkdg7+s6ZyLIrpe3MwOWukVOlFtKZmvhCZVrcVFicdmen4WMww3qWvPXb03Fz+d3P&#10;P3+2CWr9+DCuX0FEHON/GK74jA45Mx38mWwQDetkOeOohukziKuvXuY8HTQsFK9knsnbF/I/AAAA&#10;//8DAFBLAwQUAAYACAAAACEAHDc5Jf4KAABSLAAAFQAAAGRycy9jaGFydHMvY2hhcnQxLnhtbOxa&#10;X4/bxhF/D5DvoNIGEhcVxV2SEqlY59xJvtSoHR/scwK0LgyKXOnYo0iFpM4nB33qQwv01UVRJAWK&#10;AgEKFAhatGhroF/nLs236OxfkrKWlm00CQrr4W65nJ2dnZmd+e1wr984XySdM5IXcZaODGRaRoek&#10;YRbF6XxkPDg+7HpGpyiDNAqSLCUjY00K48be229dD4fhSZCX95dBSDrAJC2G4cg4KcvlsNcrwhOy&#10;CAozW5IU3s2yfBGU8JjPe1EePAbmi6SHLavfY0wMwSB4BQaLIE7l+HyX8dlsFodkkoWrBUlLLkVO&#10;kqAEDRQn8bKQ3ELUz/FzHBdxmGdFNivNMFv0ODO5KGCG3J5a1R4oKQpKgnzL6ZwFyciwjB7tTIJ0&#10;zjuenHSPP+adebZKIxKNszwFc9ToF+FwPylJngKrcZaWILXQ12InjS+C/HS17IK4S1jkNE7ics2W&#10;bexdB97jkwz00blHPlnFOSlGRoicSgXOyyrAGvS8HhZ2hcUiZ1iU64TwBSEL09X21LxMhMMgSaZB&#10;eEp1UyNWpNV7OnBTGXRUmOR3guXds7wznaORkZTI6JTn0IpOoTWdgx2TEtM+aEWn0ArCEBQJFKIh&#10;e+A971E0tuyxJQ0ohdOAonjDlT2u7OnLnr7ROUni9BQUSf8ZnVmW/JB3yBZ3ALYV6GKCVZkdx2VC&#10;JiQhJYlqvhAOl0lW7uckoIRJsM5WJXOpaZCP6X6k3dCexDkfFWYJ5z4H/1rCxhPdyaoAlyIRf3kW&#10;5OtxlmQNvwNbkJzyi6NzPooZJBxmeUQEe9FTnlO6oszvkRltzfbeuXj2t4vf//LiF88u//Dvzrv4&#10;2jvfuzq5al/v0ZecdhxAlKDtZTkG3y/5HIhLtCw7MC3dMZTibO/yt18Au6+e/vE/n/36qy//evmb&#10;f1FWZ+BKdDz7B9MLltAnZYGmEG55BIsJhkWWxNFhnCTsYV2ME7EUiEpR9tjoJEFRQufIOGQ/mD8Y&#10;JqvFnUzYwXMti+3jHjBj42H2Bl86PZsNVJdCbC1vzT4kc9h7Z2IXiDAQBsxcUlSd2vavIuwMr8I/&#10;13qx/rC7XYEIWRfP/v72W+jy8181VUcVyJVtC2VLWqeFtr9BO2ih9TdokdVCjLCiRi+UGLkbxG0i&#10;I2+DuE1mjDaIW4XGjqLGGqG5U271UOEIkCKos6erxQu2EfOHScMfYJDaTzzdjrOI7D3qfr9z5QdX&#10;rliPuu89rLVpv9E1btyA/kfd9x91mWOxNM3Gbe5KPNB4FUbewNX5U6XCAe57Oiplb2xhxDy82tZb&#10;fBO7SD9jZQYPcrFuxsppXN/t66gqD+8jNNBRDaThsdVH2jUqzwMqXztjtU88ZGtnRDImIoz7NtYJ&#10;hpT2MfZ8X0um1I9w39KqH6nYYA0g/mm5KQNYA6eFTFnA8trIKhPAnPpJlQ3al6CMgOw2bpUV7BaF&#10;YGUFBFRa2WphxGsjq6zgYx7mt20CrKyAEfJ9069+OovUIpOPWuRUFmlVDq4sAtloY9UQ4aowxB9Y&#10;IIOmCG3kvLxdsKQHrc4qj0fGp2Pb9qzx2Om6k/7NrmP54+7BTRt3bw7wBPsD27XH459XgBRw1cYh&#10;40WI3KmB0f5wlcafrMgtkcw/BZuwXxfCCu46nud099FNu+sfTLz+ZDJxvEOYnULWcAgyy/9sFdAl&#10;EFJ0e5oUDNacZI9vkzlJox+RNQc0ItkX8OajAM5atXMA7RsH5YfBogkMaP99km/tPyI5Ba7P8TlY&#10;TacJuR8/qbMCCZVo82D5cRyVJ3ykK8QKzqUq0GDgI9tz+zzS115g33dsBxyJq6EONQHHEoU7mxCT&#10;nxrzl0OYQqoawhQ9uyHMg9dAmIAtLz7/Cweszc1E7dyKLekJi0PlYr2YZsLIYZyHCeHaLJRdBDzj&#10;ALEBG+GBHpuJQqRwlGEqb1BRYRi4hEY17xsouS1cvoGSL4CSB/xoAf9qR4sqhsOJpIKEDEaalvXo&#10;2ns/uUeinz58V/Y8vEb3S410V/SIB6ZjQRlI/bSITWIZ7JoD5FZZz9ciLplQbcv0vMEuI2RutZE5&#10;6Nu1EVq8JsEO9kwL1Udo0ZbMsrhvepYWuskkix0TD7SzS9QDOrEtrR4k6IEZUV/LS2IebJu+B8ii&#10;+jVDYYXHFQrFvglpuhqgN4lCpLZtIqeuL630agfDEJ9CRfXTKk8hVdsxfQpp1U8/RBrSpg5Zn4UV&#10;LLaGFmlJG5Zv14foZ5FmdSxTf2SSVm0lkkZ1EDhIfXL9BpIWdrDp7GYuhXBfYojcpyB936/7kVaR&#10;WG7UtgUr3NtKJK3YSiTtBqpzG7FHazeFeR3H9DaoIO5V4ZI/bEDeYpFlEnQJLPOdRcHo9VDwZrlQ&#10;lPJqYE707Abmxq8B5r7+7B8XT7/8ZsDcGyDG6opvanrsmCC3/8vV9MYciMG/bwWI2a4Jtbedcrgo&#10;d9Hk2gif2swj4zvMYTt16KYtcCkg5piDBnTTjpCRf3epZBqAEciqQxEtdJPZGwBlH+80QqZyAJS2&#10;s1OWlnkdRnhQs6t+2pXLtA4j/N3SugJuAKmgfljNoa9LKuAGSdPXiqKwmgMgvZH8HS2IlKZ2PNPX&#10;QgT4Hsk/Ajk+uKmWlzSpa5mWqyeTdnTBKnpAjKTxgJvn1VGkXkxpPeBsOXVErEd70nwwZNBAxNpZ&#10;FCpzsenSIqD66YdIVAZD+np4rpAY5Yx38leFyyhnrcpVCRKoBo3ThfY8Al+xuMldOALhnY6ICqa5&#10;FJHXFbOxpf+/MBt+PcymyoO05vgdrVzyMhevWwoEuQVVbxQsLcvfXslEnueJSmajeklvauyz79ha&#10;TkUYwJA59cwsj6EKyy6NcMEWcXonOBeMa4QR+4bfKNcG50eZuOAx5eVBOEMcLkq4GUDvydAPcCPj&#10;AwLXQIIEbt9kK6j43oarAyRSN0gWwc+y/DgOT+9A6ZEzT+F+DucGouhfljAIqtVKghROI8cZH1ie&#10;82/k0yxaH+VQ7YUv30V5n17fYA9L2iO+o0dkdu8o7xRP4NYQnLApA/gKLl5C/fsoyANKQO+6jAx1&#10;z4XSsCI6nwtubsBtmmJfXDBAtNQsDSTeEaEqeivixyQXotKnhlKTaXJ3NiuIvEbARaKXIQpyHC/I&#10;gzQWr6JgXTBx+e0cbnMoy281fiVMzaYtxqdFWbGYPlcKoMLKbdq9QVzVYMb9II8j6p8FKJYdMjcd&#10;hH/WbRbjHl77Rv3ledtVu46922479uqAlI8JSbkNp/xBWEXZQjU2dqT8GNFQbbtRYjET9VXhrY3R&#10;7YbJqWR6K2yrin6rpmh+ymmYAtyTL6bVCrA14mJJ9wz7rDVdxUl5K632EFxCOz7JVgVcDFR7qRoA&#10;GVaZDs5Bz22spni17dFiQ+BZI6ybS6SE14mqgsWWqAr3q7i6XjmoMj03Alzlvg3L6AKcEA4C3H4y&#10;F24clsIldWEvze6skjK+fZZAsK8FSlCjsAi0GnfJ2FdL6uUJa6kEIVJU7a5ZBnea4LHJlY+i4ynX&#10;j+LibpoIErEA6lEHkA5Oi30R0uGTJFcuBR8TELS4C6whjTZZq4tx8qNZktJElGb0GhfPO7SHeoi4&#10;dvXyiYzlOkjnaadcL8kMLrWOjMs//e7yi39+/eenRmcZpFkBXRa9OeBaPosi4g+8jcvw5DBYxMl6&#10;ZPThCiCVGFLRyOgiwOsgYjAkwf+GMyRUnopfMf9C+qdXS5NJUAadHO76jYz8VsQP7dQjHywpMGoa&#10;pD6G6Z1ZiF0F3vsvAAAA//8DAFBLAwQUAAYACAAAACEAI2wFJ4AGAABUGwAAHAAAAGRycy90aGVt&#10;ZS90aGVtZU92ZXJyaWRlMS54bWzsWU1vG0UYviPxH0Z7b2MndhpHdarYsRtI00axW9TjeHe8O83s&#10;zmpmnNQ31B6RkBAFcaASNw4IqNRKXMqvCRRBkfoXeGdmd70Tr0nSRlBBfUi8s8+83+8zH7567X7M&#10;0CERkvKk7dUv1zxEEp8HNAnb3u1h/9Kah6TCSYAZT0jbmxLpXdt4/72reF1FJCa3YK6gAUEgJ5Hr&#10;uO1FSqXrS0vSh9dYXuYpSeDdmIsYK3gU4VIg8BHIj9nScq22uhRjmngbINBnYqBnEZTgGHTdGo+p&#10;T8yr4KCuEXIqu0ygQ8zaHogI+NGQ3FceYlgqeNH2aubjLW1cXcLr2SSmFswtzeubTzYvmxAcLBud&#10;IhwVSuv9RuvKViHfAJiax/V6vW6vXsgzAOz7JMlsKcts9NfqnVxmCWS/zsvu1pq1hosvyV+Zs7nV&#10;6XSarcwWK9SA7NfGHH6tttrYXHbwBmTxzTl8o7PZ7a46eAOy+NU5fP9Ka7Xh4g0oYjQ5mEPrhPb7&#10;mfQCMuZsuxK+BvC1WgafoaAaiurSKsY8UYtqLcb3uOgDQAMZVjRBapqSMfahJrs4HgmKtQK8TnDp&#10;jR3y5dyQ1oWkL2iq2t6HKU68EuTV8+9fPX+Kjh88O37w0/HDh8cPfrSCnFnbOAnLs15++9mfjz9G&#10;fzz95uWjL6rxsoz/9YdPfvn582ogtM/MvRdfPvnt2ZMXX336+3ePKuCbAo/K8CGNiUQ3yRHa5zE4&#10;ZqLiWk5G4nwzhhGm5RmbSShxgrWWCvk9FTnom1PMsuw4dnSIG8E7AuijCnh9cs8xeBCJiaIVmnei&#10;2AHucs46XFRGYUfrKoV5OEnCauViUsbtY3xYpbuLEye/vUkKvJmXpeN4NyKOmXsMJwqHJCEK6Xf8&#10;gJAK7+5S6sR1l/qCSz5W6C5FHUwrQzKkI6eaZpO2aQx5mVb5DPl2YrN7B3U4q/J6ixy6SOgKzCqM&#10;HxLmhPE6nigcV4kc4piVA34Dq6jKyMFU+GVcTyrIdEgYR72ASFk155YAf0tJ38HAWJVp32XT2EUK&#10;RQ+qZN7AnJeRW/ygG+E4rcIOaBKVsR/IAyhRjPa4qoLvcrdD9DPkAScL032HEifdp7PBbRo6Js0K&#10;RL+ZiIpcXifcqd/BlI0xMVQDpO5wdUyTvyNuRoG5rYaLI26gyhdfP66w+22l7E1Yvap6ZvsEUS/C&#10;naTnLhcBffvZeQtPkj0CDTG/RL0j53fk7P3nyXlRP188Jc9YGAha70XsRttsu+OFu+4xZWygpozc&#10;kGbjLWHtCfowqOeZwyQpTmFpBF91J4MCBxcKbOYgwdVHVEWDCKewaa97WkgoM9GhRCmXcFg0w5Wy&#10;NR42/soeNZv6EGKZQ2K1ywM7vKKH87NGIcZYFUqr0Spa0QLOqmzlSiYUfHsdZXVt1Jm11Y1phhQd&#10;bYXLOsTmUA4hL1yDwSKasKlBsBWCKK/CcV6rhsMOZiTQcbc5ytNiYnKRKZIRhqsHcx3Q1H7P56hu&#10;kpTXypwj2g+bI31wPCVqJW0tLfYNtJ0lSWV1jQXq8uy9SZbyCp5lCaSdbEeWlJuTJeio7bWay00P&#10;+Thte2M4J8PXOIWsS72PxCyE+yRfCVv2pzazLo2yw7ljbhPU4erDxn3OYYcHUiHVFpaRLQ3zKisB&#10;lmhN1v7lJoT1ohyoYKOzWbGyBsXwr1kBcXRTS8Zj4qtysksjOnb2MaNSPlFEDKLgCI3YROxjSL8u&#10;VfAnoBKuOwwj6Ae4m9PRNq9ccs6arnwjZnB2HLM0whnd6hbNO9nCDSEVNpinknngW6Xtxrnzu2Ja&#10;/oJcKZfx/8wVvZ7A7cNKoDPgw0WvwEh3StvjQkUcWCiNqN8XsHEw3AHVAve78BqKCu6gzX9BDvV/&#10;23NWhmlrOESqfRoiQWE9UpEgZA9oyVTfKcLq2dplRbJMkKmokrkytWaPyCFhQ82Bq3pt91AEpW7Y&#10;JKMBgztZf+5z1kGjUG9yyv3mMFmx9toe+Kd3PraZwSmXh82GJo9/YWKxPZitqna+mZ6vvWVH9IvZ&#10;NquRd4W7FLSytn9NE8651FrGmvN4uZkbB1mc9xgGiw1RCndISP+B9Y8Kn9lfMPSCOuT7wK0IfrzQ&#10;wqBsoKov2Y0H0gRpB0ewcbKDtpi0KBvabOuko5Yv1he80y30ngi2tuws+T5nsIvNmavO6cWLDHYW&#10;YSfWdmxhqCGzJ1sUhsb5QcYkxvklbOMvAAAA//8DAFBLAQItABQABgAIAAAAIQBAH/RBMAEAAOAC&#10;AAATAAAAAAAAAAAAAAAAAAAAAABbQ29udGVudF9UeXBlc10ueG1sUEsBAi0AFAAGAAgAAAAhADj9&#10;If/WAAAAlAEAAAsAAAAAAAAAAAAAAAAAYQEAAF9yZWxzLy5yZWxzUEsBAi0AFAAGAAgAAAAhADHV&#10;vczuAwAA/w4AAA4AAAAAAAAAAAAAAAAAYAIAAGRycy9lMm9Eb2MueG1sUEsBAi0AFAAGAAgAAAAh&#10;APcP625UAQAAMAIAACAAAAAAAAAAAAAAAAAAegYAAGRycy9jaGFydHMvX3JlbHMvY2hhcnQxLnht&#10;bC5yZWxzUEsBAi0AFAAGAAgAAAAhAKsWzUa5AAAAIgEAABkAAAAAAAAAAAAAAAAADAgAAGRycy9f&#10;cmVscy9lMm9Eb2MueG1sLnJlbHNQSwECLQAUAAYACAAAACEAunoRMeAAAAAKAQAADwAAAAAAAAAA&#10;AAAAAAD8CAAAZHJzL2Rvd25yZXYueG1sUEsBAi0AFAAGAAgAAAAhABw3OSX+CgAAUiwAABUAAAAA&#10;AAAAAAAAAAAACQoAAGRycy9jaGFydHMvY2hhcnQxLnhtbFBLAQItABQABgAIAAAAIQAjbAUngAYA&#10;AFQbAAAcAAAAAAAAAAAAAAAAADoVAABkcnMvdGhlbWUvdGhlbWVPdmVycmlkZTEueG1sUEsFBgAA&#10;AAAIAAgAFQIAAPQbAAAAAA==&#10;">
                <v:shapetype id="_x0000_t202" coordsize="21600,21600" o:spt="202" path="m,l,21600r21600,l21600,xe">
                  <v:stroke joinstyle="miter"/>
                  <v:path gradientshapeok="t" o:connecttype="rect"/>
                </v:shapetype>
                <v:shape id="_x0000_s1027" type="#_x0000_t202" style="position:absolute;left:719;width:5869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rsidR="009B0136" w:rsidRPr="00C96D76" w:rsidRDefault="009B0136" w:rsidP="00214520">
                        <w:pPr>
                          <w:spacing w:line="0" w:lineRule="atLeast"/>
                          <w:jc w:val="center"/>
                          <w:rPr>
                            <w:rFonts w:ascii="標楷體" w:eastAsia="標楷體" w:hAnsi="標楷體"/>
                            <w:b/>
                          </w:rPr>
                        </w:pPr>
                        <w:r w:rsidRPr="00C96D76">
                          <w:rPr>
                            <w:rFonts w:ascii="標楷體" w:eastAsia="標楷體" w:hAnsi="標楷體" w:hint="eastAsia"/>
                            <w:b/>
                          </w:rPr>
                          <w:t>圖</w:t>
                        </w:r>
                        <w:r>
                          <w:rPr>
                            <w:rFonts w:ascii="標楷體" w:eastAsia="標楷體" w:hAnsi="標楷體"/>
                            <w:b/>
                          </w:rPr>
                          <w:t>1</w:t>
                        </w:r>
                        <w:r>
                          <w:rPr>
                            <w:rFonts w:ascii="標楷體" w:eastAsia="標楷體" w:hAnsi="標楷體" w:hint="eastAsia"/>
                            <w:b/>
                          </w:rPr>
                          <w:t xml:space="preserve">　</w:t>
                        </w:r>
                        <w:r w:rsidRPr="00C96D76">
                          <w:rPr>
                            <w:rFonts w:ascii="標楷體" w:eastAsia="標楷體" w:hAnsi="標楷體" w:hint="eastAsia"/>
                            <w:b/>
                          </w:rPr>
                          <w:t>雞蛋</w:t>
                        </w:r>
                        <w:r>
                          <w:rPr>
                            <w:rFonts w:ascii="標楷體" w:eastAsia="標楷體" w:hAnsi="標楷體" w:hint="eastAsia"/>
                            <w:b/>
                          </w:rPr>
                          <w:t>日</w:t>
                        </w:r>
                        <w:r>
                          <w:rPr>
                            <w:rFonts w:ascii="標楷體" w:eastAsia="標楷體" w:hAnsi="標楷體"/>
                            <w:b/>
                          </w:rPr>
                          <w:t>均產量</w:t>
                        </w:r>
                        <w:r>
                          <w:rPr>
                            <w:rFonts w:ascii="標楷體" w:eastAsia="標楷體" w:hAnsi="標楷體" w:hint="eastAsia"/>
                            <w:b/>
                          </w:rPr>
                          <w:t>及</w:t>
                        </w:r>
                        <w:r w:rsidRPr="00C96D76">
                          <w:rPr>
                            <w:rFonts w:ascii="標楷體" w:eastAsia="標楷體" w:hAnsi="標楷體" w:hint="eastAsia"/>
                            <w:b/>
                          </w:rPr>
                          <w:t>月平均價格</w:t>
                        </w:r>
                      </w:p>
                    </w:txbxContent>
                  </v:textbox>
                </v:shape>
                <v:shape id="_x0000_s1028" type="#_x0000_t202" style="position:absolute;left:-1009;top:1559;width:7092;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64gwgAAANoAAAAPAAAAZHJzL2Rvd25yZXYueG1sRI/disIw&#10;FITvBd8hnAVvRFNltW63UVZB8dafBzg2pz9sc1KarK1vbxYEL4eZ+YZJN72pxZ1aV1lWMJtGIIgz&#10;qysuFFwv+8kKhPPIGmvLpOBBDjbr4SDFRNuOT3Q/+0IECLsEFZTeN4mULivJoJvahjh4uW0N+iDb&#10;QuoWuwA3tZxH0VIarDgslNjQrqTs9/xnFOTHbrz46m4Hf41Pn8stVvHNPpQaffQ/3yA89f4dfrWP&#10;WkEM/1fCDZDrJwAAAP//AwBQSwECLQAUAAYACAAAACEA2+H2y+4AAACFAQAAEwAAAAAAAAAAAAAA&#10;AAAAAAAAW0NvbnRlbnRfVHlwZXNdLnhtbFBLAQItABQABgAIAAAAIQBa9CxbvwAAABUBAAALAAAA&#10;AAAAAAAAAAAAAB8BAABfcmVscy8ucmVsc1BLAQItABQABgAIAAAAIQA5664gwgAAANoAAAAPAAAA&#10;AAAAAAAAAAAAAAcCAABkcnMvZG93bnJldi54bWxQSwUGAAAAAAMAAwC3AAAA9gIAAAAA&#10;" stroked="f">
                  <v:textbox>
                    <w:txbxContent>
                      <w:p w:rsidR="009B0136" w:rsidRPr="00245B02" w:rsidRDefault="009B0136" w:rsidP="00214520">
                        <w:pPr>
                          <w:spacing w:line="0" w:lineRule="atLeast"/>
                          <w:jc w:val="center"/>
                          <w:rPr>
                            <w:rFonts w:ascii="標楷體" w:eastAsia="標楷體" w:hAnsi="標楷體"/>
                            <w:sz w:val="20"/>
                            <w:szCs w:val="20"/>
                          </w:rPr>
                        </w:pPr>
                        <w:r w:rsidRPr="00245B02">
                          <w:rPr>
                            <w:rFonts w:ascii="標楷體" w:eastAsia="標楷體" w:hAnsi="標楷體" w:hint="eastAsia"/>
                            <w:sz w:val="20"/>
                            <w:szCs w:val="20"/>
                          </w:rPr>
                          <w:t>元/台斤</w:t>
                        </w:r>
                      </w:p>
                    </w:txbxContent>
                  </v:textbox>
                </v:shape>
                <v:shape id="_x0000_s1029" type="#_x0000_t202" style="position:absolute;left:1657;top:35973;width:59019;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rsidR="009B0136" w:rsidRDefault="009B0136" w:rsidP="00214520">
                        <w:pPr>
                          <w:spacing w:line="0" w:lineRule="atLeast"/>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sidRPr="006253C2">
                          <w:rPr>
                            <w:rFonts w:ascii="標楷體" w:eastAsia="標楷體" w:hAnsi="標楷體" w:hint="eastAsia"/>
                            <w:sz w:val="18"/>
                            <w:szCs w:val="18"/>
                          </w:rPr>
                          <w:t>零售價格係以臺北市、新北市、</w:t>
                        </w:r>
                        <w:proofErr w:type="gramStart"/>
                        <w:r w:rsidRPr="006253C2">
                          <w:rPr>
                            <w:rFonts w:ascii="標楷體" w:eastAsia="標楷體" w:hAnsi="標楷體" w:hint="eastAsia"/>
                            <w:sz w:val="18"/>
                            <w:szCs w:val="18"/>
                          </w:rPr>
                          <w:t>臺</w:t>
                        </w:r>
                        <w:proofErr w:type="gramEnd"/>
                        <w:r w:rsidRPr="006253C2">
                          <w:rPr>
                            <w:rFonts w:ascii="標楷體" w:eastAsia="標楷體" w:hAnsi="標楷體" w:hint="eastAsia"/>
                            <w:sz w:val="18"/>
                            <w:szCs w:val="18"/>
                          </w:rPr>
                          <w:t>中市、</w:t>
                        </w:r>
                        <w:proofErr w:type="gramStart"/>
                        <w:r w:rsidRPr="006253C2">
                          <w:rPr>
                            <w:rFonts w:ascii="標楷體" w:eastAsia="標楷體" w:hAnsi="標楷體" w:hint="eastAsia"/>
                            <w:sz w:val="18"/>
                            <w:szCs w:val="18"/>
                          </w:rPr>
                          <w:t>臺</w:t>
                        </w:r>
                        <w:proofErr w:type="gramEnd"/>
                        <w:r w:rsidRPr="006253C2">
                          <w:rPr>
                            <w:rFonts w:ascii="標楷體" w:eastAsia="標楷體" w:hAnsi="標楷體" w:hint="eastAsia"/>
                            <w:sz w:val="18"/>
                            <w:szCs w:val="18"/>
                          </w:rPr>
                          <w:t>南市及高雄市等區域內零售市場之零售商為訪查對象</w:t>
                        </w:r>
                        <w:r>
                          <w:rPr>
                            <w:rFonts w:ascii="標楷體" w:eastAsia="標楷體" w:hAnsi="標楷體" w:hint="eastAsia"/>
                            <w:sz w:val="18"/>
                            <w:szCs w:val="18"/>
                          </w:rPr>
                          <w:t>。</w:t>
                        </w:r>
                      </w:p>
                      <w:p w:rsidR="009B0136" w:rsidRPr="00245B02" w:rsidRDefault="009B0136" w:rsidP="00214520">
                        <w:pPr>
                          <w:spacing w:line="0" w:lineRule="atLeast"/>
                          <w:ind w:firstLineChars="200" w:firstLine="360"/>
                          <w:rPr>
                            <w:rFonts w:ascii="標楷體" w:eastAsia="標楷體" w:hAnsi="標楷體"/>
                            <w:sz w:val="18"/>
                            <w:szCs w:val="18"/>
                          </w:rPr>
                        </w:pPr>
                        <w:r>
                          <w:rPr>
                            <w:rFonts w:ascii="標楷體" w:eastAsia="標楷體" w:hAnsi="標楷體" w:hint="eastAsia"/>
                            <w:sz w:val="18"/>
                            <w:szCs w:val="18"/>
                          </w:rPr>
                          <w:t>2.</w:t>
                        </w:r>
                        <w:r w:rsidRPr="00245B02">
                          <w:rPr>
                            <w:rFonts w:ascii="標楷體" w:eastAsia="標楷體" w:hAnsi="標楷體" w:hint="eastAsia"/>
                            <w:sz w:val="18"/>
                            <w:szCs w:val="18"/>
                          </w:rPr>
                          <w:t>資料來源：</w:t>
                        </w:r>
                        <w:r>
                          <w:rPr>
                            <w:rFonts w:ascii="標楷體" w:eastAsia="標楷體" w:hAnsi="標楷體" w:cs="新細明體" w:hint="eastAsia"/>
                            <w:color w:val="000000"/>
                            <w:kern w:val="0"/>
                            <w:sz w:val="18"/>
                          </w:rPr>
                          <w:t>整理自</w:t>
                        </w:r>
                        <w:r w:rsidRPr="00245B02">
                          <w:rPr>
                            <w:rFonts w:ascii="標楷體" w:eastAsia="標楷體" w:hAnsi="標楷體" w:hint="eastAsia"/>
                            <w:sz w:val="18"/>
                            <w:szCs w:val="18"/>
                          </w:rPr>
                          <w:t>財團法人中央畜產會「畜產品價格查詢系統」</w:t>
                        </w:r>
                        <w:r>
                          <w:rPr>
                            <w:rFonts w:ascii="標楷體" w:eastAsia="標楷體" w:hAnsi="標楷體" w:hint="eastAsia"/>
                            <w:sz w:val="18"/>
                            <w:szCs w:val="18"/>
                          </w:rPr>
                          <w:t>及農</w:t>
                        </w:r>
                        <w:r>
                          <w:rPr>
                            <w:rFonts w:ascii="標楷體" w:eastAsia="標楷體" w:hAnsi="標楷體"/>
                            <w:sz w:val="18"/>
                            <w:szCs w:val="18"/>
                          </w:rPr>
                          <w:t>業</w:t>
                        </w:r>
                        <w:r>
                          <w:rPr>
                            <w:rFonts w:ascii="標楷體" w:eastAsia="標楷體" w:hAnsi="標楷體" w:hint="eastAsia"/>
                            <w:sz w:val="18"/>
                            <w:szCs w:val="18"/>
                          </w:rPr>
                          <w:t>委</w:t>
                        </w:r>
                        <w:r>
                          <w:rPr>
                            <w:rFonts w:ascii="標楷體" w:eastAsia="標楷體" w:hAnsi="標楷體"/>
                            <w:sz w:val="18"/>
                            <w:szCs w:val="18"/>
                          </w:rPr>
                          <w:t>員</w:t>
                        </w:r>
                        <w:r>
                          <w:rPr>
                            <w:rFonts w:ascii="標楷體" w:eastAsia="標楷體" w:hAnsi="標楷體" w:hint="eastAsia"/>
                            <w:sz w:val="18"/>
                            <w:szCs w:val="18"/>
                          </w:rPr>
                          <w:t>會提供資料</w:t>
                        </w:r>
                        <w:r w:rsidRPr="00245B02">
                          <w:rPr>
                            <w:rFonts w:ascii="標楷體" w:eastAsia="標楷體" w:hAnsi="標楷體" w:hint="eastAsia"/>
                            <w:sz w:val="18"/>
                            <w:szCs w:val="18"/>
                          </w:rPr>
                          <w:t>。</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9" o:spid="_x0000_s1030" type="#_x0000_t75" style="position:absolute;left:1063;top:4288;width:59992;height:323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PLwQAAANoAAAAPAAAAZHJzL2Rvd25yZXYueG1sRI/RisIw&#10;FETfhf2HcAVfRFMFxa1GkWXX9VXdD7g017aa3JQmttWv3wiCj8PMnGFWm84a0VDtS8cKJuMEBHHm&#10;dMm5gr/Tz2gBwgdkjcYxKbiTh836o7fCVLuWD9QcQy4ihH2KCooQqlRKnxVk0Y9dRRy9s6sthijr&#10;XOoa2wi3Rk6TZC4tlhwXCqzoq6DserxZBcPv5rFbmEe++8W5M7Nye7/4VqlBv9suQQTqwjv8au+1&#10;gk94Xok3QK7/AQAA//8DAFBLAQItABQABgAIAAAAIQDb4fbL7gAAAIUBAAATAAAAAAAAAAAAAAAA&#10;AAAAAABbQ29udGVudF9UeXBlc10ueG1sUEsBAi0AFAAGAAgAAAAhAFr0LFu/AAAAFQEAAAsAAAAA&#10;AAAAAAAAAAAAHwEAAF9yZWxzLy5yZWxzUEsBAi0AFAAGAAgAAAAhAD4248vBAAAA2gAAAA8AAAAA&#10;AAAAAAAAAAAABwIAAGRycy9kb3ducmV2LnhtbFBLBQYAAAAAAwADALcAAAD1AgAAAAA=&#10;">
                  <v:imagedata r:id="rId9" o:title=""/>
                  <o:lock v:ext="edit" aspectratio="f"/>
                </v:shape>
                <v:shape id="_x0000_s1031" type="#_x0000_t202" style="position:absolute;left:54813;top:1959;width:6141;height:2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rsidR="009B0136" w:rsidRPr="00245B02" w:rsidRDefault="009B0136" w:rsidP="00214520">
                        <w:pPr>
                          <w:spacing w:line="0" w:lineRule="atLeast"/>
                          <w:jc w:val="center"/>
                          <w:rPr>
                            <w:rFonts w:ascii="標楷體" w:eastAsia="標楷體" w:hAnsi="標楷體"/>
                            <w:sz w:val="20"/>
                            <w:szCs w:val="20"/>
                          </w:rPr>
                        </w:pPr>
                        <w:r>
                          <w:rPr>
                            <w:rFonts w:ascii="標楷體" w:eastAsia="標楷體" w:hAnsi="標楷體" w:hint="eastAsia"/>
                            <w:sz w:val="20"/>
                            <w:szCs w:val="20"/>
                          </w:rPr>
                          <w:t>萬箱</w:t>
                        </w:r>
                      </w:p>
                    </w:txbxContent>
                  </v:textbox>
                </v:shape>
                <w10:wrap type="topAndBottom" anchorx="page"/>
              </v:group>
            </w:pict>
          </mc:Fallback>
        </mc:AlternateContent>
      </w:r>
      <w:r w:rsidRPr="00175F8B">
        <w:rPr>
          <w:rFonts w:ascii="標楷體" w:eastAsia="標楷體" w:hAnsi="標楷體" w:hint="eastAsia"/>
          <w:szCs w:val="24"/>
        </w:rPr>
        <w:t>應產銷即時情況，且常因訪調員連絡不到蛋農或蛋農未詳實告知，而使調查數據失真，致影響政府及相關單位即時調控產銷之能力，經函請該會注意檢討改善。據復已邀集財團法人中央畜產會及養雞協會共同檢討現行產銷資訊調查統計方式，由月為週期修正為每週調查及滾動統計方式，提升產銷資訊即時性與精準度。經追蹤查核結果，前開修正調查週期作法，係將蛋雞飼養戶分為4組，每週電訪調查1組，並將當週調查資料與前三週資料滾動調整後，再公開於「雞蛋產銷資訊平台」，然而修正後之統計調查資訊，除仍與實際產量存有時間落差外，因其調查方式依舊，資訊之正確性亦有待商榷且無法驗證，導致該會產銷預警機制及各項調節措施失靈，且因未能提供精準可信之生產資訊，讓民眾逐漸陷入恐慌心理，需求不減反增，加劇產銷失衡狀態，經函請農業委員會持續精進蛋雞產業之生產數據調查技術，及時掌握包括種雞、中雞、蛋雞及雞蛋產量等流量資訊，俾利政府</w:t>
      </w:r>
      <w:r w:rsidR="00836C4A" w:rsidRPr="00175F8B">
        <w:rPr>
          <w:rFonts w:ascii="標楷體" w:eastAsia="標楷體" w:hAnsi="標楷體" w:hint="eastAsia"/>
          <w:szCs w:val="24"/>
        </w:rPr>
        <w:t>與</w:t>
      </w:r>
      <w:r w:rsidRPr="00175F8B">
        <w:rPr>
          <w:rFonts w:ascii="標楷體" w:eastAsia="標楷體" w:hAnsi="標楷體" w:hint="eastAsia"/>
          <w:szCs w:val="24"/>
        </w:rPr>
        <w:t>蛋農及早掌握雞蛋供給量</w:t>
      </w:r>
      <w:r w:rsidR="00836C4A" w:rsidRPr="00175F8B">
        <w:rPr>
          <w:rFonts w:ascii="標楷體" w:eastAsia="標楷體" w:hAnsi="標楷體" w:hint="eastAsia"/>
          <w:szCs w:val="24"/>
        </w:rPr>
        <w:t>暨</w:t>
      </w:r>
      <w:r w:rsidRPr="00175F8B">
        <w:rPr>
          <w:rFonts w:ascii="標楷體" w:eastAsia="標楷體" w:hAnsi="標楷體" w:hint="eastAsia"/>
          <w:szCs w:val="24"/>
        </w:rPr>
        <w:t>價格波動趨勢，適時調整策略穩定產銷秩序及價格。據復：將監控蛋種雞進口期程與數量，及每週監控雛雞供應量與流向，以掌握種雞產能與蛋中雞供應情形，並於112年度委託專家學者協助針對氣候、疫病、節令等變動因子建立雞蛋產能推估模組，作為產銷預警監控參考。</w:t>
      </w:r>
    </w:p>
    <w:p w:rsidR="00D471BC" w:rsidRPr="00175F8B" w:rsidRDefault="00D471BC" w:rsidP="005C7A59">
      <w:pPr>
        <w:overflowPunct w:val="0"/>
        <w:spacing w:line="440" w:lineRule="exact"/>
        <w:ind w:firstLineChars="700" w:firstLine="1682"/>
        <w:jc w:val="both"/>
        <w:rPr>
          <w:rFonts w:ascii="標楷體" w:eastAsia="標楷體" w:hAnsi="標楷體"/>
          <w:szCs w:val="24"/>
        </w:rPr>
      </w:pPr>
      <w:r w:rsidRPr="00175F8B">
        <w:rPr>
          <w:rFonts w:ascii="標楷體" w:eastAsia="標楷體" w:hAnsi="標楷體" w:hint="eastAsia"/>
          <w:b/>
          <w:szCs w:val="24"/>
        </w:rPr>
        <w:t>B.　全球暖化及氣候變遷日益嚴重，惟我國蛋雞禽舍逾8</w:t>
      </w:r>
      <w:r w:rsidR="00FD2796" w:rsidRPr="00175F8B">
        <w:rPr>
          <w:rFonts w:ascii="標楷體" w:eastAsia="標楷體" w:hAnsi="標楷體" w:hint="eastAsia"/>
          <w:b/>
          <w:szCs w:val="24"/>
        </w:rPr>
        <w:t>成</w:t>
      </w:r>
      <w:r w:rsidRPr="00175F8B">
        <w:rPr>
          <w:rFonts w:ascii="標楷體" w:eastAsia="標楷體" w:hAnsi="標楷體" w:hint="eastAsia"/>
          <w:b/>
          <w:szCs w:val="24"/>
        </w:rPr>
        <w:t>為傳統開放式禽舍，雞隻健康及產蛋效率易受環境氣候變化之影響，允宜積極輔導蛋農改善升級禽舍，以提高產蛋率及維持供蛋穩定性：</w:t>
      </w:r>
      <w:r w:rsidRPr="00175F8B">
        <w:rPr>
          <w:rFonts w:ascii="標楷體" w:eastAsia="標楷體" w:hAnsi="標楷體" w:hint="eastAsia"/>
          <w:szCs w:val="24"/>
        </w:rPr>
        <w:t>近年來全球暖化及氣候變遷影響日益嚴重，且臺灣位處亞熱帶地區，高溫多濕，夏季常遭颱風與豪雨，冬季則寒流頻繁，然而家禽為恆溫動物，雞隻生長之舒適環境溫度約13℃至24℃，濕度約為50％至70％，當環境溫度過低會造成蛋雞不適應，影響產蛋效率，</w:t>
      </w:r>
      <w:r w:rsidRPr="00175F8B">
        <w:rPr>
          <w:rFonts w:ascii="標楷體" w:eastAsia="標楷體" w:hAnsi="標楷體" w:hint="eastAsia"/>
          <w:szCs w:val="24"/>
        </w:rPr>
        <w:lastRenderedPageBreak/>
        <w:t>倘超過28℃至30℃且濕度增高，便會引起明顯之熱緊迫反應，造成雞隻採食量降低與熱中暑死亡。依據農業委員會提供統計資料，截至111年底止，全臺2,118場蛋雞場中，具環境溫濕度控制設備之現代化水簾密閉式禽舍僅105場，非開放式禽舍256場，而最容易受外界環境溫</w:t>
      </w:r>
      <w:r w:rsidR="003D56C3" w:rsidRPr="00175F8B">
        <w:rPr>
          <w:rFonts w:ascii="標楷體" w:eastAsia="標楷體" w:hAnsi="標楷體" w:hint="eastAsia"/>
          <w:szCs w:val="24"/>
        </w:rPr>
        <w:t>濕</w:t>
      </w:r>
      <w:r w:rsidRPr="00175F8B">
        <w:rPr>
          <w:rFonts w:ascii="標楷體" w:eastAsia="標楷體" w:hAnsi="標楷體" w:hint="eastAsia"/>
          <w:szCs w:val="24"/>
        </w:rPr>
        <w:t>度變化影響之傳統開放式禽舍仍有1,757場，占全臺蛋雞場之82.96％。惟據該會110年度委託國立中興大學辦理之「臺灣蛋雞轉型友善飼養政策評估與轉型輔導」研究調查結果，上開3種蛋雞飼養禽舍之產蛋表現各異，其平均產蛋率以水簾密閉式禽舍73.62％最佳、非開放式禽舍64.31％次之、傳統開放式禽舍62.01％最低。為強化蛋雞業對氣候逆境之耐受性，避免受氣候、疫病等因素影響雞蛋產量，造成供需失衡及價格波動，經函請農業委員會積極</w:t>
      </w:r>
      <w:r w:rsidR="00214520" w:rsidRPr="00175F8B">
        <w:rPr>
          <w:rFonts w:ascii="標楷體" w:eastAsia="標楷體" w:hAnsi="標楷體" w:hint="eastAsia"/>
          <w:szCs w:val="24"/>
        </w:rPr>
        <w:t>檢討及</w:t>
      </w:r>
      <w:r w:rsidRPr="00175F8B">
        <w:rPr>
          <w:rFonts w:ascii="標楷體" w:eastAsia="標楷體" w:hAnsi="標楷體" w:hint="eastAsia"/>
          <w:szCs w:val="24"/>
        </w:rPr>
        <w:t>輔導協助蛋農升級禽舍，改善飼養環境及維護禽場生物安全，以提高產蛋率及維持供蛋穩定性。據復：已規劃辦理養禽場禽舍改建升級計畫，輔導養禽場改建升級為非開放式或密閉水簾禽舍，並導入智慧省工設備及淨零循環相關污染防治設備，將中小規模傳統養禽場列為主要輔導對象，並提高補助款，以鼓勵養禽場投入改建意願。</w:t>
      </w:r>
    </w:p>
    <w:p w:rsidR="00FD2796" w:rsidRPr="00175F8B" w:rsidRDefault="00FD2796" w:rsidP="009D7319">
      <w:pPr>
        <w:overflowPunct w:val="0"/>
        <w:spacing w:line="436" w:lineRule="exact"/>
        <w:ind w:firstLineChars="700" w:firstLine="1680"/>
        <w:jc w:val="both"/>
        <w:rPr>
          <w:rFonts w:ascii="標楷體" w:eastAsia="標楷體" w:hAnsi="標楷體"/>
          <w:b/>
          <w:color w:val="FF0000"/>
          <w:szCs w:val="24"/>
        </w:rPr>
      </w:pPr>
      <w:r w:rsidRPr="00175F8B">
        <w:rPr>
          <w:rFonts w:ascii="Calibri" w:eastAsia="Calibri" w:hAnsi="Calibri" w:cs="Calibri"/>
          <w:noProof/>
        </w:rPr>
        <mc:AlternateContent>
          <mc:Choice Requires="wps">
            <w:drawing>
              <wp:anchor distT="0" distB="0" distL="114300" distR="114300" simplePos="0" relativeHeight="251666944" behindDoc="0" locked="0" layoutInCell="1" allowOverlap="1" wp14:anchorId="033A81E3" wp14:editId="76959C35">
                <wp:simplePos x="0" y="0"/>
                <wp:positionH relativeFrom="margin">
                  <wp:posOffset>3316605</wp:posOffset>
                </wp:positionH>
                <wp:positionV relativeFrom="paragraph">
                  <wp:posOffset>3630872</wp:posOffset>
                </wp:positionV>
                <wp:extent cx="3028950" cy="1905000"/>
                <wp:effectExtent l="0" t="0" r="0" b="0"/>
                <wp:wrapSquare wrapText="bothSides"/>
                <wp:docPr id="30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950" cy="1905000"/>
                        </a:xfrm>
                        <a:prstGeom prst="rect">
                          <a:avLst/>
                        </a:prstGeom>
                        <a:solidFill>
                          <a:srgbClr val="FFFFFF"/>
                        </a:solidFill>
                        <a:ln w="9525">
                          <a:noFill/>
                          <a:miter lim="800000"/>
                          <a:headEnd/>
                          <a:tailEnd/>
                        </a:ln>
                      </wps:spPr>
                      <wps:txbx>
                        <w:txbxContent>
                          <w:tbl>
                            <w:tblPr>
                              <w:tblStyle w:val="29"/>
                              <w:tblW w:w="0" w:type="auto"/>
                              <w:tblLayout w:type="fixed"/>
                              <w:tblLook w:val="04A0" w:firstRow="1" w:lastRow="0" w:firstColumn="1" w:lastColumn="0" w:noHBand="0" w:noVBand="1"/>
                            </w:tblPr>
                            <w:tblGrid>
                              <w:gridCol w:w="1810"/>
                              <w:gridCol w:w="1408"/>
                              <w:gridCol w:w="1285"/>
                            </w:tblGrid>
                            <w:tr w:rsidR="009B0136" w:rsidRPr="008F6A7C" w:rsidTr="00FD2796">
                              <w:tc>
                                <w:tcPr>
                                  <w:tcW w:w="4503" w:type="dxa"/>
                                  <w:gridSpan w:val="3"/>
                                  <w:tcBorders>
                                    <w:top w:val="nil"/>
                                    <w:left w:val="nil"/>
                                    <w:bottom w:val="nil"/>
                                    <w:right w:val="nil"/>
                                  </w:tcBorders>
                                </w:tcPr>
                                <w:p w:rsidR="009B0136" w:rsidRPr="008F6A7C" w:rsidRDefault="009B0136" w:rsidP="00FD2796">
                                  <w:pPr>
                                    <w:overflowPunct w:val="0"/>
                                    <w:spacing w:line="0" w:lineRule="atLeast"/>
                                    <w:jc w:val="center"/>
                                    <w:rPr>
                                      <w:rFonts w:ascii="標楷體" w:eastAsia="標楷體" w:hAnsi="標楷體"/>
                                      <w:b/>
                                      <w:sz w:val="20"/>
                                      <w:szCs w:val="20"/>
                                    </w:rPr>
                                  </w:pPr>
                                  <w:r w:rsidRPr="008F6A7C">
                                    <w:rPr>
                                      <w:rFonts w:ascii="標楷體" w:eastAsia="標楷體" w:hAnsi="標楷體"/>
                                      <w:b/>
                                      <w:szCs w:val="20"/>
                                    </w:rPr>
                                    <w:t>表</w:t>
                                  </w:r>
                                  <w:r>
                                    <w:rPr>
                                      <w:rFonts w:ascii="標楷體" w:eastAsia="標楷體" w:hAnsi="標楷體"/>
                                      <w:b/>
                                      <w:szCs w:val="20"/>
                                    </w:rPr>
                                    <w:t>1</w:t>
                                  </w:r>
                                  <w:r w:rsidRPr="008F6A7C">
                                    <w:rPr>
                                      <w:rFonts w:ascii="標楷體" w:eastAsia="標楷體" w:hAnsi="標楷體"/>
                                      <w:b/>
                                      <w:szCs w:val="20"/>
                                    </w:rPr>
                                    <w:t xml:space="preserve">　</w:t>
                                  </w:r>
                                  <w:proofErr w:type="gramStart"/>
                                  <w:r w:rsidRPr="008F6A7C">
                                    <w:rPr>
                                      <w:rFonts w:ascii="標楷體" w:eastAsia="標楷體" w:hAnsi="標楷體"/>
                                      <w:b/>
                                      <w:szCs w:val="20"/>
                                    </w:rPr>
                                    <w:t>國內蛋</w:t>
                                  </w:r>
                                  <w:proofErr w:type="gramEnd"/>
                                  <w:r w:rsidRPr="008F6A7C">
                                    <w:rPr>
                                      <w:rFonts w:ascii="標楷體" w:eastAsia="標楷體" w:hAnsi="標楷體"/>
                                      <w:b/>
                                      <w:szCs w:val="20"/>
                                    </w:rPr>
                                    <w:t>雞飼養戶實施批次管理情形</w:t>
                                  </w:r>
                                </w:p>
                              </w:tc>
                            </w:tr>
                            <w:tr w:rsidR="009B0136" w:rsidRPr="008F6A7C" w:rsidTr="00FD2796">
                              <w:tc>
                                <w:tcPr>
                                  <w:tcW w:w="4503" w:type="dxa"/>
                                  <w:gridSpan w:val="3"/>
                                  <w:tcBorders>
                                    <w:top w:val="nil"/>
                                    <w:left w:val="nil"/>
                                    <w:bottom w:val="single" w:sz="4" w:space="0" w:color="auto"/>
                                    <w:right w:val="nil"/>
                                  </w:tcBorders>
                                </w:tcPr>
                                <w:p w:rsidR="009B0136" w:rsidRPr="008F6A7C" w:rsidRDefault="009B0136" w:rsidP="00FD2796">
                                  <w:pPr>
                                    <w:overflowPunct w:val="0"/>
                                    <w:spacing w:line="0" w:lineRule="atLeast"/>
                                    <w:ind w:firstLine="400"/>
                                    <w:jc w:val="right"/>
                                    <w:rPr>
                                      <w:rFonts w:ascii="標楷體" w:eastAsia="標楷體" w:hAnsi="標楷體"/>
                                      <w:sz w:val="20"/>
                                      <w:szCs w:val="20"/>
                                    </w:rPr>
                                  </w:pPr>
                                  <w:r>
                                    <w:rPr>
                                      <w:rFonts w:ascii="標楷體" w:eastAsia="標楷體" w:hAnsi="標楷體" w:hint="eastAsia"/>
                                      <w:sz w:val="20"/>
                                      <w:szCs w:val="20"/>
                                    </w:rPr>
                                    <w:t>單位：場、％</w:t>
                                  </w:r>
                                </w:p>
                              </w:tc>
                            </w:tr>
                            <w:tr w:rsidR="009B0136" w:rsidRPr="008F6A7C" w:rsidTr="009D7319">
                              <w:trPr>
                                <w:trHeight w:val="340"/>
                              </w:trPr>
                              <w:tc>
                                <w:tcPr>
                                  <w:tcW w:w="1810" w:type="dxa"/>
                                  <w:tcBorders>
                                    <w:top w:val="single" w:sz="4" w:space="0" w:color="auto"/>
                                  </w:tcBorders>
                                  <w:vAlign w:val="center"/>
                                </w:tcPr>
                                <w:p w:rsidR="009B0136" w:rsidRPr="008F6A7C" w:rsidRDefault="009B0136" w:rsidP="00FD2796">
                                  <w:pPr>
                                    <w:overflowPunct w:val="0"/>
                                    <w:spacing w:line="0" w:lineRule="atLeast"/>
                                    <w:jc w:val="center"/>
                                    <w:rPr>
                                      <w:rFonts w:ascii="標楷體" w:eastAsia="標楷體" w:hAnsi="標楷體"/>
                                      <w:sz w:val="20"/>
                                      <w:szCs w:val="20"/>
                                    </w:rPr>
                                  </w:pPr>
                                  <w:r w:rsidRPr="008F6A7C">
                                    <w:rPr>
                                      <w:rFonts w:ascii="標楷體" w:eastAsia="標楷體" w:hAnsi="標楷體" w:hint="eastAsia"/>
                                      <w:sz w:val="20"/>
                                      <w:szCs w:val="20"/>
                                    </w:rPr>
                                    <w:t>批次管理方式</w:t>
                                  </w:r>
                                </w:p>
                              </w:tc>
                              <w:tc>
                                <w:tcPr>
                                  <w:tcW w:w="1408" w:type="dxa"/>
                                  <w:tcBorders>
                                    <w:top w:val="single" w:sz="4" w:space="0" w:color="auto"/>
                                  </w:tcBorders>
                                  <w:vAlign w:val="center"/>
                                </w:tcPr>
                                <w:p w:rsidR="009B0136" w:rsidRPr="008F6A7C" w:rsidRDefault="009B0136" w:rsidP="00FD2796">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蛋雞場</w:t>
                                  </w:r>
                                </w:p>
                              </w:tc>
                              <w:tc>
                                <w:tcPr>
                                  <w:tcW w:w="1285" w:type="dxa"/>
                                  <w:tcBorders>
                                    <w:top w:val="single" w:sz="4" w:space="0" w:color="auto"/>
                                  </w:tcBorders>
                                  <w:vAlign w:val="center"/>
                                </w:tcPr>
                                <w:p w:rsidR="009B0136" w:rsidRPr="008F6A7C" w:rsidRDefault="009B0136" w:rsidP="00FD2796">
                                  <w:pPr>
                                    <w:overflowPunct w:val="0"/>
                                    <w:spacing w:line="0" w:lineRule="atLeast"/>
                                    <w:jc w:val="center"/>
                                    <w:rPr>
                                      <w:rFonts w:ascii="標楷體" w:eastAsia="標楷體" w:hAnsi="標楷體"/>
                                      <w:sz w:val="20"/>
                                      <w:szCs w:val="20"/>
                                    </w:rPr>
                                  </w:pPr>
                                  <w:r w:rsidRPr="008F6A7C">
                                    <w:rPr>
                                      <w:rFonts w:ascii="標楷體" w:eastAsia="標楷體" w:hAnsi="標楷體" w:hint="eastAsia"/>
                                      <w:sz w:val="20"/>
                                      <w:szCs w:val="20"/>
                                    </w:rPr>
                                    <w:t>占比</w:t>
                                  </w:r>
                                </w:p>
                              </w:tc>
                            </w:tr>
                            <w:tr w:rsidR="009B0136" w:rsidRPr="008F6A7C" w:rsidTr="009D7319">
                              <w:trPr>
                                <w:trHeight w:val="340"/>
                              </w:trPr>
                              <w:tc>
                                <w:tcPr>
                                  <w:tcW w:w="1810" w:type="dxa"/>
                                  <w:vAlign w:val="center"/>
                                </w:tcPr>
                                <w:p w:rsidR="009B0136" w:rsidRPr="00FC3A0B" w:rsidRDefault="009B0136" w:rsidP="00FD2796">
                                  <w:pPr>
                                    <w:overflowPunct w:val="0"/>
                                    <w:spacing w:line="0" w:lineRule="atLeast"/>
                                    <w:jc w:val="center"/>
                                    <w:rPr>
                                      <w:rFonts w:ascii="標楷體" w:eastAsia="標楷體" w:hAnsi="標楷體"/>
                                      <w:b/>
                                      <w:sz w:val="20"/>
                                      <w:szCs w:val="20"/>
                                    </w:rPr>
                                  </w:pPr>
                                  <w:r w:rsidRPr="00FC3A0B">
                                    <w:rPr>
                                      <w:rFonts w:ascii="標楷體" w:eastAsia="標楷體" w:hAnsi="標楷體" w:hint="eastAsia"/>
                                      <w:b/>
                                      <w:sz w:val="20"/>
                                      <w:szCs w:val="20"/>
                                    </w:rPr>
                                    <w:t>合</w:t>
                                  </w:r>
                                  <w:r>
                                    <w:rPr>
                                      <w:rFonts w:ascii="標楷體" w:eastAsia="標楷體" w:hAnsi="標楷體" w:hint="eastAsia"/>
                                      <w:b/>
                                      <w:sz w:val="20"/>
                                      <w:szCs w:val="20"/>
                                    </w:rPr>
                                    <w:t xml:space="preserve">　　</w:t>
                                  </w:r>
                                  <w:r w:rsidRPr="00FC3A0B">
                                    <w:rPr>
                                      <w:rFonts w:ascii="標楷體" w:eastAsia="標楷體" w:hAnsi="標楷體" w:hint="eastAsia"/>
                                      <w:b/>
                                      <w:sz w:val="20"/>
                                      <w:szCs w:val="20"/>
                                    </w:rPr>
                                    <w:t>計</w:t>
                                  </w:r>
                                </w:p>
                              </w:tc>
                              <w:tc>
                                <w:tcPr>
                                  <w:tcW w:w="1408" w:type="dxa"/>
                                  <w:vAlign w:val="center"/>
                                </w:tcPr>
                                <w:p w:rsidR="009B0136" w:rsidRPr="00FC3A0B" w:rsidRDefault="009B0136" w:rsidP="00FD2796">
                                  <w:pPr>
                                    <w:overflowPunct w:val="0"/>
                                    <w:spacing w:line="0" w:lineRule="atLeast"/>
                                    <w:jc w:val="right"/>
                                    <w:rPr>
                                      <w:rFonts w:ascii="標楷體" w:eastAsia="標楷體" w:hAnsi="標楷體"/>
                                      <w:b/>
                                      <w:sz w:val="20"/>
                                      <w:szCs w:val="20"/>
                                    </w:rPr>
                                  </w:pPr>
                                  <w:r w:rsidRPr="00FC3A0B">
                                    <w:rPr>
                                      <w:rFonts w:ascii="標楷體" w:eastAsia="標楷體" w:hAnsi="標楷體" w:hint="eastAsia"/>
                                      <w:b/>
                                      <w:sz w:val="20"/>
                                      <w:szCs w:val="20"/>
                                    </w:rPr>
                                    <w:t>8</w:t>
                                  </w:r>
                                  <w:r>
                                    <w:rPr>
                                      <w:rFonts w:ascii="標楷體" w:eastAsia="標楷體" w:hAnsi="標楷體" w:hint="eastAsia"/>
                                      <w:b/>
                                      <w:sz w:val="20"/>
                                      <w:szCs w:val="20"/>
                                    </w:rPr>
                                    <w:t>3</w:t>
                                  </w:r>
                                  <w:r w:rsidRPr="00FC3A0B">
                                    <w:rPr>
                                      <w:rFonts w:ascii="標楷體" w:eastAsia="標楷體" w:hAnsi="標楷體" w:hint="eastAsia"/>
                                      <w:b/>
                                      <w:sz w:val="20"/>
                                      <w:szCs w:val="20"/>
                                    </w:rPr>
                                    <w:t>5</w:t>
                                  </w:r>
                                </w:p>
                              </w:tc>
                              <w:tc>
                                <w:tcPr>
                                  <w:tcW w:w="1285" w:type="dxa"/>
                                  <w:vAlign w:val="center"/>
                                </w:tcPr>
                                <w:p w:rsidR="009B0136" w:rsidRPr="00FC3A0B" w:rsidRDefault="009B0136" w:rsidP="00FD2796">
                                  <w:pPr>
                                    <w:overflowPunct w:val="0"/>
                                    <w:spacing w:line="0" w:lineRule="atLeast"/>
                                    <w:jc w:val="right"/>
                                    <w:rPr>
                                      <w:rFonts w:ascii="標楷體" w:eastAsia="標楷體" w:hAnsi="標楷體"/>
                                      <w:b/>
                                      <w:sz w:val="20"/>
                                      <w:szCs w:val="20"/>
                                    </w:rPr>
                                  </w:pPr>
                                  <w:r w:rsidRPr="00FC3A0B">
                                    <w:rPr>
                                      <w:rFonts w:ascii="標楷體" w:eastAsia="標楷體" w:hAnsi="標楷體" w:hint="eastAsia"/>
                                      <w:b/>
                                      <w:sz w:val="20"/>
                                      <w:szCs w:val="20"/>
                                    </w:rPr>
                                    <w:t>100.00</w:t>
                                  </w:r>
                                </w:p>
                              </w:tc>
                            </w:tr>
                            <w:tr w:rsidR="009B0136" w:rsidRPr="008F6A7C" w:rsidTr="009D7319">
                              <w:trPr>
                                <w:trHeight w:val="340"/>
                              </w:trPr>
                              <w:tc>
                                <w:tcPr>
                                  <w:tcW w:w="1810" w:type="dxa"/>
                                  <w:vAlign w:val="center"/>
                                </w:tcPr>
                                <w:p w:rsidR="009B0136" w:rsidRPr="008F6A7C" w:rsidRDefault="009B0136" w:rsidP="00FD2796">
                                  <w:pPr>
                                    <w:overflowPunct w:val="0"/>
                                    <w:spacing w:line="0" w:lineRule="atLeast"/>
                                    <w:jc w:val="center"/>
                                    <w:rPr>
                                      <w:rFonts w:ascii="標楷體" w:eastAsia="標楷體" w:hAnsi="標楷體"/>
                                      <w:sz w:val="20"/>
                                      <w:szCs w:val="20"/>
                                    </w:rPr>
                                  </w:pPr>
                                  <w:r w:rsidRPr="00F13BC4">
                                    <w:rPr>
                                      <w:rFonts w:ascii="標楷體" w:eastAsia="標楷體" w:hAnsi="標楷體" w:hint="eastAsia"/>
                                      <w:spacing w:val="33"/>
                                      <w:kern w:val="0"/>
                                      <w:sz w:val="20"/>
                                      <w:szCs w:val="20"/>
                                      <w:fitText w:val="1000" w:id="-1225626880"/>
                                    </w:rPr>
                                    <w:t>全場同</w:t>
                                  </w:r>
                                  <w:r w:rsidRPr="00F13BC4">
                                    <w:rPr>
                                      <w:rFonts w:ascii="標楷體" w:eastAsia="標楷體" w:hAnsi="標楷體" w:hint="eastAsia"/>
                                      <w:spacing w:val="1"/>
                                      <w:kern w:val="0"/>
                                      <w:sz w:val="20"/>
                                      <w:szCs w:val="20"/>
                                      <w:fitText w:val="1000" w:id="-1225626880"/>
                                    </w:rPr>
                                    <w:t>批</w:t>
                                  </w:r>
                                </w:p>
                              </w:tc>
                              <w:tc>
                                <w:tcPr>
                                  <w:tcW w:w="1408" w:type="dxa"/>
                                  <w:vAlign w:val="center"/>
                                </w:tcPr>
                                <w:p w:rsidR="009B0136" w:rsidRPr="008F6A7C" w:rsidRDefault="009B0136" w:rsidP="00FD2796">
                                  <w:pPr>
                                    <w:overflowPunct w:val="0"/>
                                    <w:spacing w:line="0" w:lineRule="atLeast"/>
                                    <w:jc w:val="right"/>
                                    <w:rPr>
                                      <w:rFonts w:ascii="標楷體" w:eastAsia="標楷體" w:hAnsi="標楷體"/>
                                      <w:sz w:val="20"/>
                                      <w:szCs w:val="20"/>
                                    </w:rPr>
                                  </w:pPr>
                                  <w:r w:rsidRPr="008F6A7C">
                                    <w:rPr>
                                      <w:rFonts w:ascii="標楷體" w:eastAsia="標楷體" w:hAnsi="標楷體" w:hint="eastAsia"/>
                                      <w:sz w:val="20"/>
                                      <w:szCs w:val="20"/>
                                    </w:rPr>
                                    <w:t>62</w:t>
                                  </w:r>
                                </w:p>
                              </w:tc>
                              <w:tc>
                                <w:tcPr>
                                  <w:tcW w:w="1285" w:type="dxa"/>
                                  <w:vAlign w:val="center"/>
                                </w:tcPr>
                                <w:p w:rsidR="009B0136" w:rsidRPr="008F6A7C" w:rsidRDefault="009B0136" w:rsidP="00FD2796">
                                  <w:pPr>
                                    <w:overflowPunct w:val="0"/>
                                    <w:spacing w:line="0" w:lineRule="atLeast"/>
                                    <w:jc w:val="right"/>
                                    <w:rPr>
                                      <w:rFonts w:ascii="標楷體" w:eastAsia="標楷體" w:hAnsi="標楷體"/>
                                      <w:sz w:val="20"/>
                                      <w:szCs w:val="20"/>
                                    </w:rPr>
                                  </w:pPr>
                                  <w:r w:rsidRPr="008F6A7C">
                                    <w:rPr>
                                      <w:rFonts w:ascii="標楷體" w:eastAsia="標楷體" w:hAnsi="標楷體" w:hint="eastAsia"/>
                                      <w:sz w:val="20"/>
                                      <w:szCs w:val="20"/>
                                    </w:rPr>
                                    <w:t>7.43</w:t>
                                  </w:r>
                                </w:p>
                              </w:tc>
                            </w:tr>
                            <w:tr w:rsidR="009B0136" w:rsidRPr="008F6A7C" w:rsidTr="009D7319">
                              <w:trPr>
                                <w:trHeight w:val="340"/>
                              </w:trPr>
                              <w:tc>
                                <w:tcPr>
                                  <w:tcW w:w="1810" w:type="dxa"/>
                                  <w:vAlign w:val="center"/>
                                </w:tcPr>
                                <w:p w:rsidR="009B0136" w:rsidRPr="008F6A7C" w:rsidRDefault="009B0136" w:rsidP="00FD2796">
                                  <w:pPr>
                                    <w:overflowPunct w:val="0"/>
                                    <w:spacing w:line="0" w:lineRule="atLeast"/>
                                    <w:jc w:val="center"/>
                                    <w:rPr>
                                      <w:rFonts w:ascii="標楷體" w:eastAsia="標楷體" w:hAnsi="標楷體"/>
                                      <w:sz w:val="20"/>
                                      <w:szCs w:val="20"/>
                                    </w:rPr>
                                  </w:pPr>
                                  <w:proofErr w:type="gramStart"/>
                                  <w:r w:rsidRPr="009D7319">
                                    <w:rPr>
                                      <w:rFonts w:ascii="標楷體" w:eastAsia="標楷體" w:hAnsi="標楷體" w:hint="eastAsia"/>
                                      <w:spacing w:val="33"/>
                                      <w:kern w:val="0"/>
                                      <w:sz w:val="20"/>
                                      <w:szCs w:val="20"/>
                                      <w:fitText w:val="1000" w:id="-1225626879"/>
                                    </w:rPr>
                                    <w:t>同棟同</w:t>
                                  </w:r>
                                  <w:r w:rsidRPr="009D7319">
                                    <w:rPr>
                                      <w:rFonts w:ascii="標楷體" w:eastAsia="標楷體" w:hAnsi="標楷體" w:hint="eastAsia"/>
                                      <w:spacing w:val="1"/>
                                      <w:kern w:val="0"/>
                                      <w:sz w:val="20"/>
                                      <w:szCs w:val="20"/>
                                      <w:fitText w:val="1000" w:id="-1225626879"/>
                                    </w:rPr>
                                    <w:t>批</w:t>
                                  </w:r>
                                  <w:proofErr w:type="gramEnd"/>
                                </w:p>
                              </w:tc>
                              <w:tc>
                                <w:tcPr>
                                  <w:tcW w:w="1408" w:type="dxa"/>
                                  <w:vAlign w:val="center"/>
                                </w:tcPr>
                                <w:p w:rsidR="009B0136" w:rsidRPr="008F6A7C" w:rsidRDefault="009B0136" w:rsidP="00FD2796">
                                  <w:pPr>
                                    <w:overflowPunct w:val="0"/>
                                    <w:spacing w:line="0" w:lineRule="atLeast"/>
                                    <w:jc w:val="right"/>
                                    <w:rPr>
                                      <w:rFonts w:ascii="標楷體" w:eastAsia="標楷體" w:hAnsi="標楷體"/>
                                      <w:sz w:val="20"/>
                                      <w:szCs w:val="20"/>
                                    </w:rPr>
                                  </w:pPr>
                                  <w:r w:rsidRPr="008F6A7C">
                                    <w:rPr>
                                      <w:rFonts w:ascii="標楷體" w:eastAsia="標楷體" w:hAnsi="標楷體" w:hint="eastAsia"/>
                                      <w:sz w:val="20"/>
                                      <w:szCs w:val="20"/>
                                    </w:rPr>
                                    <w:t>473</w:t>
                                  </w:r>
                                </w:p>
                              </w:tc>
                              <w:tc>
                                <w:tcPr>
                                  <w:tcW w:w="1285" w:type="dxa"/>
                                  <w:vAlign w:val="center"/>
                                </w:tcPr>
                                <w:p w:rsidR="009B0136" w:rsidRPr="008F6A7C" w:rsidRDefault="009B0136" w:rsidP="00FD2796">
                                  <w:pPr>
                                    <w:overflowPunct w:val="0"/>
                                    <w:spacing w:line="0" w:lineRule="atLeast"/>
                                    <w:jc w:val="right"/>
                                    <w:rPr>
                                      <w:rFonts w:ascii="標楷體" w:eastAsia="標楷體" w:hAnsi="標楷體"/>
                                      <w:sz w:val="20"/>
                                      <w:szCs w:val="20"/>
                                    </w:rPr>
                                  </w:pPr>
                                  <w:r w:rsidRPr="008F6A7C">
                                    <w:rPr>
                                      <w:rFonts w:ascii="標楷體" w:eastAsia="標楷體" w:hAnsi="標楷體" w:hint="eastAsia"/>
                                      <w:sz w:val="20"/>
                                      <w:szCs w:val="20"/>
                                    </w:rPr>
                                    <w:t>56.65</w:t>
                                  </w:r>
                                </w:p>
                              </w:tc>
                            </w:tr>
                            <w:tr w:rsidR="009B0136" w:rsidRPr="008F6A7C" w:rsidTr="009D7319">
                              <w:trPr>
                                <w:trHeight w:val="340"/>
                              </w:trPr>
                              <w:tc>
                                <w:tcPr>
                                  <w:tcW w:w="1810" w:type="dxa"/>
                                  <w:tcBorders>
                                    <w:bottom w:val="single" w:sz="4" w:space="0" w:color="auto"/>
                                  </w:tcBorders>
                                  <w:vAlign w:val="center"/>
                                </w:tcPr>
                                <w:p w:rsidR="009B0136" w:rsidRPr="008F6A7C" w:rsidRDefault="009B0136" w:rsidP="00FD2796">
                                  <w:pPr>
                                    <w:overflowPunct w:val="0"/>
                                    <w:spacing w:line="0" w:lineRule="atLeast"/>
                                    <w:jc w:val="center"/>
                                    <w:rPr>
                                      <w:rFonts w:ascii="標楷體" w:eastAsia="標楷體" w:hAnsi="標楷體"/>
                                      <w:sz w:val="20"/>
                                      <w:szCs w:val="20"/>
                                    </w:rPr>
                                  </w:pPr>
                                  <w:r w:rsidRPr="008F6A7C">
                                    <w:rPr>
                                      <w:rFonts w:ascii="標楷體" w:eastAsia="標楷體" w:hAnsi="標楷體" w:hint="eastAsia"/>
                                      <w:sz w:val="20"/>
                                      <w:szCs w:val="20"/>
                                    </w:rPr>
                                    <w:t>同棟不同批</w:t>
                                  </w:r>
                                </w:p>
                              </w:tc>
                              <w:tc>
                                <w:tcPr>
                                  <w:tcW w:w="1408" w:type="dxa"/>
                                  <w:tcBorders>
                                    <w:bottom w:val="single" w:sz="4" w:space="0" w:color="auto"/>
                                  </w:tcBorders>
                                  <w:vAlign w:val="center"/>
                                </w:tcPr>
                                <w:p w:rsidR="009B0136" w:rsidRPr="008F6A7C" w:rsidRDefault="009B0136" w:rsidP="00FD2796">
                                  <w:pPr>
                                    <w:overflowPunct w:val="0"/>
                                    <w:spacing w:line="0" w:lineRule="atLeast"/>
                                    <w:jc w:val="right"/>
                                    <w:rPr>
                                      <w:rFonts w:ascii="標楷體" w:eastAsia="標楷體" w:hAnsi="標楷體"/>
                                      <w:sz w:val="20"/>
                                      <w:szCs w:val="20"/>
                                    </w:rPr>
                                  </w:pPr>
                                  <w:r w:rsidRPr="008F6A7C">
                                    <w:rPr>
                                      <w:rFonts w:ascii="標楷體" w:eastAsia="標楷體" w:hAnsi="標楷體" w:hint="eastAsia"/>
                                      <w:sz w:val="20"/>
                                      <w:szCs w:val="20"/>
                                    </w:rPr>
                                    <w:t>300</w:t>
                                  </w:r>
                                </w:p>
                              </w:tc>
                              <w:tc>
                                <w:tcPr>
                                  <w:tcW w:w="1285" w:type="dxa"/>
                                  <w:tcBorders>
                                    <w:bottom w:val="single" w:sz="4" w:space="0" w:color="auto"/>
                                  </w:tcBorders>
                                  <w:vAlign w:val="center"/>
                                </w:tcPr>
                                <w:p w:rsidR="009B0136" w:rsidRPr="008F6A7C" w:rsidRDefault="009B0136" w:rsidP="00FD2796">
                                  <w:pPr>
                                    <w:overflowPunct w:val="0"/>
                                    <w:spacing w:line="0" w:lineRule="atLeast"/>
                                    <w:jc w:val="right"/>
                                    <w:rPr>
                                      <w:rFonts w:ascii="標楷體" w:eastAsia="標楷體" w:hAnsi="標楷體"/>
                                      <w:sz w:val="20"/>
                                      <w:szCs w:val="20"/>
                                    </w:rPr>
                                  </w:pPr>
                                  <w:r w:rsidRPr="008F6A7C">
                                    <w:rPr>
                                      <w:rFonts w:ascii="標楷體" w:eastAsia="標楷體" w:hAnsi="標楷體" w:hint="eastAsia"/>
                                      <w:sz w:val="20"/>
                                      <w:szCs w:val="20"/>
                                    </w:rPr>
                                    <w:t>35.93</w:t>
                                  </w:r>
                                </w:p>
                              </w:tc>
                            </w:tr>
                            <w:tr w:rsidR="009B0136" w:rsidRPr="008F6A7C" w:rsidTr="00FD2796">
                              <w:tc>
                                <w:tcPr>
                                  <w:tcW w:w="4503" w:type="dxa"/>
                                  <w:gridSpan w:val="3"/>
                                  <w:tcBorders>
                                    <w:top w:val="single" w:sz="4" w:space="0" w:color="auto"/>
                                    <w:left w:val="nil"/>
                                    <w:bottom w:val="nil"/>
                                    <w:right w:val="nil"/>
                                  </w:tcBorders>
                                </w:tcPr>
                                <w:p w:rsidR="009B0136" w:rsidRPr="008F6A7C" w:rsidRDefault="009B0136" w:rsidP="00AE0028">
                                  <w:pPr>
                                    <w:overflowPunct w:val="0"/>
                                    <w:spacing w:line="0" w:lineRule="atLeast"/>
                                    <w:ind w:leftChars="-50" w:left="758" w:rightChars="-20" w:right="-48" w:hangingChars="488" w:hanging="878"/>
                                    <w:jc w:val="both"/>
                                    <w:rPr>
                                      <w:rFonts w:ascii="標楷體" w:eastAsia="標楷體" w:hAnsi="標楷體"/>
                                      <w:sz w:val="20"/>
                                      <w:szCs w:val="20"/>
                                    </w:rPr>
                                  </w:pPr>
                                  <w:r>
                                    <w:rPr>
                                      <w:rFonts w:ascii="標楷體" w:eastAsia="標楷體" w:hAnsi="標楷體" w:hint="eastAsia"/>
                                      <w:sz w:val="18"/>
                                      <w:szCs w:val="20"/>
                                    </w:rPr>
                                    <w:t>資料來源：整理自</w:t>
                                  </w:r>
                                  <w:proofErr w:type="gramStart"/>
                                  <w:r>
                                    <w:rPr>
                                      <w:rFonts w:ascii="標楷體" w:eastAsia="標楷體" w:hAnsi="標楷體" w:hint="eastAsia"/>
                                      <w:sz w:val="18"/>
                                      <w:szCs w:val="20"/>
                                    </w:rPr>
                                    <w:t>110</w:t>
                                  </w:r>
                                  <w:proofErr w:type="gramEnd"/>
                                  <w:r>
                                    <w:rPr>
                                      <w:rFonts w:ascii="標楷體" w:eastAsia="標楷體" w:hAnsi="標楷體"/>
                                      <w:sz w:val="18"/>
                                      <w:szCs w:val="20"/>
                                    </w:rPr>
                                    <w:t>年度</w:t>
                                  </w:r>
                                  <w:r>
                                    <w:rPr>
                                      <w:rFonts w:ascii="標楷體" w:eastAsia="標楷體" w:hAnsi="標楷體" w:hint="eastAsia"/>
                                      <w:sz w:val="18"/>
                                      <w:szCs w:val="20"/>
                                    </w:rPr>
                                    <w:t>「臺灣蛋雞轉型友善飼養政策評估與轉型輔導」研究報告</w:t>
                                  </w:r>
                                  <w:r w:rsidRPr="008F6A7C">
                                    <w:rPr>
                                      <w:rFonts w:ascii="標楷體" w:eastAsia="標楷體" w:hAnsi="標楷體" w:hint="eastAsia"/>
                                      <w:sz w:val="18"/>
                                      <w:szCs w:val="20"/>
                                    </w:rPr>
                                    <w:t>。</w:t>
                                  </w:r>
                                </w:p>
                              </w:tc>
                            </w:tr>
                          </w:tbl>
                          <w:p w:rsidR="009B0136" w:rsidRPr="00FC3A0B" w:rsidRDefault="009B0136" w:rsidP="00FD27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33A81E3" id="_x0000_t202" coordsize="21600,21600" o:spt="202" path="m,l,21600r21600,l21600,xe">
                <v:stroke joinstyle="miter"/>
                <v:path gradientshapeok="t" o:connecttype="rect"/>
              </v:shapetype>
              <v:shape id="文字方塊 2" o:spid="_x0000_s1032" type="#_x0000_t202" style="position:absolute;left:0;text-align:left;margin-left:261.15pt;margin-top:285.9pt;width:238.5pt;height:150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FNWQgIAADUEAAAOAAAAZHJzL2Uyb0RvYy54bWysU12O0zAQfkfiDpbfadI/aKOmq6VLEdLy&#10;Iy0cwHGcxsLxGNttUi6wEgdYnjkAB+BAu+dg7LSlWt4QebA8mfHnb75vvLjoGkV2wjoJOqfDQUqJ&#10;0BxKqTc5/fRx/WxGifNMl0yBFjndC0cvlk+fLFqTiRHUoEphCYJol7Ump7X3JksSx2vRMDcAIzQm&#10;K7AN8xjaTVJa1iJ6o5JRmj5PWrClscCFc/j3qk/SZcSvKsH9+6pywhOVU+Tm42rjWoQ1WS5YtrHM&#10;1JIfaLB/YNEwqfHSE9QV84xsrfwLqpHcgoPKDzg0CVSV5CL2gN0M00fd3NTMiNgLiuPMSSb3/2D5&#10;u90HS2SZ03E6pkSzBk16uLu9//n94e7X/Y9vZBQ0ao3LsPTGYLHvXkKHXsd+nbkG/tkRDaua6Y24&#10;tBbaWrASOQ7DyeTsaI/jAkjRvoUSr2JbDxGoq2wTBERJCKKjV/uTP6LzhOPPcTqazaeY4pgbztNp&#10;mkYHE5Ydjxvr/GsBDQmbnFocgAjPdtfOBzosO5aE2xwoWa6lUjGwm2KlLNkxHJZ1/GIHj8qUJm1O&#10;59PRNCJrCOfjHDXS4zAr2eR0htR6ciwLcrzSZSzxTKp+j0yUPugTJOnF8V3RRTsmR9kLKPcomIV+&#10;dvGt4aYG+5WSFuc2p+7LlllBiXqjUfT5cDIJgx6DyfTFCAN7ninOM0xzhMqpp6Tfrnz/OLbGyk2N&#10;N/U2a7hEoyoZJQyO9qwO9HE2o7KHdxSG/zyOVX9e+/I3AAAA//8DAFBLAwQUAAYACAAAACEABHvx&#10;Hd4AAAALAQAADwAAAGRycy9kb3ducmV2LnhtbEyPQU+DQBCF7yb+h82YeDF2KdpSkKVRE43X1v6A&#10;AaZAZGcJuy303zs96W3mzcub7+Xb2fbqTKPvHBtYLiJQxJWrO24MHL4/HjegfECusXdMBi7kYVvc&#10;3uSY1W7iHZ33oVESwj5DA20IQ6a1r1qy6BduIJbb0Y0Wg6xjo+sRJwm3vY6jaK0tdiwfWhzovaXq&#10;Z3+yBo5f08MqncrPcEh2z+s37JLSXYy5v5tfX0AFmsOfGa74gg6FMJXuxLVXvYFVHD+JVYZkKR3E&#10;kaapKKWBzVXRRa7/dyh+AQAA//8DAFBLAQItABQABgAIAAAAIQC2gziS/gAAAOEBAAATAAAAAAAA&#10;AAAAAAAAAAAAAABbQ29udGVudF9UeXBlc10ueG1sUEsBAi0AFAAGAAgAAAAhADj9If/WAAAAlAEA&#10;AAsAAAAAAAAAAAAAAAAALwEAAF9yZWxzLy5yZWxzUEsBAi0AFAAGAAgAAAAhAEigU1ZCAgAANQQA&#10;AA4AAAAAAAAAAAAAAAAALgIAAGRycy9lMm9Eb2MueG1sUEsBAi0AFAAGAAgAAAAhAAR78R3eAAAA&#10;CwEAAA8AAAAAAAAAAAAAAAAAnAQAAGRycy9kb3ducmV2LnhtbFBLBQYAAAAABAAEAPMAAACnBQAA&#10;AAA=&#10;" stroked="f">
                <v:textbox>
                  <w:txbxContent>
                    <w:tbl>
                      <w:tblPr>
                        <w:tblStyle w:val="29"/>
                        <w:tblW w:w="0" w:type="auto"/>
                        <w:tblLayout w:type="fixed"/>
                        <w:tblLook w:val="04A0" w:firstRow="1" w:lastRow="0" w:firstColumn="1" w:lastColumn="0" w:noHBand="0" w:noVBand="1"/>
                      </w:tblPr>
                      <w:tblGrid>
                        <w:gridCol w:w="1810"/>
                        <w:gridCol w:w="1408"/>
                        <w:gridCol w:w="1285"/>
                      </w:tblGrid>
                      <w:tr w:rsidR="009B0136" w:rsidRPr="008F6A7C" w:rsidTr="00FD2796">
                        <w:tc>
                          <w:tcPr>
                            <w:tcW w:w="4503" w:type="dxa"/>
                            <w:gridSpan w:val="3"/>
                            <w:tcBorders>
                              <w:top w:val="nil"/>
                              <w:left w:val="nil"/>
                              <w:bottom w:val="nil"/>
                              <w:right w:val="nil"/>
                            </w:tcBorders>
                          </w:tcPr>
                          <w:p w:rsidR="009B0136" w:rsidRPr="008F6A7C" w:rsidRDefault="009B0136" w:rsidP="00FD2796">
                            <w:pPr>
                              <w:overflowPunct w:val="0"/>
                              <w:spacing w:line="0" w:lineRule="atLeast"/>
                              <w:jc w:val="center"/>
                              <w:rPr>
                                <w:rFonts w:ascii="標楷體" w:eastAsia="標楷體" w:hAnsi="標楷體"/>
                                <w:b/>
                                <w:sz w:val="20"/>
                                <w:szCs w:val="20"/>
                              </w:rPr>
                            </w:pPr>
                            <w:r w:rsidRPr="008F6A7C">
                              <w:rPr>
                                <w:rFonts w:ascii="標楷體" w:eastAsia="標楷體" w:hAnsi="標楷體"/>
                                <w:b/>
                                <w:szCs w:val="20"/>
                              </w:rPr>
                              <w:t>表</w:t>
                            </w:r>
                            <w:r>
                              <w:rPr>
                                <w:rFonts w:ascii="標楷體" w:eastAsia="標楷體" w:hAnsi="標楷體"/>
                                <w:b/>
                                <w:szCs w:val="20"/>
                              </w:rPr>
                              <w:t>1</w:t>
                            </w:r>
                            <w:r w:rsidRPr="008F6A7C">
                              <w:rPr>
                                <w:rFonts w:ascii="標楷體" w:eastAsia="標楷體" w:hAnsi="標楷體"/>
                                <w:b/>
                                <w:szCs w:val="20"/>
                              </w:rPr>
                              <w:t xml:space="preserve">　</w:t>
                            </w:r>
                            <w:proofErr w:type="gramStart"/>
                            <w:r w:rsidRPr="008F6A7C">
                              <w:rPr>
                                <w:rFonts w:ascii="標楷體" w:eastAsia="標楷體" w:hAnsi="標楷體"/>
                                <w:b/>
                                <w:szCs w:val="20"/>
                              </w:rPr>
                              <w:t>國內蛋</w:t>
                            </w:r>
                            <w:proofErr w:type="gramEnd"/>
                            <w:r w:rsidRPr="008F6A7C">
                              <w:rPr>
                                <w:rFonts w:ascii="標楷體" w:eastAsia="標楷體" w:hAnsi="標楷體"/>
                                <w:b/>
                                <w:szCs w:val="20"/>
                              </w:rPr>
                              <w:t>雞飼養戶實施批次管理情形</w:t>
                            </w:r>
                          </w:p>
                        </w:tc>
                      </w:tr>
                      <w:tr w:rsidR="009B0136" w:rsidRPr="008F6A7C" w:rsidTr="00FD2796">
                        <w:tc>
                          <w:tcPr>
                            <w:tcW w:w="4503" w:type="dxa"/>
                            <w:gridSpan w:val="3"/>
                            <w:tcBorders>
                              <w:top w:val="nil"/>
                              <w:left w:val="nil"/>
                              <w:bottom w:val="single" w:sz="4" w:space="0" w:color="auto"/>
                              <w:right w:val="nil"/>
                            </w:tcBorders>
                          </w:tcPr>
                          <w:p w:rsidR="009B0136" w:rsidRPr="008F6A7C" w:rsidRDefault="009B0136" w:rsidP="00FD2796">
                            <w:pPr>
                              <w:overflowPunct w:val="0"/>
                              <w:spacing w:line="0" w:lineRule="atLeast"/>
                              <w:ind w:firstLine="400"/>
                              <w:jc w:val="right"/>
                              <w:rPr>
                                <w:rFonts w:ascii="標楷體" w:eastAsia="標楷體" w:hAnsi="標楷體"/>
                                <w:sz w:val="20"/>
                                <w:szCs w:val="20"/>
                              </w:rPr>
                            </w:pPr>
                            <w:r>
                              <w:rPr>
                                <w:rFonts w:ascii="標楷體" w:eastAsia="標楷體" w:hAnsi="標楷體" w:hint="eastAsia"/>
                                <w:sz w:val="20"/>
                                <w:szCs w:val="20"/>
                              </w:rPr>
                              <w:t>單位：場、％</w:t>
                            </w:r>
                          </w:p>
                        </w:tc>
                      </w:tr>
                      <w:tr w:rsidR="009B0136" w:rsidRPr="008F6A7C" w:rsidTr="009D7319">
                        <w:trPr>
                          <w:trHeight w:val="340"/>
                        </w:trPr>
                        <w:tc>
                          <w:tcPr>
                            <w:tcW w:w="1810" w:type="dxa"/>
                            <w:tcBorders>
                              <w:top w:val="single" w:sz="4" w:space="0" w:color="auto"/>
                            </w:tcBorders>
                            <w:vAlign w:val="center"/>
                          </w:tcPr>
                          <w:p w:rsidR="009B0136" w:rsidRPr="008F6A7C" w:rsidRDefault="009B0136" w:rsidP="00FD2796">
                            <w:pPr>
                              <w:overflowPunct w:val="0"/>
                              <w:spacing w:line="0" w:lineRule="atLeast"/>
                              <w:jc w:val="center"/>
                              <w:rPr>
                                <w:rFonts w:ascii="標楷體" w:eastAsia="標楷體" w:hAnsi="標楷體"/>
                                <w:sz w:val="20"/>
                                <w:szCs w:val="20"/>
                              </w:rPr>
                            </w:pPr>
                            <w:r w:rsidRPr="008F6A7C">
                              <w:rPr>
                                <w:rFonts w:ascii="標楷體" w:eastAsia="標楷體" w:hAnsi="標楷體" w:hint="eastAsia"/>
                                <w:sz w:val="20"/>
                                <w:szCs w:val="20"/>
                              </w:rPr>
                              <w:t>批次管理方式</w:t>
                            </w:r>
                          </w:p>
                        </w:tc>
                        <w:tc>
                          <w:tcPr>
                            <w:tcW w:w="1408" w:type="dxa"/>
                            <w:tcBorders>
                              <w:top w:val="single" w:sz="4" w:space="0" w:color="auto"/>
                            </w:tcBorders>
                            <w:vAlign w:val="center"/>
                          </w:tcPr>
                          <w:p w:rsidR="009B0136" w:rsidRPr="008F6A7C" w:rsidRDefault="009B0136" w:rsidP="00FD2796">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蛋雞場</w:t>
                            </w:r>
                          </w:p>
                        </w:tc>
                        <w:tc>
                          <w:tcPr>
                            <w:tcW w:w="1285" w:type="dxa"/>
                            <w:tcBorders>
                              <w:top w:val="single" w:sz="4" w:space="0" w:color="auto"/>
                            </w:tcBorders>
                            <w:vAlign w:val="center"/>
                          </w:tcPr>
                          <w:p w:rsidR="009B0136" w:rsidRPr="008F6A7C" w:rsidRDefault="009B0136" w:rsidP="00FD2796">
                            <w:pPr>
                              <w:overflowPunct w:val="0"/>
                              <w:spacing w:line="0" w:lineRule="atLeast"/>
                              <w:jc w:val="center"/>
                              <w:rPr>
                                <w:rFonts w:ascii="標楷體" w:eastAsia="標楷體" w:hAnsi="標楷體"/>
                                <w:sz w:val="20"/>
                                <w:szCs w:val="20"/>
                              </w:rPr>
                            </w:pPr>
                            <w:r w:rsidRPr="008F6A7C">
                              <w:rPr>
                                <w:rFonts w:ascii="標楷體" w:eastAsia="標楷體" w:hAnsi="標楷體" w:hint="eastAsia"/>
                                <w:sz w:val="20"/>
                                <w:szCs w:val="20"/>
                              </w:rPr>
                              <w:t>占比</w:t>
                            </w:r>
                          </w:p>
                        </w:tc>
                      </w:tr>
                      <w:tr w:rsidR="009B0136" w:rsidRPr="008F6A7C" w:rsidTr="009D7319">
                        <w:trPr>
                          <w:trHeight w:val="340"/>
                        </w:trPr>
                        <w:tc>
                          <w:tcPr>
                            <w:tcW w:w="1810" w:type="dxa"/>
                            <w:vAlign w:val="center"/>
                          </w:tcPr>
                          <w:p w:rsidR="009B0136" w:rsidRPr="00FC3A0B" w:rsidRDefault="009B0136" w:rsidP="00FD2796">
                            <w:pPr>
                              <w:overflowPunct w:val="0"/>
                              <w:spacing w:line="0" w:lineRule="atLeast"/>
                              <w:jc w:val="center"/>
                              <w:rPr>
                                <w:rFonts w:ascii="標楷體" w:eastAsia="標楷體" w:hAnsi="標楷體"/>
                                <w:b/>
                                <w:sz w:val="20"/>
                                <w:szCs w:val="20"/>
                              </w:rPr>
                            </w:pPr>
                            <w:r w:rsidRPr="00FC3A0B">
                              <w:rPr>
                                <w:rFonts w:ascii="標楷體" w:eastAsia="標楷體" w:hAnsi="標楷體" w:hint="eastAsia"/>
                                <w:b/>
                                <w:sz w:val="20"/>
                                <w:szCs w:val="20"/>
                              </w:rPr>
                              <w:t>合</w:t>
                            </w:r>
                            <w:r>
                              <w:rPr>
                                <w:rFonts w:ascii="標楷體" w:eastAsia="標楷體" w:hAnsi="標楷體" w:hint="eastAsia"/>
                                <w:b/>
                                <w:sz w:val="20"/>
                                <w:szCs w:val="20"/>
                              </w:rPr>
                              <w:t xml:space="preserve">　　</w:t>
                            </w:r>
                            <w:r w:rsidRPr="00FC3A0B">
                              <w:rPr>
                                <w:rFonts w:ascii="標楷體" w:eastAsia="標楷體" w:hAnsi="標楷體" w:hint="eastAsia"/>
                                <w:b/>
                                <w:sz w:val="20"/>
                                <w:szCs w:val="20"/>
                              </w:rPr>
                              <w:t>計</w:t>
                            </w:r>
                          </w:p>
                        </w:tc>
                        <w:tc>
                          <w:tcPr>
                            <w:tcW w:w="1408" w:type="dxa"/>
                            <w:vAlign w:val="center"/>
                          </w:tcPr>
                          <w:p w:rsidR="009B0136" w:rsidRPr="00FC3A0B" w:rsidRDefault="009B0136" w:rsidP="00FD2796">
                            <w:pPr>
                              <w:overflowPunct w:val="0"/>
                              <w:spacing w:line="0" w:lineRule="atLeast"/>
                              <w:jc w:val="right"/>
                              <w:rPr>
                                <w:rFonts w:ascii="標楷體" w:eastAsia="標楷體" w:hAnsi="標楷體"/>
                                <w:b/>
                                <w:sz w:val="20"/>
                                <w:szCs w:val="20"/>
                              </w:rPr>
                            </w:pPr>
                            <w:r w:rsidRPr="00FC3A0B">
                              <w:rPr>
                                <w:rFonts w:ascii="標楷體" w:eastAsia="標楷體" w:hAnsi="標楷體" w:hint="eastAsia"/>
                                <w:b/>
                                <w:sz w:val="20"/>
                                <w:szCs w:val="20"/>
                              </w:rPr>
                              <w:t>8</w:t>
                            </w:r>
                            <w:r>
                              <w:rPr>
                                <w:rFonts w:ascii="標楷體" w:eastAsia="標楷體" w:hAnsi="標楷體" w:hint="eastAsia"/>
                                <w:b/>
                                <w:sz w:val="20"/>
                                <w:szCs w:val="20"/>
                              </w:rPr>
                              <w:t>3</w:t>
                            </w:r>
                            <w:r w:rsidRPr="00FC3A0B">
                              <w:rPr>
                                <w:rFonts w:ascii="標楷體" w:eastAsia="標楷體" w:hAnsi="標楷體" w:hint="eastAsia"/>
                                <w:b/>
                                <w:sz w:val="20"/>
                                <w:szCs w:val="20"/>
                              </w:rPr>
                              <w:t>5</w:t>
                            </w:r>
                          </w:p>
                        </w:tc>
                        <w:tc>
                          <w:tcPr>
                            <w:tcW w:w="1285" w:type="dxa"/>
                            <w:vAlign w:val="center"/>
                          </w:tcPr>
                          <w:p w:rsidR="009B0136" w:rsidRPr="00FC3A0B" w:rsidRDefault="009B0136" w:rsidP="00FD2796">
                            <w:pPr>
                              <w:overflowPunct w:val="0"/>
                              <w:spacing w:line="0" w:lineRule="atLeast"/>
                              <w:jc w:val="right"/>
                              <w:rPr>
                                <w:rFonts w:ascii="標楷體" w:eastAsia="標楷體" w:hAnsi="標楷體"/>
                                <w:b/>
                                <w:sz w:val="20"/>
                                <w:szCs w:val="20"/>
                              </w:rPr>
                            </w:pPr>
                            <w:r w:rsidRPr="00FC3A0B">
                              <w:rPr>
                                <w:rFonts w:ascii="標楷體" w:eastAsia="標楷體" w:hAnsi="標楷體" w:hint="eastAsia"/>
                                <w:b/>
                                <w:sz w:val="20"/>
                                <w:szCs w:val="20"/>
                              </w:rPr>
                              <w:t>100.00</w:t>
                            </w:r>
                          </w:p>
                        </w:tc>
                      </w:tr>
                      <w:tr w:rsidR="009B0136" w:rsidRPr="008F6A7C" w:rsidTr="009D7319">
                        <w:trPr>
                          <w:trHeight w:val="340"/>
                        </w:trPr>
                        <w:tc>
                          <w:tcPr>
                            <w:tcW w:w="1810" w:type="dxa"/>
                            <w:vAlign w:val="center"/>
                          </w:tcPr>
                          <w:p w:rsidR="009B0136" w:rsidRPr="008F6A7C" w:rsidRDefault="009B0136" w:rsidP="00FD2796">
                            <w:pPr>
                              <w:overflowPunct w:val="0"/>
                              <w:spacing w:line="0" w:lineRule="atLeast"/>
                              <w:jc w:val="center"/>
                              <w:rPr>
                                <w:rFonts w:ascii="標楷體" w:eastAsia="標楷體" w:hAnsi="標楷體"/>
                                <w:sz w:val="20"/>
                                <w:szCs w:val="20"/>
                              </w:rPr>
                            </w:pPr>
                            <w:r w:rsidRPr="00F13BC4">
                              <w:rPr>
                                <w:rFonts w:ascii="標楷體" w:eastAsia="標楷體" w:hAnsi="標楷體" w:hint="eastAsia"/>
                                <w:spacing w:val="33"/>
                                <w:kern w:val="0"/>
                                <w:sz w:val="20"/>
                                <w:szCs w:val="20"/>
                                <w:fitText w:val="1000" w:id="-1225626880"/>
                              </w:rPr>
                              <w:t>全場同</w:t>
                            </w:r>
                            <w:r w:rsidRPr="00F13BC4">
                              <w:rPr>
                                <w:rFonts w:ascii="標楷體" w:eastAsia="標楷體" w:hAnsi="標楷體" w:hint="eastAsia"/>
                                <w:spacing w:val="1"/>
                                <w:kern w:val="0"/>
                                <w:sz w:val="20"/>
                                <w:szCs w:val="20"/>
                                <w:fitText w:val="1000" w:id="-1225626880"/>
                              </w:rPr>
                              <w:t>批</w:t>
                            </w:r>
                          </w:p>
                        </w:tc>
                        <w:tc>
                          <w:tcPr>
                            <w:tcW w:w="1408" w:type="dxa"/>
                            <w:vAlign w:val="center"/>
                          </w:tcPr>
                          <w:p w:rsidR="009B0136" w:rsidRPr="008F6A7C" w:rsidRDefault="009B0136" w:rsidP="00FD2796">
                            <w:pPr>
                              <w:overflowPunct w:val="0"/>
                              <w:spacing w:line="0" w:lineRule="atLeast"/>
                              <w:jc w:val="right"/>
                              <w:rPr>
                                <w:rFonts w:ascii="標楷體" w:eastAsia="標楷體" w:hAnsi="標楷體"/>
                                <w:sz w:val="20"/>
                                <w:szCs w:val="20"/>
                              </w:rPr>
                            </w:pPr>
                            <w:r w:rsidRPr="008F6A7C">
                              <w:rPr>
                                <w:rFonts w:ascii="標楷體" w:eastAsia="標楷體" w:hAnsi="標楷體" w:hint="eastAsia"/>
                                <w:sz w:val="20"/>
                                <w:szCs w:val="20"/>
                              </w:rPr>
                              <w:t>62</w:t>
                            </w:r>
                          </w:p>
                        </w:tc>
                        <w:tc>
                          <w:tcPr>
                            <w:tcW w:w="1285" w:type="dxa"/>
                            <w:vAlign w:val="center"/>
                          </w:tcPr>
                          <w:p w:rsidR="009B0136" w:rsidRPr="008F6A7C" w:rsidRDefault="009B0136" w:rsidP="00FD2796">
                            <w:pPr>
                              <w:overflowPunct w:val="0"/>
                              <w:spacing w:line="0" w:lineRule="atLeast"/>
                              <w:jc w:val="right"/>
                              <w:rPr>
                                <w:rFonts w:ascii="標楷體" w:eastAsia="標楷體" w:hAnsi="標楷體"/>
                                <w:sz w:val="20"/>
                                <w:szCs w:val="20"/>
                              </w:rPr>
                            </w:pPr>
                            <w:r w:rsidRPr="008F6A7C">
                              <w:rPr>
                                <w:rFonts w:ascii="標楷體" w:eastAsia="標楷體" w:hAnsi="標楷體" w:hint="eastAsia"/>
                                <w:sz w:val="20"/>
                                <w:szCs w:val="20"/>
                              </w:rPr>
                              <w:t>7.43</w:t>
                            </w:r>
                          </w:p>
                        </w:tc>
                      </w:tr>
                      <w:tr w:rsidR="009B0136" w:rsidRPr="008F6A7C" w:rsidTr="009D7319">
                        <w:trPr>
                          <w:trHeight w:val="340"/>
                        </w:trPr>
                        <w:tc>
                          <w:tcPr>
                            <w:tcW w:w="1810" w:type="dxa"/>
                            <w:vAlign w:val="center"/>
                          </w:tcPr>
                          <w:p w:rsidR="009B0136" w:rsidRPr="008F6A7C" w:rsidRDefault="009B0136" w:rsidP="00FD2796">
                            <w:pPr>
                              <w:overflowPunct w:val="0"/>
                              <w:spacing w:line="0" w:lineRule="atLeast"/>
                              <w:jc w:val="center"/>
                              <w:rPr>
                                <w:rFonts w:ascii="標楷體" w:eastAsia="標楷體" w:hAnsi="標楷體"/>
                                <w:sz w:val="20"/>
                                <w:szCs w:val="20"/>
                              </w:rPr>
                            </w:pPr>
                            <w:proofErr w:type="gramStart"/>
                            <w:r w:rsidRPr="009D7319">
                              <w:rPr>
                                <w:rFonts w:ascii="標楷體" w:eastAsia="標楷體" w:hAnsi="標楷體" w:hint="eastAsia"/>
                                <w:spacing w:val="33"/>
                                <w:kern w:val="0"/>
                                <w:sz w:val="20"/>
                                <w:szCs w:val="20"/>
                                <w:fitText w:val="1000" w:id="-1225626879"/>
                              </w:rPr>
                              <w:t>同棟同</w:t>
                            </w:r>
                            <w:r w:rsidRPr="009D7319">
                              <w:rPr>
                                <w:rFonts w:ascii="標楷體" w:eastAsia="標楷體" w:hAnsi="標楷體" w:hint="eastAsia"/>
                                <w:spacing w:val="1"/>
                                <w:kern w:val="0"/>
                                <w:sz w:val="20"/>
                                <w:szCs w:val="20"/>
                                <w:fitText w:val="1000" w:id="-1225626879"/>
                              </w:rPr>
                              <w:t>批</w:t>
                            </w:r>
                            <w:proofErr w:type="gramEnd"/>
                          </w:p>
                        </w:tc>
                        <w:tc>
                          <w:tcPr>
                            <w:tcW w:w="1408" w:type="dxa"/>
                            <w:vAlign w:val="center"/>
                          </w:tcPr>
                          <w:p w:rsidR="009B0136" w:rsidRPr="008F6A7C" w:rsidRDefault="009B0136" w:rsidP="00FD2796">
                            <w:pPr>
                              <w:overflowPunct w:val="0"/>
                              <w:spacing w:line="0" w:lineRule="atLeast"/>
                              <w:jc w:val="right"/>
                              <w:rPr>
                                <w:rFonts w:ascii="標楷體" w:eastAsia="標楷體" w:hAnsi="標楷體"/>
                                <w:sz w:val="20"/>
                                <w:szCs w:val="20"/>
                              </w:rPr>
                            </w:pPr>
                            <w:r w:rsidRPr="008F6A7C">
                              <w:rPr>
                                <w:rFonts w:ascii="標楷體" w:eastAsia="標楷體" w:hAnsi="標楷體" w:hint="eastAsia"/>
                                <w:sz w:val="20"/>
                                <w:szCs w:val="20"/>
                              </w:rPr>
                              <w:t>473</w:t>
                            </w:r>
                          </w:p>
                        </w:tc>
                        <w:tc>
                          <w:tcPr>
                            <w:tcW w:w="1285" w:type="dxa"/>
                            <w:vAlign w:val="center"/>
                          </w:tcPr>
                          <w:p w:rsidR="009B0136" w:rsidRPr="008F6A7C" w:rsidRDefault="009B0136" w:rsidP="00FD2796">
                            <w:pPr>
                              <w:overflowPunct w:val="0"/>
                              <w:spacing w:line="0" w:lineRule="atLeast"/>
                              <w:jc w:val="right"/>
                              <w:rPr>
                                <w:rFonts w:ascii="標楷體" w:eastAsia="標楷體" w:hAnsi="標楷體"/>
                                <w:sz w:val="20"/>
                                <w:szCs w:val="20"/>
                              </w:rPr>
                            </w:pPr>
                            <w:r w:rsidRPr="008F6A7C">
                              <w:rPr>
                                <w:rFonts w:ascii="標楷體" w:eastAsia="標楷體" w:hAnsi="標楷體" w:hint="eastAsia"/>
                                <w:sz w:val="20"/>
                                <w:szCs w:val="20"/>
                              </w:rPr>
                              <w:t>56.65</w:t>
                            </w:r>
                          </w:p>
                        </w:tc>
                      </w:tr>
                      <w:tr w:rsidR="009B0136" w:rsidRPr="008F6A7C" w:rsidTr="009D7319">
                        <w:trPr>
                          <w:trHeight w:val="340"/>
                        </w:trPr>
                        <w:tc>
                          <w:tcPr>
                            <w:tcW w:w="1810" w:type="dxa"/>
                            <w:tcBorders>
                              <w:bottom w:val="single" w:sz="4" w:space="0" w:color="auto"/>
                            </w:tcBorders>
                            <w:vAlign w:val="center"/>
                          </w:tcPr>
                          <w:p w:rsidR="009B0136" w:rsidRPr="008F6A7C" w:rsidRDefault="009B0136" w:rsidP="00FD2796">
                            <w:pPr>
                              <w:overflowPunct w:val="0"/>
                              <w:spacing w:line="0" w:lineRule="atLeast"/>
                              <w:jc w:val="center"/>
                              <w:rPr>
                                <w:rFonts w:ascii="標楷體" w:eastAsia="標楷體" w:hAnsi="標楷體"/>
                                <w:sz w:val="20"/>
                                <w:szCs w:val="20"/>
                              </w:rPr>
                            </w:pPr>
                            <w:r w:rsidRPr="008F6A7C">
                              <w:rPr>
                                <w:rFonts w:ascii="標楷體" w:eastAsia="標楷體" w:hAnsi="標楷體" w:hint="eastAsia"/>
                                <w:sz w:val="20"/>
                                <w:szCs w:val="20"/>
                              </w:rPr>
                              <w:t>同棟不同批</w:t>
                            </w:r>
                          </w:p>
                        </w:tc>
                        <w:tc>
                          <w:tcPr>
                            <w:tcW w:w="1408" w:type="dxa"/>
                            <w:tcBorders>
                              <w:bottom w:val="single" w:sz="4" w:space="0" w:color="auto"/>
                            </w:tcBorders>
                            <w:vAlign w:val="center"/>
                          </w:tcPr>
                          <w:p w:rsidR="009B0136" w:rsidRPr="008F6A7C" w:rsidRDefault="009B0136" w:rsidP="00FD2796">
                            <w:pPr>
                              <w:overflowPunct w:val="0"/>
                              <w:spacing w:line="0" w:lineRule="atLeast"/>
                              <w:jc w:val="right"/>
                              <w:rPr>
                                <w:rFonts w:ascii="標楷體" w:eastAsia="標楷體" w:hAnsi="標楷體"/>
                                <w:sz w:val="20"/>
                                <w:szCs w:val="20"/>
                              </w:rPr>
                            </w:pPr>
                            <w:r w:rsidRPr="008F6A7C">
                              <w:rPr>
                                <w:rFonts w:ascii="標楷體" w:eastAsia="標楷體" w:hAnsi="標楷體" w:hint="eastAsia"/>
                                <w:sz w:val="20"/>
                                <w:szCs w:val="20"/>
                              </w:rPr>
                              <w:t>300</w:t>
                            </w:r>
                          </w:p>
                        </w:tc>
                        <w:tc>
                          <w:tcPr>
                            <w:tcW w:w="1285" w:type="dxa"/>
                            <w:tcBorders>
                              <w:bottom w:val="single" w:sz="4" w:space="0" w:color="auto"/>
                            </w:tcBorders>
                            <w:vAlign w:val="center"/>
                          </w:tcPr>
                          <w:p w:rsidR="009B0136" w:rsidRPr="008F6A7C" w:rsidRDefault="009B0136" w:rsidP="00FD2796">
                            <w:pPr>
                              <w:overflowPunct w:val="0"/>
                              <w:spacing w:line="0" w:lineRule="atLeast"/>
                              <w:jc w:val="right"/>
                              <w:rPr>
                                <w:rFonts w:ascii="標楷體" w:eastAsia="標楷體" w:hAnsi="標楷體"/>
                                <w:sz w:val="20"/>
                                <w:szCs w:val="20"/>
                              </w:rPr>
                            </w:pPr>
                            <w:r w:rsidRPr="008F6A7C">
                              <w:rPr>
                                <w:rFonts w:ascii="標楷體" w:eastAsia="標楷體" w:hAnsi="標楷體" w:hint="eastAsia"/>
                                <w:sz w:val="20"/>
                                <w:szCs w:val="20"/>
                              </w:rPr>
                              <w:t>35.93</w:t>
                            </w:r>
                          </w:p>
                        </w:tc>
                      </w:tr>
                      <w:tr w:rsidR="009B0136" w:rsidRPr="008F6A7C" w:rsidTr="00FD2796">
                        <w:tc>
                          <w:tcPr>
                            <w:tcW w:w="4503" w:type="dxa"/>
                            <w:gridSpan w:val="3"/>
                            <w:tcBorders>
                              <w:top w:val="single" w:sz="4" w:space="0" w:color="auto"/>
                              <w:left w:val="nil"/>
                              <w:bottom w:val="nil"/>
                              <w:right w:val="nil"/>
                            </w:tcBorders>
                          </w:tcPr>
                          <w:p w:rsidR="009B0136" w:rsidRPr="008F6A7C" w:rsidRDefault="009B0136" w:rsidP="00AE0028">
                            <w:pPr>
                              <w:overflowPunct w:val="0"/>
                              <w:spacing w:line="0" w:lineRule="atLeast"/>
                              <w:ind w:leftChars="-50" w:left="758" w:rightChars="-20" w:right="-48" w:hangingChars="488" w:hanging="878"/>
                              <w:jc w:val="both"/>
                              <w:rPr>
                                <w:rFonts w:ascii="標楷體" w:eastAsia="標楷體" w:hAnsi="標楷體"/>
                                <w:sz w:val="20"/>
                                <w:szCs w:val="20"/>
                              </w:rPr>
                            </w:pPr>
                            <w:r>
                              <w:rPr>
                                <w:rFonts w:ascii="標楷體" w:eastAsia="標楷體" w:hAnsi="標楷體" w:hint="eastAsia"/>
                                <w:sz w:val="18"/>
                                <w:szCs w:val="20"/>
                              </w:rPr>
                              <w:t>資料來源：整理自</w:t>
                            </w:r>
                            <w:proofErr w:type="gramStart"/>
                            <w:r>
                              <w:rPr>
                                <w:rFonts w:ascii="標楷體" w:eastAsia="標楷體" w:hAnsi="標楷體" w:hint="eastAsia"/>
                                <w:sz w:val="18"/>
                                <w:szCs w:val="20"/>
                              </w:rPr>
                              <w:t>110</w:t>
                            </w:r>
                            <w:proofErr w:type="gramEnd"/>
                            <w:r>
                              <w:rPr>
                                <w:rFonts w:ascii="標楷體" w:eastAsia="標楷體" w:hAnsi="標楷體"/>
                                <w:sz w:val="18"/>
                                <w:szCs w:val="20"/>
                              </w:rPr>
                              <w:t>年度</w:t>
                            </w:r>
                            <w:r>
                              <w:rPr>
                                <w:rFonts w:ascii="標楷體" w:eastAsia="標楷體" w:hAnsi="標楷體" w:hint="eastAsia"/>
                                <w:sz w:val="18"/>
                                <w:szCs w:val="20"/>
                              </w:rPr>
                              <w:t>「臺灣蛋雞轉型友善飼養政策評估與轉型輔導」研究報告</w:t>
                            </w:r>
                            <w:r w:rsidRPr="008F6A7C">
                              <w:rPr>
                                <w:rFonts w:ascii="標楷體" w:eastAsia="標楷體" w:hAnsi="標楷體" w:hint="eastAsia"/>
                                <w:sz w:val="18"/>
                                <w:szCs w:val="20"/>
                              </w:rPr>
                              <w:t>。</w:t>
                            </w:r>
                          </w:p>
                        </w:tc>
                      </w:tr>
                    </w:tbl>
                    <w:p w:rsidR="009B0136" w:rsidRPr="00FC3A0B" w:rsidRDefault="009B0136" w:rsidP="00FD2796"/>
                  </w:txbxContent>
                </v:textbox>
                <w10:wrap type="square" anchorx="margin"/>
              </v:shape>
            </w:pict>
          </mc:Fallback>
        </mc:AlternateContent>
      </w:r>
      <w:r w:rsidRPr="00175F8B">
        <w:rPr>
          <w:rFonts w:ascii="標楷體" w:eastAsia="標楷體" w:hAnsi="標楷體" w:hint="eastAsia"/>
          <w:b/>
          <w:szCs w:val="24"/>
        </w:rPr>
        <w:t>C</w:t>
      </w:r>
      <w:r w:rsidRPr="00175F8B">
        <w:rPr>
          <w:rFonts w:ascii="標楷體" w:eastAsia="標楷體" w:hAnsi="標楷體"/>
          <w:b/>
          <w:szCs w:val="24"/>
        </w:rPr>
        <w:t>.</w:t>
      </w:r>
      <w:r w:rsidR="00E24E49">
        <w:rPr>
          <w:rFonts w:ascii="標楷體" w:eastAsia="標楷體" w:hAnsi="標楷體" w:hint="eastAsia"/>
          <w:b/>
          <w:szCs w:val="24"/>
        </w:rPr>
        <w:t xml:space="preserve">　</w:t>
      </w:r>
      <w:r w:rsidRPr="00175F8B">
        <w:rPr>
          <w:rFonts w:ascii="標楷體" w:eastAsia="標楷體" w:hAnsi="標楷體" w:hint="eastAsia"/>
          <w:b/>
          <w:szCs w:val="24"/>
        </w:rPr>
        <w:t>蛋農為滿足市場需求多以混齡方式飼養，致蛋雞場無法進行「空場」全面清消，不利疫病預防管控，蛋雞育成及產蛋效率易受影響：</w:t>
      </w:r>
      <w:r w:rsidRPr="00175F8B">
        <w:rPr>
          <w:rFonts w:ascii="標楷體" w:eastAsia="標楷體" w:hAnsi="標楷體" w:hint="eastAsia"/>
          <w:szCs w:val="24"/>
        </w:rPr>
        <w:t>為杜絕芬普尼農藥污染風險再起，108年衛生福利部、環</w:t>
      </w:r>
      <w:r w:rsidR="00836C4A" w:rsidRPr="00175F8B">
        <w:rPr>
          <w:rFonts w:ascii="標楷體" w:eastAsia="標楷體" w:hAnsi="標楷體" w:hint="eastAsia"/>
          <w:szCs w:val="24"/>
        </w:rPr>
        <w:t>境</w:t>
      </w:r>
      <w:r w:rsidRPr="00175F8B">
        <w:rPr>
          <w:rFonts w:ascii="標楷體" w:eastAsia="標楷體" w:hAnsi="標楷體" w:hint="eastAsia"/>
          <w:szCs w:val="24"/>
        </w:rPr>
        <w:t>保</w:t>
      </w:r>
      <w:r w:rsidR="00836C4A" w:rsidRPr="00175F8B">
        <w:rPr>
          <w:rFonts w:ascii="標楷體" w:eastAsia="標楷體" w:hAnsi="標楷體" w:hint="eastAsia"/>
          <w:szCs w:val="24"/>
        </w:rPr>
        <w:t>護</w:t>
      </w:r>
      <w:r w:rsidRPr="00175F8B">
        <w:rPr>
          <w:rFonts w:ascii="標楷體" w:eastAsia="標楷體" w:hAnsi="標楷體" w:hint="eastAsia"/>
          <w:szCs w:val="24"/>
        </w:rPr>
        <w:t>署、農業委員會與</w:t>
      </w:r>
      <w:r w:rsidR="00836C4A" w:rsidRPr="00175F8B">
        <w:rPr>
          <w:rFonts w:ascii="標楷體" w:eastAsia="標楷體" w:hAnsi="標楷體" w:hint="eastAsia"/>
          <w:szCs w:val="24"/>
        </w:rPr>
        <w:t>行政院</w:t>
      </w:r>
      <w:r w:rsidRPr="00175F8B">
        <w:rPr>
          <w:rFonts w:ascii="標楷體" w:eastAsia="標楷體" w:hAnsi="標楷體" w:hint="eastAsia"/>
          <w:szCs w:val="24"/>
        </w:rPr>
        <w:t>食品安全辦公室於立法院進行「蛋雞場用藥管理與跨部會應變機制」報告，</w:t>
      </w:r>
      <w:r w:rsidR="00836C4A" w:rsidRPr="00175F8B">
        <w:rPr>
          <w:rFonts w:ascii="標楷體" w:eastAsia="標楷體" w:hAnsi="標楷體" w:hint="eastAsia"/>
          <w:szCs w:val="24"/>
        </w:rPr>
        <w:t>農業委員</w:t>
      </w:r>
      <w:r w:rsidRPr="00175F8B">
        <w:rPr>
          <w:rFonts w:ascii="標楷體" w:eastAsia="標楷體" w:hAnsi="標楷體" w:hint="eastAsia"/>
          <w:szCs w:val="24"/>
        </w:rPr>
        <w:t>會為強化養雞場生物安全防範，確保市售蛋品安全衛生及蛋農之收益，推動蛋雞場「統進統出」全場消毒、雞蛋集貨中心，與洗選蛋機制等方式進行蛋雞產業管理升級。依據</w:t>
      </w:r>
      <w:r w:rsidR="00836C4A" w:rsidRPr="00175F8B">
        <w:rPr>
          <w:rFonts w:ascii="標楷體" w:eastAsia="標楷體" w:hAnsi="標楷體" w:hint="eastAsia"/>
          <w:szCs w:val="24"/>
        </w:rPr>
        <w:t>該</w:t>
      </w:r>
      <w:r w:rsidRPr="00175F8B">
        <w:rPr>
          <w:rFonts w:ascii="標楷體" w:eastAsia="標楷體" w:hAnsi="標楷體" w:hint="eastAsia"/>
          <w:szCs w:val="24"/>
        </w:rPr>
        <w:t>會110年度委託國立中興大學辦理之「臺灣蛋雞轉型友善飼養政策評估與轉型輔導」研究指出，為提升養雞場生物安全管理，避免養雞場內家禽交叉感染之風險，以全場同批、統進統出之方式進行管理，將養雞場全面清空消毒後，再購入新一批產蛋雞，為較佳</w:t>
      </w:r>
      <w:r w:rsidR="004F12A7">
        <w:rPr>
          <w:rFonts w:ascii="標楷體" w:eastAsia="標楷體" w:hAnsi="標楷體" w:hint="eastAsia"/>
          <w:szCs w:val="24"/>
        </w:rPr>
        <w:t>之</w:t>
      </w:r>
      <w:r w:rsidRPr="00175F8B">
        <w:rPr>
          <w:rFonts w:ascii="標楷體" w:eastAsia="標楷體" w:hAnsi="標楷體" w:hint="eastAsia"/>
          <w:szCs w:val="24"/>
        </w:rPr>
        <w:t>管理方式，惟以全場同批方式進行管理之農戶僅7.43</w:t>
      </w:r>
      <w:r w:rsidRPr="00B8072F">
        <w:rPr>
          <w:rFonts w:ascii="標楷體" w:eastAsia="標楷體" w:hAnsi="標楷體" w:hint="eastAsia"/>
          <w:szCs w:val="24"/>
        </w:rPr>
        <w:t>％（表</w:t>
      </w:r>
      <w:r w:rsidRPr="00B8072F">
        <w:rPr>
          <w:rFonts w:ascii="標楷體" w:eastAsia="標楷體" w:hAnsi="標楷體"/>
          <w:szCs w:val="24"/>
        </w:rPr>
        <w:t>1</w:t>
      </w:r>
      <w:r w:rsidRPr="00B8072F">
        <w:rPr>
          <w:rFonts w:ascii="標楷體" w:eastAsia="標楷體" w:hAnsi="標楷體" w:hint="eastAsia"/>
          <w:szCs w:val="24"/>
        </w:rPr>
        <w:t>），多</w:t>
      </w:r>
      <w:r w:rsidRPr="00175F8B">
        <w:rPr>
          <w:rFonts w:ascii="標楷體" w:eastAsia="標楷體" w:hAnsi="標楷體" w:hint="eastAsia"/>
          <w:szCs w:val="24"/>
        </w:rPr>
        <w:t>數飼養戶仍以混齡方式飼養。另據該會說明，蛋農為滿足市場消費者多元需求，以「老中青混養」為目前最主要</w:t>
      </w:r>
      <w:r w:rsidR="004F12A7">
        <w:rPr>
          <w:rFonts w:ascii="標楷體" w:eastAsia="標楷體" w:hAnsi="標楷體" w:hint="eastAsia"/>
          <w:szCs w:val="24"/>
        </w:rPr>
        <w:t>之</w:t>
      </w:r>
      <w:r w:rsidRPr="00175F8B">
        <w:rPr>
          <w:rFonts w:ascii="標楷體" w:eastAsia="標楷體" w:hAnsi="標楷體" w:hint="eastAsia"/>
          <w:szCs w:val="24"/>
        </w:rPr>
        <w:t>飼養方式，惟將年齡不同之雞隻混雜飼養在一座蛋雞場裡，因蛋雞進出禽場之狀況與時間交錯複雜，永遠無法進行「空場」全面清消，禽場內</w:t>
      </w:r>
      <w:r w:rsidR="004F12A7">
        <w:rPr>
          <w:rFonts w:ascii="標楷體" w:eastAsia="標楷體" w:hAnsi="標楷體" w:hint="eastAsia"/>
          <w:szCs w:val="24"/>
        </w:rPr>
        <w:t>之</w:t>
      </w:r>
      <w:r w:rsidRPr="00175F8B">
        <w:rPr>
          <w:rFonts w:ascii="標楷體" w:eastAsia="標楷體" w:hAnsi="標楷體" w:hint="eastAsia"/>
          <w:szCs w:val="24"/>
        </w:rPr>
        <w:t>細菌及病蟲害持續</w:t>
      </w:r>
      <w:r w:rsidR="00214520" w:rsidRPr="00175F8B">
        <w:rPr>
          <w:rFonts w:ascii="標楷體" w:eastAsia="標楷體" w:hAnsi="標楷體" w:hint="eastAsia"/>
          <w:szCs w:val="24"/>
        </w:rPr>
        <w:t>存在</w:t>
      </w:r>
      <w:r w:rsidRPr="00175F8B">
        <w:rPr>
          <w:rFonts w:ascii="標楷體" w:eastAsia="標楷體" w:hAnsi="標楷體" w:hint="eastAsia"/>
          <w:szCs w:val="24"/>
        </w:rPr>
        <w:t>，形成禽場生物安全管理之漏洞；又蛋雞於不同年齡階段需給予不同營養成分之飼料及光照計畫來提高產蛋率，</w:t>
      </w:r>
      <w:r w:rsidR="00214520" w:rsidRPr="00175F8B">
        <w:rPr>
          <w:rFonts w:ascii="標楷體" w:eastAsia="標楷體" w:hAnsi="標楷體" w:hint="eastAsia"/>
          <w:szCs w:val="24"/>
        </w:rPr>
        <w:t>混養</w:t>
      </w:r>
      <w:r w:rsidRPr="00175F8B">
        <w:rPr>
          <w:rFonts w:ascii="標楷體" w:eastAsia="標楷體" w:hAnsi="標楷體" w:hint="eastAsia"/>
          <w:szCs w:val="24"/>
        </w:rPr>
        <w:t>老中青3種週齡之蛋雞，將增加生長環境管理困難。為減少病原傳播與交互傳染風險，允宜積極輔導蛋雞場</w:t>
      </w:r>
      <w:r w:rsidR="00214520" w:rsidRPr="00175F8B">
        <w:rPr>
          <w:rFonts w:ascii="標楷體" w:eastAsia="標楷體" w:hAnsi="標楷體" w:hint="eastAsia"/>
          <w:szCs w:val="24"/>
        </w:rPr>
        <w:t>檢討</w:t>
      </w:r>
      <w:r w:rsidRPr="00175F8B">
        <w:rPr>
          <w:rFonts w:ascii="標楷體" w:eastAsia="標楷體" w:hAnsi="標楷體" w:hint="eastAsia"/>
          <w:szCs w:val="24"/>
        </w:rPr>
        <w:t>生產模式，預防蛋雞疫病，提升雞蛋品質及產蛋效率，經函請農業委員會檢討改善。據復：為強化蛋雞場生物安全自主防疫工作，將透過禽舍改建升級及加強輔導禽場工作人員落實生物安全操作，以有效防範禽流感疫情發生。</w:t>
      </w:r>
    </w:p>
    <w:p w:rsidR="00D471BC" w:rsidRPr="00175F8B" w:rsidRDefault="00FD2796" w:rsidP="00D471BC">
      <w:pPr>
        <w:overflowPunct w:val="0"/>
        <w:spacing w:line="450" w:lineRule="exact"/>
        <w:ind w:firstLineChars="700" w:firstLine="1682"/>
        <w:jc w:val="both"/>
        <w:rPr>
          <w:rFonts w:ascii="標楷體" w:eastAsia="標楷體" w:hAnsi="標楷體"/>
          <w:color w:val="FF0000"/>
          <w:sz w:val="32"/>
          <w:szCs w:val="32"/>
        </w:rPr>
      </w:pPr>
      <w:r w:rsidRPr="00175F8B">
        <w:rPr>
          <w:rFonts w:ascii="標楷體" w:eastAsia="標楷體" w:hAnsi="標楷體"/>
          <w:b/>
          <w:szCs w:val="24"/>
        </w:rPr>
        <w:lastRenderedPageBreak/>
        <w:t>D</w:t>
      </w:r>
      <w:r w:rsidR="00D471BC" w:rsidRPr="00175F8B">
        <w:rPr>
          <w:rFonts w:ascii="標楷體" w:eastAsia="標楷體" w:hAnsi="標楷體" w:hint="eastAsia"/>
          <w:b/>
          <w:szCs w:val="24"/>
        </w:rPr>
        <w:t xml:space="preserve">.　</w:t>
      </w:r>
      <w:r w:rsidR="006D426E">
        <w:rPr>
          <w:rFonts w:ascii="標楷體" w:eastAsia="標楷體" w:hAnsi="標楷體" w:hint="eastAsia"/>
          <w:b/>
          <w:szCs w:val="24"/>
        </w:rPr>
        <w:t>輔導設置蛋品產製銷冷鏈設備</w:t>
      </w:r>
      <w:r w:rsidR="00D471BC" w:rsidRPr="00175F8B">
        <w:rPr>
          <w:rFonts w:ascii="標楷體" w:eastAsia="標楷體" w:hAnsi="標楷體" w:hint="eastAsia"/>
          <w:b/>
          <w:szCs w:val="24"/>
        </w:rPr>
        <w:t>，</w:t>
      </w:r>
      <w:r w:rsidR="006D426E">
        <w:rPr>
          <w:rFonts w:ascii="標楷體" w:eastAsia="標楷體" w:hAnsi="標楷體" w:hint="eastAsia"/>
          <w:b/>
          <w:szCs w:val="24"/>
        </w:rPr>
        <w:t>未達計畫目標，</w:t>
      </w:r>
      <w:r w:rsidR="00D471BC" w:rsidRPr="00175F8B">
        <w:rPr>
          <w:rFonts w:ascii="標楷體" w:eastAsia="標楷體" w:hAnsi="標楷體" w:hint="eastAsia"/>
          <w:b/>
          <w:szCs w:val="24"/>
        </w:rPr>
        <w:t>允宜</w:t>
      </w:r>
      <w:r w:rsidR="00214520" w:rsidRPr="00175F8B">
        <w:rPr>
          <w:rFonts w:ascii="標楷體" w:eastAsia="標楷體" w:hAnsi="標楷體" w:hint="eastAsia"/>
          <w:b/>
          <w:szCs w:val="24"/>
        </w:rPr>
        <w:t>鼓勵</w:t>
      </w:r>
      <w:r w:rsidR="00D471BC" w:rsidRPr="00175F8B">
        <w:rPr>
          <w:rFonts w:ascii="標楷體" w:eastAsia="標楷體" w:hAnsi="標楷體" w:hint="eastAsia"/>
          <w:b/>
          <w:szCs w:val="24"/>
        </w:rPr>
        <w:t>設置冷鏈設備，建立</w:t>
      </w:r>
      <w:r w:rsidR="00B80B2F" w:rsidRPr="00175F8B">
        <w:rPr>
          <w:rFonts w:ascii="標楷體" w:eastAsia="標楷體" w:hAnsi="標楷體" w:hint="eastAsia"/>
          <w:b/>
          <w:szCs w:val="24"/>
        </w:rPr>
        <w:t>雞蛋冷藏</w:t>
      </w:r>
      <w:r w:rsidR="00D471BC" w:rsidRPr="00175F8B">
        <w:rPr>
          <w:rFonts w:ascii="標楷體" w:eastAsia="標楷體" w:hAnsi="標楷體" w:hint="eastAsia"/>
          <w:b/>
          <w:szCs w:val="24"/>
        </w:rPr>
        <w:t>滾動倉儲調節國內供需，以保障蛋農收益與消費者食用安全：</w:t>
      </w:r>
      <w:r w:rsidR="00D471BC" w:rsidRPr="00175F8B">
        <w:rPr>
          <w:rFonts w:ascii="標楷體" w:eastAsia="標楷體" w:hAnsi="標楷體" w:hint="eastAsia"/>
          <w:szCs w:val="24"/>
        </w:rPr>
        <w:t>國內雞蛋產銷為淺碟型經濟，缺乏調整彈性，易受氣候、節慶、各級學校假期等因素影響供需，每逢雞蛋生產過剩時，為避免蛋價下跌，影響蛋農收益，多以淘汰蛋雞降低產能作為調節手段，惟倘遇種雞進口遲延、氣候、疾病等因素影響後續產能，將造成供不應求之缺蛋危機，政府為因應調整雞蛋產能，多半以鼓勵復養及增產之調節措施因應，若增產過多，恐又出現生產過剩問題，如此周而復始。究其原因，</w:t>
      </w:r>
      <w:r w:rsidR="00B80B2F" w:rsidRPr="00175F8B">
        <w:rPr>
          <w:rFonts w:ascii="標楷體" w:eastAsia="標楷體" w:hAnsi="標楷體" w:hint="eastAsia"/>
          <w:szCs w:val="24"/>
        </w:rPr>
        <w:t>主要係</w:t>
      </w:r>
      <w:r w:rsidR="00D471BC" w:rsidRPr="00175F8B">
        <w:rPr>
          <w:rFonts w:ascii="標楷體" w:eastAsia="標楷體" w:hAnsi="標楷體" w:hint="eastAsia"/>
          <w:szCs w:val="24"/>
        </w:rPr>
        <w:t>國內蛋品冷鏈設備不足，無法適當保存過剩產量調節產銷所致。經查農業委員會為改善蛋品產銷缺乏調整力之問題，111年度於農業發展基金項下辦理「蛋品產製銷冷鏈設備升級輔導計畫」，計畫經費9,902萬元，實際執行金額7,819萬餘元，執行率78.96％，已輔導增設冷藏庫42間、冷藏運輸車25輛，惟未達預計補助雞蛋洗選集貨場及蛋品加工業者購置冷藏設施47場、雞蛋產銷業者購置運輸冷藏車廂體60輛之計畫目標。鑑於</w:t>
      </w:r>
      <w:r w:rsidR="00214520" w:rsidRPr="00175F8B">
        <w:rPr>
          <w:rFonts w:ascii="標楷體" w:eastAsia="標楷體" w:hAnsi="標楷體" w:hint="eastAsia"/>
          <w:szCs w:val="24"/>
        </w:rPr>
        <w:t>冷藏運輸及設施關</w:t>
      </w:r>
      <w:r w:rsidR="005E2A02" w:rsidRPr="00175F8B">
        <w:rPr>
          <w:rFonts w:ascii="標楷體" w:eastAsia="標楷體" w:hAnsi="標楷體" w:hint="eastAsia"/>
          <w:szCs w:val="24"/>
        </w:rPr>
        <w:t>乎</w:t>
      </w:r>
      <w:r w:rsidR="00D471BC" w:rsidRPr="00175F8B">
        <w:rPr>
          <w:rFonts w:ascii="標楷體" w:eastAsia="標楷體" w:hAnsi="標楷體" w:hint="eastAsia"/>
          <w:szCs w:val="24"/>
        </w:rPr>
        <w:t>雞蛋之品質及保存期限，為確保雞蛋品質及強化國內雞蛋產銷彈性，允宜</w:t>
      </w:r>
      <w:r w:rsidR="005E2A02" w:rsidRPr="00175F8B">
        <w:rPr>
          <w:rFonts w:ascii="標楷體" w:eastAsia="標楷體" w:hAnsi="標楷體" w:hint="eastAsia"/>
          <w:szCs w:val="24"/>
        </w:rPr>
        <w:t>鼓勵</w:t>
      </w:r>
      <w:r w:rsidR="00D471BC" w:rsidRPr="00175F8B">
        <w:rPr>
          <w:rFonts w:ascii="標楷體" w:eastAsia="標楷體" w:hAnsi="標楷體" w:hint="eastAsia"/>
          <w:szCs w:val="24"/>
        </w:rPr>
        <w:t>產銷供應鏈業者設置冷鏈設備，建立</w:t>
      </w:r>
      <w:r w:rsidR="00B80B2F" w:rsidRPr="00175F8B">
        <w:rPr>
          <w:rFonts w:ascii="標楷體" w:eastAsia="標楷體" w:hAnsi="標楷體" w:hint="eastAsia"/>
          <w:szCs w:val="24"/>
        </w:rPr>
        <w:t>冷藏</w:t>
      </w:r>
      <w:r w:rsidR="00D471BC" w:rsidRPr="00175F8B">
        <w:rPr>
          <w:rFonts w:ascii="標楷體" w:eastAsia="標楷體" w:hAnsi="標楷體" w:hint="eastAsia"/>
          <w:szCs w:val="24"/>
        </w:rPr>
        <w:t>滾動倉儲調節國內供需，保障蛋農收益與消費者食用安全，經函請農業委員會檢討改善。據復：持續補助雞蛋洗選廠（場、室）及蛋品加工業者購置冷藏（凍）</w:t>
      </w:r>
      <w:r w:rsidRPr="00175F8B">
        <w:rPr>
          <w:rFonts w:ascii="標楷體" w:eastAsia="標楷體" w:hAnsi="標楷體" w:hint="eastAsia"/>
          <w:szCs w:val="24"/>
        </w:rPr>
        <w:t>與</w:t>
      </w:r>
      <w:r w:rsidR="00D471BC" w:rsidRPr="00175F8B">
        <w:rPr>
          <w:rFonts w:ascii="標楷體" w:eastAsia="標楷體" w:hAnsi="標楷體" w:hint="eastAsia"/>
          <w:szCs w:val="24"/>
        </w:rPr>
        <w:t>車廂體設施，落實原料蛋與產品溯源及衛生安全品質管理，輔以產銷鏈冷藏運輸管理，提升蛋品品質及調度能力，確保消費者健康安全。</w:t>
      </w:r>
    </w:p>
    <w:p w:rsidR="00D471BC" w:rsidRPr="00175F8B" w:rsidRDefault="009668A3" w:rsidP="003417A4">
      <w:pPr>
        <w:widowControl/>
        <w:overflowPunct w:val="0"/>
        <w:spacing w:line="450" w:lineRule="exact"/>
        <w:ind w:firstLineChars="450" w:firstLine="1261"/>
        <w:jc w:val="both"/>
        <w:rPr>
          <w:rFonts w:ascii="標楷體" w:eastAsia="標楷體" w:hAnsi="標楷體"/>
          <w:b/>
          <w:spacing w:val="-4"/>
          <w:sz w:val="28"/>
          <w:szCs w:val="28"/>
        </w:rPr>
      </w:pPr>
      <w:r w:rsidRPr="00175F8B">
        <w:rPr>
          <w:rFonts w:ascii="標楷體" w:eastAsia="標楷體" w:hAnsi="標楷體" w:hint="eastAsia"/>
          <w:b/>
          <w:sz w:val="28"/>
          <w:szCs w:val="28"/>
        </w:rPr>
        <w:t>（2）</w:t>
      </w:r>
      <w:r w:rsidRPr="00175F8B">
        <w:rPr>
          <w:rFonts w:ascii="標楷體" w:eastAsia="標楷體" w:hAnsi="標楷體" w:hint="eastAsia"/>
          <w:b/>
          <w:color w:val="FF0000"/>
          <w:sz w:val="28"/>
          <w:szCs w:val="28"/>
        </w:rPr>
        <w:t xml:space="preserve">　</w:t>
      </w:r>
      <w:r w:rsidR="00D471BC" w:rsidRPr="00175F8B">
        <w:rPr>
          <w:rFonts w:ascii="標楷體" w:eastAsia="標楷體" w:hAnsi="標楷體" w:hint="eastAsia"/>
          <w:b/>
          <w:sz w:val="28"/>
          <w:szCs w:val="28"/>
        </w:rPr>
        <w:t>農業委員會透過生產計畫、價格監控及預警等機制穩定</w:t>
      </w:r>
      <w:r w:rsidR="00FD2796" w:rsidRPr="00175F8B">
        <w:rPr>
          <w:rFonts w:ascii="標楷體" w:eastAsia="標楷體" w:hAnsi="標楷體" w:hint="eastAsia"/>
          <w:b/>
          <w:sz w:val="28"/>
          <w:szCs w:val="28"/>
        </w:rPr>
        <w:t>農糧作物</w:t>
      </w:r>
      <w:r w:rsidR="00D471BC" w:rsidRPr="00175F8B">
        <w:rPr>
          <w:rFonts w:ascii="標楷體" w:eastAsia="標楷體" w:hAnsi="標楷體" w:hint="eastAsia"/>
          <w:b/>
          <w:sz w:val="28"/>
          <w:szCs w:val="28"/>
        </w:rPr>
        <w:t>產銷，惟效果未能彰顯，</w:t>
      </w:r>
      <w:r w:rsidR="005E2A02" w:rsidRPr="00175F8B">
        <w:rPr>
          <w:rFonts w:ascii="標楷體" w:eastAsia="標楷體" w:hAnsi="標楷體" w:hint="eastAsia"/>
          <w:b/>
          <w:sz w:val="28"/>
          <w:szCs w:val="28"/>
        </w:rPr>
        <w:t>仍出現</w:t>
      </w:r>
      <w:r w:rsidR="00D471BC" w:rsidRPr="00175F8B">
        <w:rPr>
          <w:rFonts w:ascii="標楷體" w:eastAsia="標楷體" w:hAnsi="標楷體" w:hint="eastAsia"/>
          <w:b/>
          <w:sz w:val="28"/>
          <w:szCs w:val="28"/>
        </w:rPr>
        <w:t>產銷失衡情形，產銷調節</w:t>
      </w:r>
      <w:r w:rsidR="00D471BC" w:rsidRPr="00175F8B">
        <w:rPr>
          <w:rFonts w:ascii="標楷體" w:eastAsia="標楷體" w:hAnsi="標楷體" w:hint="eastAsia"/>
          <w:b/>
          <w:spacing w:val="-4"/>
          <w:sz w:val="28"/>
          <w:szCs w:val="28"/>
        </w:rPr>
        <w:t>緊急處理計畫連年產生鉅額超支，且外銷衰退影響國內供需，亟待研謀改善。</w:t>
      </w:r>
    </w:p>
    <w:p w:rsidR="009D7319" w:rsidRDefault="00D471BC" w:rsidP="009D7319">
      <w:pPr>
        <w:widowControl/>
        <w:overflowPunct w:val="0"/>
        <w:spacing w:line="450" w:lineRule="exact"/>
        <w:ind w:firstLineChars="200" w:firstLine="480"/>
        <w:jc w:val="both"/>
        <w:rPr>
          <w:rFonts w:ascii="標楷體" w:eastAsia="標楷體" w:hAnsi="標楷體"/>
          <w:szCs w:val="32"/>
        </w:rPr>
      </w:pPr>
      <w:r w:rsidRPr="00175F8B">
        <w:rPr>
          <w:rFonts w:ascii="標楷體" w:eastAsia="標楷體" w:hAnsi="標楷體" w:hint="eastAsia"/>
          <w:szCs w:val="32"/>
        </w:rPr>
        <w:t>農業委員會為有效調節並穩定重要農、漁、畜產品之供需，於農業發展基金項下編列預算辦理產銷調節緊急處理計畫，透過產銷預警機制與輔導加工處理、購貯、促進內銷及輔導外銷等調節作為，穩定市場價格，維護農民與消費者權益，107至111年度累計編列預算數9億8,904萬餘元，累計執行數</w:t>
      </w:r>
      <w:r w:rsidR="003D56C3" w:rsidRPr="00175F8B">
        <w:rPr>
          <w:rFonts w:ascii="標楷體" w:eastAsia="標楷體" w:hAnsi="標楷體"/>
          <w:szCs w:val="32"/>
        </w:rPr>
        <w:t>26</w:t>
      </w:r>
      <w:r w:rsidRPr="00175F8B">
        <w:rPr>
          <w:rFonts w:ascii="標楷體" w:eastAsia="標楷體" w:hAnsi="標楷體" w:hint="eastAsia"/>
          <w:szCs w:val="32"/>
        </w:rPr>
        <w:t>億</w:t>
      </w:r>
      <w:r w:rsidR="003D56C3" w:rsidRPr="00175F8B">
        <w:rPr>
          <w:rFonts w:ascii="標楷體" w:eastAsia="標楷體" w:hAnsi="標楷體"/>
          <w:szCs w:val="32"/>
        </w:rPr>
        <w:t>6,602</w:t>
      </w:r>
      <w:r w:rsidRPr="00175F8B">
        <w:rPr>
          <w:rFonts w:ascii="標楷體" w:eastAsia="標楷體" w:hAnsi="標楷體" w:hint="eastAsia"/>
          <w:szCs w:val="32"/>
        </w:rPr>
        <w:t>萬餘元</w:t>
      </w:r>
      <w:r w:rsidR="00146964" w:rsidRPr="00175F8B">
        <w:rPr>
          <w:rFonts w:ascii="標楷體" w:eastAsia="標楷體" w:hAnsi="標楷體" w:hint="eastAsia"/>
          <w:szCs w:val="32"/>
        </w:rPr>
        <w:t>，執行率2</w:t>
      </w:r>
      <w:r w:rsidR="003D56C3" w:rsidRPr="00175F8B">
        <w:rPr>
          <w:rFonts w:ascii="標楷體" w:eastAsia="標楷體" w:hAnsi="標楷體"/>
          <w:szCs w:val="32"/>
        </w:rPr>
        <w:t>69</w:t>
      </w:r>
      <w:r w:rsidR="00146964" w:rsidRPr="00175F8B">
        <w:rPr>
          <w:rFonts w:ascii="標楷體" w:eastAsia="標楷體" w:hAnsi="標楷體"/>
          <w:szCs w:val="32"/>
        </w:rPr>
        <w:t>.</w:t>
      </w:r>
      <w:r w:rsidR="003D56C3" w:rsidRPr="00175F8B">
        <w:rPr>
          <w:rFonts w:ascii="標楷體" w:eastAsia="標楷體" w:hAnsi="標楷體"/>
          <w:szCs w:val="32"/>
        </w:rPr>
        <w:t>56</w:t>
      </w:r>
      <w:r w:rsidR="00146964" w:rsidRPr="00175F8B">
        <w:rPr>
          <w:rFonts w:ascii="標楷體" w:eastAsia="標楷體" w:hAnsi="標楷體" w:hint="eastAsia"/>
          <w:szCs w:val="32"/>
        </w:rPr>
        <w:t>％</w:t>
      </w:r>
      <w:r w:rsidRPr="00175F8B">
        <w:rPr>
          <w:rFonts w:ascii="標楷體" w:eastAsia="標楷體" w:hAnsi="標楷體" w:hint="eastAsia"/>
          <w:szCs w:val="32"/>
        </w:rPr>
        <w:t>。經查執行情形，核有：A.近5年度（107至111年度）農產品產銷調節緊急處理計畫編列之預算數由107年度之1億5,875萬餘元調增至111年度之3億2,195萬餘元，惟因受氣候及中國大陸暫停我方農漁產品輸入等影響，雞蛋、石斑魚及鳳梨釋迦等農產品短供或超供而須辦理多項產銷調節措施因應，以穩定國內農漁畜產品產銷供需，致執行</w:t>
      </w:r>
      <w:r w:rsidR="00FD2796" w:rsidRPr="00175F8B">
        <w:rPr>
          <w:rFonts w:ascii="標楷體" w:eastAsia="標楷體" w:hAnsi="標楷體" w:hint="eastAsia"/>
          <w:szCs w:val="32"/>
        </w:rPr>
        <w:t>數</w:t>
      </w:r>
      <w:r w:rsidRPr="00175F8B">
        <w:rPr>
          <w:rFonts w:ascii="標楷體" w:eastAsia="標楷體" w:hAnsi="標楷體" w:hint="eastAsia"/>
          <w:szCs w:val="32"/>
        </w:rPr>
        <w:t>由107年度之1億1,928萬餘元，爆增至111年度之1</w:t>
      </w:r>
      <w:r w:rsidR="00B80B2F" w:rsidRPr="00175F8B">
        <w:rPr>
          <w:rFonts w:ascii="標楷體" w:eastAsia="標楷體" w:hAnsi="標楷體"/>
          <w:szCs w:val="32"/>
        </w:rPr>
        <w:t>0</w:t>
      </w:r>
      <w:r w:rsidRPr="00175F8B">
        <w:rPr>
          <w:rFonts w:ascii="標楷體" w:eastAsia="標楷體" w:hAnsi="標楷體" w:hint="eastAsia"/>
          <w:szCs w:val="32"/>
        </w:rPr>
        <w:t>億</w:t>
      </w:r>
      <w:r w:rsidR="00B80B2F" w:rsidRPr="00175F8B">
        <w:rPr>
          <w:rFonts w:ascii="標楷體" w:eastAsia="標楷體" w:hAnsi="標楷體"/>
          <w:szCs w:val="32"/>
        </w:rPr>
        <w:t>9,988</w:t>
      </w:r>
      <w:r w:rsidRPr="00175F8B">
        <w:rPr>
          <w:rFonts w:ascii="標楷體" w:eastAsia="標楷體" w:hAnsi="標楷體" w:hint="eastAsia"/>
          <w:szCs w:val="32"/>
        </w:rPr>
        <w:t>萬餘元，創歷史新高，且除107年度外，連續4年均有鉅額超支</w:t>
      </w:r>
      <w:r w:rsidRPr="00B8072F">
        <w:rPr>
          <w:rFonts w:ascii="標楷體" w:eastAsia="標楷體" w:hAnsi="標楷體" w:hint="eastAsia"/>
          <w:szCs w:val="32"/>
        </w:rPr>
        <w:t>（圖</w:t>
      </w:r>
      <w:r w:rsidR="00B80B2F" w:rsidRPr="00B8072F">
        <w:rPr>
          <w:rFonts w:ascii="標楷體" w:eastAsia="標楷體" w:hAnsi="標楷體"/>
          <w:szCs w:val="32"/>
        </w:rPr>
        <w:t>2</w:t>
      </w:r>
      <w:r w:rsidRPr="00B8072F">
        <w:rPr>
          <w:rFonts w:ascii="標楷體" w:eastAsia="標楷體" w:hAnsi="標楷體" w:hint="eastAsia"/>
          <w:szCs w:val="32"/>
        </w:rPr>
        <w:t>），</w:t>
      </w:r>
      <w:r w:rsidRPr="00175F8B">
        <w:rPr>
          <w:rFonts w:ascii="標楷體" w:eastAsia="標楷體" w:hAnsi="標楷體" w:hint="eastAsia"/>
          <w:szCs w:val="32"/>
        </w:rPr>
        <w:t>經費運用控管欠佳，增加國庫負擔。又該會為穩定農產品產銷價格與提升農民收益，同時考量國際經貿自由化趨勢，自90年起每年均規劃重要農產品年度目標生產面積與數量，並針對重要及敏感性農產品，參照生產目標，研訂年度產銷計畫，加強輔導。惟部分作物（如鳳梨、文旦柚）實際產量或種植面積</w:t>
      </w:r>
    </w:p>
    <w:p w:rsidR="0081448E" w:rsidRDefault="009D7319" w:rsidP="0081448E">
      <w:pPr>
        <w:widowControl/>
        <w:overflowPunct w:val="0"/>
        <w:spacing w:line="420" w:lineRule="exact"/>
        <w:jc w:val="distribute"/>
        <w:rPr>
          <w:rFonts w:ascii="標楷體" w:eastAsia="標楷體" w:hAnsi="標楷體"/>
          <w:szCs w:val="24"/>
        </w:rPr>
      </w:pPr>
      <w:r w:rsidRPr="00175F8B">
        <w:rPr>
          <w:rFonts w:ascii="標楷體" w:eastAsia="標楷體" w:hAnsi="標楷體"/>
          <w:noProof/>
          <w:sz w:val="32"/>
          <w:szCs w:val="32"/>
        </w:rPr>
        <w:lastRenderedPageBreak/>
        <mc:AlternateContent>
          <mc:Choice Requires="wpg">
            <w:drawing>
              <wp:anchor distT="0" distB="0" distL="114300" distR="114300" simplePos="0" relativeHeight="251668992" behindDoc="0" locked="0" layoutInCell="1" allowOverlap="1" wp14:anchorId="4E1EDC2A" wp14:editId="10F11752">
                <wp:simplePos x="0" y="0"/>
                <wp:positionH relativeFrom="margin">
                  <wp:align>center</wp:align>
                </wp:positionH>
                <wp:positionV relativeFrom="paragraph">
                  <wp:posOffset>0</wp:posOffset>
                </wp:positionV>
                <wp:extent cx="5407660" cy="4343400"/>
                <wp:effectExtent l="0" t="0" r="2540" b="0"/>
                <wp:wrapTopAndBottom/>
                <wp:docPr id="45" name="群組 45"/>
                <wp:cNvGraphicFramePr/>
                <a:graphic xmlns:a="http://schemas.openxmlformats.org/drawingml/2006/main">
                  <a:graphicData uri="http://schemas.microsoft.com/office/word/2010/wordprocessingGroup">
                    <wpg:wgp>
                      <wpg:cNvGrpSpPr/>
                      <wpg:grpSpPr>
                        <a:xfrm>
                          <a:off x="0" y="0"/>
                          <a:ext cx="5407660" cy="4343400"/>
                          <a:chOff x="-17323" y="485775"/>
                          <a:chExt cx="5408473" cy="4275531"/>
                        </a:xfrm>
                      </wpg:grpSpPr>
                      <wpg:graphicFrame>
                        <wpg:cNvPr id="46" name="圖表 46"/>
                        <wpg:cNvFrPr/>
                        <wpg:xfrm>
                          <a:off x="38100" y="485775"/>
                          <a:ext cx="5353050" cy="2743200"/>
                        </wpg:xfrm>
                        <a:graphic>
                          <a:graphicData uri="http://schemas.openxmlformats.org/drawingml/2006/chart">
                            <c:chart xmlns:c="http://schemas.openxmlformats.org/drawingml/2006/chart" xmlns:r="http://schemas.openxmlformats.org/officeDocument/2006/relationships" r:id="rId10"/>
                          </a:graphicData>
                        </a:graphic>
                      </wpg:graphicFrame>
                      <wps:wsp>
                        <wps:cNvPr id="47" name="文字方塊 2"/>
                        <wps:cNvSpPr txBox="1">
                          <a:spLocks noChangeArrowheads="1"/>
                        </wps:cNvSpPr>
                        <wps:spPr bwMode="auto">
                          <a:xfrm>
                            <a:off x="31176" y="3037796"/>
                            <a:ext cx="4639309" cy="1714784"/>
                          </a:xfrm>
                          <a:prstGeom prst="rect">
                            <a:avLst/>
                          </a:prstGeom>
                          <a:noFill/>
                          <a:ln w="9525">
                            <a:noFill/>
                            <a:miter lim="800000"/>
                            <a:headEnd/>
                            <a:tailEnd/>
                          </a:ln>
                        </wps:spPr>
                        <wps:txbx>
                          <w:txbxContent>
                            <w:tbl>
                              <w:tblPr>
                                <w:tblStyle w:val="35"/>
                                <w:tblW w:w="0" w:type="auto"/>
                                <w:tblLayout w:type="fixed"/>
                                <w:tblLook w:val="04A0" w:firstRow="1" w:lastRow="0" w:firstColumn="1" w:lastColumn="0" w:noHBand="0" w:noVBand="1"/>
                              </w:tblPr>
                              <w:tblGrid>
                                <w:gridCol w:w="1130"/>
                                <w:gridCol w:w="1274"/>
                                <w:gridCol w:w="1134"/>
                                <w:gridCol w:w="1148"/>
                                <w:gridCol w:w="1119"/>
                                <w:gridCol w:w="1274"/>
                              </w:tblGrid>
                              <w:tr w:rsidR="009B0136" w:rsidRPr="004F76CE" w:rsidTr="00820435">
                                <w:trPr>
                                  <w:trHeight w:val="363"/>
                                </w:trPr>
                                <w:tc>
                                  <w:tcPr>
                                    <w:tcW w:w="1130" w:type="dxa"/>
                                    <w:tcBorders>
                                      <w:top w:val="nil"/>
                                      <w:left w:val="nil"/>
                                    </w:tcBorders>
                                    <w:vAlign w:val="center"/>
                                  </w:tcPr>
                                  <w:p w:rsidR="009B0136" w:rsidRPr="004F76CE" w:rsidRDefault="009B0136" w:rsidP="00820435">
                                    <w:pPr>
                                      <w:spacing w:line="0" w:lineRule="atLeast"/>
                                      <w:jc w:val="center"/>
                                      <w:rPr>
                                        <w:rFonts w:ascii="標楷體" w:eastAsia="標楷體" w:hAnsi="標楷體"/>
                                        <w:sz w:val="20"/>
                                        <w:szCs w:val="20"/>
                                      </w:rPr>
                                    </w:pPr>
                                  </w:p>
                                </w:tc>
                                <w:tc>
                                  <w:tcPr>
                                    <w:tcW w:w="1274" w:type="dxa"/>
                                    <w:vAlign w:val="center"/>
                                  </w:tcPr>
                                  <w:p w:rsidR="009B0136" w:rsidRPr="004F76CE" w:rsidRDefault="009B0136" w:rsidP="00820435">
                                    <w:pPr>
                                      <w:spacing w:line="0" w:lineRule="atLeast"/>
                                      <w:jc w:val="center"/>
                                      <w:rPr>
                                        <w:rFonts w:ascii="標楷體" w:eastAsia="標楷體" w:hAnsi="標楷體"/>
                                        <w:sz w:val="20"/>
                                        <w:szCs w:val="20"/>
                                      </w:rPr>
                                    </w:pPr>
                                    <w:r w:rsidRPr="004F76CE">
                                      <w:rPr>
                                        <w:rFonts w:ascii="標楷體" w:eastAsia="標楷體" w:hAnsi="標楷體"/>
                                        <w:sz w:val="20"/>
                                        <w:szCs w:val="20"/>
                                      </w:rPr>
                                      <w:t>107</w:t>
                                    </w:r>
                                  </w:p>
                                </w:tc>
                                <w:tc>
                                  <w:tcPr>
                                    <w:tcW w:w="1134" w:type="dxa"/>
                                    <w:vAlign w:val="center"/>
                                  </w:tcPr>
                                  <w:p w:rsidR="009B0136" w:rsidRPr="004F76CE" w:rsidRDefault="009B0136" w:rsidP="00820435">
                                    <w:pPr>
                                      <w:spacing w:line="0" w:lineRule="atLeast"/>
                                      <w:jc w:val="center"/>
                                      <w:rPr>
                                        <w:rFonts w:ascii="標楷體" w:eastAsia="標楷體" w:hAnsi="標楷體"/>
                                        <w:sz w:val="20"/>
                                        <w:szCs w:val="20"/>
                                      </w:rPr>
                                    </w:pPr>
                                    <w:r w:rsidRPr="004F76CE">
                                      <w:rPr>
                                        <w:rFonts w:ascii="標楷體" w:eastAsia="標楷體" w:hAnsi="標楷體"/>
                                        <w:sz w:val="20"/>
                                        <w:szCs w:val="20"/>
                                      </w:rPr>
                                      <w:t>108</w:t>
                                    </w:r>
                                  </w:p>
                                </w:tc>
                                <w:tc>
                                  <w:tcPr>
                                    <w:tcW w:w="1148" w:type="dxa"/>
                                    <w:vAlign w:val="center"/>
                                  </w:tcPr>
                                  <w:p w:rsidR="009B0136" w:rsidRPr="004F76CE" w:rsidRDefault="009B0136" w:rsidP="00820435">
                                    <w:pPr>
                                      <w:spacing w:line="0" w:lineRule="atLeast"/>
                                      <w:jc w:val="center"/>
                                      <w:rPr>
                                        <w:rFonts w:ascii="標楷體" w:eastAsia="標楷體" w:hAnsi="標楷體"/>
                                        <w:sz w:val="20"/>
                                        <w:szCs w:val="20"/>
                                      </w:rPr>
                                    </w:pPr>
                                    <w:r w:rsidRPr="004F76CE">
                                      <w:rPr>
                                        <w:rFonts w:ascii="標楷體" w:eastAsia="標楷體" w:hAnsi="標楷體"/>
                                        <w:sz w:val="20"/>
                                        <w:szCs w:val="20"/>
                                      </w:rPr>
                                      <w:t>109</w:t>
                                    </w:r>
                                  </w:p>
                                </w:tc>
                                <w:tc>
                                  <w:tcPr>
                                    <w:tcW w:w="1119" w:type="dxa"/>
                                    <w:vAlign w:val="center"/>
                                  </w:tcPr>
                                  <w:p w:rsidR="009B0136" w:rsidRPr="004F76CE" w:rsidRDefault="009B0136" w:rsidP="00820435">
                                    <w:pPr>
                                      <w:spacing w:line="0" w:lineRule="atLeast"/>
                                      <w:jc w:val="center"/>
                                      <w:rPr>
                                        <w:rFonts w:ascii="標楷體" w:eastAsia="標楷體" w:hAnsi="標楷體"/>
                                        <w:sz w:val="20"/>
                                        <w:szCs w:val="20"/>
                                      </w:rPr>
                                    </w:pPr>
                                    <w:r w:rsidRPr="004F76CE">
                                      <w:rPr>
                                        <w:rFonts w:ascii="標楷體" w:eastAsia="標楷體" w:hAnsi="標楷體"/>
                                        <w:sz w:val="20"/>
                                        <w:szCs w:val="20"/>
                                      </w:rPr>
                                      <w:t>110</w:t>
                                    </w:r>
                                  </w:p>
                                </w:tc>
                                <w:tc>
                                  <w:tcPr>
                                    <w:tcW w:w="1274" w:type="dxa"/>
                                    <w:vAlign w:val="center"/>
                                  </w:tcPr>
                                  <w:p w:rsidR="009B0136" w:rsidRPr="004F76CE" w:rsidRDefault="009B0136" w:rsidP="00820435">
                                    <w:pPr>
                                      <w:spacing w:line="0" w:lineRule="atLeast"/>
                                      <w:jc w:val="center"/>
                                      <w:rPr>
                                        <w:rFonts w:ascii="標楷體" w:eastAsia="標楷體" w:hAnsi="標楷體"/>
                                        <w:sz w:val="20"/>
                                        <w:szCs w:val="20"/>
                                      </w:rPr>
                                    </w:pPr>
                                    <w:r w:rsidRPr="004F76CE">
                                      <w:rPr>
                                        <w:rFonts w:ascii="標楷體" w:eastAsia="標楷體" w:hAnsi="標楷體"/>
                                        <w:sz w:val="20"/>
                                        <w:szCs w:val="20"/>
                                      </w:rPr>
                                      <w:t>111</w:t>
                                    </w:r>
                                  </w:p>
                                </w:tc>
                              </w:tr>
                              <w:tr w:rsidR="009B0136" w:rsidRPr="004F76CE" w:rsidTr="00820435">
                                <w:trPr>
                                  <w:trHeight w:val="363"/>
                                </w:trPr>
                                <w:tc>
                                  <w:tcPr>
                                    <w:tcW w:w="1130" w:type="dxa"/>
                                    <w:vAlign w:val="center"/>
                                  </w:tcPr>
                                  <w:p w:rsidR="009B0136" w:rsidRPr="004F76CE" w:rsidRDefault="009B0136" w:rsidP="00820435">
                                    <w:pPr>
                                      <w:spacing w:line="0" w:lineRule="atLeast"/>
                                      <w:jc w:val="distribute"/>
                                      <w:rPr>
                                        <w:rFonts w:ascii="標楷體" w:eastAsia="標楷體" w:hAnsi="標楷體"/>
                                        <w:sz w:val="20"/>
                                        <w:szCs w:val="20"/>
                                      </w:rPr>
                                    </w:pPr>
                                    <w:r w:rsidRPr="004F76CE">
                                      <w:rPr>
                                        <w:rFonts w:ascii="標楷體" w:eastAsia="標楷體" w:hAnsi="標楷體" w:hint="eastAsia"/>
                                        <w:sz w:val="20"/>
                                        <w:szCs w:val="20"/>
                                      </w:rPr>
                                      <w:t>預算數</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158</w:t>
                                    </w:r>
                                    <w:r>
                                      <w:rPr>
                                        <w:rFonts w:ascii="標楷體" w:eastAsia="標楷體" w:hAnsi="標楷體" w:hint="eastAsia"/>
                                        <w:sz w:val="20"/>
                                        <w:szCs w:val="20"/>
                                      </w:rPr>
                                      <w:t>,</w:t>
                                    </w:r>
                                    <w:r w:rsidRPr="004F76CE">
                                      <w:rPr>
                                        <w:rFonts w:ascii="標楷體" w:eastAsia="標楷體" w:hAnsi="標楷體" w:hint="eastAsia"/>
                                        <w:sz w:val="20"/>
                                        <w:szCs w:val="20"/>
                                      </w:rPr>
                                      <w:t>75</w:t>
                                    </w:r>
                                    <w:r>
                                      <w:rPr>
                                        <w:rFonts w:ascii="標楷體" w:eastAsia="標楷體" w:hAnsi="標楷體" w:hint="eastAsia"/>
                                        <w:sz w:val="20"/>
                                        <w:szCs w:val="20"/>
                                      </w:rPr>
                                      <w:t>5</w:t>
                                    </w:r>
                                  </w:p>
                                </w:tc>
                                <w:tc>
                                  <w:tcPr>
                                    <w:tcW w:w="113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158</w:t>
                                    </w:r>
                                    <w:r>
                                      <w:rPr>
                                        <w:rFonts w:ascii="標楷體" w:eastAsia="標楷體" w:hAnsi="標楷體" w:hint="eastAsia"/>
                                        <w:sz w:val="20"/>
                                        <w:szCs w:val="20"/>
                                      </w:rPr>
                                      <w:t>,</w:t>
                                    </w:r>
                                    <w:r w:rsidRPr="004F76CE">
                                      <w:rPr>
                                        <w:rFonts w:ascii="標楷體" w:eastAsia="標楷體" w:hAnsi="標楷體" w:hint="eastAsia"/>
                                        <w:sz w:val="20"/>
                                        <w:szCs w:val="20"/>
                                      </w:rPr>
                                      <w:t>75</w:t>
                                    </w:r>
                                    <w:r>
                                      <w:rPr>
                                        <w:rFonts w:ascii="標楷體" w:eastAsia="標楷體" w:hAnsi="標楷體" w:hint="eastAsia"/>
                                        <w:sz w:val="20"/>
                                        <w:szCs w:val="20"/>
                                      </w:rPr>
                                      <w:t>5</w:t>
                                    </w:r>
                                  </w:p>
                                </w:tc>
                                <w:tc>
                                  <w:tcPr>
                                    <w:tcW w:w="1148"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158</w:t>
                                    </w:r>
                                    <w:r>
                                      <w:rPr>
                                        <w:rFonts w:ascii="標楷體" w:eastAsia="標楷體" w:hAnsi="標楷體" w:hint="eastAsia"/>
                                        <w:sz w:val="20"/>
                                        <w:szCs w:val="20"/>
                                      </w:rPr>
                                      <w:t>,</w:t>
                                    </w:r>
                                    <w:r w:rsidRPr="004F76CE">
                                      <w:rPr>
                                        <w:rFonts w:ascii="標楷體" w:eastAsia="標楷體" w:hAnsi="標楷體" w:hint="eastAsia"/>
                                        <w:sz w:val="20"/>
                                        <w:szCs w:val="20"/>
                                      </w:rPr>
                                      <w:t>75</w:t>
                                    </w:r>
                                    <w:r>
                                      <w:rPr>
                                        <w:rFonts w:ascii="標楷體" w:eastAsia="標楷體" w:hAnsi="標楷體" w:hint="eastAsia"/>
                                        <w:sz w:val="20"/>
                                        <w:szCs w:val="20"/>
                                      </w:rPr>
                                      <w:t>5</w:t>
                                    </w:r>
                                  </w:p>
                                </w:tc>
                                <w:tc>
                                  <w:tcPr>
                                    <w:tcW w:w="1119"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190</w:t>
                                    </w:r>
                                    <w:r>
                                      <w:rPr>
                                        <w:rFonts w:ascii="標楷體" w:eastAsia="標楷體" w:hAnsi="標楷體" w:hint="eastAsia"/>
                                        <w:sz w:val="20"/>
                                        <w:szCs w:val="20"/>
                                      </w:rPr>
                                      <w:t>,</w:t>
                                    </w:r>
                                    <w:r w:rsidRPr="004F76CE">
                                      <w:rPr>
                                        <w:rFonts w:ascii="標楷體" w:eastAsia="標楷體" w:hAnsi="標楷體" w:hint="eastAsia"/>
                                        <w:sz w:val="20"/>
                                        <w:szCs w:val="20"/>
                                      </w:rPr>
                                      <w:t>82</w:t>
                                    </w:r>
                                    <w:r>
                                      <w:rPr>
                                        <w:rFonts w:ascii="標楷體" w:eastAsia="標楷體" w:hAnsi="標楷體" w:hint="eastAsia"/>
                                        <w:sz w:val="20"/>
                                        <w:szCs w:val="20"/>
                                      </w:rPr>
                                      <w:t>3</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321</w:t>
                                    </w:r>
                                    <w:r>
                                      <w:rPr>
                                        <w:rFonts w:ascii="標楷體" w:eastAsia="標楷體" w:hAnsi="標楷體" w:hint="eastAsia"/>
                                        <w:sz w:val="20"/>
                                        <w:szCs w:val="20"/>
                                      </w:rPr>
                                      <w:t>,</w:t>
                                    </w:r>
                                    <w:r w:rsidRPr="004F76CE">
                                      <w:rPr>
                                        <w:rFonts w:ascii="標楷體" w:eastAsia="標楷體" w:hAnsi="標楷體" w:hint="eastAsia"/>
                                        <w:sz w:val="20"/>
                                        <w:szCs w:val="20"/>
                                      </w:rPr>
                                      <w:t>95</w:t>
                                    </w:r>
                                    <w:r>
                                      <w:rPr>
                                        <w:rFonts w:ascii="標楷體" w:eastAsia="標楷體" w:hAnsi="標楷體" w:hint="eastAsia"/>
                                        <w:sz w:val="20"/>
                                        <w:szCs w:val="20"/>
                                      </w:rPr>
                                      <w:t>4</w:t>
                                    </w:r>
                                  </w:p>
                                </w:tc>
                              </w:tr>
                              <w:tr w:rsidR="009B0136" w:rsidRPr="004F76CE" w:rsidTr="00820435">
                                <w:trPr>
                                  <w:trHeight w:val="363"/>
                                </w:trPr>
                                <w:tc>
                                  <w:tcPr>
                                    <w:tcW w:w="1130" w:type="dxa"/>
                                    <w:vAlign w:val="center"/>
                                  </w:tcPr>
                                  <w:p w:rsidR="009B0136" w:rsidRPr="004F76CE" w:rsidRDefault="009B0136" w:rsidP="00820435">
                                    <w:pPr>
                                      <w:spacing w:line="0" w:lineRule="atLeast"/>
                                      <w:jc w:val="distribute"/>
                                      <w:rPr>
                                        <w:rFonts w:ascii="標楷體" w:eastAsia="標楷體" w:hAnsi="標楷體"/>
                                        <w:sz w:val="20"/>
                                        <w:szCs w:val="20"/>
                                      </w:rPr>
                                    </w:pPr>
                                    <w:r w:rsidRPr="004F76CE">
                                      <w:rPr>
                                        <w:rFonts w:ascii="標楷體" w:eastAsia="標楷體" w:hAnsi="標楷體" w:hint="eastAsia"/>
                                        <w:sz w:val="20"/>
                                        <w:szCs w:val="20"/>
                                      </w:rPr>
                                      <w:t>決算數</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119</w:t>
                                    </w:r>
                                    <w:r>
                                      <w:rPr>
                                        <w:rFonts w:ascii="標楷體" w:eastAsia="標楷體" w:hAnsi="標楷體" w:hint="eastAsia"/>
                                        <w:sz w:val="20"/>
                                        <w:szCs w:val="20"/>
                                      </w:rPr>
                                      <w:t>,</w:t>
                                    </w:r>
                                    <w:r w:rsidRPr="004F76CE">
                                      <w:rPr>
                                        <w:rFonts w:ascii="標楷體" w:eastAsia="標楷體" w:hAnsi="標楷體" w:hint="eastAsia"/>
                                        <w:sz w:val="20"/>
                                        <w:szCs w:val="20"/>
                                      </w:rPr>
                                      <w:t>28</w:t>
                                    </w:r>
                                    <w:r>
                                      <w:rPr>
                                        <w:rFonts w:ascii="標楷體" w:eastAsia="標楷體" w:hAnsi="標楷體" w:hint="eastAsia"/>
                                        <w:sz w:val="20"/>
                                        <w:szCs w:val="20"/>
                                      </w:rPr>
                                      <w:t>7</w:t>
                                    </w:r>
                                  </w:p>
                                </w:tc>
                                <w:tc>
                                  <w:tcPr>
                                    <w:tcW w:w="113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659</w:t>
                                    </w:r>
                                    <w:r>
                                      <w:rPr>
                                        <w:rFonts w:ascii="標楷體" w:eastAsia="標楷體" w:hAnsi="標楷體" w:hint="eastAsia"/>
                                        <w:sz w:val="20"/>
                                        <w:szCs w:val="20"/>
                                      </w:rPr>
                                      <w:t>,</w:t>
                                    </w:r>
                                    <w:r w:rsidRPr="004F76CE">
                                      <w:rPr>
                                        <w:rFonts w:ascii="標楷體" w:eastAsia="標楷體" w:hAnsi="標楷體" w:hint="eastAsia"/>
                                        <w:sz w:val="20"/>
                                        <w:szCs w:val="20"/>
                                      </w:rPr>
                                      <w:t>51</w:t>
                                    </w:r>
                                    <w:r>
                                      <w:rPr>
                                        <w:rFonts w:ascii="標楷體" w:eastAsia="標楷體" w:hAnsi="標楷體" w:hint="eastAsia"/>
                                        <w:sz w:val="20"/>
                                        <w:szCs w:val="20"/>
                                      </w:rPr>
                                      <w:t>1</w:t>
                                    </w:r>
                                  </w:p>
                                </w:tc>
                                <w:tc>
                                  <w:tcPr>
                                    <w:tcW w:w="1148"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443</w:t>
                                    </w:r>
                                    <w:r>
                                      <w:rPr>
                                        <w:rFonts w:ascii="標楷體" w:eastAsia="標楷體" w:hAnsi="標楷體" w:hint="eastAsia"/>
                                        <w:sz w:val="20"/>
                                        <w:szCs w:val="20"/>
                                      </w:rPr>
                                      <w:t>,</w:t>
                                    </w:r>
                                    <w:r w:rsidRPr="004F76CE">
                                      <w:rPr>
                                        <w:rFonts w:ascii="標楷體" w:eastAsia="標楷體" w:hAnsi="標楷體" w:hint="eastAsia"/>
                                        <w:sz w:val="20"/>
                                        <w:szCs w:val="20"/>
                                      </w:rPr>
                                      <w:t>69</w:t>
                                    </w:r>
                                    <w:r>
                                      <w:rPr>
                                        <w:rFonts w:ascii="標楷體" w:eastAsia="標楷體" w:hAnsi="標楷體" w:hint="eastAsia"/>
                                        <w:sz w:val="20"/>
                                        <w:szCs w:val="20"/>
                                      </w:rPr>
                                      <w:t>5</w:t>
                                    </w:r>
                                  </w:p>
                                </w:tc>
                                <w:tc>
                                  <w:tcPr>
                                    <w:tcW w:w="1119"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343</w:t>
                                    </w:r>
                                    <w:r>
                                      <w:rPr>
                                        <w:rFonts w:ascii="標楷體" w:eastAsia="標楷體" w:hAnsi="標楷體" w:hint="eastAsia"/>
                                        <w:sz w:val="20"/>
                                        <w:szCs w:val="20"/>
                                      </w:rPr>
                                      <w:t>,</w:t>
                                    </w:r>
                                    <w:r w:rsidRPr="004F76CE">
                                      <w:rPr>
                                        <w:rFonts w:ascii="標楷體" w:eastAsia="標楷體" w:hAnsi="標楷體" w:hint="eastAsia"/>
                                        <w:sz w:val="20"/>
                                        <w:szCs w:val="20"/>
                                      </w:rPr>
                                      <w:t>64</w:t>
                                    </w:r>
                                    <w:r>
                                      <w:rPr>
                                        <w:rFonts w:ascii="標楷體" w:eastAsia="標楷體" w:hAnsi="標楷體" w:hint="eastAsia"/>
                                        <w:sz w:val="20"/>
                                        <w:szCs w:val="20"/>
                                      </w:rPr>
                                      <w:t>9</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Pr>
                                        <w:rFonts w:ascii="標楷體" w:eastAsia="標楷體" w:hAnsi="標楷體"/>
                                        <w:sz w:val="20"/>
                                        <w:szCs w:val="20"/>
                                      </w:rPr>
                                      <w:t>1,099,885</w:t>
                                    </w:r>
                                  </w:p>
                                </w:tc>
                              </w:tr>
                              <w:tr w:rsidR="009B0136" w:rsidRPr="004F76CE" w:rsidTr="00820435">
                                <w:trPr>
                                  <w:trHeight w:val="363"/>
                                </w:trPr>
                                <w:tc>
                                  <w:tcPr>
                                    <w:tcW w:w="1130" w:type="dxa"/>
                                    <w:vAlign w:val="center"/>
                                  </w:tcPr>
                                  <w:p w:rsidR="009B0136" w:rsidRPr="004F76CE" w:rsidRDefault="009B0136" w:rsidP="00820435">
                                    <w:pPr>
                                      <w:spacing w:line="0" w:lineRule="atLeast"/>
                                      <w:jc w:val="distribute"/>
                                      <w:rPr>
                                        <w:rFonts w:ascii="標楷體" w:eastAsia="標楷體" w:hAnsi="標楷體"/>
                                        <w:sz w:val="20"/>
                                        <w:szCs w:val="20"/>
                                      </w:rPr>
                                    </w:pPr>
                                    <w:r>
                                      <w:rPr>
                                        <w:rFonts w:ascii="標楷體" w:eastAsia="標楷體" w:hAnsi="標楷體" w:hint="eastAsia"/>
                                        <w:sz w:val="20"/>
                                        <w:szCs w:val="20"/>
                                      </w:rPr>
                                      <w:t xml:space="preserve">　</w:t>
                                    </w:r>
                                    <w:r w:rsidRPr="004F76CE">
                                      <w:rPr>
                                        <w:rFonts w:ascii="標楷體" w:eastAsia="標楷體" w:hAnsi="標楷體" w:hint="eastAsia"/>
                                        <w:sz w:val="20"/>
                                        <w:szCs w:val="20"/>
                                      </w:rPr>
                                      <w:t>農產業</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73</w:t>
                                    </w:r>
                                    <w:r>
                                      <w:rPr>
                                        <w:rFonts w:ascii="標楷體" w:eastAsia="標楷體" w:hAnsi="標楷體" w:hint="eastAsia"/>
                                        <w:sz w:val="20"/>
                                        <w:szCs w:val="20"/>
                                      </w:rPr>
                                      <w:t>,</w:t>
                                    </w:r>
                                    <w:r w:rsidRPr="004F76CE">
                                      <w:rPr>
                                        <w:rFonts w:ascii="標楷體" w:eastAsia="標楷體" w:hAnsi="標楷體" w:hint="eastAsia"/>
                                        <w:sz w:val="20"/>
                                        <w:szCs w:val="20"/>
                                      </w:rPr>
                                      <w:t>70</w:t>
                                    </w:r>
                                    <w:r>
                                      <w:rPr>
                                        <w:rFonts w:ascii="標楷體" w:eastAsia="標楷體" w:hAnsi="標楷體" w:hint="eastAsia"/>
                                        <w:sz w:val="20"/>
                                        <w:szCs w:val="20"/>
                                      </w:rPr>
                                      <w:t>7</w:t>
                                    </w:r>
                                  </w:p>
                                </w:tc>
                                <w:tc>
                                  <w:tcPr>
                                    <w:tcW w:w="113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550</w:t>
                                    </w:r>
                                    <w:r>
                                      <w:rPr>
                                        <w:rFonts w:ascii="標楷體" w:eastAsia="標楷體" w:hAnsi="標楷體" w:hint="eastAsia"/>
                                        <w:sz w:val="20"/>
                                        <w:szCs w:val="20"/>
                                      </w:rPr>
                                      <w:t>,</w:t>
                                    </w:r>
                                    <w:r w:rsidRPr="004F76CE">
                                      <w:rPr>
                                        <w:rFonts w:ascii="標楷體" w:eastAsia="標楷體" w:hAnsi="標楷體" w:hint="eastAsia"/>
                                        <w:sz w:val="20"/>
                                        <w:szCs w:val="20"/>
                                      </w:rPr>
                                      <w:t>2</w:t>
                                    </w:r>
                                    <w:r>
                                      <w:rPr>
                                        <w:rFonts w:ascii="標楷體" w:eastAsia="標楷體" w:hAnsi="標楷體" w:hint="eastAsia"/>
                                        <w:sz w:val="20"/>
                                        <w:szCs w:val="20"/>
                                      </w:rPr>
                                      <w:t>79</w:t>
                                    </w:r>
                                  </w:p>
                                </w:tc>
                                <w:tc>
                                  <w:tcPr>
                                    <w:tcW w:w="1148"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371</w:t>
                                    </w:r>
                                    <w:r>
                                      <w:rPr>
                                        <w:rFonts w:ascii="標楷體" w:eastAsia="標楷體" w:hAnsi="標楷體" w:hint="eastAsia"/>
                                        <w:sz w:val="20"/>
                                        <w:szCs w:val="20"/>
                                      </w:rPr>
                                      <w:t>,</w:t>
                                    </w:r>
                                    <w:r w:rsidRPr="004F76CE">
                                      <w:rPr>
                                        <w:rFonts w:ascii="標楷體" w:eastAsia="標楷體" w:hAnsi="標楷體" w:hint="eastAsia"/>
                                        <w:sz w:val="20"/>
                                        <w:szCs w:val="20"/>
                                      </w:rPr>
                                      <w:t>81</w:t>
                                    </w:r>
                                    <w:r>
                                      <w:rPr>
                                        <w:rFonts w:ascii="標楷體" w:eastAsia="標楷體" w:hAnsi="標楷體" w:hint="eastAsia"/>
                                        <w:sz w:val="20"/>
                                        <w:szCs w:val="20"/>
                                      </w:rPr>
                                      <w:t>5</w:t>
                                    </w:r>
                                  </w:p>
                                </w:tc>
                                <w:tc>
                                  <w:tcPr>
                                    <w:tcW w:w="1119"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343</w:t>
                                    </w:r>
                                    <w:r>
                                      <w:rPr>
                                        <w:rFonts w:ascii="標楷體" w:eastAsia="標楷體" w:hAnsi="標楷體" w:hint="eastAsia"/>
                                        <w:sz w:val="20"/>
                                        <w:szCs w:val="20"/>
                                      </w:rPr>
                                      <w:t>,</w:t>
                                    </w:r>
                                    <w:r w:rsidRPr="004F76CE">
                                      <w:rPr>
                                        <w:rFonts w:ascii="標楷體" w:eastAsia="標楷體" w:hAnsi="標楷體" w:hint="eastAsia"/>
                                        <w:sz w:val="20"/>
                                        <w:szCs w:val="20"/>
                                      </w:rPr>
                                      <w:t>64</w:t>
                                    </w:r>
                                    <w:r>
                                      <w:rPr>
                                        <w:rFonts w:ascii="標楷體" w:eastAsia="標楷體" w:hAnsi="標楷體" w:hint="eastAsia"/>
                                        <w:sz w:val="20"/>
                                        <w:szCs w:val="20"/>
                                      </w:rPr>
                                      <w:t>9</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Pr>
                                        <w:rFonts w:ascii="標楷體" w:eastAsia="標楷體" w:hAnsi="標楷體"/>
                                        <w:sz w:val="20"/>
                                        <w:szCs w:val="20"/>
                                      </w:rPr>
                                      <w:t>367,559</w:t>
                                    </w:r>
                                  </w:p>
                                </w:tc>
                              </w:tr>
                              <w:tr w:rsidR="009B0136" w:rsidRPr="004F76CE" w:rsidTr="00820435">
                                <w:trPr>
                                  <w:trHeight w:val="363"/>
                                </w:trPr>
                                <w:tc>
                                  <w:tcPr>
                                    <w:tcW w:w="1130" w:type="dxa"/>
                                    <w:vAlign w:val="center"/>
                                  </w:tcPr>
                                  <w:p w:rsidR="009B0136" w:rsidRPr="004F76CE" w:rsidRDefault="009B0136" w:rsidP="00820435">
                                    <w:pPr>
                                      <w:spacing w:line="0" w:lineRule="atLeast"/>
                                      <w:jc w:val="distribute"/>
                                      <w:rPr>
                                        <w:rFonts w:ascii="標楷體" w:eastAsia="標楷體" w:hAnsi="標楷體"/>
                                        <w:sz w:val="20"/>
                                        <w:szCs w:val="20"/>
                                      </w:rPr>
                                    </w:pPr>
                                    <w:r>
                                      <w:rPr>
                                        <w:rFonts w:ascii="標楷體" w:eastAsia="標楷體" w:hAnsi="標楷體" w:hint="eastAsia"/>
                                        <w:sz w:val="20"/>
                                        <w:szCs w:val="20"/>
                                      </w:rPr>
                                      <w:t xml:space="preserve">　</w:t>
                                    </w:r>
                                    <w:r w:rsidRPr="004F76CE">
                                      <w:rPr>
                                        <w:rFonts w:ascii="標楷體" w:eastAsia="標楷體" w:hAnsi="標楷體" w:hint="eastAsia"/>
                                        <w:sz w:val="20"/>
                                        <w:szCs w:val="20"/>
                                      </w:rPr>
                                      <w:t>漁產業</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2</w:t>
                                    </w:r>
                                    <w:r>
                                      <w:rPr>
                                        <w:rFonts w:ascii="標楷體" w:eastAsia="標楷體" w:hAnsi="標楷體" w:hint="eastAsia"/>
                                        <w:sz w:val="20"/>
                                        <w:szCs w:val="20"/>
                                      </w:rPr>
                                      <w:t>,</w:t>
                                    </w:r>
                                    <w:r w:rsidRPr="004F76CE">
                                      <w:rPr>
                                        <w:rFonts w:ascii="標楷體" w:eastAsia="標楷體" w:hAnsi="標楷體" w:hint="eastAsia"/>
                                        <w:sz w:val="20"/>
                                        <w:szCs w:val="20"/>
                                      </w:rPr>
                                      <w:t>22</w:t>
                                    </w:r>
                                    <w:r>
                                      <w:rPr>
                                        <w:rFonts w:ascii="標楷體" w:eastAsia="標楷體" w:hAnsi="標楷體" w:hint="eastAsia"/>
                                        <w:sz w:val="20"/>
                                        <w:szCs w:val="20"/>
                                      </w:rPr>
                                      <w:t>0</w:t>
                                    </w:r>
                                  </w:p>
                                </w:tc>
                                <w:tc>
                                  <w:tcPr>
                                    <w:tcW w:w="113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34</w:t>
                                    </w:r>
                                    <w:r>
                                      <w:rPr>
                                        <w:rFonts w:ascii="標楷體" w:eastAsia="標楷體" w:hAnsi="標楷體" w:hint="eastAsia"/>
                                        <w:sz w:val="20"/>
                                        <w:szCs w:val="20"/>
                                      </w:rPr>
                                      <w:t>,</w:t>
                                    </w:r>
                                    <w:r w:rsidRPr="004F76CE">
                                      <w:rPr>
                                        <w:rFonts w:ascii="標楷體" w:eastAsia="標楷體" w:hAnsi="標楷體" w:hint="eastAsia"/>
                                        <w:sz w:val="20"/>
                                        <w:szCs w:val="20"/>
                                      </w:rPr>
                                      <w:t>90</w:t>
                                    </w:r>
                                    <w:r>
                                      <w:rPr>
                                        <w:rFonts w:ascii="標楷體" w:eastAsia="標楷體" w:hAnsi="標楷體" w:hint="eastAsia"/>
                                        <w:sz w:val="20"/>
                                        <w:szCs w:val="20"/>
                                      </w:rPr>
                                      <w:t>4</w:t>
                                    </w:r>
                                  </w:p>
                                </w:tc>
                                <w:tc>
                                  <w:tcPr>
                                    <w:tcW w:w="1148"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32</w:t>
                                    </w:r>
                                    <w:r>
                                      <w:rPr>
                                        <w:rFonts w:ascii="標楷體" w:eastAsia="標楷體" w:hAnsi="標楷體" w:hint="eastAsia"/>
                                        <w:sz w:val="20"/>
                                        <w:szCs w:val="20"/>
                                      </w:rPr>
                                      <w:t>,</w:t>
                                    </w:r>
                                    <w:r w:rsidRPr="004F76CE">
                                      <w:rPr>
                                        <w:rFonts w:ascii="標楷體" w:eastAsia="標楷體" w:hAnsi="標楷體" w:hint="eastAsia"/>
                                        <w:sz w:val="20"/>
                                        <w:szCs w:val="20"/>
                                      </w:rPr>
                                      <w:t>8</w:t>
                                    </w:r>
                                    <w:r>
                                      <w:rPr>
                                        <w:rFonts w:ascii="標楷體" w:eastAsia="標楷體" w:hAnsi="標楷體" w:hint="eastAsia"/>
                                        <w:sz w:val="20"/>
                                        <w:szCs w:val="20"/>
                                      </w:rPr>
                                      <w:t>19</w:t>
                                    </w:r>
                                  </w:p>
                                </w:tc>
                                <w:tc>
                                  <w:tcPr>
                                    <w:tcW w:w="1119" w:type="dxa"/>
                                    <w:vAlign w:val="center"/>
                                  </w:tcPr>
                                  <w:p w:rsidR="009B0136" w:rsidRPr="004F76CE" w:rsidRDefault="009B0136" w:rsidP="00820435">
                                    <w:pPr>
                                      <w:spacing w:line="0" w:lineRule="atLeast"/>
                                      <w:jc w:val="right"/>
                                      <w:rPr>
                                        <w:rFonts w:ascii="標楷體" w:eastAsia="標楷體" w:hAnsi="標楷體"/>
                                        <w:sz w:val="20"/>
                                        <w:szCs w:val="20"/>
                                      </w:rPr>
                                    </w:pPr>
                                    <w:r>
                                      <w:rPr>
                                        <w:rFonts w:ascii="標楷體" w:eastAsia="標楷體" w:hAnsi="標楷體" w:hint="eastAsia"/>
                                        <w:sz w:val="20"/>
                                        <w:szCs w:val="20"/>
                                      </w:rPr>
                                      <w:t>－</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Pr>
                                        <w:rFonts w:ascii="標楷體" w:eastAsia="標楷體" w:hAnsi="標楷體"/>
                                        <w:sz w:val="20"/>
                                        <w:szCs w:val="20"/>
                                      </w:rPr>
                                      <w:t>209,486</w:t>
                                    </w:r>
                                  </w:p>
                                </w:tc>
                              </w:tr>
                              <w:tr w:rsidR="009B0136" w:rsidRPr="004F76CE" w:rsidTr="00820435">
                                <w:trPr>
                                  <w:trHeight w:val="363"/>
                                </w:trPr>
                                <w:tc>
                                  <w:tcPr>
                                    <w:tcW w:w="1130" w:type="dxa"/>
                                    <w:vAlign w:val="center"/>
                                  </w:tcPr>
                                  <w:p w:rsidR="009B0136" w:rsidRPr="004F76CE" w:rsidRDefault="009B0136" w:rsidP="00820435">
                                    <w:pPr>
                                      <w:spacing w:line="0" w:lineRule="atLeast"/>
                                      <w:jc w:val="distribute"/>
                                      <w:rPr>
                                        <w:rFonts w:ascii="標楷體" w:eastAsia="標楷體" w:hAnsi="標楷體"/>
                                        <w:sz w:val="20"/>
                                        <w:szCs w:val="20"/>
                                      </w:rPr>
                                    </w:pPr>
                                    <w:r>
                                      <w:rPr>
                                        <w:rFonts w:ascii="標楷體" w:eastAsia="標楷體" w:hAnsi="標楷體" w:hint="eastAsia"/>
                                        <w:sz w:val="20"/>
                                        <w:szCs w:val="20"/>
                                      </w:rPr>
                                      <w:t xml:space="preserve">　</w:t>
                                    </w:r>
                                    <w:r w:rsidRPr="004F76CE">
                                      <w:rPr>
                                        <w:rFonts w:ascii="標楷體" w:eastAsia="標楷體" w:hAnsi="標楷體" w:hint="eastAsia"/>
                                        <w:sz w:val="20"/>
                                        <w:szCs w:val="20"/>
                                      </w:rPr>
                                      <w:t>畜產業</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43</w:t>
                                    </w:r>
                                    <w:r>
                                      <w:rPr>
                                        <w:rFonts w:ascii="標楷體" w:eastAsia="標楷體" w:hAnsi="標楷體" w:hint="eastAsia"/>
                                        <w:sz w:val="20"/>
                                        <w:szCs w:val="20"/>
                                      </w:rPr>
                                      <w:t>,</w:t>
                                    </w:r>
                                    <w:r w:rsidRPr="004F76CE">
                                      <w:rPr>
                                        <w:rFonts w:ascii="標楷體" w:eastAsia="標楷體" w:hAnsi="標楷體" w:hint="eastAsia"/>
                                        <w:sz w:val="20"/>
                                        <w:szCs w:val="20"/>
                                      </w:rPr>
                                      <w:t>36</w:t>
                                    </w:r>
                                    <w:r>
                                      <w:rPr>
                                        <w:rFonts w:ascii="標楷體" w:eastAsia="標楷體" w:hAnsi="標楷體" w:hint="eastAsia"/>
                                        <w:sz w:val="20"/>
                                        <w:szCs w:val="20"/>
                                      </w:rPr>
                                      <w:t>0</w:t>
                                    </w:r>
                                  </w:p>
                                </w:tc>
                                <w:tc>
                                  <w:tcPr>
                                    <w:tcW w:w="113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74</w:t>
                                    </w:r>
                                    <w:r>
                                      <w:rPr>
                                        <w:rFonts w:ascii="標楷體" w:eastAsia="標楷體" w:hAnsi="標楷體" w:hint="eastAsia"/>
                                        <w:sz w:val="20"/>
                                        <w:szCs w:val="20"/>
                                      </w:rPr>
                                      <w:t>,</w:t>
                                    </w:r>
                                    <w:r w:rsidRPr="004F76CE">
                                      <w:rPr>
                                        <w:rFonts w:ascii="標楷體" w:eastAsia="標楷體" w:hAnsi="標楷體" w:hint="eastAsia"/>
                                        <w:sz w:val="20"/>
                                        <w:szCs w:val="20"/>
                                      </w:rPr>
                                      <w:t>32</w:t>
                                    </w:r>
                                    <w:r>
                                      <w:rPr>
                                        <w:rFonts w:ascii="標楷體" w:eastAsia="標楷體" w:hAnsi="標楷體" w:hint="eastAsia"/>
                                        <w:sz w:val="20"/>
                                        <w:szCs w:val="20"/>
                                      </w:rPr>
                                      <w:t>8</w:t>
                                    </w:r>
                                  </w:p>
                                </w:tc>
                                <w:tc>
                                  <w:tcPr>
                                    <w:tcW w:w="1148"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39</w:t>
                                    </w:r>
                                    <w:r>
                                      <w:rPr>
                                        <w:rFonts w:ascii="標楷體" w:eastAsia="標楷體" w:hAnsi="標楷體" w:hint="eastAsia"/>
                                        <w:sz w:val="20"/>
                                        <w:szCs w:val="20"/>
                                      </w:rPr>
                                      <w:t>,</w:t>
                                    </w:r>
                                    <w:r w:rsidRPr="004F76CE">
                                      <w:rPr>
                                        <w:rFonts w:ascii="標楷體" w:eastAsia="標楷體" w:hAnsi="標楷體" w:hint="eastAsia"/>
                                        <w:sz w:val="20"/>
                                        <w:szCs w:val="20"/>
                                      </w:rPr>
                                      <w:t>06</w:t>
                                    </w:r>
                                    <w:r>
                                      <w:rPr>
                                        <w:rFonts w:ascii="標楷體" w:eastAsia="標楷體" w:hAnsi="標楷體" w:hint="eastAsia"/>
                                        <w:sz w:val="20"/>
                                        <w:szCs w:val="20"/>
                                      </w:rPr>
                                      <w:t>0</w:t>
                                    </w:r>
                                  </w:p>
                                </w:tc>
                                <w:tc>
                                  <w:tcPr>
                                    <w:tcW w:w="1119" w:type="dxa"/>
                                    <w:vAlign w:val="center"/>
                                  </w:tcPr>
                                  <w:p w:rsidR="009B0136" w:rsidRPr="004F76CE" w:rsidRDefault="009B0136" w:rsidP="00820435">
                                    <w:pPr>
                                      <w:spacing w:line="0" w:lineRule="atLeast"/>
                                      <w:jc w:val="right"/>
                                      <w:rPr>
                                        <w:rFonts w:ascii="標楷體" w:eastAsia="標楷體" w:hAnsi="標楷體"/>
                                        <w:sz w:val="20"/>
                                        <w:szCs w:val="20"/>
                                      </w:rPr>
                                    </w:pPr>
                                    <w:r>
                                      <w:rPr>
                                        <w:rFonts w:ascii="標楷體" w:eastAsia="標楷體" w:hAnsi="標楷體" w:hint="eastAsia"/>
                                        <w:sz w:val="20"/>
                                        <w:szCs w:val="20"/>
                                      </w:rPr>
                                      <w:t>－</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Pr>
                                        <w:rFonts w:ascii="標楷體" w:eastAsia="標楷體" w:hAnsi="標楷體"/>
                                        <w:sz w:val="20"/>
                                        <w:szCs w:val="20"/>
                                      </w:rPr>
                                      <w:t>522,838</w:t>
                                    </w:r>
                                  </w:p>
                                </w:tc>
                              </w:tr>
                            </w:tbl>
                            <w:p w:rsidR="009B0136" w:rsidRDefault="009B0136" w:rsidP="00FD2796">
                              <w:pPr>
                                <w:spacing w:line="0" w:lineRule="atLeast"/>
                              </w:pPr>
                            </w:p>
                          </w:txbxContent>
                        </wps:txbx>
                        <wps:bodyPr rot="0" vert="horz" wrap="square" lIns="91440" tIns="45720" rIns="91440" bIns="45720" anchor="t" anchorCtr="0">
                          <a:noAutofit/>
                        </wps:bodyPr>
                      </wps:wsp>
                      <wps:wsp>
                        <wps:cNvPr id="48" name="文字方塊 2"/>
                        <wps:cNvSpPr txBox="1">
                          <a:spLocks noChangeArrowheads="1"/>
                        </wps:cNvSpPr>
                        <wps:spPr bwMode="auto">
                          <a:xfrm>
                            <a:off x="723900" y="514404"/>
                            <a:ext cx="3886834" cy="299128"/>
                          </a:xfrm>
                          <a:prstGeom prst="rect">
                            <a:avLst/>
                          </a:prstGeom>
                          <a:solidFill>
                            <a:srgbClr val="FFFFFF"/>
                          </a:solidFill>
                          <a:ln w="9525">
                            <a:noFill/>
                            <a:miter lim="800000"/>
                            <a:headEnd/>
                            <a:tailEnd/>
                          </a:ln>
                        </wps:spPr>
                        <wps:txbx>
                          <w:txbxContent>
                            <w:p w:rsidR="009B0136" w:rsidRDefault="009B0136" w:rsidP="00FD2796">
                              <w:pPr>
                                <w:spacing w:line="0" w:lineRule="atLeast"/>
                                <w:jc w:val="center"/>
                              </w:pPr>
                              <w:r w:rsidRPr="00FB786D">
                                <w:rPr>
                                  <w:rFonts w:ascii="標楷體" w:eastAsia="標楷體" w:hAnsi="標楷體" w:hint="eastAsia"/>
                                  <w:b/>
                                </w:rPr>
                                <w:t>圖</w:t>
                              </w:r>
                              <w:r>
                                <w:rPr>
                                  <w:rFonts w:ascii="標楷體" w:eastAsia="標楷體" w:hAnsi="標楷體"/>
                                  <w:b/>
                                </w:rPr>
                                <w:t>2</w:t>
                              </w:r>
                              <w:r w:rsidRPr="00FB786D">
                                <w:rPr>
                                  <w:rFonts w:ascii="標楷體" w:eastAsia="標楷體" w:hAnsi="標楷體" w:hint="eastAsia"/>
                                  <w:b/>
                                </w:rPr>
                                <w:t xml:space="preserve">　</w:t>
                              </w:r>
                              <w:r w:rsidRPr="00DF3211">
                                <w:rPr>
                                  <w:rFonts w:ascii="標楷體" w:eastAsia="標楷體" w:hAnsi="標楷體" w:hint="eastAsia"/>
                                  <w:b/>
                                </w:rPr>
                                <w:t>產銷調節緊急處理計畫</w:t>
                              </w:r>
                              <w:r>
                                <w:rPr>
                                  <w:rFonts w:ascii="標楷體" w:eastAsia="標楷體" w:hAnsi="標楷體" w:hint="eastAsia"/>
                                  <w:b/>
                                </w:rPr>
                                <w:t>預算編列及</w:t>
                              </w:r>
                              <w:r w:rsidRPr="00DF3211">
                                <w:rPr>
                                  <w:rFonts w:ascii="標楷體" w:eastAsia="標楷體" w:hAnsi="標楷體" w:hint="eastAsia"/>
                                  <w:b/>
                                </w:rPr>
                                <w:t>執行情形</w:t>
                              </w:r>
                            </w:p>
                          </w:txbxContent>
                        </wps:txbx>
                        <wps:bodyPr rot="0" vert="horz" wrap="square" lIns="91440" tIns="45720" rIns="91440" bIns="45720" anchor="t" anchorCtr="0">
                          <a:noAutofit/>
                        </wps:bodyPr>
                      </wps:wsp>
                      <wps:wsp>
                        <wps:cNvPr id="49" name="文字方塊 49"/>
                        <wps:cNvSpPr txBox="1"/>
                        <wps:spPr>
                          <a:xfrm>
                            <a:off x="-17323" y="733500"/>
                            <a:ext cx="866776" cy="276096"/>
                          </a:xfrm>
                          <a:prstGeom prst="rect">
                            <a:avLst/>
                          </a:prstGeom>
                          <a:noFill/>
                          <a:ln w="6350">
                            <a:noFill/>
                          </a:ln>
                          <a:effectLst/>
                        </wps:spPr>
                        <wps:txbx>
                          <w:txbxContent>
                            <w:p w:rsidR="009B0136" w:rsidRPr="00F958B8" w:rsidRDefault="009B0136" w:rsidP="00FD2796">
                              <w:pPr>
                                <w:spacing w:line="0" w:lineRule="atLeast"/>
                                <w:jc w:val="center"/>
                                <w:rPr>
                                  <w:rFonts w:ascii="標楷體" w:eastAsia="標楷體" w:hAnsi="標楷體"/>
                                  <w:sz w:val="20"/>
                                  <w:szCs w:val="20"/>
                                </w:rPr>
                              </w:pPr>
                              <w:r>
                                <w:rPr>
                                  <w:rFonts w:ascii="標楷體" w:eastAsia="標楷體" w:hAnsi="標楷體" w:hint="eastAsia"/>
                                  <w:sz w:val="20"/>
                                  <w:szCs w:val="20"/>
                                </w:rPr>
                                <w:t>千</w:t>
                              </w:r>
                              <w:r w:rsidRPr="00F958B8">
                                <w:rPr>
                                  <w:rFonts w:ascii="標楷體" w:eastAsia="標楷體" w:hAnsi="標楷體" w:hint="eastAsia"/>
                                  <w:sz w:val="20"/>
                                  <w:szCs w:val="20"/>
                                </w:rPr>
                                <w:t>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文字方塊 2"/>
                        <wps:cNvSpPr txBox="1">
                          <a:spLocks noChangeArrowheads="1"/>
                        </wps:cNvSpPr>
                        <wps:spPr bwMode="auto">
                          <a:xfrm>
                            <a:off x="57142" y="4514850"/>
                            <a:ext cx="2449001" cy="246456"/>
                          </a:xfrm>
                          <a:prstGeom prst="rect">
                            <a:avLst/>
                          </a:prstGeom>
                          <a:noFill/>
                          <a:ln w="9525">
                            <a:noFill/>
                            <a:miter lim="800000"/>
                            <a:headEnd/>
                            <a:tailEnd/>
                          </a:ln>
                        </wps:spPr>
                        <wps:txbx>
                          <w:txbxContent>
                            <w:p w:rsidR="009B0136" w:rsidRPr="002009F2" w:rsidRDefault="009B0136" w:rsidP="00FD2796">
                              <w:pPr>
                                <w:spacing w:line="0" w:lineRule="atLeast"/>
                                <w:rPr>
                                  <w:rFonts w:ascii="標楷體" w:eastAsia="標楷體" w:hAnsi="標楷體"/>
                                  <w:sz w:val="18"/>
                                  <w:szCs w:val="18"/>
                                </w:rPr>
                              </w:pPr>
                              <w:r w:rsidRPr="002009F2">
                                <w:rPr>
                                  <w:rFonts w:ascii="標楷體" w:eastAsia="標楷體" w:hAnsi="標楷體" w:hint="eastAsia"/>
                                  <w:sz w:val="18"/>
                                  <w:szCs w:val="18"/>
                                </w:rPr>
                                <w:t>資料來源：整理自</w:t>
                              </w:r>
                              <w:r>
                                <w:rPr>
                                  <w:rFonts w:ascii="標楷體" w:eastAsia="標楷體" w:hAnsi="標楷體" w:hint="eastAsia"/>
                                  <w:sz w:val="18"/>
                                  <w:szCs w:val="18"/>
                                </w:rPr>
                                <w:t>農</w:t>
                              </w:r>
                              <w:r>
                                <w:rPr>
                                  <w:rFonts w:ascii="標楷體" w:eastAsia="標楷體" w:hAnsi="標楷體"/>
                                  <w:sz w:val="18"/>
                                  <w:szCs w:val="18"/>
                                </w:rPr>
                                <w:t>業委員</w:t>
                              </w:r>
                              <w:r>
                                <w:rPr>
                                  <w:rFonts w:ascii="標楷體" w:eastAsia="標楷體" w:hAnsi="標楷體" w:hint="eastAsia"/>
                                  <w:sz w:val="18"/>
                                  <w:szCs w:val="18"/>
                                </w:rPr>
                                <w:t>會</w:t>
                              </w:r>
                              <w:r w:rsidRPr="002009F2">
                                <w:rPr>
                                  <w:rFonts w:ascii="標楷體" w:eastAsia="標楷體" w:hAnsi="標楷體" w:hint="eastAsia"/>
                                  <w:sz w:val="18"/>
                                  <w:szCs w:val="18"/>
                                </w:rPr>
                                <w:t>提供資料。</w:t>
                              </w:r>
                            </w:p>
                          </w:txbxContent>
                        </wps:txbx>
                        <wps:bodyPr rot="0" vert="horz" wrap="square" lIns="91440" tIns="45720" rIns="91440" bIns="45720" anchor="t" anchorCtr="0">
                          <a:noAutofit/>
                        </wps:bodyPr>
                      </wps:wsp>
                      <wps:wsp>
                        <wps:cNvPr id="51" name="文字方塊 51"/>
                        <wps:cNvSpPr txBox="1"/>
                        <wps:spPr>
                          <a:xfrm>
                            <a:off x="4591050" y="3067050"/>
                            <a:ext cx="495300" cy="276059"/>
                          </a:xfrm>
                          <a:prstGeom prst="rect">
                            <a:avLst/>
                          </a:prstGeom>
                          <a:noFill/>
                          <a:ln w="6350">
                            <a:noFill/>
                          </a:ln>
                          <a:effectLst/>
                        </wps:spPr>
                        <wps:txbx>
                          <w:txbxContent>
                            <w:p w:rsidR="009B0136" w:rsidRPr="00F958B8" w:rsidRDefault="009B0136" w:rsidP="00FD2796">
                              <w:pPr>
                                <w:spacing w:line="0" w:lineRule="atLeast"/>
                                <w:jc w:val="center"/>
                                <w:rPr>
                                  <w:rFonts w:ascii="標楷體" w:eastAsia="標楷體" w:hAnsi="標楷體"/>
                                  <w:sz w:val="20"/>
                                  <w:szCs w:val="20"/>
                                </w:rPr>
                              </w:pPr>
                              <w:r>
                                <w:rPr>
                                  <w:rFonts w:ascii="標楷體" w:eastAsia="標楷體" w:hAnsi="標楷體" w:hint="eastAsia"/>
                                  <w:sz w:val="20"/>
                                  <w:szCs w:val="20"/>
                                </w:rPr>
                                <w:t>年度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E1EDC2A" id="群組 45" o:spid="_x0000_s1033" style="position:absolute;left:0;text-align:left;margin-left:0;margin-top:0;width:425.8pt;height:342pt;z-index:251668992;mso-position-horizontal:center;mso-position-horizontal-relative:margin;mso-width-relative:margin;mso-height-relative:margin" coordorigin="-173,4857" coordsize="54084,42755"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N4mVzC3&#10;BAAA8xEAAA4AAABkcnMvZTJvRG9jLnhtbOxYy27bRhTdF+g/DLiPxfcLlgPXjowAbmLAKbIeDYci&#10;UZLDzoxMuesCBfoB7iabAFl002UX3fRvnPQzemeGpGRZRVPbSQOkEkDNi5f3ce65l9p/vKordEG5&#10;KFkztZw920K0ISwrm8XU+ubF7FFsISFxk+GKNXRqXVJhPT748ov9rk2pywpWZZQjENKItGunViFl&#10;m04mghS0xmKPtbSBzZzxGkuY8sUk47gD6XU1cW07nHSMZy1nhAoBq8dm0zrQ8vOcEvk8zwWVqJpa&#10;oJvUV66vc3WdHOzjdMFxW5SkVwPfQYsalw08dBR1jCVGS17eElWXhDPBcrlHWD1heV4Sqm0Aaxx7&#10;y5oTzpattmWRdot2dBO4dstPdxZLnl2ccVRmU8sPLNTgGmL07o837377AcECeKdrFykcOuHteXvG&#10;+4WFmSmDVzmv1S+Yglbar5ejX+lKIgKLgW9HYQjuJ7Dne/C1e8+TAsKj7nvkRJ7rWUgdiIMo0s/G&#10;KSmerGXEfgQntAw3CgLPUfpNBhUmStNRMTPRYZ1xsGo0ZLA2HKy9fnX15+tfkB9uWDvjo6lb9nmx&#10;A7pvqzka6gWeHfSGupHvAUS1kkqdQVKPtvdByz/DnxSYS4AIAVfBqIcIuQWQ95XUC4AM2ULYDgEG&#10;vceMLGvaSJOOnFZYAheIomyFhXiqoMWfZkOseuNVfujYjc7ow3czYsAJYg17cUupfwX78wK3VGeT&#10;UIgegBANQHh79eP1rz+/vfr9+vVPyDVo0CcV8JFcfcUAp47OctGeMvKtQA07KnCzoIecs66gOAMV&#10;jaVdO96qoCdSoYTMu69ZBhmGl5JpQQMm+uzxHCcCYEISeLYXRYnGJE4HePmhl3h2YnLAiRw/iv0b&#10;OYDTlgt5QlmN1AA8DwSoH4QvToU06TIcUQBs2KysKljHadWgbmolgRvoGzZ26lICR1dlPbViW33U&#10;M3Gq7H3SZHoscVmZMeRj1UBoB5uN9XI1X2mW6TlFpHOWXYJHODOUDCUEBgXj31uoAzqeWuK7JebU&#10;QtXTBryaOL6v+FtP/CByYcI3d+abO7ghIGpqSQuZ4ZHUnG9MPgTv56X2htLSaNKrDHgzGn944EFl&#10;NHz7CQAvcr2k57VAeVrDag08L47D2PMN8Nwkcdz4frgTrCozBT0VEcEX86OKowsMRXqmP730G8c+&#10;DkD7MjDA4nMGKBDNDoD6iQrOBr+tqbFfV1Sn4rpFbhslPvK8YKCRgdziMIwU+an67kahbchvLO/3&#10;p7YQnnmT2nquApzrTrFnyL9hrmgwe4u5REtmJZDtKRbyDHPoHoGaFJ09h0teMSBV1o8spAhu1/rD&#10;0l+zrI8Y5JIDvXdL9FDRpayGYc5Z/RIa50NFurA18CWRfJj0jImg9Sb08FAfg5a1xfK0OW+hwTCV&#10;UBWTF6uXmLd9xZEQz2dsqLU43So85uynxMOqXdsB8/+mAQigqLumvQQejkE3XV6HHHF9H2gawqqT&#10;xA/9QNPVAybJh67/um6sq+5nTK8BhHEH7mD5bvTqB4mj3z109xhGanwDPH4CLycA9oFgA03kD4id&#10;exLsWFf+J9iPRbD6pQv+Wdh8Fdv5arb+r+bgLwAAAP//AwBQSwMEFAAGAAgAAAAhAC7iDmBVAQAA&#10;MAIAACAAAABkcnMvY2hhcnRzL19yZWxzL2NoYXJ0MS54bWwucmVsc6yRMUvDQBzFd8HvEG5vLqkg&#10;Upp2qUIHKUjdspzJP2k0uQu5U9LNoSBWcQoFS0EqFN2EKu0g9dO0SfotPC0FC4KLy8Hx+P/ee7xy&#10;NQ585QIi7jFqIF3VkALUYrZHXQMdNw8Ke0jhglCb+IyCgdrAUbWyvVU+Ap8IecRbXsgVSaHcQC0h&#10;whLG3GpBQLjKQqBScVgUECG/kYtDYp0RF3BR03Zx9JOBKhtMpW4bKKrbRaQ026F0/pvNHMezoMas&#10;8wCo+MUCMx8aJ6dgCQklkQvCQI7ng4yMayUzT/r53XXW7yymo/lskPau5u8TU9tR8/FwcXOfJpM0&#10;eUm7s/RhZOp6saCb+cc4e33Kksdld2qurrK3y+VtZ0NZDHr58FmNfR6vfQ+ZLSvtxwIiSnyEf++u&#10;/2d3ITeBhpw68mxY5zCQquJvZfWudV2Vu33Fwhs7Vz4BAAD//wMAUEsDBBQABgAIAAAAIQCrFs1G&#10;uQAAACIBAAAZAAAAZHJzL19yZWxzL2Uyb0RvYy54bWwucmVsc4SPzQrCMBCE74LvEPZu03oQkSa9&#10;iNCr1AdY0u0PtknIRrFvb9CLguBxdphvdsrqMU/iToFHZxUUWQ6CrHHtaHsFl+a02YPgiLbFyVlS&#10;sBBDpder8kwTxhTiYfQsEsWygiFGf5CSzUAzcuY82eR0LswYkwy99Giu2JPc5vlOhk8G6C+mqFsF&#10;oW4LEM3iU/N/tuu60dDRmdtMNv6okGbAEBMQQ09RwUvy+1pk6VOQupRfy/QTAAD//wMAUEsDBBQA&#10;BgAIAAAAIQCtZJLw3QAAAAUBAAAPAAAAZHJzL2Rvd25yZXYueG1sTI9BS8NAEIXvgv9hGaE3u4m2&#10;IcRsSinaUxFsBfE2zU6T0OxsyG6T9N939aKXgcd7vPdNvppMKwbqXWNZQTyPQBCXVjdcKfg8vD2m&#10;IJxH1thaJgVXcrAq7u9yzLQd+YOGva9EKGGXoYLa+y6T0pU1GXRz2xEH72R7gz7IvpK6xzGUm1Y+&#10;RVEiDTYcFmrsaFNTed5fjILtiOP6OX4ddufT5vp9WL5/7WJSavYwrV9AeJr8Xxh+8AM6FIHpaC+s&#10;nWgVhEf87w1euowTEEcFSbqIQBa5/E9f3AAAAP//AwBQSwMEFAAGAAgAAAAhAOlAQWm9CAAA3iEA&#10;ABUAAABkcnMvY2hhcnRzL2NoYXJ0MS54bWzUWluP28YVfi/Q/8DSRpAUlcXhXbK1rkztpkZ344W9&#10;SYDWhTEiRxK7w4vJ0a6UIA/9B31IUBTIQ1vAQICifehL+tD217Tr5F/0zIUUSVubXUdNs35YD8+c&#10;OTPnMt+ZOaN791cJ1c5IUcZZOtLRHUPXSBpmUZzOR/r7Jwc9X9dKhtMI0ywlI31NSv3+3g9/cC8c&#10;hgtcsCc5DokGQtJyGI70BWP5sN8vwwVJcHkny0kKfbOsSDCDz2Lejwp8DsIT2jcNw+0LIboSgN9A&#10;QILjtBpfXGV8NpvFIZlk4TIhKZOrKAjFDCxQLuK8rKSFyC3MVyQmcVhkZTZjd8Is6UthlVIgDDn9&#10;Wqs9MFKEGUEDw9bOMB3pht7nRIrTuSR8tOidfCiJRbZMIxIFWZGCOxr8STgcU0aKFEQFWcpg1cpe&#10;yZUsnuDidJn3YLk5KDmNaczWQm197x7IDhYZ2EN7TJ4v44KUIz1E9sYE9nUNYHh9v28qv4KyyB6W&#10;bE2JVAgZiGvbr+cVSzjAlE5xeMpt02SuWDf9fGDXGHxUSIsjnD86K7TpHI10ypCusRW0olNoTefg&#10;R8pMToNWdAotHIZgSOBQjYoC/ZJS81gVxap4wCiSBwwlG05FcSqKW1FcXVvQOD0FQ/L/dG2W0Z9J&#10;QtWSASC2AlcGL1l2EjNKJoQSRqJGLITDnGZsXBDMGSleZ0vGWwlOl5ge1t+y5wQXc8Lk8DiFsJIT&#10;rY6ySPmDRHMiievXEVdq6jvIMU0bDQam75uOa5qeGlT1m4ZvucbARwg5/sAVTg6H51W3B1vdtc2B&#10;jXzPNh3flMMXdb9teIZrWbaLkGUOkM/7+121gLDReIqLgAMQ1x7ak7iQwsKMSuFz2FA5II0i02UJ&#10;e4hEsvMMF+sgo1lro0HwkYLLi6NKccmdFRFR4tUOZivOd7b39R9++/Kvv7v47O98tWdizbKrzI9B&#10;FB6WGY2jg5hS8cFhkQRUyYJQFXp2uGiqnY/0gWM6sEE7feW6rIcDjEbZ+QlZMV2juGTQAQgj/r0q&#10;to+HNBXrkysDJVOAffZw9h6ZAyycqYBQ+oVYGDZdJo/JjKs62/vPly/+/c/Pv/rjF86Pbo9vI2cI&#10;f80B11swAGuAQT/BLPA+gCjbe5dA2GEq2DZUEJizAABPBSdypKFzpoHtOU5K8yLD2xg2F0uqWOya&#10;xd/G4tUsYpnSPW0pqJ4JGdvEIKuSg1CbB3TfqC0/hLmgqQwIqM812WbHQNgxuG2JyS+z47Pej7Vb&#10;P7l1y3jWu/u00eZ0vaffvw/0Z72fPuvxFcp8K+z/iqXdrqUBj3h25twjXblLKbzdJJVFHN9znLZR&#10;uGulF2sXXcpVe+lSro2jBoZvWtumrH1lmWjg2G22S9yl/AR76bAUYQYtbVnEI/3jwLJ8IwjsnjNx&#10;93u2MQh6D/Yts7fvmRNz4FmOFQSfbBIm4H7nEPRNJwa7kSzd4TKNny/JQwX6H8v9bBg9e2JNevb+&#10;wOz5hhf0xuaBF3hovL9voE/Edg+HsGaxwystQF8FaNHhlJY8EMtFdn5I5iSNfk7WCn1lQPCeDzCc&#10;BRvnFE4LMHsPJ2104PQnpHgt/ZgUPLG+IufBcjql5En8UVMUrLBe2hznH8YRq3KCXBVeVZZApu8Y&#10;4AmRGiBHtjscy7aVFTqJ4TpJAg664ek1U4RKdY0UoShVivjqX397+emfLl78ZROMV08RcIaBrQbY&#10;vUwgP0ujeg4EBVdWkB/NZpJsVmSAenH+5okG4qGTQXgW6JBqbimIz8nTb4vrmvnjG3BvInBvcgXc&#10;u2L+6KAanN2aqHYZeL71fJmxuz353wZGFcB5lrc9BcFZbzezOI5h+lvBFm5gu5nG8pCPtqI1goPy&#10;juaxLdfennLh0LyjeVxIPp15bjDGo2+H8d2zqzpjN4BJUSpguvjHb94cmPjZtQtMHIAEMN0ABNoX&#10;CLT//Ucg0zS3IsPOAMiyoUSxyU/tM/Lu8Mf0t+vCiw67gQXTGNi+29bmBsOCuVtYsOTBqgELilLB&#10;wsvPPt8tLNTnlRsACwcCFg6+/7BgW5bbuY1uLl47wwXPtsyt1+vd4cLAcLdi3O5wAUpYvtXR5gbj&#10;gvXtcKG+d920K2EGZSuKc3lXQfLA0b4PusjxHPf1F0XX9+URRVQN68shlGvGoqTXuVduLpxliKFo&#10;O+eX6KyI4YYrHgzkKpI4PcIrdf9sMEaifqtWKnEXr44zVdyfSgrUhg4S1sp9VRVGK7Ml3KYPoWxM&#10;InidkQMS/OusOInD0yMo7EvhKbzNqM443d7JYBBUAuoVpFApOMnkQP6qUY5V3VNctqs7NRSzeB9R&#10;y+bV6V+QQg3jXy0F6ZSO6TyVtJAVUjpQ4aJaVsXo2m1pdrSkLD48o7AuOaZyT+0SuEu+1jeb9TVM&#10;folveDm51k/UVfjaAAEaw5seEwvhkVXbS1WWhQPeLeIIAoKUIEMU+LpOlNW6d+7+8jGJfvX0bfH5&#10;9B14TWv5VE3yXfl0E8+X+FR0PSDsnBDlx6n8UPaqHVI3Orum2mQt017imev4QAXU/3PX1JutKvLL&#10;mkqa8Tq/rJx0au2dzdUCqJYjIEIb2/EqPqi3SdMHrQka4f1GPlCw09gH25HrTSotnR2xHeXgrUsa&#10;B/B2VyC3CdWWH75jkIMN0HrXExVajitUtGoAqtBUvPMJ4JHZsFnKBVlyFB/PpX4Ql49SqliUdaO4&#10;zB/AM/RpOVawDuVXaVx+HpgAGpePINFCWuugcvXmduXYZyv5EjbNovVxAYuGsmXJnvA3YfGRc4p6&#10;LYvI7LHk5u/xqcbWOZnBDwxG+sUXv7948eXXf/5U13KcZiWQDAtA3DEGAsrVH+iNWbg4wElM1yPd&#10;hZMwf1aFxDPSe8gUaIuHBP9vJMMFp9IAmkonqLUf4wKDXvBKx39VUb/5cx6RgKSJRAGfP/PTCWZY&#10;K+AZcqQXDyNT1CJ5RL6f858TtB0CKbweI4RxfeXPMvb+CwAA//8DAFBLAwQUAAYACAAAACEAI2wF&#10;J4AGAABUGwAAHAAAAGRycy90aGVtZS90aGVtZU92ZXJyaWRlMS54bWzsWU1vG0UYviPxH0Z7b2Mn&#10;dhpHdarYsRtI00axW9TjeHe8O83szmpmnNQ31B6RkBAFcaASNw4IqNRKXMqvCRRBkfoXeGdmd70T&#10;r0nSRlBBfUi8s8+83+8zH7567X7M0CERkvKk7dUv1zxEEp8HNAnb3u1h/9Kah6TCSYAZT0jbmxLp&#10;Xdt4/72reF1FJCa3YK6gAUEgJ5HruO1FSqXrS0vSh9dYXuYpSeDdmIsYK3gU4VIg8BHIj9nScq22&#10;uhRjmngbINBnYqBnEZTgGHTdGo+pT8yr4KCuEXIqu0ygQ8zaHogI+NGQ3FceYlgqeNH2aubjLW1c&#10;XcLr2SSmFswtzeubTzYvmxAcLBudIhwVSuv9RuvKViHfAJiax/V6vW6vXsgzAOz7JMlsKcts9Nfq&#10;nVxmCWS/zsvu1pq1hosvyV+Zs7nV6XSarcwWK9SA7NfGHH6tttrYXHbwBmTxzTl8o7PZ7a46eAOy&#10;+NU5fP9Ka7Xh4g0oYjQ5mEPrhPb7mfQCMuZsuxK+BvC1WgafoaAaiurSKsY8UYtqLcb3uOgDQAMZ&#10;VjRBapqSMfahJrs4HgmKtQK8TnDpjR3y5dyQ1oWkL2iq2t6HKU68EuTV8+9fPX+Kjh88O37w0/HD&#10;h8cPfrSCnFnbOAnLs15++9mfjz9Gfzz95uWjL6rxsoz/9YdPfvn582ogtM/MvRdfPvnt2ZMXX336&#10;+3ePKuCbAo/K8CGNiUQ3yRHa5zE4ZqLiWk5G4nwzhhGm5RmbSShxgrWWCvk9FTnom1PMsuw4dnSI&#10;G8E7AuijCnh9cs8xeBCJiaIVmnei2AHucs46XFRGYUfrKoV5OEnCauViUsbtY3xYpbuLEye/vUkK&#10;vJmXpeN4NyKOmXsMJwqHJCEK6Xf8gJAK7+5S6sR1l/qCSz5W6C5FHUwrQzKkI6eaZpO2aQx5mVb5&#10;DPl2YrN7B3U4q/J6ixy6SOgKzCqMHxLmhPE6nigcV4kc4piVA34Dq6jKyMFU+GVcTyrIdEgYR72A&#10;SFk155YAf0tJ38HAWJVp32XT2EUKRQ+qZN7AnJeRW/ygG+E4rcIOaBKVsR/IAyhRjPa4qoLvcrdD&#10;9DPkAScL032HEifdp7PBbRo6Js0KRL+ZiIpcXifcqd/BlI0xMVQDpO5wdUyTvyNuRoG5rYaLI26g&#10;yhdfP66w+22l7E1Yvap6ZvsEUS/CnaTnLhcBffvZeQtPkj0CDTG/RL0j53fk7P3nyXlRP188Jc9Y&#10;GAha70XsRttsu+OFu+4xZWygpozckGbjLWHtCfowqOeZwyQpTmFpBF91J4MCBxcKbOYgwdVHVEWD&#10;CKewaa97WkgoM9GhRCmXcFg0w5WyNR42/soeNZv6EGKZQ2K1ywM7vKKH87NGIcZYFUqr0Spa0QLO&#10;qmzlSiYUfHsdZXVt1Jm11Y1phhQdbYXLOsTmUA4hL1yDwSKasKlBsBWCKK/CcV6rhsMOZiTQcbc5&#10;ytNiYnKRKZIRhqsHcx3Q1H7P56hukpTXypwj2g+bI31wPCVqJW0tLfYNtJ0lSWV1jQXq8uy9SZby&#10;Cp5lCaSdbEeWlJuTJeio7bWay00P+Thte2M4J8PXOIWsS72PxCyE+yRfCVv2pzazLo2yw7ljbhPU&#10;4erDxn3OYYcHUiHVFpaRLQ3zKisBlmhN1v7lJoT1ohyoYKOzWbGyBsXwr1kBcXRTS8Zj4qtysksj&#10;Onb2MaNSPlFEDKLgCI3YROxjSL8uVfAnoBKuOwwj6Ae4m9PRNq9ccs6arnwjZnB2HLM0whnd6hbN&#10;O9nCDSEVNpinknngW6Xtxrnzu2Ja/oJcKZfx/8wVvZ7A7cNKoDPgw0WvwEh3StvjQkUcWCiNqN8X&#10;sHEw3AHVAve78BqKCu6gzX9BDvV/23NWhmlrOESqfRoiQWE9UpEgZA9oyVTfKcLq2dplRbJMkKmo&#10;krkytWaPyCFhQ82Bq3pt91AEpW7YJKMBgztZf+5z1kGjUG9yyv3mMFmx9toe+Kd3PraZwSmXh82G&#10;Jo9/YWKxPZitqna+mZ6vvWVH9IvZNquRd4W7FLSytn9NE8651FrGmvN4uZkbB1mc9xgGiw1RCndI&#10;SP+B9Y8Kn9lfMPSCOuT7wK0IfrzQwqBsoKov2Y0H0gRpB0ewcbKDtpi0KBvabOuko5Yv1he80y30&#10;ngi2tuws+T5nsIvNmavO6cWLDHYWYSfWdmxhqCGzJ1sUhsb5QcYkxvklbOMvAAAA//8DAFBLAQIt&#10;ABQABgAIAAAAIQBAH/RBMAEAAOACAAATAAAAAAAAAAAAAAAAAAAAAABbQ29udGVudF9UeXBlc10u&#10;eG1sUEsBAi0AFAAGAAgAAAAhADj9If/WAAAAlAEAAAsAAAAAAAAAAAAAAAAAYQEAAF9yZWxzLy5y&#10;ZWxzUEsBAi0AFAAGAAgAAAAhAN4mVzC3BAAA8xEAAA4AAAAAAAAAAAAAAAAAYAIAAGRycy9lMm9E&#10;b2MueG1sUEsBAi0AFAAGAAgAAAAhAC7iDmBVAQAAMAIAACAAAAAAAAAAAAAAAAAAQwcAAGRycy9j&#10;aGFydHMvX3JlbHMvY2hhcnQxLnhtbC5yZWxzUEsBAi0AFAAGAAgAAAAhAKsWzUa5AAAAIgEAABkA&#10;AAAAAAAAAAAAAAAA1ggAAGRycy9fcmVscy9lMm9Eb2MueG1sLnJlbHNQSwECLQAUAAYACAAAACEA&#10;rWSS8N0AAAAFAQAADwAAAAAAAAAAAAAAAADGCQAAZHJzL2Rvd25yZXYueG1sUEsBAi0AFAAGAAgA&#10;AAAhAOlAQWm9CAAA3iEAABUAAAAAAAAAAAAAAAAA0AoAAGRycy9jaGFydHMvY2hhcnQxLnhtbFBL&#10;AQItABQABgAIAAAAIQAjbAUngAYAAFQbAAAcAAAAAAAAAAAAAAAAAMATAABkcnMvdGhlbWUvdGhl&#10;bWVPdmVycmlkZTEueG1sUEsFBgAAAAAIAAgAFQIAAHo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46" o:spid="_x0000_s1034" type="#_x0000_t75" style="position:absolute;left:375;top:4857;width:53531;height:274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an2xgAAANsAAAAPAAAAZHJzL2Rvd25yZXYueG1sRI9Ba8JA&#10;FITvBf/D8oTe6sZiRWI2okJBsa3UVrw+s88kmH0bs6um/vpuQehxmJlvmGTSmkpcqHGlZQX9XgSC&#10;OLO65FzB99fr0wiE88gaK8uk4IccTNLOQ4Kxtlf+pMvG5yJA2MWooPC+jqV0WUEGXc/WxME72Mag&#10;D7LJpW7wGuCmks9RNJQGSw4LBdY0Lyg7bs5GAS2Ps9X27bQfvOw+Fu/VaH1b1QelHrvtdAzCU+v/&#10;w/f2QisYDOHvS/gBMv0FAAD//wMAUEsBAi0AFAAGAAgAAAAhANvh9svuAAAAhQEAABMAAAAAAAAA&#10;AAAAAAAAAAAAAFtDb250ZW50X1R5cGVzXS54bWxQSwECLQAUAAYACAAAACEAWvQsW78AAAAVAQAA&#10;CwAAAAAAAAAAAAAAAAAfAQAAX3JlbHMvLnJlbHNQSwECLQAUAAYACAAAACEAJRWp9sYAAADbAAAA&#10;DwAAAAAAAAAAAAAAAAAHAgAAZHJzL2Rvd25yZXYueG1sUEsFBgAAAAADAAMAtwAAAPoCAAAAAA==&#10;">
                  <v:imagedata r:id="rId11" o:title=""/>
                  <o:lock v:ext="edit" aspectratio="f"/>
                </v:shape>
                <v:shape id="_x0000_s1035" type="#_x0000_t202" style="position:absolute;left:311;top:30377;width:46393;height:171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tbl>
                        <w:tblPr>
                          <w:tblStyle w:val="35"/>
                          <w:tblW w:w="0" w:type="auto"/>
                          <w:tblLayout w:type="fixed"/>
                          <w:tblLook w:val="04A0" w:firstRow="1" w:lastRow="0" w:firstColumn="1" w:lastColumn="0" w:noHBand="0" w:noVBand="1"/>
                        </w:tblPr>
                        <w:tblGrid>
                          <w:gridCol w:w="1130"/>
                          <w:gridCol w:w="1274"/>
                          <w:gridCol w:w="1134"/>
                          <w:gridCol w:w="1148"/>
                          <w:gridCol w:w="1119"/>
                          <w:gridCol w:w="1274"/>
                        </w:tblGrid>
                        <w:tr w:rsidR="009B0136" w:rsidRPr="004F76CE" w:rsidTr="00820435">
                          <w:trPr>
                            <w:trHeight w:val="363"/>
                          </w:trPr>
                          <w:tc>
                            <w:tcPr>
                              <w:tcW w:w="1130" w:type="dxa"/>
                              <w:tcBorders>
                                <w:top w:val="nil"/>
                                <w:left w:val="nil"/>
                              </w:tcBorders>
                              <w:vAlign w:val="center"/>
                            </w:tcPr>
                            <w:p w:rsidR="009B0136" w:rsidRPr="004F76CE" w:rsidRDefault="009B0136" w:rsidP="00820435">
                              <w:pPr>
                                <w:spacing w:line="0" w:lineRule="atLeast"/>
                                <w:jc w:val="center"/>
                                <w:rPr>
                                  <w:rFonts w:ascii="標楷體" w:eastAsia="標楷體" w:hAnsi="標楷體"/>
                                  <w:sz w:val="20"/>
                                  <w:szCs w:val="20"/>
                                </w:rPr>
                              </w:pPr>
                            </w:p>
                          </w:tc>
                          <w:tc>
                            <w:tcPr>
                              <w:tcW w:w="1274" w:type="dxa"/>
                              <w:vAlign w:val="center"/>
                            </w:tcPr>
                            <w:p w:rsidR="009B0136" w:rsidRPr="004F76CE" w:rsidRDefault="009B0136" w:rsidP="00820435">
                              <w:pPr>
                                <w:spacing w:line="0" w:lineRule="atLeast"/>
                                <w:jc w:val="center"/>
                                <w:rPr>
                                  <w:rFonts w:ascii="標楷體" w:eastAsia="標楷體" w:hAnsi="標楷體"/>
                                  <w:sz w:val="20"/>
                                  <w:szCs w:val="20"/>
                                </w:rPr>
                              </w:pPr>
                              <w:r w:rsidRPr="004F76CE">
                                <w:rPr>
                                  <w:rFonts w:ascii="標楷體" w:eastAsia="標楷體" w:hAnsi="標楷體"/>
                                  <w:sz w:val="20"/>
                                  <w:szCs w:val="20"/>
                                </w:rPr>
                                <w:t>107</w:t>
                              </w:r>
                            </w:p>
                          </w:tc>
                          <w:tc>
                            <w:tcPr>
                              <w:tcW w:w="1134" w:type="dxa"/>
                              <w:vAlign w:val="center"/>
                            </w:tcPr>
                            <w:p w:rsidR="009B0136" w:rsidRPr="004F76CE" w:rsidRDefault="009B0136" w:rsidP="00820435">
                              <w:pPr>
                                <w:spacing w:line="0" w:lineRule="atLeast"/>
                                <w:jc w:val="center"/>
                                <w:rPr>
                                  <w:rFonts w:ascii="標楷體" w:eastAsia="標楷體" w:hAnsi="標楷體"/>
                                  <w:sz w:val="20"/>
                                  <w:szCs w:val="20"/>
                                </w:rPr>
                              </w:pPr>
                              <w:r w:rsidRPr="004F76CE">
                                <w:rPr>
                                  <w:rFonts w:ascii="標楷體" w:eastAsia="標楷體" w:hAnsi="標楷體"/>
                                  <w:sz w:val="20"/>
                                  <w:szCs w:val="20"/>
                                </w:rPr>
                                <w:t>108</w:t>
                              </w:r>
                            </w:p>
                          </w:tc>
                          <w:tc>
                            <w:tcPr>
                              <w:tcW w:w="1148" w:type="dxa"/>
                              <w:vAlign w:val="center"/>
                            </w:tcPr>
                            <w:p w:rsidR="009B0136" w:rsidRPr="004F76CE" w:rsidRDefault="009B0136" w:rsidP="00820435">
                              <w:pPr>
                                <w:spacing w:line="0" w:lineRule="atLeast"/>
                                <w:jc w:val="center"/>
                                <w:rPr>
                                  <w:rFonts w:ascii="標楷體" w:eastAsia="標楷體" w:hAnsi="標楷體"/>
                                  <w:sz w:val="20"/>
                                  <w:szCs w:val="20"/>
                                </w:rPr>
                              </w:pPr>
                              <w:r w:rsidRPr="004F76CE">
                                <w:rPr>
                                  <w:rFonts w:ascii="標楷體" w:eastAsia="標楷體" w:hAnsi="標楷體"/>
                                  <w:sz w:val="20"/>
                                  <w:szCs w:val="20"/>
                                </w:rPr>
                                <w:t>109</w:t>
                              </w:r>
                            </w:p>
                          </w:tc>
                          <w:tc>
                            <w:tcPr>
                              <w:tcW w:w="1119" w:type="dxa"/>
                              <w:vAlign w:val="center"/>
                            </w:tcPr>
                            <w:p w:rsidR="009B0136" w:rsidRPr="004F76CE" w:rsidRDefault="009B0136" w:rsidP="00820435">
                              <w:pPr>
                                <w:spacing w:line="0" w:lineRule="atLeast"/>
                                <w:jc w:val="center"/>
                                <w:rPr>
                                  <w:rFonts w:ascii="標楷體" w:eastAsia="標楷體" w:hAnsi="標楷體"/>
                                  <w:sz w:val="20"/>
                                  <w:szCs w:val="20"/>
                                </w:rPr>
                              </w:pPr>
                              <w:r w:rsidRPr="004F76CE">
                                <w:rPr>
                                  <w:rFonts w:ascii="標楷體" w:eastAsia="標楷體" w:hAnsi="標楷體"/>
                                  <w:sz w:val="20"/>
                                  <w:szCs w:val="20"/>
                                </w:rPr>
                                <w:t>110</w:t>
                              </w:r>
                            </w:p>
                          </w:tc>
                          <w:tc>
                            <w:tcPr>
                              <w:tcW w:w="1274" w:type="dxa"/>
                              <w:vAlign w:val="center"/>
                            </w:tcPr>
                            <w:p w:rsidR="009B0136" w:rsidRPr="004F76CE" w:rsidRDefault="009B0136" w:rsidP="00820435">
                              <w:pPr>
                                <w:spacing w:line="0" w:lineRule="atLeast"/>
                                <w:jc w:val="center"/>
                                <w:rPr>
                                  <w:rFonts w:ascii="標楷體" w:eastAsia="標楷體" w:hAnsi="標楷體"/>
                                  <w:sz w:val="20"/>
                                  <w:szCs w:val="20"/>
                                </w:rPr>
                              </w:pPr>
                              <w:r w:rsidRPr="004F76CE">
                                <w:rPr>
                                  <w:rFonts w:ascii="標楷體" w:eastAsia="標楷體" w:hAnsi="標楷體"/>
                                  <w:sz w:val="20"/>
                                  <w:szCs w:val="20"/>
                                </w:rPr>
                                <w:t>111</w:t>
                              </w:r>
                            </w:p>
                          </w:tc>
                        </w:tr>
                        <w:tr w:rsidR="009B0136" w:rsidRPr="004F76CE" w:rsidTr="00820435">
                          <w:trPr>
                            <w:trHeight w:val="363"/>
                          </w:trPr>
                          <w:tc>
                            <w:tcPr>
                              <w:tcW w:w="1130" w:type="dxa"/>
                              <w:vAlign w:val="center"/>
                            </w:tcPr>
                            <w:p w:rsidR="009B0136" w:rsidRPr="004F76CE" w:rsidRDefault="009B0136" w:rsidP="00820435">
                              <w:pPr>
                                <w:spacing w:line="0" w:lineRule="atLeast"/>
                                <w:jc w:val="distribute"/>
                                <w:rPr>
                                  <w:rFonts w:ascii="標楷體" w:eastAsia="標楷體" w:hAnsi="標楷體"/>
                                  <w:sz w:val="20"/>
                                  <w:szCs w:val="20"/>
                                </w:rPr>
                              </w:pPr>
                              <w:r w:rsidRPr="004F76CE">
                                <w:rPr>
                                  <w:rFonts w:ascii="標楷體" w:eastAsia="標楷體" w:hAnsi="標楷體" w:hint="eastAsia"/>
                                  <w:sz w:val="20"/>
                                  <w:szCs w:val="20"/>
                                </w:rPr>
                                <w:t>預算數</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158</w:t>
                              </w:r>
                              <w:r>
                                <w:rPr>
                                  <w:rFonts w:ascii="標楷體" w:eastAsia="標楷體" w:hAnsi="標楷體" w:hint="eastAsia"/>
                                  <w:sz w:val="20"/>
                                  <w:szCs w:val="20"/>
                                </w:rPr>
                                <w:t>,</w:t>
                              </w:r>
                              <w:r w:rsidRPr="004F76CE">
                                <w:rPr>
                                  <w:rFonts w:ascii="標楷體" w:eastAsia="標楷體" w:hAnsi="標楷體" w:hint="eastAsia"/>
                                  <w:sz w:val="20"/>
                                  <w:szCs w:val="20"/>
                                </w:rPr>
                                <w:t>75</w:t>
                              </w:r>
                              <w:r>
                                <w:rPr>
                                  <w:rFonts w:ascii="標楷體" w:eastAsia="標楷體" w:hAnsi="標楷體" w:hint="eastAsia"/>
                                  <w:sz w:val="20"/>
                                  <w:szCs w:val="20"/>
                                </w:rPr>
                                <w:t>5</w:t>
                              </w:r>
                            </w:p>
                          </w:tc>
                          <w:tc>
                            <w:tcPr>
                              <w:tcW w:w="113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158</w:t>
                              </w:r>
                              <w:r>
                                <w:rPr>
                                  <w:rFonts w:ascii="標楷體" w:eastAsia="標楷體" w:hAnsi="標楷體" w:hint="eastAsia"/>
                                  <w:sz w:val="20"/>
                                  <w:szCs w:val="20"/>
                                </w:rPr>
                                <w:t>,</w:t>
                              </w:r>
                              <w:r w:rsidRPr="004F76CE">
                                <w:rPr>
                                  <w:rFonts w:ascii="標楷體" w:eastAsia="標楷體" w:hAnsi="標楷體" w:hint="eastAsia"/>
                                  <w:sz w:val="20"/>
                                  <w:szCs w:val="20"/>
                                </w:rPr>
                                <w:t>75</w:t>
                              </w:r>
                              <w:r>
                                <w:rPr>
                                  <w:rFonts w:ascii="標楷體" w:eastAsia="標楷體" w:hAnsi="標楷體" w:hint="eastAsia"/>
                                  <w:sz w:val="20"/>
                                  <w:szCs w:val="20"/>
                                </w:rPr>
                                <w:t>5</w:t>
                              </w:r>
                            </w:p>
                          </w:tc>
                          <w:tc>
                            <w:tcPr>
                              <w:tcW w:w="1148"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158</w:t>
                              </w:r>
                              <w:r>
                                <w:rPr>
                                  <w:rFonts w:ascii="標楷體" w:eastAsia="標楷體" w:hAnsi="標楷體" w:hint="eastAsia"/>
                                  <w:sz w:val="20"/>
                                  <w:szCs w:val="20"/>
                                </w:rPr>
                                <w:t>,</w:t>
                              </w:r>
                              <w:r w:rsidRPr="004F76CE">
                                <w:rPr>
                                  <w:rFonts w:ascii="標楷體" w:eastAsia="標楷體" w:hAnsi="標楷體" w:hint="eastAsia"/>
                                  <w:sz w:val="20"/>
                                  <w:szCs w:val="20"/>
                                </w:rPr>
                                <w:t>75</w:t>
                              </w:r>
                              <w:r>
                                <w:rPr>
                                  <w:rFonts w:ascii="標楷體" w:eastAsia="標楷體" w:hAnsi="標楷體" w:hint="eastAsia"/>
                                  <w:sz w:val="20"/>
                                  <w:szCs w:val="20"/>
                                </w:rPr>
                                <w:t>5</w:t>
                              </w:r>
                            </w:p>
                          </w:tc>
                          <w:tc>
                            <w:tcPr>
                              <w:tcW w:w="1119"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190</w:t>
                              </w:r>
                              <w:r>
                                <w:rPr>
                                  <w:rFonts w:ascii="標楷體" w:eastAsia="標楷體" w:hAnsi="標楷體" w:hint="eastAsia"/>
                                  <w:sz w:val="20"/>
                                  <w:szCs w:val="20"/>
                                </w:rPr>
                                <w:t>,</w:t>
                              </w:r>
                              <w:r w:rsidRPr="004F76CE">
                                <w:rPr>
                                  <w:rFonts w:ascii="標楷體" w:eastAsia="標楷體" w:hAnsi="標楷體" w:hint="eastAsia"/>
                                  <w:sz w:val="20"/>
                                  <w:szCs w:val="20"/>
                                </w:rPr>
                                <w:t>82</w:t>
                              </w:r>
                              <w:r>
                                <w:rPr>
                                  <w:rFonts w:ascii="標楷體" w:eastAsia="標楷體" w:hAnsi="標楷體" w:hint="eastAsia"/>
                                  <w:sz w:val="20"/>
                                  <w:szCs w:val="20"/>
                                </w:rPr>
                                <w:t>3</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321</w:t>
                              </w:r>
                              <w:r>
                                <w:rPr>
                                  <w:rFonts w:ascii="標楷體" w:eastAsia="標楷體" w:hAnsi="標楷體" w:hint="eastAsia"/>
                                  <w:sz w:val="20"/>
                                  <w:szCs w:val="20"/>
                                </w:rPr>
                                <w:t>,</w:t>
                              </w:r>
                              <w:r w:rsidRPr="004F76CE">
                                <w:rPr>
                                  <w:rFonts w:ascii="標楷體" w:eastAsia="標楷體" w:hAnsi="標楷體" w:hint="eastAsia"/>
                                  <w:sz w:val="20"/>
                                  <w:szCs w:val="20"/>
                                </w:rPr>
                                <w:t>95</w:t>
                              </w:r>
                              <w:r>
                                <w:rPr>
                                  <w:rFonts w:ascii="標楷體" w:eastAsia="標楷體" w:hAnsi="標楷體" w:hint="eastAsia"/>
                                  <w:sz w:val="20"/>
                                  <w:szCs w:val="20"/>
                                </w:rPr>
                                <w:t>4</w:t>
                              </w:r>
                            </w:p>
                          </w:tc>
                        </w:tr>
                        <w:tr w:rsidR="009B0136" w:rsidRPr="004F76CE" w:rsidTr="00820435">
                          <w:trPr>
                            <w:trHeight w:val="363"/>
                          </w:trPr>
                          <w:tc>
                            <w:tcPr>
                              <w:tcW w:w="1130" w:type="dxa"/>
                              <w:vAlign w:val="center"/>
                            </w:tcPr>
                            <w:p w:rsidR="009B0136" w:rsidRPr="004F76CE" w:rsidRDefault="009B0136" w:rsidP="00820435">
                              <w:pPr>
                                <w:spacing w:line="0" w:lineRule="atLeast"/>
                                <w:jc w:val="distribute"/>
                                <w:rPr>
                                  <w:rFonts w:ascii="標楷體" w:eastAsia="標楷體" w:hAnsi="標楷體"/>
                                  <w:sz w:val="20"/>
                                  <w:szCs w:val="20"/>
                                </w:rPr>
                              </w:pPr>
                              <w:r w:rsidRPr="004F76CE">
                                <w:rPr>
                                  <w:rFonts w:ascii="標楷體" w:eastAsia="標楷體" w:hAnsi="標楷體" w:hint="eastAsia"/>
                                  <w:sz w:val="20"/>
                                  <w:szCs w:val="20"/>
                                </w:rPr>
                                <w:t>決算數</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119</w:t>
                              </w:r>
                              <w:r>
                                <w:rPr>
                                  <w:rFonts w:ascii="標楷體" w:eastAsia="標楷體" w:hAnsi="標楷體" w:hint="eastAsia"/>
                                  <w:sz w:val="20"/>
                                  <w:szCs w:val="20"/>
                                </w:rPr>
                                <w:t>,</w:t>
                              </w:r>
                              <w:r w:rsidRPr="004F76CE">
                                <w:rPr>
                                  <w:rFonts w:ascii="標楷體" w:eastAsia="標楷體" w:hAnsi="標楷體" w:hint="eastAsia"/>
                                  <w:sz w:val="20"/>
                                  <w:szCs w:val="20"/>
                                </w:rPr>
                                <w:t>28</w:t>
                              </w:r>
                              <w:r>
                                <w:rPr>
                                  <w:rFonts w:ascii="標楷體" w:eastAsia="標楷體" w:hAnsi="標楷體" w:hint="eastAsia"/>
                                  <w:sz w:val="20"/>
                                  <w:szCs w:val="20"/>
                                </w:rPr>
                                <w:t>7</w:t>
                              </w:r>
                            </w:p>
                          </w:tc>
                          <w:tc>
                            <w:tcPr>
                              <w:tcW w:w="113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659</w:t>
                              </w:r>
                              <w:r>
                                <w:rPr>
                                  <w:rFonts w:ascii="標楷體" w:eastAsia="標楷體" w:hAnsi="標楷體" w:hint="eastAsia"/>
                                  <w:sz w:val="20"/>
                                  <w:szCs w:val="20"/>
                                </w:rPr>
                                <w:t>,</w:t>
                              </w:r>
                              <w:r w:rsidRPr="004F76CE">
                                <w:rPr>
                                  <w:rFonts w:ascii="標楷體" w:eastAsia="標楷體" w:hAnsi="標楷體" w:hint="eastAsia"/>
                                  <w:sz w:val="20"/>
                                  <w:szCs w:val="20"/>
                                </w:rPr>
                                <w:t>51</w:t>
                              </w:r>
                              <w:r>
                                <w:rPr>
                                  <w:rFonts w:ascii="標楷體" w:eastAsia="標楷體" w:hAnsi="標楷體" w:hint="eastAsia"/>
                                  <w:sz w:val="20"/>
                                  <w:szCs w:val="20"/>
                                </w:rPr>
                                <w:t>1</w:t>
                              </w:r>
                            </w:p>
                          </w:tc>
                          <w:tc>
                            <w:tcPr>
                              <w:tcW w:w="1148"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443</w:t>
                              </w:r>
                              <w:r>
                                <w:rPr>
                                  <w:rFonts w:ascii="標楷體" w:eastAsia="標楷體" w:hAnsi="標楷體" w:hint="eastAsia"/>
                                  <w:sz w:val="20"/>
                                  <w:szCs w:val="20"/>
                                </w:rPr>
                                <w:t>,</w:t>
                              </w:r>
                              <w:r w:rsidRPr="004F76CE">
                                <w:rPr>
                                  <w:rFonts w:ascii="標楷體" w:eastAsia="標楷體" w:hAnsi="標楷體" w:hint="eastAsia"/>
                                  <w:sz w:val="20"/>
                                  <w:szCs w:val="20"/>
                                </w:rPr>
                                <w:t>69</w:t>
                              </w:r>
                              <w:r>
                                <w:rPr>
                                  <w:rFonts w:ascii="標楷體" w:eastAsia="標楷體" w:hAnsi="標楷體" w:hint="eastAsia"/>
                                  <w:sz w:val="20"/>
                                  <w:szCs w:val="20"/>
                                </w:rPr>
                                <w:t>5</w:t>
                              </w:r>
                            </w:p>
                          </w:tc>
                          <w:tc>
                            <w:tcPr>
                              <w:tcW w:w="1119"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343</w:t>
                              </w:r>
                              <w:r>
                                <w:rPr>
                                  <w:rFonts w:ascii="標楷體" w:eastAsia="標楷體" w:hAnsi="標楷體" w:hint="eastAsia"/>
                                  <w:sz w:val="20"/>
                                  <w:szCs w:val="20"/>
                                </w:rPr>
                                <w:t>,</w:t>
                              </w:r>
                              <w:r w:rsidRPr="004F76CE">
                                <w:rPr>
                                  <w:rFonts w:ascii="標楷體" w:eastAsia="標楷體" w:hAnsi="標楷體" w:hint="eastAsia"/>
                                  <w:sz w:val="20"/>
                                  <w:szCs w:val="20"/>
                                </w:rPr>
                                <w:t>64</w:t>
                              </w:r>
                              <w:r>
                                <w:rPr>
                                  <w:rFonts w:ascii="標楷體" w:eastAsia="標楷體" w:hAnsi="標楷體" w:hint="eastAsia"/>
                                  <w:sz w:val="20"/>
                                  <w:szCs w:val="20"/>
                                </w:rPr>
                                <w:t>9</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Pr>
                                  <w:rFonts w:ascii="標楷體" w:eastAsia="標楷體" w:hAnsi="標楷體"/>
                                  <w:sz w:val="20"/>
                                  <w:szCs w:val="20"/>
                                </w:rPr>
                                <w:t>1,099,885</w:t>
                              </w:r>
                            </w:p>
                          </w:tc>
                        </w:tr>
                        <w:tr w:rsidR="009B0136" w:rsidRPr="004F76CE" w:rsidTr="00820435">
                          <w:trPr>
                            <w:trHeight w:val="363"/>
                          </w:trPr>
                          <w:tc>
                            <w:tcPr>
                              <w:tcW w:w="1130" w:type="dxa"/>
                              <w:vAlign w:val="center"/>
                            </w:tcPr>
                            <w:p w:rsidR="009B0136" w:rsidRPr="004F76CE" w:rsidRDefault="009B0136" w:rsidP="00820435">
                              <w:pPr>
                                <w:spacing w:line="0" w:lineRule="atLeast"/>
                                <w:jc w:val="distribute"/>
                                <w:rPr>
                                  <w:rFonts w:ascii="標楷體" w:eastAsia="標楷體" w:hAnsi="標楷體"/>
                                  <w:sz w:val="20"/>
                                  <w:szCs w:val="20"/>
                                </w:rPr>
                              </w:pPr>
                              <w:r>
                                <w:rPr>
                                  <w:rFonts w:ascii="標楷體" w:eastAsia="標楷體" w:hAnsi="標楷體" w:hint="eastAsia"/>
                                  <w:sz w:val="20"/>
                                  <w:szCs w:val="20"/>
                                </w:rPr>
                                <w:t xml:space="preserve">　</w:t>
                              </w:r>
                              <w:r w:rsidRPr="004F76CE">
                                <w:rPr>
                                  <w:rFonts w:ascii="標楷體" w:eastAsia="標楷體" w:hAnsi="標楷體" w:hint="eastAsia"/>
                                  <w:sz w:val="20"/>
                                  <w:szCs w:val="20"/>
                                </w:rPr>
                                <w:t>農產業</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73</w:t>
                              </w:r>
                              <w:r>
                                <w:rPr>
                                  <w:rFonts w:ascii="標楷體" w:eastAsia="標楷體" w:hAnsi="標楷體" w:hint="eastAsia"/>
                                  <w:sz w:val="20"/>
                                  <w:szCs w:val="20"/>
                                </w:rPr>
                                <w:t>,</w:t>
                              </w:r>
                              <w:r w:rsidRPr="004F76CE">
                                <w:rPr>
                                  <w:rFonts w:ascii="標楷體" w:eastAsia="標楷體" w:hAnsi="標楷體" w:hint="eastAsia"/>
                                  <w:sz w:val="20"/>
                                  <w:szCs w:val="20"/>
                                </w:rPr>
                                <w:t>70</w:t>
                              </w:r>
                              <w:r>
                                <w:rPr>
                                  <w:rFonts w:ascii="標楷體" w:eastAsia="標楷體" w:hAnsi="標楷體" w:hint="eastAsia"/>
                                  <w:sz w:val="20"/>
                                  <w:szCs w:val="20"/>
                                </w:rPr>
                                <w:t>7</w:t>
                              </w:r>
                            </w:p>
                          </w:tc>
                          <w:tc>
                            <w:tcPr>
                              <w:tcW w:w="113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550</w:t>
                              </w:r>
                              <w:r>
                                <w:rPr>
                                  <w:rFonts w:ascii="標楷體" w:eastAsia="標楷體" w:hAnsi="標楷體" w:hint="eastAsia"/>
                                  <w:sz w:val="20"/>
                                  <w:szCs w:val="20"/>
                                </w:rPr>
                                <w:t>,</w:t>
                              </w:r>
                              <w:r w:rsidRPr="004F76CE">
                                <w:rPr>
                                  <w:rFonts w:ascii="標楷體" w:eastAsia="標楷體" w:hAnsi="標楷體" w:hint="eastAsia"/>
                                  <w:sz w:val="20"/>
                                  <w:szCs w:val="20"/>
                                </w:rPr>
                                <w:t>2</w:t>
                              </w:r>
                              <w:r>
                                <w:rPr>
                                  <w:rFonts w:ascii="標楷體" w:eastAsia="標楷體" w:hAnsi="標楷體" w:hint="eastAsia"/>
                                  <w:sz w:val="20"/>
                                  <w:szCs w:val="20"/>
                                </w:rPr>
                                <w:t>79</w:t>
                              </w:r>
                            </w:p>
                          </w:tc>
                          <w:tc>
                            <w:tcPr>
                              <w:tcW w:w="1148"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371</w:t>
                              </w:r>
                              <w:r>
                                <w:rPr>
                                  <w:rFonts w:ascii="標楷體" w:eastAsia="標楷體" w:hAnsi="標楷體" w:hint="eastAsia"/>
                                  <w:sz w:val="20"/>
                                  <w:szCs w:val="20"/>
                                </w:rPr>
                                <w:t>,</w:t>
                              </w:r>
                              <w:r w:rsidRPr="004F76CE">
                                <w:rPr>
                                  <w:rFonts w:ascii="標楷體" w:eastAsia="標楷體" w:hAnsi="標楷體" w:hint="eastAsia"/>
                                  <w:sz w:val="20"/>
                                  <w:szCs w:val="20"/>
                                </w:rPr>
                                <w:t>81</w:t>
                              </w:r>
                              <w:r>
                                <w:rPr>
                                  <w:rFonts w:ascii="標楷體" w:eastAsia="標楷體" w:hAnsi="標楷體" w:hint="eastAsia"/>
                                  <w:sz w:val="20"/>
                                  <w:szCs w:val="20"/>
                                </w:rPr>
                                <w:t>5</w:t>
                              </w:r>
                            </w:p>
                          </w:tc>
                          <w:tc>
                            <w:tcPr>
                              <w:tcW w:w="1119"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343</w:t>
                              </w:r>
                              <w:r>
                                <w:rPr>
                                  <w:rFonts w:ascii="標楷體" w:eastAsia="標楷體" w:hAnsi="標楷體" w:hint="eastAsia"/>
                                  <w:sz w:val="20"/>
                                  <w:szCs w:val="20"/>
                                </w:rPr>
                                <w:t>,</w:t>
                              </w:r>
                              <w:r w:rsidRPr="004F76CE">
                                <w:rPr>
                                  <w:rFonts w:ascii="標楷體" w:eastAsia="標楷體" w:hAnsi="標楷體" w:hint="eastAsia"/>
                                  <w:sz w:val="20"/>
                                  <w:szCs w:val="20"/>
                                </w:rPr>
                                <w:t>64</w:t>
                              </w:r>
                              <w:r>
                                <w:rPr>
                                  <w:rFonts w:ascii="標楷體" w:eastAsia="標楷體" w:hAnsi="標楷體" w:hint="eastAsia"/>
                                  <w:sz w:val="20"/>
                                  <w:szCs w:val="20"/>
                                </w:rPr>
                                <w:t>9</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Pr>
                                  <w:rFonts w:ascii="標楷體" w:eastAsia="標楷體" w:hAnsi="標楷體"/>
                                  <w:sz w:val="20"/>
                                  <w:szCs w:val="20"/>
                                </w:rPr>
                                <w:t>367,559</w:t>
                              </w:r>
                            </w:p>
                          </w:tc>
                        </w:tr>
                        <w:tr w:rsidR="009B0136" w:rsidRPr="004F76CE" w:rsidTr="00820435">
                          <w:trPr>
                            <w:trHeight w:val="363"/>
                          </w:trPr>
                          <w:tc>
                            <w:tcPr>
                              <w:tcW w:w="1130" w:type="dxa"/>
                              <w:vAlign w:val="center"/>
                            </w:tcPr>
                            <w:p w:rsidR="009B0136" w:rsidRPr="004F76CE" w:rsidRDefault="009B0136" w:rsidP="00820435">
                              <w:pPr>
                                <w:spacing w:line="0" w:lineRule="atLeast"/>
                                <w:jc w:val="distribute"/>
                                <w:rPr>
                                  <w:rFonts w:ascii="標楷體" w:eastAsia="標楷體" w:hAnsi="標楷體"/>
                                  <w:sz w:val="20"/>
                                  <w:szCs w:val="20"/>
                                </w:rPr>
                              </w:pPr>
                              <w:r>
                                <w:rPr>
                                  <w:rFonts w:ascii="標楷體" w:eastAsia="標楷體" w:hAnsi="標楷體" w:hint="eastAsia"/>
                                  <w:sz w:val="20"/>
                                  <w:szCs w:val="20"/>
                                </w:rPr>
                                <w:t xml:space="preserve">　</w:t>
                              </w:r>
                              <w:r w:rsidRPr="004F76CE">
                                <w:rPr>
                                  <w:rFonts w:ascii="標楷體" w:eastAsia="標楷體" w:hAnsi="標楷體" w:hint="eastAsia"/>
                                  <w:sz w:val="20"/>
                                  <w:szCs w:val="20"/>
                                </w:rPr>
                                <w:t>漁產業</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2</w:t>
                              </w:r>
                              <w:r>
                                <w:rPr>
                                  <w:rFonts w:ascii="標楷體" w:eastAsia="標楷體" w:hAnsi="標楷體" w:hint="eastAsia"/>
                                  <w:sz w:val="20"/>
                                  <w:szCs w:val="20"/>
                                </w:rPr>
                                <w:t>,</w:t>
                              </w:r>
                              <w:r w:rsidRPr="004F76CE">
                                <w:rPr>
                                  <w:rFonts w:ascii="標楷體" w:eastAsia="標楷體" w:hAnsi="標楷體" w:hint="eastAsia"/>
                                  <w:sz w:val="20"/>
                                  <w:szCs w:val="20"/>
                                </w:rPr>
                                <w:t>22</w:t>
                              </w:r>
                              <w:r>
                                <w:rPr>
                                  <w:rFonts w:ascii="標楷體" w:eastAsia="標楷體" w:hAnsi="標楷體" w:hint="eastAsia"/>
                                  <w:sz w:val="20"/>
                                  <w:szCs w:val="20"/>
                                </w:rPr>
                                <w:t>0</w:t>
                              </w:r>
                            </w:p>
                          </w:tc>
                          <w:tc>
                            <w:tcPr>
                              <w:tcW w:w="113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34</w:t>
                              </w:r>
                              <w:r>
                                <w:rPr>
                                  <w:rFonts w:ascii="標楷體" w:eastAsia="標楷體" w:hAnsi="標楷體" w:hint="eastAsia"/>
                                  <w:sz w:val="20"/>
                                  <w:szCs w:val="20"/>
                                </w:rPr>
                                <w:t>,</w:t>
                              </w:r>
                              <w:r w:rsidRPr="004F76CE">
                                <w:rPr>
                                  <w:rFonts w:ascii="標楷體" w:eastAsia="標楷體" w:hAnsi="標楷體" w:hint="eastAsia"/>
                                  <w:sz w:val="20"/>
                                  <w:szCs w:val="20"/>
                                </w:rPr>
                                <w:t>90</w:t>
                              </w:r>
                              <w:r>
                                <w:rPr>
                                  <w:rFonts w:ascii="標楷體" w:eastAsia="標楷體" w:hAnsi="標楷體" w:hint="eastAsia"/>
                                  <w:sz w:val="20"/>
                                  <w:szCs w:val="20"/>
                                </w:rPr>
                                <w:t>4</w:t>
                              </w:r>
                            </w:p>
                          </w:tc>
                          <w:tc>
                            <w:tcPr>
                              <w:tcW w:w="1148"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32</w:t>
                              </w:r>
                              <w:r>
                                <w:rPr>
                                  <w:rFonts w:ascii="標楷體" w:eastAsia="標楷體" w:hAnsi="標楷體" w:hint="eastAsia"/>
                                  <w:sz w:val="20"/>
                                  <w:szCs w:val="20"/>
                                </w:rPr>
                                <w:t>,</w:t>
                              </w:r>
                              <w:r w:rsidRPr="004F76CE">
                                <w:rPr>
                                  <w:rFonts w:ascii="標楷體" w:eastAsia="標楷體" w:hAnsi="標楷體" w:hint="eastAsia"/>
                                  <w:sz w:val="20"/>
                                  <w:szCs w:val="20"/>
                                </w:rPr>
                                <w:t>8</w:t>
                              </w:r>
                              <w:r>
                                <w:rPr>
                                  <w:rFonts w:ascii="標楷體" w:eastAsia="標楷體" w:hAnsi="標楷體" w:hint="eastAsia"/>
                                  <w:sz w:val="20"/>
                                  <w:szCs w:val="20"/>
                                </w:rPr>
                                <w:t>19</w:t>
                              </w:r>
                            </w:p>
                          </w:tc>
                          <w:tc>
                            <w:tcPr>
                              <w:tcW w:w="1119" w:type="dxa"/>
                              <w:vAlign w:val="center"/>
                            </w:tcPr>
                            <w:p w:rsidR="009B0136" w:rsidRPr="004F76CE" w:rsidRDefault="009B0136" w:rsidP="00820435">
                              <w:pPr>
                                <w:spacing w:line="0" w:lineRule="atLeast"/>
                                <w:jc w:val="right"/>
                                <w:rPr>
                                  <w:rFonts w:ascii="標楷體" w:eastAsia="標楷體" w:hAnsi="標楷體"/>
                                  <w:sz w:val="20"/>
                                  <w:szCs w:val="20"/>
                                </w:rPr>
                              </w:pPr>
                              <w:r>
                                <w:rPr>
                                  <w:rFonts w:ascii="標楷體" w:eastAsia="標楷體" w:hAnsi="標楷體" w:hint="eastAsia"/>
                                  <w:sz w:val="20"/>
                                  <w:szCs w:val="20"/>
                                </w:rPr>
                                <w:t>－</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Pr>
                                  <w:rFonts w:ascii="標楷體" w:eastAsia="標楷體" w:hAnsi="標楷體"/>
                                  <w:sz w:val="20"/>
                                  <w:szCs w:val="20"/>
                                </w:rPr>
                                <w:t>209,486</w:t>
                              </w:r>
                            </w:p>
                          </w:tc>
                        </w:tr>
                        <w:tr w:rsidR="009B0136" w:rsidRPr="004F76CE" w:rsidTr="00820435">
                          <w:trPr>
                            <w:trHeight w:val="363"/>
                          </w:trPr>
                          <w:tc>
                            <w:tcPr>
                              <w:tcW w:w="1130" w:type="dxa"/>
                              <w:vAlign w:val="center"/>
                            </w:tcPr>
                            <w:p w:rsidR="009B0136" w:rsidRPr="004F76CE" w:rsidRDefault="009B0136" w:rsidP="00820435">
                              <w:pPr>
                                <w:spacing w:line="0" w:lineRule="atLeast"/>
                                <w:jc w:val="distribute"/>
                                <w:rPr>
                                  <w:rFonts w:ascii="標楷體" w:eastAsia="標楷體" w:hAnsi="標楷體"/>
                                  <w:sz w:val="20"/>
                                  <w:szCs w:val="20"/>
                                </w:rPr>
                              </w:pPr>
                              <w:r>
                                <w:rPr>
                                  <w:rFonts w:ascii="標楷體" w:eastAsia="標楷體" w:hAnsi="標楷體" w:hint="eastAsia"/>
                                  <w:sz w:val="20"/>
                                  <w:szCs w:val="20"/>
                                </w:rPr>
                                <w:t xml:space="preserve">　</w:t>
                              </w:r>
                              <w:r w:rsidRPr="004F76CE">
                                <w:rPr>
                                  <w:rFonts w:ascii="標楷體" w:eastAsia="標楷體" w:hAnsi="標楷體" w:hint="eastAsia"/>
                                  <w:sz w:val="20"/>
                                  <w:szCs w:val="20"/>
                                </w:rPr>
                                <w:t>畜產業</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43</w:t>
                              </w:r>
                              <w:r>
                                <w:rPr>
                                  <w:rFonts w:ascii="標楷體" w:eastAsia="標楷體" w:hAnsi="標楷體" w:hint="eastAsia"/>
                                  <w:sz w:val="20"/>
                                  <w:szCs w:val="20"/>
                                </w:rPr>
                                <w:t>,</w:t>
                              </w:r>
                              <w:r w:rsidRPr="004F76CE">
                                <w:rPr>
                                  <w:rFonts w:ascii="標楷體" w:eastAsia="標楷體" w:hAnsi="標楷體" w:hint="eastAsia"/>
                                  <w:sz w:val="20"/>
                                  <w:szCs w:val="20"/>
                                </w:rPr>
                                <w:t>36</w:t>
                              </w:r>
                              <w:r>
                                <w:rPr>
                                  <w:rFonts w:ascii="標楷體" w:eastAsia="標楷體" w:hAnsi="標楷體" w:hint="eastAsia"/>
                                  <w:sz w:val="20"/>
                                  <w:szCs w:val="20"/>
                                </w:rPr>
                                <w:t>0</w:t>
                              </w:r>
                            </w:p>
                          </w:tc>
                          <w:tc>
                            <w:tcPr>
                              <w:tcW w:w="1134"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74</w:t>
                              </w:r>
                              <w:r>
                                <w:rPr>
                                  <w:rFonts w:ascii="標楷體" w:eastAsia="標楷體" w:hAnsi="標楷體" w:hint="eastAsia"/>
                                  <w:sz w:val="20"/>
                                  <w:szCs w:val="20"/>
                                </w:rPr>
                                <w:t>,</w:t>
                              </w:r>
                              <w:r w:rsidRPr="004F76CE">
                                <w:rPr>
                                  <w:rFonts w:ascii="標楷體" w:eastAsia="標楷體" w:hAnsi="標楷體" w:hint="eastAsia"/>
                                  <w:sz w:val="20"/>
                                  <w:szCs w:val="20"/>
                                </w:rPr>
                                <w:t>32</w:t>
                              </w:r>
                              <w:r>
                                <w:rPr>
                                  <w:rFonts w:ascii="標楷體" w:eastAsia="標楷體" w:hAnsi="標楷體" w:hint="eastAsia"/>
                                  <w:sz w:val="20"/>
                                  <w:szCs w:val="20"/>
                                </w:rPr>
                                <w:t>8</w:t>
                              </w:r>
                            </w:p>
                          </w:tc>
                          <w:tc>
                            <w:tcPr>
                              <w:tcW w:w="1148" w:type="dxa"/>
                              <w:vAlign w:val="center"/>
                            </w:tcPr>
                            <w:p w:rsidR="009B0136" w:rsidRPr="004F76CE" w:rsidRDefault="009B0136" w:rsidP="00820435">
                              <w:pPr>
                                <w:spacing w:line="0" w:lineRule="atLeast"/>
                                <w:jc w:val="right"/>
                                <w:rPr>
                                  <w:rFonts w:ascii="標楷體" w:eastAsia="標楷體" w:hAnsi="標楷體"/>
                                  <w:sz w:val="20"/>
                                  <w:szCs w:val="20"/>
                                </w:rPr>
                              </w:pPr>
                              <w:r w:rsidRPr="004F76CE">
                                <w:rPr>
                                  <w:rFonts w:ascii="標楷體" w:eastAsia="標楷體" w:hAnsi="標楷體" w:hint="eastAsia"/>
                                  <w:sz w:val="20"/>
                                  <w:szCs w:val="20"/>
                                </w:rPr>
                                <w:t>39</w:t>
                              </w:r>
                              <w:r>
                                <w:rPr>
                                  <w:rFonts w:ascii="標楷體" w:eastAsia="標楷體" w:hAnsi="標楷體" w:hint="eastAsia"/>
                                  <w:sz w:val="20"/>
                                  <w:szCs w:val="20"/>
                                </w:rPr>
                                <w:t>,</w:t>
                              </w:r>
                              <w:r w:rsidRPr="004F76CE">
                                <w:rPr>
                                  <w:rFonts w:ascii="標楷體" w:eastAsia="標楷體" w:hAnsi="標楷體" w:hint="eastAsia"/>
                                  <w:sz w:val="20"/>
                                  <w:szCs w:val="20"/>
                                </w:rPr>
                                <w:t>06</w:t>
                              </w:r>
                              <w:r>
                                <w:rPr>
                                  <w:rFonts w:ascii="標楷體" w:eastAsia="標楷體" w:hAnsi="標楷體" w:hint="eastAsia"/>
                                  <w:sz w:val="20"/>
                                  <w:szCs w:val="20"/>
                                </w:rPr>
                                <w:t>0</w:t>
                              </w:r>
                            </w:p>
                          </w:tc>
                          <w:tc>
                            <w:tcPr>
                              <w:tcW w:w="1119" w:type="dxa"/>
                              <w:vAlign w:val="center"/>
                            </w:tcPr>
                            <w:p w:rsidR="009B0136" w:rsidRPr="004F76CE" w:rsidRDefault="009B0136" w:rsidP="00820435">
                              <w:pPr>
                                <w:spacing w:line="0" w:lineRule="atLeast"/>
                                <w:jc w:val="right"/>
                                <w:rPr>
                                  <w:rFonts w:ascii="標楷體" w:eastAsia="標楷體" w:hAnsi="標楷體"/>
                                  <w:sz w:val="20"/>
                                  <w:szCs w:val="20"/>
                                </w:rPr>
                              </w:pPr>
                              <w:r>
                                <w:rPr>
                                  <w:rFonts w:ascii="標楷體" w:eastAsia="標楷體" w:hAnsi="標楷體" w:hint="eastAsia"/>
                                  <w:sz w:val="20"/>
                                  <w:szCs w:val="20"/>
                                </w:rPr>
                                <w:t>－</w:t>
                              </w:r>
                            </w:p>
                          </w:tc>
                          <w:tc>
                            <w:tcPr>
                              <w:tcW w:w="1274" w:type="dxa"/>
                              <w:vAlign w:val="center"/>
                            </w:tcPr>
                            <w:p w:rsidR="009B0136" w:rsidRPr="004F76CE" w:rsidRDefault="009B0136" w:rsidP="00820435">
                              <w:pPr>
                                <w:spacing w:line="0" w:lineRule="atLeast"/>
                                <w:jc w:val="right"/>
                                <w:rPr>
                                  <w:rFonts w:ascii="標楷體" w:eastAsia="標楷體" w:hAnsi="標楷體"/>
                                  <w:sz w:val="20"/>
                                  <w:szCs w:val="20"/>
                                </w:rPr>
                              </w:pPr>
                              <w:r>
                                <w:rPr>
                                  <w:rFonts w:ascii="標楷體" w:eastAsia="標楷體" w:hAnsi="標楷體"/>
                                  <w:sz w:val="20"/>
                                  <w:szCs w:val="20"/>
                                </w:rPr>
                                <w:t>522,838</w:t>
                              </w:r>
                            </w:p>
                          </w:tc>
                        </w:tr>
                      </w:tbl>
                      <w:p w:rsidR="009B0136" w:rsidRDefault="009B0136" w:rsidP="00FD2796">
                        <w:pPr>
                          <w:spacing w:line="0" w:lineRule="atLeast"/>
                        </w:pPr>
                      </w:p>
                    </w:txbxContent>
                  </v:textbox>
                </v:shape>
                <v:shape id="_x0000_s1036" type="#_x0000_t202" style="position:absolute;left:7239;top:5144;width:38868;height:2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NhmvAAAANsAAAAPAAAAZHJzL2Rvd25yZXYueG1sRE9LCsIw&#10;EN0L3iGM4EY0VfxWo6iguPVzgLEZ22IzKU209fZmIbh8vP9q05hCvKlyuWUFw0EEgjixOudUwe16&#10;6M9BOI+ssbBMCj7kYLNut1YYa1vzmd4Xn4oQwi5GBZn3ZSylSzIy6Aa2JA7cw1YGfYBVKnWFdQg3&#10;hRxF0VQazDk0ZFjSPqPkeXkZBY9T3Zss6vvR32bn8XSH+exuP0p1O812CcJT4//in/ukFYzD2PAl&#10;/AC5/gIAAP//AwBQSwECLQAUAAYACAAAACEA2+H2y+4AAACFAQAAEwAAAAAAAAAAAAAAAAAAAAAA&#10;W0NvbnRlbnRfVHlwZXNdLnhtbFBLAQItABQABgAIAAAAIQBa9CxbvwAAABUBAAALAAAAAAAAAAAA&#10;AAAAAB8BAABfcmVscy8ucmVsc1BLAQItABQABgAIAAAAIQBgpNhmvAAAANsAAAAPAAAAAAAAAAAA&#10;AAAAAAcCAABkcnMvZG93bnJldi54bWxQSwUGAAAAAAMAAwC3AAAA8AIAAAAA&#10;" stroked="f">
                  <v:textbox>
                    <w:txbxContent>
                      <w:p w:rsidR="009B0136" w:rsidRDefault="009B0136" w:rsidP="00FD2796">
                        <w:pPr>
                          <w:spacing w:line="0" w:lineRule="atLeast"/>
                          <w:jc w:val="center"/>
                        </w:pPr>
                        <w:r w:rsidRPr="00FB786D">
                          <w:rPr>
                            <w:rFonts w:ascii="標楷體" w:eastAsia="標楷體" w:hAnsi="標楷體" w:hint="eastAsia"/>
                            <w:b/>
                          </w:rPr>
                          <w:t>圖</w:t>
                        </w:r>
                        <w:r>
                          <w:rPr>
                            <w:rFonts w:ascii="標楷體" w:eastAsia="標楷體" w:hAnsi="標楷體"/>
                            <w:b/>
                          </w:rPr>
                          <w:t>2</w:t>
                        </w:r>
                        <w:r w:rsidRPr="00FB786D">
                          <w:rPr>
                            <w:rFonts w:ascii="標楷體" w:eastAsia="標楷體" w:hAnsi="標楷體" w:hint="eastAsia"/>
                            <w:b/>
                          </w:rPr>
                          <w:t xml:space="preserve">　</w:t>
                        </w:r>
                        <w:r w:rsidRPr="00DF3211">
                          <w:rPr>
                            <w:rFonts w:ascii="標楷體" w:eastAsia="標楷體" w:hAnsi="標楷體" w:hint="eastAsia"/>
                            <w:b/>
                          </w:rPr>
                          <w:t>產銷調節緊急處理計畫</w:t>
                        </w:r>
                        <w:r>
                          <w:rPr>
                            <w:rFonts w:ascii="標楷體" w:eastAsia="標楷體" w:hAnsi="標楷體" w:hint="eastAsia"/>
                            <w:b/>
                          </w:rPr>
                          <w:t>預算編列及</w:t>
                        </w:r>
                        <w:r w:rsidRPr="00DF3211">
                          <w:rPr>
                            <w:rFonts w:ascii="標楷體" w:eastAsia="標楷體" w:hAnsi="標楷體" w:hint="eastAsia"/>
                            <w:b/>
                          </w:rPr>
                          <w:t>執行情形</w:t>
                        </w:r>
                      </w:p>
                    </w:txbxContent>
                  </v:textbox>
                </v:shape>
                <v:shape id="文字方塊 49" o:spid="_x0000_s1037" type="#_x0000_t202" style="position:absolute;left:-173;top:7335;width:8667;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K41xQAAANsAAAAPAAAAZHJzL2Rvd25yZXYueG1sRI9PawIx&#10;FMTvBb9DeIVeSs22iNatUYog7GEv/kHw9tg8N4ublzWJ6/bbN4WCx2FmfsMsVoNtRU8+NI4VvI8z&#10;EMSV0w3XCg77zdsniBCRNbaOScEPBVgtR08LzLW785b6XaxFgnDIUYGJsculDJUhi2HsOuLknZ23&#10;GJP0tdQe7wluW/mRZVNpseG0YLCjtaHqsrtZBf2xmOhtb6J/XZdFVlzK6+xUKvXyPHx/gYg0xEf4&#10;v11oBZM5/H1JP0AufwEAAP//AwBQSwECLQAUAAYACAAAACEA2+H2y+4AAACFAQAAEwAAAAAAAAAA&#10;AAAAAAAAAAAAW0NvbnRlbnRfVHlwZXNdLnhtbFBLAQItABQABgAIAAAAIQBa9CxbvwAAABUBAAAL&#10;AAAAAAAAAAAAAAAAAB8BAABfcmVscy8ucmVsc1BLAQItABQABgAIAAAAIQCTZK41xQAAANsAAAAP&#10;AAAAAAAAAAAAAAAAAAcCAABkcnMvZG93bnJldi54bWxQSwUGAAAAAAMAAwC3AAAA+QIAAAAA&#10;" filled="f" stroked="f" strokeweight=".5pt">
                  <v:textbox>
                    <w:txbxContent>
                      <w:p w:rsidR="009B0136" w:rsidRPr="00F958B8" w:rsidRDefault="009B0136" w:rsidP="00FD2796">
                        <w:pPr>
                          <w:spacing w:line="0" w:lineRule="atLeast"/>
                          <w:jc w:val="center"/>
                          <w:rPr>
                            <w:rFonts w:ascii="標楷體" w:eastAsia="標楷體" w:hAnsi="標楷體"/>
                            <w:sz w:val="20"/>
                            <w:szCs w:val="20"/>
                          </w:rPr>
                        </w:pPr>
                        <w:r>
                          <w:rPr>
                            <w:rFonts w:ascii="標楷體" w:eastAsia="標楷體" w:hAnsi="標楷體" w:hint="eastAsia"/>
                            <w:sz w:val="20"/>
                            <w:szCs w:val="20"/>
                          </w:rPr>
                          <w:t>千</w:t>
                        </w:r>
                        <w:r w:rsidRPr="00F958B8">
                          <w:rPr>
                            <w:rFonts w:ascii="標楷體" w:eastAsia="標楷體" w:hAnsi="標楷體" w:hint="eastAsia"/>
                            <w:sz w:val="20"/>
                            <w:szCs w:val="20"/>
                          </w:rPr>
                          <w:t>元</w:t>
                        </w:r>
                      </w:p>
                    </w:txbxContent>
                  </v:textbox>
                </v:shape>
                <v:shape id="_x0000_s1038" type="#_x0000_t202" style="position:absolute;left:571;top:45148;width:24490;height:2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rsidR="009B0136" w:rsidRPr="002009F2" w:rsidRDefault="009B0136" w:rsidP="00FD2796">
                        <w:pPr>
                          <w:spacing w:line="0" w:lineRule="atLeast"/>
                          <w:rPr>
                            <w:rFonts w:ascii="標楷體" w:eastAsia="標楷體" w:hAnsi="標楷體"/>
                            <w:sz w:val="18"/>
                            <w:szCs w:val="18"/>
                          </w:rPr>
                        </w:pPr>
                        <w:r w:rsidRPr="002009F2">
                          <w:rPr>
                            <w:rFonts w:ascii="標楷體" w:eastAsia="標楷體" w:hAnsi="標楷體" w:hint="eastAsia"/>
                            <w:sz w:val="18"/>
                            <w:szCs w:val="18"/>
                          </w:rPr>
                          <w:t>資料來源：整理自</w:t>
                        </w:r>
                        <w:r>
                          <w:rPr>
                            <w:rFonts w:ascii="標楷體" w:eastAsia="標楷體" w:hAnsi="標楷體" w:hint="eastAsia"/>
                            <w:sz w:val="18"/>
                            <w:szCs w:val="18"/>
                          </w:rPr>
                          <w:t>農</w:t>
                        </w:r>
                        <w:r>
                          <w:rPr>
                            <w:rFonts w:ascii="標楷體" w:eastAsia="標楷體" w:hAnsi="標楷體"/>
                            <w:sz w:val="18"/>
                            <w:szCs w:val="18"/>
                          </w:rPr>
                          <w:t>業委員</w:t>
                        </w:r>
                        <w:r>
                          <w:rPr>
                            <w:rFonts w:ascii="標楷體" w:eastAsia="標楷體" w:hAnsi="標楷體" w:hint="eastAsia"/>
                            <w:sz w:val="18"/>
                            <w:szCs w:val="18"/>
                          </w:rPr>
                          <w:t>會</w:t>
                        </w:r>
                        <w:r w:rsidRPr="002009F2">
                          <w:rPr>
                            <w:rFonts w:ascii="標楷體" w:eastAsia="標楷體" w:hAnsi="標楷體" w:hint="eastAsia"/>
                            <w:sz w:val="18"/>
                            <w:szCs w:val="18"/>
                          </w:rPr>
                          <w:t>提供資料。</w:t>
                        </w:r>
                      </w:p>
                    </w:txbxContent>
                  </v:textbox>
                </v:shape>
                <v:shape id="文字方塊 51" o:spid="_x0000_s1039" type="#_x0000_t202" style="position:absolute;left:45910;top:30670;width:4953;height:2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zTuxQAAANsAAAAPAAAAZHJzL2Rvd25yZXYueG1sRI9PawIx&#10;FMTvBb9DeAUvpWaV1srWKEUQ9rAX/yB4e2yem8XNy5qk6/rtm0Khx2FmfsMs14NtRU8+NI4VTCcZ&#10;COLK6YZrBcfD9nUBIkRkja1jUvCgAOvV6GmJuXZ33lG/j7VIEA45KjAxdrmUoTJkMUxcR5y8i/MW&#10;Y5K+ltrjPcFtK2dZNpcWG04LBjvaGKqu+2+roD8Vb3rXm+hfNmWRFdfy9nEulRo/D1+fICIN8T/8&#10;1y60gvcp/H5JP0CufgAAAP//AwBQSwECLQAUAAYACAAAACEA2+H2y+4AAACFAQAAEwAAAAAAAAAA&#10;AAAAAAAAAAAAW0NvbnRlbnRfVHlwZXNdLnhtbFBLAQItABQABgAIAAAAIQBa9CxbvwAAABUBAAAL&#10;AAAAAAAAAAAAAAAAAB8BAABfcmVscy8ucmVsc1BLAQItABQABgAIAAAAIQDoyzTuxQAAANsAAAAP&#10;AAAAAAAAAAAAAAAAAAcCAABkcnMvZG93bnJldi54bWxQSwUGAAAAAAMAAwC3AAAA+QIAAAAA&#10;" filled="f" stroked="f" strokeweight=".5pt">
                  <v:textbox>
                    <w:txbxContent>
                      <w:p w:rsidR="009B0136" w:rsidRPr="00F958B8" w:rsidRDefault="009B0136" w:rsidP="00FD2796">
                        <w:pPr>
                          <w:spacing w:line="0" w:lineRule="atLeast"/>
                          <w:jc w:val="center"/>
                          <w:rPr>
                            <w:rFonts w:ascii="標楷體" w:eastAsia="標楷體" w:hAnsi="標楷體"/>
                            <w:sz w:val="20"/>
                            <w:szCs w:val="20"/>
                          </w:rPr>
                        </w:pPr>
                        <w:r>
                          <w:rPr>
                            <w:rFonts w:ascii="標楷體" w:eastAsia="標楷體" w:hAnsi="標楷體" w:hint="eastAsia"/>
                            <w:sz w:val="20"/>
                            <w:szCs w:val="20"/>
                          </w:rPr>
                          <w:t>年度</w:t>
                        </w:r>
                      </w:p>
                    </w:txbxContent>
                  </v:textbox>
                </v:shape>
                <w10:wrap type="topAndBottom" anchorx="margin"/>
              </v:group>
            </w:pict>
          </mc:Fallback>
        </mc:AlternateContent>
      </w:r>
      <w:r w:rsidR="00D471BC" w:rsidRPr="00175F8B">
        <w:rPr>
          <w:rFonts w:ascii="標楷體" w:eastAsia="標楷體" w:hAnsi="標楷體" w:hint="eastAsia"/>
          <w:szCs w:val="32"/>
        </w:rPr>
        <w:t>雖低於年度生產目標，卻仍連續多年出現供過於求而</w:t>
      </w:r>
      <w:r w:rsidR="003D56C3" w:rsidRPr="00175F8B">
        <w:rPr>
          <w:rFonts w:ascii="標楷體" w:eastAsia="標楷體" w:hAnsi="標楷體" w:hint="eastAsia"/>
          <w:szCs w:val="32"/>
        </w:rPr>
        <w:t>須</w:t>
      </w:r>
      <w:r w:rsidR="00D471BC" w:rsidRPr="00175F8B">
        <w:rPr>
          <w:rFonts w:ascii="標楷體" w:eastAsia="標楷體" w:hAnsi="標楷體" w:hint="eastAsia"/>
          <w:szCs w:val="32"/>
        </w:rPr>
        <w:t>緊急辦理產銷調節情形；另香蕉、柑桔類果品、</w:t>
      </w:r>
      <w:r w:rsidR="00D471BC" w:rsidRPr="00175F8B">
        <w:rPr>
          <w:rFonts w:ascii="標楷體" w:eastAsia="標楷體" w:hAnsi="標楷體" w:hint="eastAsia"/>
          <w:szCs w:val="24"/>
        </w:rPr>
        <w:t>番石榴及甘藍等作物，則因實際產量或種植面積多超逾年度生產目標，致經常性出現產銷失衡現象，顯示農業年度生產目標之訂定仍有賡續檢討改善空間，現階段由生產端源頭管理及預警等輔導措施成效尚屬有限，允宜確實參考以往生產實績及市場需求，妥適規劃年度生產面積與數量，並積極研擬遵循預警之誘因，提高農民配合意願及輔導農民建立產銷風險管理意識，俾有效從源頭管控產量，避免產銷失衡情形一再發生，以減輕國庫負擔；B</w:t>
      </w:r>
      <w:r w:rsidR="00D471BC" w:rsidRPr="00175F8B">
        <w:rPr>
          <w:rFonts w:ascii="標楷體" w:eastAsia="標楷體" w:hAnsi="標楷體"/>
          <w:szCs w:val="24"/>
        </w:rPr>
        <w:t>.</w:t>
      </w:r>
      <w:r w:rsidR="00D471BC" w:rsidRPr="00175F8B">
        <w:rPr>
          <w:rFonts w:ascii="標楷體" w:eastAsia="標楷體" w:hAnsi="標楷體" w:hint="eastAsia"/>
          <w:szCs w:val="24"/>
        </w:rPr>
        <w:t>為提升產銷調節措施處理時效，共同合作紓緩農產品產銷失衡問題，農業委員會農糧署（下稱農糧署）與市縣政府研商訂定「農產品產銷失衡中央與地方業務分工原則」，選定易發生產銷失衡之作物，並依種植面積分布情形，區分為跨區性作物及地區性作物兩類，</w:t>
      </w:r>
      <w:r w:rsidR="00D471BC" w:rsidRPr="00175F8B">
        <w:rPr>
          <w:rFonts w:ascii="標楷體" w:eastAsia="標楷體" w:hAnsi="標楷體" w:hint="eastAsia"/>
          <w:spacing w:val="20"/>
          <w:szCs w:val="24"/>
        </w:rPr>
        <w:t>分別計有</w:t>
      </w:r>
      <w:r w:rsidR="00B80B2F" w:rsidRPr="00175F8B">
        <w:rPr>
          <w:rFonts w:ascii="標楷體" w:eastAsia="標楷體" w:hAnsi="標楷體" w:hint="eastAsia"/>
          <w:szCs w:val="24"/>
        </w:rPr>
        <w:t>32項及20項，並訂定各項作物生產目標及辦理生產預測資料之研判，當某項作物發生產銷失衡，須進行產銷調節處理時，跨區性作物由農糧署統籌，市縣政府辦理；地區性作物則由主要產地市縣政府邀集相關市縣政府規劃產銷調節措施因應。又該署為深化農產品產銷處理之先期預警機制</w:t>
      </w:r>
      <w:r w:rsidR="006D426E">
        <w:rPr>
          <w:rFonts w:ascii="標楷體" w:eastAsia="標楷體" w:hAnsi="標楷體" w:hint="eastAsia"/>
          <w:szCs w:val="24"/>
        </w:rPr>
        <w:t>，</w:t>
      </w:r>
      <w:r w:rsidR="00B80B2F" w:rsidRPr="00175F8B">
        <w:rPr>
          <w:rFonts w:ascii="標楷體" w:eastAsia="標楷體" w:hAnsi="標楷體" w:hint="eastAsia"/>
          <w:szCs w:val="24"/>
        </w:rPr>
        <w:t>擬具「農產品產銷輔導及穩定措施」之處理流程，透過生產計畫、生產調查統計及預測、</w:t>
      </w:r>
      <w:r w:rsidR="00B80B2F" w:rsidRPr="00175F8B">
        <w:rPr>
          <w:rFonts w:ascii="標楷體" w:eastAsia="標楷體" w:hAnsi="標楷體" w:hint="eastAsia"/>
          <w:spacing w:val="4"/>
          <w:szCs w:val="24"/>
        </w:rPr>
        <w:t>產銷預警及採行多元產</w:t>
      </w:r>
      <w:r w:rsidR="00146964" w:rsidRPr="00175F8B">
        <w:rPr>
          <w:rFonts w:ascii="標楷體" w:eastAsia="標楷體" w:hAnsi="標楷體" w:hint="eastAsia"/>
          <w:szCs w:val="24"/>
        </w:rPr>
        <w:t>銷調節措施，紓緩產銷失衡問題，當預測產量較生產目標超出10％時，發布超產訊息，並進行價格監控，經研判交易價格接近監控價格，且有產銷失衡之虞，</w:t>
      </w:r>
      <w:r w:rsidR="003D56C3" w:rsidRPr="00175F8B">
        <w:rPr>
          <w:rFonts w:ascii="標楷體" w:eastAsia="標楷體" w:hAnsi="標楷體" w:hint="eastAsia"/>
          <w:szCs w:val="24"/>
        </w:rPr>
        <w:t>依據上開分工原則由農糧署或地方政</w:t>
      </w:r>
      <w:r w:rsidR="00D471BC" w:rsidRPr="00175F8B">
        <w:rPr>
          <w:rFonts w:ascii="標楷體" w:eastAsia="標楷體" w:hAnsi="標楷體" w:hint="eastAsia"/>
          <w:szCs w:val="24"/>
        </w:rPr>
        <w:t>府規劃並啟動拓展外銷、國內行銷及收購加工等措施因應，以紓緩產地供貨壓力及避免格外品干擾市場交易行情。惟前揭易發生產銷失衡作物品項中，</w:t>
      </w:r>
      <w:r w:rsidR="001753F0" w:rsidRPr="00175F8B">
        <w:rPr>
          <w:rFonts w:ascii="標楷體" w:eastAsia="標楷體" w:hAnsi="標楷體" w:hint="eastAsia"/>
          <w:szCs w:val="24"/>
        </w:rPr>
        <w:t>尚</w:t>
      </w:r>
      <w:r w:rsidR="00D471BC" w:rsidRPr="00175F8B">
        <w:rPr>
          <w:rFonts w:ascii="標楷體" w:eastAsia="標楷體" w:hAnsi="標楷體" w:hint="eastAsia"/>
          <w:szCs w:val="24"/>
        </w:rPr>
        <w:t>有22項作物未訂定生產目標及14項</w:t>
      </w:r>
    </w:p>
    <w:p w:rsidR="006D426E" w:rsidRDefault="00211067" w:rsidP="00211067">
      <w:pPr>
        <w:widowControl/>
        <w:overflowPunct w:val="0"/>
        <w:spacing w:line="440" w:lineRule="exact"/>
        <w:jc w:val="distribute"/>
        <w:rPr>
          <w:rFonts w:ascii="標楷體" w:eastAsia="標楷體" w:hAnsi="標楷體"/>
          <w:szCs w:val="24"/>
        </w:rPr>
      </w:pPr>
      <w:r w:rsidRPr="0081448E">
        <w:rPr>
          <w:rFonts w:ascii="標楷體" w:eastAsia="標楷體" w:hAnsi="標楷體"/>
          <w:noProof/>
          <w:spacing w:val="-2"/>
          <w:szCs w:val="24"/>
        </w:rPr>
        <w:lastRenderedPageBreak/>
        <mc:AlternateContent>
          <mc:Choice Requires="wps">
            <w:drawing>
              <wp:anchor distT="45720" distB="45720" distL="114300" distR="114300" simplePos="0" relativeHeight="251651584" behindDoc="0" locked="0" layoutInCell="1" allowOverlap="1" wp14:anchorId="53E8F0E0" wp14:editId="2A6DAFAC">
                <wp:simplePos x="0" y="0"/>
                <wp:positionH relativeFrom="margin">
                  <wp:align>left</wp:align>
                </wp:positionH>
                <wp:positionV relativeFrom="margin">
                  <wp:posOffset>2033270</wp:posOffset>
                </wp:positionV>
                <wp:extent cx="6377940" cy="1714500"/>
                <wp:effectExtent l="0" t="0" r="381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7940" cy="1714500"/>
                        </a:xfrm>
                        <a:prstGeom prst="rect">
                          <a:avLst/>
                        </a:prstGeom>
                        <a:solidFill>
                          <a:srgbClr val="FFFFFF"/>
                        </a:solidFill>
                        <a:ln w="9525">
                          <a:noFill/>
                          <a:miter lim="800000"/>
                          <a:headEnd/>
                          <a:tailEnd/>
                        </a:ln>
                      </wps:spPr>
                      <wps:txbx>
                        <w:txbxContent>
                          <w:tbl>
                            <w:tblPr>
                              <w:tblW w:w="4947" w:type="pct"/>
                              <w:tblCellMar>
                                <w:left w:w="28" w:type="dxa"/>
                                <w:right w:w="28" w:type="dxa"/>
                              </w:tblCellMar>
                              <w:tblLook w:val="04A0" w:firstRow="1" w:lastRow="0" w:firstColumn="1" w:lastColumn="0" w:noHBand="0" w:noVBand="1"/>
                            </w:tblPr>
                            <w:tblGrid>
                              <w:gridCol w:w="895"/>
                              <w:gridCol w:w="1051"/>
                              <w:gridCol w:w="791"/>
                              <w:gridCol w:w="845"/>
                              <w:gridCol w:w="670"/>
                              <w:gridCol w:w="675"/>
                              <w:gridCol w:w="846"/>
                              <w:gridCol w:w="702"/>
                              <w:gridCol w:w="704"/>
                              <w:gridCol w:w="1002"/>
                              <w:gridCol w:w="756"/>
                              <w:gridCol w:w="702"/>
                            </w:tblGrid>
                            <w:tr w:rsidR="009B0136" w:rsidRPr="00761410" w:rsidTr="00C34CF8">
                              <w:trPr>
                                <w:trHeight w:val="330"/>
                              </w:trPr>
                              <w:tc>
                                <w:tcPr>
                                  <w:tcW w:w="4998" w:type="pct"/>
                                  <w:gridSpan w:val="12"/>
                                  <w:shd w:val="clear" w:color="auto" w:fill="auto"/>
                                  <w:noWrap/>
                                  <w:vAlign w:val="center"/>
                                </w:tcPr>
                                <w:p w:rsidR="009B0136" w:rsidRPr="003368B5" w:rsidRDefault="009B0136" w:rsidP="00FD2796">
                                  <w:pPr>
                                    <w:widowControl/>
                                    <w:spacing w:line="0" w:lineRule="atLeast"/>
                                    <w:jc w:val="center"/>
                                    <w:rPr>
                                      <w:rFonts w:ascii="標楷體" w:eastAsia="標楷體" w:hAnsi="標楷體" w:cs="新細明體"/>
                                      <w:b/>
                                      <w:color w:val="000000"/>
                                      <w:kern w:val="0"/>
                                      <w:sz w:val="20"/>
                                      <w:szCs w:val="20"/>
                                    </w:rPr>
                                  </w:pPr>
                                  <w:r w:rsidRPr="003368B5">
                                    <w:rPr>
                                      <w:rFonts w:ascii="標楷體" w:eastAsia="標楷體" w:hAnsi="標楷體" w:cs="新細明體" w:hint="eastAsia"/>
                                      <w:b/>
                                      <w:color w:val="000000"/>
                                      <w:kern w:val="0"/>
                                      <w:szCs w:val="20"/>
                                    </w:rPr>
                                    <w:t>表</w:t>
                                  </w:r>
                                  <w:r>
                                    <w:rPr>
                                      <w:rFonts w:ascii="標楷體" w:eastAsia="標楷體" w:hAnsi="標楷體" w:cs="新細明體"/>
                                      <w:b/>
                                      <w:color w:val="000000"/>
                                      <w:kern w:val="0"/>
                                      <w:szCs w:val="20"/>
                                    </w:rPr>
                                    <w:t>2</w:t>
                                  </w:r>
                                  <w:r w:rsidRPr="003368B5">
                                    <w:rPr>
                                      <w:rFonts w:ascii="標楷體" w:eastAsia="標楷體" w:hAnsi="標楷體" w:cs="新細明體" w:hint="eastAsia"/>
                                      <w:b/>
                                      <w:color w:val="000000"/>
                                      <w:kern w:val="0"/>
                                      <w:szCs w:val="20"/>
                                    </w:rPr>
                                    <w:t xml:space="preserve">　我國農產品主要</w:t>
                                  </w:r>
                                  <w:r>
                                    <w:rPr>
                                      <w:rFonts w:ascii="標楷體" w:eastAsia="標楷體" w:hAnsi="標楷體" w:cs="新細明體" w:hint="eastAsia"/>
                                      <w:b/>
                                      <w:color w:val="000000"/>
                                      <w:kern w:val="0"/>
                                      <w:szCs w:val="20"/>
                                    </w:rPr>
                                    <w:t>前3大</w:t>
                                  </w:r>
                                  <w:r w:rsidRPr="003368B5">
                                    <w:rPr>
                                      <w:rFonts w:ascii="標楷體" w:eastAsia="標楷體" w:hAnsi="標楷體" w:cs="新細明體" w:hint="eastAsia"/>
                                      <w:b/>
                                      <w:color w:val="000000"/>
                                      <w:kern w:val="0"/>
                                      <w:szCs w:val="20"/>
                                    </w:rPr>
                                    <w:t>出口國家之出口值</w:t>
                                  </w:r>
                                </w:p>
                              </w:tc>
                            </w:tr>
                            <w:tr w:rsidR="009B0136" w:rsidRPr="00761410" w:rsidTr="00C34CF8">
                              <w:trPr>
                                <w:trHeight w:val="330"/>
                              </w:trPr>
                              <w:tc>
                                <w:tcPr>
                                  <w:tcW w:w="4998" w:type="pct"/>
                                  <w:gridSpan w:val="12"/>
                                  <w:tcBorders>
                                    <w:bottom w:val="single" w:sz="4" w:space="0" w:color="auto"/>
                                  </w:tcBorders>
                                  <w:shd w:val="clear" w:color="auto" w:fill="auto"/>
                                  <w:noWrap/>
                                  <w:vAlign w:val="center"/>
                                </w:tcPr>
                                <w:p w:rsidR="009B0136" w:rsidRPr="003368B5" w:rsidRDefault="009B0136" w:rsidP="008204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單位：美</w:t>
                                  </w:r>
                                  <w:r>
                                    <w:rPr>
                                      <w:rFonts w:ascii="標楷體" w:eastAsia="標楷體" w:hAnsi="標楷體" w:cs="新細明體"/>
                                      <w:color w:val="000000"/>
                                      <w:kern w:val="0"/>
                                      <w:sz w:val="20"/>
                                      <w:szCs w:val="20"/>
                                    </w:rPr>
                                    <w:t>金</w:t>
                                  </w:r>
                                  <w:r>
                                    <w:rPr>
                                      <w:rFonts w:ascii="標楷體" w:eastAsia="標楷體" w:hAnsi="標楷體" w:cs="新細明體" w:hint="eastAsia"/>
                                      <w:color w:val="000000"/>
                                      <w:kern w:val="0"/>
                                      <w:sz w:val="20"/>
                                      <w:szCs w:val="20"/>
                                    </w:rPr>
                                    <w:t>千元、％</w:t>
                                  </w:r>
                                </w:p>
                              </w:tc>
                            </w:tr>
                            <w:tr w:rsidR="009B0136" w:rsidRPr="00761410" w:rsidTr="00C34CF8">
                              <w:trPr>
                                <w:trHeight w:val="340"/>
                              </w:trPr>
                              <w:tc>
                                <w:tcPr>
                                  <w:tcW w:w="46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761410">
                                    <w:rPr>
                                      <w:rFonts w:ascii="標楷體" w:eastAsia="標楷體" w:hAnsi="標楷體" w:cs="新細明體" w:hint="eastAsia"/>
                                      <w:color w:val="000000"/>
                                      <w:kern w:val="0"/>
                                      <w:sz w:val="20"/>
                                      <w:szCs w:val="20"/>
                                    </w:rPr>
                                    <w:t>年度</w:t>
                                  </w:r>
                                </w:p>
                              </w:tc>
                              <w:tc>
                                <w:tcPr>
                                  <w:tcW w:w="961" w:type="pct"/>
                                  <w:gridSpan w:val="2"/>
                                  <w:tcBorders>
                                    <w:top w:val="single" w:sz="4" w:space="0" w:color="auto"/>
                                    <w:left w:val="nil"/>
                                    <w:bottom w:val="single" w:sz="4" w:space="0" w:color="auto"/>
                                    <w:right w:val="single" w:sz="4" w:space="0" w:color="000000"/>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全球</w:t>
                                  </w:r>
                                </w:p>
                              </w:tc>
                              <w:tc>
                                <w:tcPr>
                                  <w:tcW w:w="1143" w:type="pct"/>
                                  <w:gridSpan w:val="3"/>
                                  <w:tcBorders>
                                    <w:top w:val="single" w:sz="4" w:space="0" w:color="auto"/>
                                    <w:left w:val="nil"/>
                                    <w:bottom w:val="single" w:sz="4" w:space="0" w:color="auto"/>
                                    <w:right w:val="single" w:sz="4" w:space="0" w:color="000000"/>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美國</w:t>
                                  </w:r>
                                </w:p>
                              </w:tc>
                              <w:tc>
                                <w:tcPr>
                                  <w:tcW w:w="1174" w:type="pct"/>
                                  <w:gridSpan w:val="3"/>
                                  <w:tcBorders>
                                    <w:top w:val="single" w:sz="4" w:space="0" w:color="auto"/>
                                    <w:left w:val="nil"/>
                                    <w:bottom w:val="single" w:sz="4" w:space="0" w:color="auto"/>
                                    <w:right w:val="single" w:sz="4" w:space="0" w:color="000000"/>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日本</w:t>
                                  </w:r>
                                </w:p>
                              </w:tc>
                              <w:tc>
                                <w:tcPr>
                                  <w:tcW w:w="1254" w:type="pct"/>
                                  <w:gridSpan w:val="3"/>
                                  <w:tcBorders>
                                    <w:top w:val="single" w:sz="4" w:space="0" w:color="auto"/>
                                    <w:left w:val="nil"/>
                                    <w:bottom w:val="single" w:sz="4" w:space="0" w:color="auto"/>
                                    <w:right w:val="single" w:sz="4" w:space="0" w:color="000000"/>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中國大陸</w:t>
                                  </w:r>
                                </w:p>
                              </w:tc>
                            </w:tr>
                            <w:tr w:rsidR="009B0136" w:rsidRPr="00761410" w:rsidTr="00C34CF8">
                              <w:trPr>
                                <w:trHeight w:val="340"/>
                              </w:trPr>
                              <w:tc>
                                <w:tcPr>
                                  <w:tcW w:w="467" w:type="pct"/>
                                  <w:vMerge/>
                                  <w:tcBorders>
                                    <w:top w:val="single" w:sz="4" w:space="0" w:color="auto"/>
                                    <w:left w:val="single" w:sz="4" w:space="0" w:color="auto"/>
                                    <w:bottom w:val="single" w:sz="4" w:space="0" w:color="auto"/>
                                    <w:right w:val="single" w:sz="4" w:space="0" w:color="auto"/>
                                  </w:tcBorders>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p>
                              </w:tc>
                              <w:tc>
                                <w:tcPr>
                                  <w:tcW w:w="548"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出口值</w:t>
                                  </w:r>
                                </w:p>
                              </w:tc>
                              <w:tc>
                                <w:tcPr>
                                  <w:tcW w:w="412"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年增率</w:t>
                                  </w:r>
                                </w:p>
                              </w:tc>
                              <w:tc>
                                <w:tcPr>
                                  <w:tcW w:w="441"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出口值</w:t>
                                  </w:r>
                                </w:p>
                              </w:tc>
                              <w:tc>
                                <w:tcPr>
                                  <w:tcW w:w="350"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年增率</w:t>
                                  </w:r>
                                </w:p>
                              </w:tc>
                              <w:tc>
                                <w:tcPr>
                                  <w:tcW w:w="351"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占比</w:t>
                                  </w:r>
                                </w:p>
                              </w:tc>
                              <w:tc>
                                <w:tcPr>
                                  <w:tcW w:w="441"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出口值</w:t>
                                  </w:r>
                                </w:p>
                              </w:tc>
                              <w:tc>
                                <w:tcPr>
                                  <w:tcW w:w="366"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年增率</w:t>
                                  </w:r>
                                </w:p>
                              </w:tc>
                              <w:tc>
                                <w:tcPr>
                                  <w:tcW w:w="366"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占比</w:t>
                                  </w:r>
                                </w:p>
                              </w:tc>
                              <w:tc>
                                <w:tcPr>
                                  <w:tcW w:w="522"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出口值</w:t>
                                  </w:r>
                                </w:p>
                              </w:tc>
                              <w:tc>
                                <w:tcPr>
                                  <w:tcW w:w="367"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年增率</w:t>
                                  </w:r>
                                </w:p>
                              </w:tc>
                              <w:tc>
                                <w:tcPr>
                                  <w:tcW w:w="367"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占比</w:t>
                                  </w:r>
                                </w:p>
                              </w:tc>
                            </w:tr>
                            <w:tr w:rsidR="009B0136" w:rsidRPr="00761410" w:rsidTr="00C34CF8">
                              <w:trPr>
                                <w:trHeight w:val="397"/>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110</w:t>
                                  </w:r>
                                </w:p>
                              </w:tc>
                              <w:tc>
                                <w:tcPr>
                                  <w:tcW w:w="548" w:type="pct"/>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5,669,184</w:t>
                                  </w:r>
                                </w:p>
                              </w:tc>
                              <w:tc>
                                <w:tcPr>
                                  <w:tcW w:w="412" w:type="pct"/>
                                  <w:tcBorders>
                                    <w:top w:val="nil"/>
                                    <w:left w:val="nil"/>
                                    <w:bottom w:val="single" w:sz="4" w:space="0" w:color="auto"/>
                                    <w:right w:val="single" w:sz="4" w:space="0" w:color="auto"/>
                                  </w:tcBorders>
                                  <w:shd w:val="clear" w:color="auto" w:fill="auto"/>
                                  <w:noWrap/>
                                  <w:vAlign w:val="center"/>
                                  <w:hideMark/>
                                </w:tcPr>
                                <w:p w:rsidR="009B0136" w:rsidRPr="00761410" w:rsidRDefault="009B0136" w:rsidP="00D471BC">
                                  <w:pPr>
                                    <w:spacing w:line="0" w:lineRule="atLeast"/>
                                    <w:jc w:val="right"/>
                                    <w:rPr>
                                      <w:rFonts w:ascii="標楷體" w:eastAsia="標楷體" w:hAnsi="標楷體"/>
                                      <w:color w:val="000000"/>
                                      <w:sz w:val="20"/>
                                      <w:szCs w:val="20"/>
                                    </w:rPr>
                                  </w:pPr>
                                  <w:r w:rsidRPr="00761410">
                                    <w:rPr>
                                      <w:rFonts w:ascii="標楷體" w:eastAsia="標楷體" w:hAnsi="標楷體" w:hint="eastAsia"/>
                                      <w:color w:val="000000"/>
                                      <w:sz w:val="20"/>
                                      <w:szCs w:val="20"/>
                                    </w:rPr>
                                    <w:t>15.42</w:t>
                                  </w:r>
                                </w:p>
                              </w:tc>
                              <w:tc>
                                <w:tcPr>
                                  <w:tcW w:w="441"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924,069</w:t>
                                  </w:r>
                                </w:p>
                              </w:tc>
                              <w:tc>
                                <w:tcPr>
                                  <w:tcW w:w="350" w:type="pct"/>
                                  <w:tcBorders>
                                    <w:top w:val="nil"/>
                                    <w:left w:val="nil"/>
                                    <w:bottom w:val="single" w:sz="4" w:space="0" w:color="auto"/>
                                    <w:right w:val="single" w:sz="4" w:space="0" w:color="auto"/>
                                  </w:tcBorders>
                                  <w:shd w:val="clear" w:color="auto" w:fill="auto"/>
                                  <w:noWrap/>
                                  <w:vAlign w:val="center"/>
                                  <w:hideMark/>
                                </w:tcPr>
                                <w:p w:rsidR="009B0136" w:rsidRPr="00761410" w:rsidRDefault="009B0136" w:rsidP="00D471BC">
                                  <w:pPr>
                                    <w:spacing w:line="0" w:lineRule="atLeast"/>
                                    <w:jc w:val="right"/>
                                    <w:rPr>
                                      <w:rFonts w:ascii="標楷體" w:eastAsia="標楷體" w:hAnsi="標楷體"/>
                                      <w:color w:val="000000"/>
                                      <w:sz w:val="20"/>
                                      <w:szCs w:val="20"/>
                                    </w:rPr>
                                  </w:pPr>
                                  <w:r w:rsidRPr="00761410">
                                    <w:rPr>
                                      <w:rFonts w:ascii="標楷體" w:eastAsia="標楷體" w:hAnsi="標楷體" w:hint="eastAsia"/>
                                      <w:color w:val="000000"/>
                                      <w:sz w:val="20"/>
                                      <w:szCs w:val="20"/>
                                    </w:rPr>
                                    <w:t>36.96</w:t>
                                  </w:r>
                                </w:p>
                              </w:tc>
                              <w:tc>
                                <w:tcPr>
                                  <w:tcW w:w="351"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16.30</w:t>
                                  </w:r>
                                </w:p>
                              </w:tc>
                              <w:tc>
                                <w:tcPr>
                                  <w:tcW w:w="441"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771,240</w:t>
                                  </w:r>
                                </w:p>
                              </w:tc>
                              <w:tc>
                                <w:tcPr>
                                  <w:tcW w:w="366" w:type="pct"/>
                                  <w:tcBorders>
                                    <w:top w:val="nil"/>
                                    <w:left w:val="nil"/>
                                    <w:bottom w:val="single" w:sz="4" w:space="0" w:color="auto"/>
                                    <w:right w:val="single" w:sz="4" w:space="0" w:color="auto"/>
                                  </w:tcBorders>
                                  <w:shd w:val="clear" w:color="auto" w:fill="auto"/>
                                  <w:noWrap/>
                                  <w:vAlign w:val="center"/>
                                  <w:hideMark/>
                                </w:tcPr>
                                <w:p w:rsidR="009B0136" w:rsidRPr="00761410" w:rsidRDefault="009B0136" w:rsidP="00D471BC">
                                  <w:pPr>
                                    <w:spacing w:line="0" w:lineRule="atLeast"/>
                                    <w:jc w:val="right"/>
                                    <w:rPr>
                                      <w:rFonts w:ascii="標楷體" w:eastAsia="標楷體" w:hAnsi="標楷體"/>
                                      <w:color w:val="000000"/>
                                      <w:sz w:val="20"/>
                                      <w:szCs w:val="20"/>
                                    </w:rPr>
                                  </w:pPr>
                                  <w:r w:rsidRPr="00761410">
                                    <w:rPr>
                                      <w:rFonts w:ascii="標楷體" w:eastAsia="標楷體" w:hAnsi="標楷體" w:hint="eastAsia"/>
                                      <w:color w:val="000000"/>
                                      <w:sz w:val="20"/>
                                      <w:szCs w:val="20"/>
                                    </w:rPr>
                                    <w:t>1.42</w:t>
                                  </w:r>
                                </w:p>
                              </w:tc>
                              <w:tc>
                                <w:tcPr>
                                  <w:tcW w:w="366"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13.60</w:t>
                                  </w:r>
                                </w:p>
                              </w:tc>
                              <w:tc>
                                <w:tcPr>
                                  <w:tcW w:w="522"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1,120,538</w:t>
                                  </w:r>
                                </w:p>
                              </w:tc>
                              <w:tc>
                                <w:tcPr>
                                  <w:tcW w:w="367" w:type="pct"/>
                                  <w:tcBorders>
                                    <w:top w:val="nil"/>
                                    <w:left w:val="nil"/>
                                    <w:bottom w:val="single" w:sz="4" w:space="0" w:color="auto"/>
                                    <w:right w:val="single" w:sz="4" w:space="0" w:color="auto"/>
                                  </w:tcBorders>
                                  <w:shd w:val="clear" w:color="auto" w:fill="auto"/>
                                  <w:noWrap/>
                                  <w:vAlign w:val="center"/>
                                  <w:hideMark/>
                                </w:tcPr>
                                <w:p w:rsidR="009B0136" w:rsidRPr="00761410" w:rsidRDefault="009B0136" w:rsidP="00D471BC">
                                  <w:pPr>
                                    <w:spacing w:line="0" w:lineRule="atLeast"/>
                                    <w:jc w:val="right"/>
                                    <w:rPr>
                                      <w:rFonts w:ascii="標楷體" w:eastAsia="標楷體" w:hAnsi="標楷體"/>
                                      <w:color w:val="000000"/>
                                      <w:sz w:val="20"/>
                                      <w:szCs w:val="20"/>
                                    </w:rPr>
                                  </w:pPr>
                                  <w:r w:rsidRPr="00761410">
                                    <w:rPr>
                                      <w:rFonts w:ascii="標楷體" w:eastAsia="標楷體" w:hAnsi="標楷體" w:hint="eastAsia"/>
                                      <w:color w:val="000000"/>
                                      <w:sz w:val="20"/>
                                      <w:szCs w:val="20"/>
                                    </w:rPr>
                                    <w:t>10.14</w:t>
                                  </w:r>
                                </w:p>
                              </w:tc>
                              <w:tc>
                                <w:tcPr>
                                  <w:tcW w:w="367"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19.77</w:t>
                                  </w:r>
                                </w:p>
                              </w:tc>
                            </w:tr>
                            <w:tr w:rsidR="009B0136" w:rsidRPr="00761410" w:rsidTr="00C34CF8">
                              <w:trPr>
                                <w:trHeight w:val="397"/>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111</w:t>
                                  </w:r>
                                </w:p>
                              </w:tc>
                              <w:tc>
                                <w:tcPr>
                                  <w:tcW w:w="548" w:type="pct"/>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5,237,064</w:t>
                                  </w:r>
                                </w:p>
                              </w:tc>
                              <w:tc>
                                <w:tcPr>
                                  <w:tcW w:w="412" w:type="pct"/>
                                  <w:tcBorders>
                                    <w:top w:val="nil"/>
                                    <w:left w:val="nil"/>
                                    <w:bottom w:val="single" w:sz="4" w:space="0" w:color="auto"/>
                                    <w:right w:val="single" w:sz="4" w:space="0" w:color="auto"/>
                                  </w:tcBorders>
                                  <w:shd w:val="clear" w:color="auto" w:fill="auto"/>
                                  <w:noWrap/>
                                  <w:vAlign w:val="center"/>
                                  <w:hideMark/>
                                </w:tcPr>
                                <w:p w:rsidR="009B0136" w:rsidRPr="00761410" w:rsidRDefault="009B0136" w:rsidP="00D471BC">
                                  <w:pPr>
                                    <w:spacing w:line="0" w:lineRule="atLeast"/>
                                    <w:jc w:val="right"/>
                                    <w:rPr>
                                      <w:rFonts w:ascii="標楷體" w:eastAsia="標楷體" w:hAnsi="標楷體"/>
                                      <w:color w:val="000000"/>
                                      <w:sz w:val="20"/>
                                      <w:szCs w:val="20"/>
                                    </w:rPr>
                                  </w:pPr>
                                  <w:r w:rsidRPr="00761410">
                                    <w:rPr>
                                      <w:rFonts w:ascii="標楷體" w:eastAsia="標楷體" w:hAnsi="標楷體" w:hint="eastAsia"/>
                                      <w:color w:val="000000"/>
                                      <w:sz w:val="20"/>
                                      <w:szCs w:val="20"/>
                                    </w:rPr>
                                    <w:t>-</w:t>
                                  </w:r>
                                  <w:r>
                                    <w:rPr>
                                      <w:rFonts w:ascii="標楷體" w:eastAsia="標楷體" w:hAnsi="標楷體"/>
                                      <w:color w:val="000000"/>
                                      <w:sz w:val="20"/>
                                      <w:szCs w:val="20"/>
                                    </w:rPr>
                                    <w:t xml:space="preserve"> </w:t>
                                  </w:r>
                                  <w:r w:rsidRPr="00761410">
                                    <w:rPr>
                                      <w:rFonts w:ascii="標楷體" w:eastAsia="標楷體" w:hAnsi="標楷體" w:hint="eastAsia"/>
                                      <w:color w:val="000000"/>
                                      <w:sz w:val="20"/>
                                      <w:szCs w:val="20"/>
                                    </w:rPr>
                                    <w:t>7.62</w:t>
                                  </w:r>
                                </w:p>
                              </w:tc>
                              <w:tc>
                                <w:tcPr>
                                  <w:tcW w:w="441"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916,654</w:t>
                                  </w:r>
                                </w:p>
                              </w:tc>
                              <w:tc>
                                <w:tcPr>
                                  <w:tcW w:w="350" w:type="pct"/>
                                  <w:tcBorders>
                                    <w:top w:val="nil"/>
                                    <w:left w:val="nil"/>
                                    <w:bottom w:val="single" w:sz="4" w:space="0" w:color="auto"/>
                                    <w:right w:val="single" w:sz="4" w:space="0" w:color="auto"/>
                                  </w:tcBorders>
                                  <w:shd w:val="clear" w:color="auto" w:fill="auto"/>
                                  <w:noWrap/>
                                  <w:vAlign w:val="center"/>
                                  <w:hideMark/>
                                </w:tcPr>
                                <w:p w:rsidR="009B0136" w:rsidRPr="00761410" w:rsidRDefault="009B0136" w:rsidP="00D471BC">
                                  <w:pPr>
                                    <w:spacing w:line="0" w:lineRule="atLeast"/>
                                    <w:jc w:val="right"/>
                                    <w:rPr>
                                      <w:rFonts w:ascii="標楷體" w:eastAsia="標楷體" w:hAnsi="標楷體"/>
                                      <w:color w:val="000000"/>
                                      <w:sz w:val="20"/>
                                      <w:szCs w:val="20"/>
                                    </w:rPr>
                                  </w:pPr>
                                  <w:r w:rsidRPr="00761410">
                                    <w:rPr>
                                      <w:rFonts w:ascii="標楷體" w:eastAsia="標楷體" w:hAnsi="標楷體" w:hint="eastAsia"/>
                                      <w:color w:val="000000"/>
                                      <w:sz w:val="20"/>
                                      <w:szCs w:val="20"/>
                                    </w:rPr>
                                    <w:t>-</w:t>
                                  </w:r>
                                  <w:r>
                                    <w:rPr>
                                      <w:rFonts w:ascii="標楷體" w:eastAsia="標楷體" w:hAnsi="標楷體"/>
                                      <w:color w:val="000000"/>
                                      <w:sz w:val="20"/>
                                      <w:szCs w:val="20"/>
                                    </w:rPr>
                                    <w:t xml:space="preserve"> </w:t>
                                  </w:r>
                                  <w:r w:rsidRPr="00761410">
                                    <w:rPr>
                                      <w:rFonts w:ascii="標楷體" w:eastAsia="標楷體" w:hAnsi="標楷體" w:hint="eastAsia"/>
                                      <w:color w:val="000000"/>
                                      <w:sz w:val="20"/>
                                      <w:szCs w:val="20"/>
                                    </w:rPr>
                                    <w:t>0.80</w:t>
                                  </w:r>
                                </w:p>
                              </w:tc>
                              <w:tc>
                                <w:tcPr>
                                  <w:tcW w:w="351"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17.50</w:t>
                                  </w:r>
                                </w:p>
                              </w:tc>
                              <w:tc>
                                <w:tcPr>
                                  <w:tcW w:w="441"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856,120</w:t>
                                  </w:r>
                                </w:p>
                              </w:tc>
                              <w:tc>
                                <w:tcPr>
                                  <w:tcW w:w="366" w:type="pct"/>
                                  <w:tcBorders>
                                    <w:top w:val="nil"/>
                                    <w:left w:val="nil"/>
                                    <w:bottom w:val="single" w:sz="4" w:space="0" w:color="auto"/>
                                    <w:right w:val="single" w:sz="4" w:space="0" w:color="auto"/>
                                  </w:tcBorders>
                                  <w:shd w:val="clear" w:color="auto" w:fill="auto"/>
                                  <w:noWrap/>
                                  <w:vAlign w:val="center"/>
                                  <w:hideMark/>
                                </w:tcPr>
                                <w:p w:rsidR="009B0136" w:rsidRPr="00761410" w:rsidRDefault="009B0136" w:rsidP="00D471BC">
                                  <w:pPr>
                                    <w:spacing w:line="0" w:lineRule="atLeast"/>
                                    <w:jc w:val="right"/>
                                    <w:rPr>
                                      <w:rFonts w:ascii="標楷體" w:eastAsia="標楷體" w:hAnsi="標楷體"/>
                                      <w:color w:val="000000"/>
                                      <w:sz w:val="20"/>
                                      <w:szCs w:val="20"/>
                                    </w:rPr>
                                  </w:pPr>
                                  <w:r w:rsidRPr="00761410">
                                    <w:rPr>
                                      <w:rFonts w:ascii="標楷體" w:eastAsia="標楷體" w:hAnsi="標楷體" w:hint="eastAsia"/>
                                      <w:color w:val="000000"/>
                                      <w:sz w:val="20"/>
                                      <w:szCs w:val="20"/>
                                    </w:rPr>
                                    <w:t>11.01</w:t>
                                  </w:r>
                                </w:p>
                              </w:tc>
                              <w:tc>
                                <w:tcPr>
                                  <w:tcW w:w="366"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16.35</w:t>
                                  </w:r>
                                </w:p>
                              </w:tc>
                              <w:tc>
                                <w:tcPr>
                                  <w:tcW w:w="522"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678,060</w:t>
                                  </w:r>
                                </w:p>
                              </w:tc>
                              <w:tc>
                                <w:tcPr>
                                  <w:tcW w:w="367" w:type="pct"/>
                                  <w:tcBorders>
                                    <w:top w:val="nil"/>
                                    <w:left w:val="nil"/>
                                    <w:bottom w:val="single" w:sz="4" w:space="0" w:color="auto"/>
                                    <w:right w:val="single" w:sz="4" w:space="0" w:color="auto"/>
                                  </w:tcBorders>
                                  <w:shd w:val="clear" w:color="auto" w:fill="auto"/>
                                  <w:noWrap/>
                                  <w:vAlign w:val="center"/>
                                  <w:hideMark/>
                                </w:tcPr>
                                <w:p w:rsidR="009B0136" w:rsidRPr="00761410" w:rsidRDefault="009B0136" w:rsidP="00D471BC">
                                  <w:pPr>
                                    <w:spacing w:line="0" w:lineRule="atLeast"/>
                                    <w:jc w:val="right"/>
                                    <w:rPr>
                                      <w:rFonts w:ascii="標楷體" w:eastAsia="標楷體" w:hAnsi="標楷體"/>
                                      <w:color w:val="000000"/>
                                      <w:sz w:val="20"/>
                                      <w:szCs w:val="20"/>
                                    </w:rPr>
                                  </w:pPr>
                                  <w:r w:rsidRPr="00761410">
                                    <w:rPr>
                                      <w:rFonts w:ascii="標楷體" w:eastAsia="標楷體" w:hAnsi="標楷體" w:hint="eastAsia"/>
                                      <w:color w:val="000000"/>
                                      <w:sz w:val="20"/>
                                      <w:szCs w:val="20"/>
                                    </w:rPr>
                                    <w:t>-</w:t>
                                  </w:r>
                                  <w:r>
                                    <w:rPr>
                                      <w:rFonts w:ascii="標楷體" w:eastAsia="標楷體" w:hAnsi="標楷體"/>
                                      <w:color w:val="000000"/>
                                      <w:sz w:val="20"/>
                                      <w:szCs w:val="20"/>
                                    </w:rPr>
                                    <w:t xml:space="preserve"> </w:t>
                                  </w:r>
                                  <w:r w:rsidRPr="00761410">
                                    <w:rPr>
                                      <w:rFonts w:ascii="標楷體" w:eastAsia="標楷體" w:hAnsi="標楷體" w:hint="eastAsia"/>
                                      <w:color w:val="000000"/>
                                      <w:sz w:val="20"/>
                                      <w:szCs w:val="20"/>
                                    </w:rPr>
                                    <w:t>39.49</w:t>
                                  </w:r>
                                </w:p>
                              </w:tc>
                              <w:tc>
                                <w:tcPr>
                                  <w:tcW w:w="367"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12.95</w:t>
                                  </w:r>
                                </w:p>
                              </w:tc>
                            </w:tr>
                            <w:tr w:rsidR="009B0136" w:rsidRPr="00761410" w:rsidTr="00C34CF8">
                              <w:trPr>
                                <w:trHeight w:val="330"/>
                              </w:trPr>
                              <w:tc>
                                <w:tcPr>
                                  <w:tcW w:w="4998" w:type="pct"/>
                                  <w:gridSpan w:val="12"/>
                                  <w:tcBorders>
                                    <w:top w:val="single" w:sz="4" w:space="0" w:color="auto"/>
                                  </w:tcBorders>
                                  <w:shd w:val="clear" w:color="auto" w:fill="auto"/>
                                </w:tcPr>
                                <w:p w:rsidR="009B0136" w:rsidRPr="00A10472" w:rsidRDefault="009B0136" w:rsidP="00D471BC">
                                  <w:pPr>
                                    <w:widowControl/>
                                    <w:spacing w:line="0" w:lineRule="atLeast"/>
                                    <w:rPr>
                                      <w:rFonts w:ascii="標楷體" w:eastAsia="標楷體" w:hAnsi="標楷體" w:cs="新細明體"/>
                                      <w:color w:val="000000"/>
                                      <w:kern w:val="0"/>
                                      <w:sz w:val="20"/>
                                      <w:szCs w:val="20"/>
                                    </w:rPr>
                                  </w:pPr>
                                  <w:r w:rsidRPr="003368B5">
                                    <w:rPr>
                                      <w:rFonts w:ascii="標楷體" w:eastAsia="標楷體" w:hAnsi="標楷體" w:cs="新細明體" w:hint="eastAsia"/>
                                      <w:color w:val="000000"/>
                                      <w:kern w:val="0"/>
                                      <w:sz w:val="18"/>
                                      <w:szCs w:val="20"/>
                                    </w:rPr>
                                    <w:t>資料來源：</w:t>
                                  </w:r>
                                  <w:r>
                                    <w:rPr>
                                      <w:rFonts w:ascii="標楷體" w:eastAsia="標楷體" w:hAnsi="標楷體" w:cs="新細明體" w:hint="eastAsia"/>
                                      <w:color w:val="000000"/>
                                      <w:kern w:val="0"/>
                                      <w:sz w:val="18"/>
                                      <w:szCs w:val="18"/>
                                    </w:rPr>
                                    <w:t>整理自「農業統計資料查詢」網站資料（查詢日期11</w:t>
                                  </w:r>
                                  <w:r>
                                    <w:rPr>
                                      <w:rFonts w:ascii="標楷體" w:eastAsia="標楷體" w:hAnsi="標楷體" w:cs="新細明體"/>
                                      <w:color w:val="000000"/>
                                      <w:kern w:val="0"/>
                                      <w:sz w:val="18"/>
                                      <w:szCs w:val="18"/>
                                    </w:rPr>
                                    <w:t>2</w:t>
                                  </w:r>
                                  <w:r>
                                    <w:rPr>
                                      <w:rFonts w:ascii="標楷體" w:eastAsia="標楷體" w:hAnsi="標楷體" w:cs="新細明體" w:hint="eastAsia"/>
                                      <w:color w:val="000000"/>
                                      <w:kern w:val="0"/>
                                      <w:sz w:val="18"/>
                                      <w:szCs w:val="18"/>
                                    </w:rPr>
                                    <w:t>年5月</w:t>
                                  </w:r>
                                  <w:r>
                                    <w:rPr>
                                      <w:rFonts w:ascii="標楷體" w:eastAsia="標楷體" w:hAnsi="標楷體" w:cs="新細明體"/>
                                      <w:color w:val="000000"/>
                                      <w:kern w:val="0"/>
                                      <w:sz w:val="18"/>
                                      <w:szCs w:val="18"/>
                                    </w:rPr>
                                    <w:t>2</w:t>
                                  </w:r>
                                  <w:r>
                                    <w:rPr>
                                      <w:rFonts w:ascii="標楷體" w:eastAsia="標楷體" w:hAnsi="標楷體" w:cs="新細明體" w:hint="eastAsia"/>
                                      <w:color w:val="000000"/>
                                      <w:kern w:val="0"/>
                                      <w:sz w:val="18"/>
                                      <w:szCs w:val="18"/>
                                    </w:rPr>
                                    <w:t>日）。</w:t>
                                  </w:r>
                                </w:p>
                              </w:tc>
                            </w:tr>
                          </w:tbl>
                          <w:p w:rsidR="009B0136" w:rsidRDefault="009B0136" w:rsidP="0000222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E8F0E0" id="_x0000_s1040" type="#_x0000_t202" style="position:absolute;left:0;text-align:left;margin-left:0;margin-top:160.1pt;width:502.2pt;height:135pt;z-index:251651584;visibility:visible;mso-wrap-style:square;mso-width-percent:0;mso-height-percent:0;mso-wrap-distance-left:9pt;mso-wrap-distance-top:3.6pt;mso-wrap-distance-right:9pt;mso-wrap-distance-bottom:3.6pt;mso-position-horizontal:lef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ISgOwIAACoEAAAOAAAAZHJzL2Uyb0RvYy54bWysU11uEzEQfkfiDpbfye6GpGlW2VQlJQip&#10;/EiFA3i93qyF12NsJ7vlApU4QHnmAByAA7XnYOxN06i8IfxgeTwzn2e++bw461tFdsI6Cbqg2Sil&#10;RGgOldSbgn7+tH5xSonzTFdMgRYFvRaOni2fP1t0JhdjaEBVwhIE0S7vTEEb702eJI43omVuBEZo&#10;dNZgW+bRtJuksqxD9FYl4zQ9STqwlbHAhXN4ezE46TLi17Xg/kNdO+GJKijW5uNu416GPVkuWL6x&#10;zDSS78tg/1BFy6TGRw9QF8wzsrXyL6hWcgsOaj/i0CZQ15KL2AN2k6VPurlqmBGxFyTHmQNN7v/B&#10;8ve7j5bIqqDjbEaJZi0O6f725u7Xj/vb33c/v5Nx4KgzLsfQK4PBvn8FPc469uvMJfAvjmhYNUxv&#10;xLm10DWCVVhjFjKTo9QBxwWQsnsHFT7Fth4iUF/bNhCIlBBEx1ldH+Yjek84Xp68nM3mE3Rx9GWz&#10;bDJN4wQTlj+kG+v8GwEtCYeCWhRAhGe7S+dDOSx/CAmvOVCyWkulomE35UpZsmMolnVcsYMnYUqT&#10;rqDz6XgakTWE/KijVnoUs5JtQU/TsAZ5BTpe6yqGeCbVcMZKlN7zEygZyPF92cdxZDE5kFdCdY2M&#10;WRjEi58NDw3Yb5R0KNyCuq9bZgUl6q1G1ufZJFDkozGZzsZo2GNPeexhmiNUQT0lw3Hl4+8IfGg4&#10;x+nUMvL2WMm+ZhRkpHP/eYLij+0Y9fjFl38AAAD//wMAUEsDBBQABgAIAAAAIQBgk4m73QAAAAkB&#10;AAAPAAAAZHJzL2Rvd25yZXYueG1sTI/BTsMwEETvSPyDtUhcELUJaUvTbCpAAnFt6Qc48TaJGq+j&#10;2G3Sv8c90ePsrGbe5JvJduJMg28dI7zMFAjiypmWa4T979fzGwgfNBvdOSaEC3nYFPd3uc6MG3lL&#10;512oRQxhn2mEJoQ+k9JXDVntZ64njt7BDVaHKIdamkGPMdx2MlFqIa1uOTY0uqfPhqrj7mQRDj/j&#10;03w1lt9hv9ymiw/dLkt3QXx8mN7XIAJN4f8ZrvgRHYrIVLoTGy86hDgkILwmKgFxtZVKUxAlwnwV&#10;T7LI5e2C4g8AAP//AwBQSwECLQAUAAYACAAAACEAtoM4kv4AAADhAQAAEwAAAAAAAAAAAAAAAAAA&#10;AAAAW0NvbnRlbnRfVHlwZXNdLnhtbFBLAQItABQABgAIAAAAIQA4/SH/1gAAAJQBAAALAAAAAAAA&#10;AAAAAAAAAC8BAABfcmVscy8ucmVsc1BLAQItABQABgAIAAAAIQC3FISgOwIAACoEAAAOAAAAAAAA&#10;AAAAAAAAAC4CAABkcnMvZTJvRG9jLnhtbFBLAQItABQABgAIAAAAIQBgk4m73QAAAAkBAAAPAAAA&#10;AAAAAAAAAAAAAJUEAABkcnMvZG93bnJldi54bWxQSwUGAAAAAAQABADzAAAAnwUAAAAA&#10;" stroked="f">
                <v:textbox>
                  <w:txbxContent>
                    <w:tbl>
                      <w:tblPr>
                        <w:tblW w:w="4947" w:type="pct"/>
                        <w:tblCellMar>
                          <w:left w:w="28" w:type="dxa"/>
                          <w:right w:w="28" w:type="dxa"/>
                        </w:tblCellMar>
                        <w:tblLook w:val="04A0" w:firstRow="1" w:lastRow="0" w:firstColumn="1" w:lastColumn="0" w:noHBand="0" w:noVBand="1"/>
                      </w:tblPr>
                      <w:tblGrid>
                        <w:gridCol w:w="895"/>
                        <w:gridCol w:w="1051"/>
                        <w:gridCol w:w="791"/>
                        <w:gridCol w:w="845"/>
                        <w:gridCol w:w="670"/>
                        <w:gridCol w:w="675"/>
                        <w:gridCol w:w="846"/>
                        <w:gridCol w:w="702"/>
                        <w:gridCol w:w="704"/>
                        <w:gridCol w:w="1002"/>
                        <w:gridCol w:w="756"/>
                        <w:gridCol w:w="702"/>
                      </w:tblGrid>
                      <w:tr w:rsidR="009B0136" w:rsidRPr="00761410" w:rsidTr="00C34CF8">
                        <w:trPr>
                          <w:trHeight w:val="330"/>
                        </w:trPr>
                        <w:tc>
                          <w:tcPr>
                            <w:tcW w:w="4998" w:type="pct"/>
                            <w:gridSpan w:val="12"/>
                            <w:shd w:val="clear" w:color="auto" w:fill="auto"/>
                            <w:noWrap/>
                            <w:vAlign w:val="center"/>
                          </w:tcPr>
                          <w:p w:rsidR="009B0136" w:rsidRPr="003368B5" w:rsidRDefault="009B0136" w:rsidP="00FD2796">
                            <w:pPr>
                              <w:widowControl/>
                              <w:spacing w:line="0" w:lineRule="atLeast"/>
                              <w:jc w:val="center"/>
                              <w:rPr>
                                <w:rFonts w:ascii="標楷體" w:eastAsia="標楷體" w:hAnsi="標楷體" w:cs="新細明體"/>
                                <w:b/>
                                <w:color w:val="000000"/>
                                <w:kern w:val="0"/>
                                <w:sz w:val="20"/>
                                <w:szCs w:val="20"/>
                              </w:rPr>
                            </w:pPr>
                            <w:r w:rsidRPr="003368B5">
                              <w:rPr>
                                <w:rFonts w:ascii="標楷體" w:eastAsia="標楷體" w:hAnsi="標楷體" w:cs="新細明體" w:hint="eastAsia"/>
                                <w:b/>
                                <w:color w:val="000000"/>
                                <w:kern w:val="0"/>
                                <w:szCs w:val="20"/>
                              </w:rPr>
                              <w:t>表</w:t>
                            </w:r>
                            <w:r>
                              <w:rPr>
                                <w:rFonts w:ascii="標楷體" w:eastAsia="標楷體" w:hAnsi="標楷體" w:cs="新細明體"/>
                                <w:b/>
                                <w:color w:val="000000"/>
                                <w:kern w:val="0"/>
                                <w:szCs w:val="20"/>
                              </w:rPr>
                              <w:t>2</w:t>
                            </w:r>
                            <w:r w:rsidRPr="003368B5">
                              <w:rPr>
                                <w:rFonts w:ascii="標楷體" w:eastAsia="標楷體" w:hAnsi="標楷體" w:cs="新細明體" w:hint="eastAsia"/>
                                <w:b/>
                                <w:color w:val="000000"/>
                                <w:kern w:val="0"/>
                                <w:szCs w:val="20"/>
                              </w:rPr>
                              <w:t xml:space="preserve">　我國農產品主要</w:t>
                            </w:r>
                            <w:r>
                              <w:rPr>
                                <w:rFonts w:ascii="標楷體" w:eastAsia="標楷體" w:hAnsi="標楷體" w:cs="新細明體" w:hint="eastAsia"/>
                                <w:b/>
                                <w:color w:val="000000"/>
                                <w:kern w:val="0"/>
                                <w:szCs w:val="20"/>
                              </w:rPr>
                              <w:t>前3大</w:t>
                            </w:r>
                            <w:r w:rsidRPr="003368B5">
                              <w:rPr>
                                <w:rFonts w:ascii="標楷體" w:eastAsia="標楷體" w:hAnsi="標楷體" w:cs="新細明體" w:hint="eastAsia"/>
                                <w:b/>
                                <w:color w:val="000000"/>
                                <w:kern w:val="0"/>
                                <w:szCs w:val="20"/>
                              </w:rPr>
                              <w:t>出口國家之出口值</w:t>
                            </w:r>
                          </w:p>
                        </w:tc>
                      </w:tr>
                      <w:tr w:rsidR="009B0136" w:rsidRPr="00761410" w:rsidTr="00C34CF8">
                        <w:trPr>
                          <w:trHeight w:val="330"/>
                        </w:trPr>
                        <w:tc>
                          <w:tcPr>
                            <w:tcW w:w="4998" w:type="pct"/>
                            <w:gridSpan w:val="12"/>
                            <w:tcBorders>
                              <w:bottom w:val="single" w:sz="4" w:space="0" w:color="auto"/>
                            </w:tcBorders>
                            <w:shd w:val="clear" w:color="auto" w:fill="auto"/>
                            <w:noWrap/>
                            <w:vAlign w:val="center"/>
                          </w:tcPr>
                          <w:p w:rsidR="009B0136" w:rsidRPr="003368B5" w:rsidRDefault="009B0136" w:rsidP="008204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單位：美</w:t>
                            </w:r>
                            <w:r>
                              <w:rPr>
                                <w:rFonts w:ascii="標楷體" w:eastAsia="標楷體" w:hAnsi="標楷體" w:cs="新細明體"/>
                                <w:color w:val="000000"/>
                                <w:kern w:val="0"/>
                                <w:sz w:val="20"/>
                                <w:szCs w:val="20"/>
                              </w:rPr>
                              <w:t>金</w:t>
                            </w:r>
                            <w:r>
                              <w:rPr>
                                <w:rFonts w:ascii="標楷體" w:eastAsia="標楷體" w:hAnsi="標楷體" w:cs="新細明體" w:hint="eastAsia"/>
                                <w:color w:val="000000"/>
                                <w:kern w:val="0"/>
                                <w:sz w:val="20"/>
                                <w:szCs w:val="20"/>
                              </w:rPr>
                              <w:t>千元、％</w:t>
                            </w:r>
                          </w:p>
                        </w:tc>
                      </w:tr>
                      <w:tr w:rsidR="009B0136" w:rsidRPr="00761410" w:rsidTr="00C34CF8">
                        <w:trPr>
                          <w:trHeight w:val="340"/>
                        </w:trPr>
                        <w:tc>
                          <w:tcPr>
                            <w:tcW w:w="46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761410">
                              <w:rPr>
                                <w:rFonts w:ascii="標楷體" w:eastAsia="標楷體" w:hAnsi="標楷體" w:cs="新細明體" w:hint="eastAsia"/>
                                <w:color w:val="000000"/>
                                <w:kern w:val="0"/>
                                <w:sz w:val="20"/>
                                <w:szCs w:val="20"/>
                              </w:rPr>
                              <w:t>年度</w:t>
                            </w:r>
                          </w:p>
                        </w:tc>
                        <w:tc>
                          <w:tcPr>
                            <w:tcW w:w="961" w:type="pct"/>
                            <w:gridSpan w:val="2"/>
                            <w:tcBorders>
                              <w:top w:val="single" w:sz="4" w:space="0" w:color="auto"/>
                              <w:left w:val="nil"/>
                              <w:bottom w:val="single" w:sz="4" w:space="0" w:color="auto"/>
                              <w:right w:val="single" w:sz="4" w:space="0" w:color="000000"/>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全球</w:t>
                            </w:r>
                          </w:p>
                        </w:tc>
                        <w:tc>
                          <w:tcPr>
                            <w:tcW w:w="1143" w:type="pct"/>
                            <w:gridSpan w:val="3"/>
                            <w:tcBorders>
                              <w:top w:val="single" w:sz="4" w:space="0" w:color="auto"/>
                              <w:left w:val="nil"/>
                              <w:bottom w:val="single" w:sz="4" w:space="0" w:color="auto"/>
                              <w:right w:val="single" w:sz="4" w:space="0" w:color="000000"/>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美國</w:t>
                            </w:r>
                          </w:p>
                        </w:tc>
                        <w:tc>
                          <w:tcPr>
                            <w:tcW w:w="1174" w:type="pct"/>
                            <w:gridSpan w:val="3"/>
                            <w:tcBorders>
                              <w:top w:val="single" w:sz="4" w:space="0" w:color="auto"/>
                              <w:left w:val="nil"/>
                              <w:bottom w:val="single" w:sz="4" w:space="0" w:color="auto"/>
                              <w:right w:val="single" w:sz="4" w:space="0" w:color="000000"/>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日本</w:t>
                            </w:r>
                          </w:p>
                        </w:tc>
                        <w:tc>
                          <w:tcPr>
                            <w:tcW w:w="1254" w:type="pct"/>
                            <w:gridSpan w:val="3"/>
                            <w:tcBorders>
                              <w:top w:val="single" w:sz="4" w:space="0" w:color="auto"/>
                              <w:left w:val="nil"/>
                              <w:bottom w:val="single" w:sz="4" w:space="0" w:color="auto"/>
                              <w:right w:val="single" w:sz="4" w:space="0" w:color="000000"/>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中國大陸</w:t>
                            </w:r>
                          </w:p>
                        </w:tc>
                      </w:tr>
                      <w:tr w:rsidR="009B0136" w:rsidRPr="00761410" w:rsidTr="00C34CF8">
                        <w:trPr>
                          <w:trHeight w:val="340"/>
                        </w:trPr>
                        <w:tc>
                          <w:tcPr>
                            <w:tcW w:w="467" w:type="pct"/>
                            <w:vMerge/>
                            <w:tcBorders>
                              <w:top w:val="single" w:sz="4" w:space="0" w:color="auto"/>
                              <w:left w:val="single" w:sz="4" w:space="0" w:color="auto"/>
                              <w:bottom w:val="single" w:sz="4" w:space="0" w:color="auto"/>
                              <w:right w:val="single" w:sz="4" w:space="0" w:color="auto"/>
                            </w:tcBorders>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p>
                        </w:tc>
                        <w:tc>
                          <w:tcPr>
                            <w:tcW w:w="548"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出口值</w:t>
                            </w:r>
                          </w:p>
                        </w:tc>
                        <w:tc>
                          <w:tcPr>
                            <w:tcW w:w="412"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年增率</w:t>
                            </w:r>
                          </w:p>
                        </w:tc>
                        <w:tc>
                          <w:tcPr>
                            <w:tcW w:w="441"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出口值</w:t>
                            </w:r>
                          </w:p>
                        </w:tc>
                        <w:tc>
                          <w:tcPr>
                            <w:tcW w:w="350"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年增率</w:t>
                            </w:r>
                          </w:p>
                        </w:tc>
                        <w:tc>
                          <w:tcPr>
                            <w:tcW w:w="351"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占比</w:t>
                            </w:r>
                          </w:p>
                        </w:tc>
                        <w:tc>
                          <w:tcPr>
                            <w:tcW w:w="441"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出口值</w:t>
                            </w:r>
                          </w:p>
                        </w:tc>
                        <w:tc>
                          <w:tcPr>
                            <w:tcW w:w="366"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年增率</w:t>
                            </w:r>
                          </w:p>
                        </w:tc>
                        <w:tc>
                          <w:tcPr>
                            <w:tcW w:w="366"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占比</w:t>
                            </w:r>
                          </w:p>
                        </w:tc>
                        <w:tc>
                          <w:tcPr>
                            <w:tcW w:w="522"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出口值</w:t>
                            </w:r>
                          </w:p>
                        </w:tc>
                        <w:tc>
                          <w:tcPr>
                            <w:tcW w:w="367"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年增率</w:t>
                            </w:r>
                          </w:p>
                        </w:tc>
                        <w:tc>
                          <w:tcPr>
                            <w:tcW w:w="367"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占比</w:t>
                            </w:r>
                          </w:p>
                        </w:tc>
                      </w:tr>
                      <w:tr w:rsidR="009B0136" w:rsidRPr="00761410" w:rsidTr="00C34CF8">
                        <w:trPr>
                          <w:trHeight w:val="397"/>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110</w:t>
                            </w:r>
                          </w:p>
                        </w:tc>
                        <w:tc>
                          <w:tcPr>
                            <w:tcW w:w="548" w:type="pct"/>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5,669,184</w:t>
                            </w:r>
                          </w:p>
                        </w:tc>
                        <w:tc>
                          <w:tcPr>
                            <w:tcW w:w="412" w:type="pct"/>
                            <w:tcBorders>
                              <w:top w:val="nil"/>
                              <w:left w:val="nil"/>
                              <w:bottom w:val="single" w:sz="4" w:space="0" w:color="auto"/>
                              <w:right w:val="single" w:sz="4" w:space="0" w:color="auto"/>
                            </w:tcBorders>
                            <w:shd w:val="clear" w:color="auto" w:fill="auto"/>
                            <w:noWrap/>
                            <w:vAlign w:val="center"/>
                            <w:hideMark/>
                          </w:tcPr>
                          <w:p w:rsidR="009B0136" w:rsidRPr="00761410" w:rsidRDefault="009B0136" w:rsidP="00D471BC">
                            <w:pPr>
                              <w:spacing w:line="0" w:lineRule="atLeast"/>
                              <w:jc w:val="right"/>
                              <w:rPr>
                                <w:rFonts w:ascii="標楷體" w:eastAsia="標楷體" w:hAnsi="標楷體"/>
                                <w:color w:val="000000"/>
                                <w:sz w:val="20"/>
                                <w:szCs w:val="20"/>
                              </w:rPr>
                            </w:pPr>
                            <w:r w:rsidRPr="00761410">
                              <w:rPr>
                                <w:rFonts w:ascii="標楷體" w:eastAsia="標楷體" w:hAnsi="標楷體" w:hint="eastAsia"/>
                                <w:color w:val="000000"/>
                                <w:sz w:val="20"/>
                                <w:szCs w:val="20"/>
                              </w:rPr>
                              <w:t>15.42</w:t>
                            </w:r>
                          </w:p>
                        </w:tc>
                        <w:tc>
                          <w:tcPr>
                            <w:tcW w:w="441"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924,069</w:t>
                            </w:r>
                          </w:p>
                        </w:tc>
                        <w:tc>
                          <w:tcPr>
                            <w:tcW w:w="350" w:type="pct"/>
                            <w:tcBorders>
                              <w:top w:val="nil"/>
                              <w:left w:val="nil"/>
                              <w:bottom w:val="single" w:sz="4" w:space="0" w:color="auto"/>
                              <w:right w:val="single" w:sz="4" w:space="0" w:color="auto"/>
                            </w:tcBorders>
                            <w:shd w:val="clear" w:color="auto" w:fill="auto"/>
                            <w:noWrap/>
                            <w:vAlign w:val="center"/>
                            <w:hideMark/>
                          </w:tcPr>
                          <w:p w:rsidR="009B0136" w:rsidRPr="00761410" w:rsidRDefault="009B0136" w:rsidP="00D471BC">
                            <w:pPr>
                              <w:spacing w:line="0" w:lineRule="atLeast"/>
                              <w:jc w:val="right"/>
                              <w:rPr>
                                <w:rFonts w:ascii="標楷體" w:eastAsia="標楷體" w:hAnsi="標楷體"/>
                                <w:color w:val="000000"/>
                                <w:sz w:val="20"/>
                                <w:szCs w:val="20"/>
                              </w:rPr>
                            </w:pPr>
                            <w:r w:rsidRPr="00761410">
                              <w:rPr>
                                <w:rFonts w:ascii="標楷體" w:eastAsia="標楷體" w:hAnsi="標楷體" w:hint="eastAsia"/>
                                <w:color w:val="000000"/>
                                <w:sz w:val="20"/>
                                <w:szCs w:val="20"/>
                              </w:rPr>
                              <w:t>36.96</w:t>
                            </w:r>
                          </w:p>
                        </w:tc>
                        <w:tc>
                          <w:tcPr>
                            <w:tcW w:w="351"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16.30</w:t>
                            </w:r>
                          </w:p>
                        </w:tc>
                        <w:tc>
                          <w:tcPr>
                            <w:tcW w:w="441"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771,240</w:t>
                            </w:r>
                          </w:p>
                        </w:tc>
                        <w:tc>
                          <w:tcPr>
                            <w:tcW w:w="366" w:type="pct"/>
                            <w:tcBorders>
                              <w:top w:val="nil"/>
                              <w:left w:val="nil"/>
                              <w:bottom w:val="single" w:sz="4" w:space="0" w:color="auto"/>
                              <w:right w:val="single" w:sz="4" w:space="0" w:color="auto"/>
                            </w:tcBorders>
                            <w:shd w:val="clear" w:color="auto" w:fill="auto"/>
                            <w:noWrap/>
                            <w:vAlign w:val="center"/>
                            <w:hideMark/>
                          </w:tcPr>
                          <w:p w:rsidR="009B0136" w:rsidRPr="00761410" w:rsidRDefault="009B0136" w:rsidP="00D471BC">
                            <w:pPr>
                              <w:spacing w:line="0" w:lineRule="atLeast"/>
                              <w:jc w:val="right"/>
                              <w:rPr>
                                <w:rFonts w:ascii="標楷體" w:eastAsia="標楷體" w:hAnsi="標楷體"/>
                                <w:color w:val="000000"/>
                                <w:sz w:val="20"/>
                                <w:szCs w:val="20"/>
                              </w:rPr>
                            </w:pPr>
                            <w:r w:rsidRPr="00761410">
                              <w:rPr>
                                <w:rFonts w:ascii="標楷體" w:eastAsia="標楷體" w:hAnsi="標楷體" w:hint="eastAsia"/>
                                <w:color w:val="000000"/>
                                <w:sz w:val="20"/>
                                <w:szCs w:val="20"/>
                              </w:rPr>
                              <w:t>1.42</w:t>
                            </w:r>
                          </w:p>
                        </w:tc>
                        <w:tc>
                          <w:tcPr>
                            <w:tcW w:w="366"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13.60</w:t>
                            </w:r>
                          </w:p>
                        </w:tc>
                        <w:tc>
                          <w:tcPr>
                            <w:tcW w:w="522"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1,120,538</w:t>
                            </w:r>
                          </w:p>
                        </w:tc>
                        <w:tc>
                          <w:tcPr>
                            <w:tcW w:w="367" w:type="pct"/>
                            <w:tcBorders>
                              <w:top w:val="nil"/>
                              <w:left w:val="nil"/>
                              <w:bottom w:val="single" w:sz="4" w:space="0" w:color="auto"/>
                              <w:right w:val="single" w:sz="4" w:space="0" w:color="auto"/>
                            </w:tcBorders>
                            <w:shd w:val="clear" w:color="auto" w:fill="auto"/>
                            <w:noWrap/>
                            <w:vAlign w:val="center"/>
                            <w:hideMark/>
                          </w:tcPr>
                          <w:p w:rsidR="009B0136" w:rsidRPr="00761410" w:rsidRDefault="009B0136" w:rsidP="00D471BC">
                            <w:pPr>
                              <w:spacing w:line="0" w:lineRule="atLeast"/>
                              <w:jc w:val="right"/>
                              <w:rPr>
                                <w:rFonts w:ascii="標楷體" w:eastAsia="標楷體" w:hAnsi="標楷體"/>
                                <w:color w:val="000000"/>
                                <w:sz w:val="20"/>
                                <w:szCs w:val="20"/>
                              </w:rPr>
                            </w:pPr>
                            <w:r w:rsidRPr="00761410">
                              <w:rPr>
                                <w:rFonts w:ascii="標楷體" w:eastAsia="標楷體" w:hAnsi="標楷體" w:hint="eastAsia"/>
                                <w:color w:val="000000"/>
                                <w:sz w:val="20"/>
                                <w:szCs w:val="20"/>
                              </w:rPr>
                              <w:t>10.14</w:t>
                            </w:r>
                          </w:p>
                        </w:tc>
                        <w:tc>
                          <w:tcPr>
                            <w:tcW w:w="367"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19.77</w:t>
                            </w:r>
                          </w:p>
                        </w:tc>
                      </w:tr>
                      <w:tr w:rsidR="009B0136" w:rsidRPr="00761410" w:rsidTr="00C34CF8">
                        <w:trPr>
                          <w:trHeight w:val="397"/>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9B0136" w:rsidRPr="00A10472" w:rsidRDefault="009B0136" w:rsidP="00D471BC">
                            <w:pPr>
                              <w:widowControl/>
                              <w:spacing w:line="0" w:lineRule="atLeast"/>
                              <w:jc w:val="center"/>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111</w:t>
                            </w:r>
                          </w:p>
                        </w:tc>
                        <w:tc>
                          <w:tcPr>
                            <w:tcW w:w="548" w:type="pct"/>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5,237,064</w:t>
                            </w:r>
                          </w:p>
                        </w:tc>
                        <w:tc>
                          <w:tcPr>
                            <w:tcW w:w="412" w:type="pct"/>
                            <w:tcBorders>
                              <w:top w:val="nil"/>
                              <w:left w:val="nil"/>
                              <w:bottom w:val="single" w:sz="4" w:space="0" w:color="auto"/>
                              <w:right w:val="single" w:sz="4" w:space="0" w:color="auto"/>
                            </w:tcBorders>
                            <w:shd w:val="clear" w:color="auto" w:fill="auto"/>
                            <w:noWrap/>
                            <w:vAlign w:val="center"/>
                            <w:hideMark/>
                          </w:tcPr>
                          <w:p w:rsidR="009B0136" w:rsidRPr="00761410" w:rsidRDefault="009B0136" w:rsidP="00D471BC">
                            <w:pPr>
                              <w:spacing w:line="0" w:lineRule="atLeast"/>
                              <w:jc w:val="right"/>
                              <w:rPr>
                                <w:rFonts w:ascii="標楷體" w:eastAsia="標楷體" w:hAnsi="標楷體"/>
                                <w:color w:val="000000"/>
                                <w:sz w:val="20"/>
                                <w:szCs w:val="20"/>
                              </w:rPr>
                            </w:pPr>
                            <w:r w:rsidRPr="00761410">
                              <w:rPr>
                                <w:rFonts w:ascii="標楷體" w:eastAsia="標楷體" w:hAnsi="標楷體" w:hint="eastAsia"/>
                                <w:color w:val="000000"/>
                                <w:sz w:val="20"/>
                                <w:szCs w:val="20"/>
                              </w:rPr>
                              <w:t>-</w:t>
                            </w:r>
                            <w:r>
                              <w:rPr>
                                <w:rFonts w:ascii="標楷體" w:eastAsia="標楷體" w:hAnsi="標楷體"/>
                                <w:color w:val="000000"/>
                                <w:sz w:val="20"/>
                                <w:szCs w:val="20"/>
                              </w:rPr>
                              <w:t xml:space="preserve"> </w:t>
                            </w:r>
                            <w:r w:rsidRPr="00761410">
                              <w:rPr>
                                <w:rFonts w:ascii="標楷體" w:eastAsia="標楷體" w:hAnsi="標楷體" w:hint="eastAsia"/>
                                <w:color w:val="000000"/>
                                <w:sz w:val="20"/>
                                <w:szCs w:val="20"/>
                              </w:rPr>
                              <w:t>7.62</w:t>
                            </w:r>
                          </w:p>
                        </w:tc>
                        <w:tc>
                          <w:tcPr>
                            <w:tcW w:w="441"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916,654</w:t>
                            </w:r>
                          </w:p>
                        </w:tc>
                        <w:tc>
                          <w:tcPr>
                            <w:tcW w:w="350" w:type="pct"/>
                            <w:tcBorders>
                              <w:top w:val="nil"/>
                              <w:left w:val="nil"/>
                              <w:bottom w:val="single" w:sz="4" w:space="0" w:color="auto"/>
                              <w:right w:val="single" w:sz="4" w:space="0" w:color="auto"/>
                            </w:tcBorders>
                            <w:shd w:val="clear" w:color="auto" w:fill="auto"/>
                            <w:noWrap/>
                            <w:vAlign w:val="center"/>
                            <w:hideMark/>
                          </w:tcPr>
                          <w:p w:rsidR="009B0136" w:rsidRPr="00761410" w:rsidRDefault="009B0136" w:rsidP="00D471BC">
                            <w:pPr>
                              <w:spacing w:line="0" w:lineRule="atLeast"/>
                              <w:jc w:val="right"/>
                              <w:rPr>
                                <w:rFonts w:ascii="標楷體" w:eastAsia="標楷體" w:hAnsi="標楷體"/>
                                <w:color w:val="000000"/>
                                <w:sz w:val="20"/>
                                <w:szCs w:val="20"/>
                              </w:rPr>
                            </w:pPr>
                            <w:r w:rsidRPr="00761410">
                              <w:rPr>
                                <w:rFonts w:ascii="標楷體" w:eastAsia="標楷體" w:hAnsi="標楷體" w:hint="eastAsia"/>
                                <w:color w:val="000000"/>
                                <w:sz w:val="20"/>
                                <w:szCs w:val="20"/>
                              </w:rPr>
                              <w:t>-</w:t>
                            </w:r>
                            <w:r>
                              <w:rPr>
                                <w:rFonts w:ascii="標楷體" w:eastAsia="標楷體" w:hAnsi="標楷體"/>
                                <w:color w:val="000000"/>
                                <w:sz w:val="20"/>
                                <w:szCs w:val="20"/>
                              </w:rPr>
                              <w:t xml:space="preserve"> </w:t>
                            </w:r>
                            <w:r w:rsidRPr="00761410">
                              <w:rPr>
                                <w:rFonts w:ascii="標楷體" w:eastAsia="標楷體" w:hAnsi="標楷體" w:hint="eastAsia"/>
                                <w:color w:val="000000"/>
                                <w:sz w:val="20"/>
                                <w:szCs w:val="20"/>
                              </w:rPr>
                              <w:t>0.80</w:t>
                            </w:r>
                          </w:p>
                        </w:tc>
                        <w:tc>
                          <w:tcPr>
                            <w:tcW w:w="351"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17.50</w:t>
                            </w:r>
                          </w:p>
                        </w:tc>
                        <w:tc>
                          <w:tcPr>
                            <w:tcW w:w="441"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856,120</w:t>
                            </w:r>
                          </w:p>
                        </w:tc>
                        <w:tc>
                          <w:tcPr>
                            <w:tcW w:w="366" w:type="pct"/>
                            <w:tcBorders>
                              <w:top w:val="nil"/>
                              <w:left w:val="nil"/>
                              <w:bottom w:val="single" w:sz="4" w:space="0" w:color="auto"/>
                              <w:right w:val="single" w:sz="4" w:space="0" w:color="auto"/>
                            </w:tcBorders>
                            <w:shd w:val="clear" w:color="auto" w:fill="auto"/>
                            <w:noWrap/>
                            <w:vAlign w:val="center"/>
                            <w:hideMark/>
                          </w:tcPr>
                          <w:p w:rsidR="009B0136" w:rsidRPr="00761410" w:rsidRDefault="009B0136" w:rsidP="00D471BC">
                            <w:pPr>
                              <w:spacing w:line="0" w:lineRule="atLeast"/>
                              <w:jc w:val="right"/>
                              <w:rPr>
                                <w:rFonts w:ascii="標楷體" w:eastAsia="標楷體" w:hAnsi="標楷體"/>
                                <w:color w:val="000000"/>
                                <w:sz w:val="20"/>
                                <w:szCs w:val="20"/>
                              </w:rPr>
                            </w:pPr>
                            <w:r w:rsidRPr="00761410">
                              <w:rPr>
                                <w:rFonts w:ascii="標楷體" w:eastAsia="標楷體" w:hAnsi="標楷體" w:hint="eastAsia"/>
                                <w:color w:val="000000"/>
                                <w:sz w:val="20"/>
                                <w:szCs w:val="20"/>
                              </w:rPr>
                              <w:t>11.01</w:t>
                            </w:r>
                          </w:p>
                        </w:tc>
                        <w:tc>
                          <w:tcPr>
                            <w:tcW w:w="366"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16.35</w:t>
                            </w:r>
                          </w:p>
                        </w:tc>
                        <w:tc>
                          <w:tcPr>
                            <w:tcW w:w="522"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678,060</w:t>
                            </w:r>
                          </w:p>
                        </w:tc>
                        <w:tc>
                          <w:tcPr>
                            <w:tcW w:w="367" w:type="pct"/>
                            <w:tcBorders>
                              <w:top w:val="nil"/>
                              <w:left w:val="nil"/>
                              <w:bottom w:val="single" w:sz="4" w:space="0" w:color="auto"/>
                              <w:right w:val="single" w:sz="4" w:space="0" w:color="auto"/>
                            </w:tcBorders>
                            <w:shd w:val="clear" w:color="auto" w:fill="auto"/>
                            <w:noWrap/>
                            <w:vAlign w:val="center"/>
                            <w:hideMark/>
                          </w:tcPr>
                          <w:p w:rsidR="009B0136" w:rsidRPr="00761410" w:rsidRDefault="009B0136" w:rsidP="00D471BC">
                            <w:pPr>
                              <w:spacing w:line="0" w:lineRule="atLeast"/>
                              <w:jc w:val="right"/>
                              <w:rPr>
                                <w:rFonts w:ascii="標楷體" w:eastAsia="標楷體" w:hAnsi="標楷體"/>
                                <w:color w:val="000000"/>
                                <w:sz w:val="20"/>
                                <w:szCs w:val="20"/>
                              </w:rPr>
                            </w:pPr>
                            <w:r w:rsidRPr="00761410">
                              <w:rPr>
                                <w:rFonts w:ascii="標楷體" w:eastAsia="標楷體" w:hAnsi="標楷體" w:hint="eastAsia"/>
                                <w:color w:val="000000"/>
                                <w:sz w:val="20"/>
                                <w:szCs w:val="20"/>
                              </w:rPr>
                              <w:t>-</w:t>
                            </w:r>
                            <w:r>
                              <w:rPr>
                                <w:rFonts w:ascii="標楷體" w:eastAsia="標楷體" w:hAnsi="標楷體"/>
                                <w:color w:val="000000"/>
                                <w:sz w:val="20"/>
                                <w:szCs w:val="20"/>
                              </w:rPr>
                              <w:t xml:space="preserve"> </w:t>
                            </w:r>
                            <w:r w:rsidRPr="00761410">
                              <w:rPr>
                                <w:rFonts w:ascii="標楷體" w:eastAsia="標楷體" w:hAnsi="標楷體" w:hint="eastAsia"/>
                                <w:color w:val="000000"/>
                                <w:sz w:val="20"/>
                                <w:szCs w:val="20"/>
                              </w:rPr>
                              <w:t>39.49</w:t>
                            </w:r>
                          </w:p>
                        </w:tc>
                        <w:tc>
                          <w:tcPr>
                            <w:tcW w:w="367" w:type="pct"/>
                            <w:tcBorders>
                              <w:top w:val="nil"/>
                              <w:left w:val="nil"/>
                              <w:bottom w:val="single" w:sz="4" w:space="0" w:color="auto"/>
                              <w:right w:val="single" w:sz="4" w:space="0" w:color="auto"/>
                            </w:tcBorders>
                            <w:shd w:val="clear" w:color="auto" w:fill="auto"/>
                            <w:noWrap/>
                            <w:vAlign w:val="center"/>
                            <w:hideMark/>
                          </w:tcPr>
                          <w:p w:rsidR="009B0136" w:rsidRPr="00A10472" w:rsidRDefault="009B0136" w:rsidP="00D471BC">
                            <w:pPr>
                              <w:widowControl/>
                              <w:spacing w:line="0" w:lineRule="atLeast"/>
                              <w:jc w:val="right"/>
                              <w:rPr>
                                <w:rFonts w:ascii="標楷體" w:eastAsia="標楷體" w:hAnsi="標楷體" w:cs="新細明體"/>
                                <w:color w:val="000000"/>
                                <w:kern w:val="0"/>
                                <w:sz w:val="20"/>
                                <w:szCs w:val="20"/>
                              </w:rPr>
                            </w:pPr>
                            <w:r w:rsidRPr="00A10472">
                              <w:rPr>
                                <w:rFonts w:ascii="標楷體" w:eastAsia="標楷體" w:hAnsi="標楷體" w:cs="新細明體" w:hint="eastAsia"/>
                                <w:color w:val="000000"/>
                                <w:kern w:val="0"/>
                                <w:sz w:val="20"/>
                                <w:szCs w:val="20"/>
                              </w:rPr>
                              <w:t>12.95</w:t>
                            </w:r>
                          </w:p>
                        </w:tc>
                      </w:tr>
                      <w:tr w:rsidR="009B0136" w:rsidRPr="00761410" w:rsidTr="00C34CF8">
                        <w:trPr>
                          <w:trHeight w:val="330"/>
                        </w:trPr>
                        <w:tc>
                          <w:tcPr>
                            <w:tcW w:w="4998" w:type="pct"/>
                            <w:gridSpan w:val="12"/>
                            <w:tcBorders>
                              <w:top w:val="single" w:sz="4" w:space="0" w:color="auto"/>
                            </w:tcBorders>
                            <w:shd w:val="clear" w:color="auto" w:fill="auto"/>
                          </w:tcPr>
                          <w:p w:rsidR="009B0136" w:rsidRPr="00A10472" w:rsidRDefault="009B0136" w:rsidP="00D471BC">
                            <w:pPr>
                              <w:widowControl/>
                              <w:spacing w:line="0" w:lineRule="atLeast"/>
                              <w:rPr>
                                <w:rFonts w:ascii="標楷體" w:eastAsia="標楷體" w:hAnsi="標楷體" w:cs="新細明體"/>
                                <w:color w:val="000000"/>
                                <w:kern w:val="0"/>
                                <w:sz w:val="20"/>
                                <w:szCs w:val="20"/>
                              </w:rPr>
                            </w:pPr>
                            <w:r w:rsidRPr="003368B5">
                              <w:rPr>
                                <w:rFonts w:ascii="標楷體" w:eastAsia="標楷體" w:hAnsi="標楷體" w:cs="新細明體" w:hint="eastAsia"/>
                                <w:color w:val="000000"/>
                                <w:kern w:val="0"/>
                                <w:sz w:val="18"/>
                                <w:szCs w:val="20"/>
                              </w:rPr>
                              <w:t>資料來源：</w:t>
                            </w:r>
                            <w:r>
                              <w:rPr>
                                <w:rFonts w:ascii="標楷體" w:eastAsia="標楷體" w:hAnsi="標楷體" w:cs="新細明體" w:hint="eastAsia"/>
                                <w:color w:val="000000"/>
                                <w:kern w:val="0"/>
                                <w:sz w:val="18"/>
                                <w:szCs w:val="18"/>
                              </w:rPr>
                              <w:t>整理自「農業統計資料查詢」網站資料（查詢日期11</w:t>
                            </w:r>
                            <w:r>
                              <w:rPr>
                                <w:rFonts w:ascii="標楷體" w:eastAsia="標楷體" w:hAnsi="標楷體" w:cs="新細明體"/>
                                <w:color w:val="000000"/>
                                <w:kern w:val="0"/>
                                <w:sz w:val="18"/>
                                <w:szCs w:val="18"/>
                              </w:rPr>
                              <w:t>2</w:t>
                            </w:r>
                            <w:r>
                              <w:rPr>
                                <w:rFonts w:ascii="標楷體" w:eastAsia="標楷體" w:hAnsi="標楷體" w:cs="新細明體" w:hint="eastAsia"/>
                                <w:color w:val="000000"/>
                                <w:kern w:val="0"/>
                                <w:sz w:val="18"/>
                                <w:szCs w:val="18"/>
                              </w:rPr>
                              <w:t>年5月</w:t>
                            </w:r>
                            <w:r>
                              <w:rPr>
                                <w:rFonts w:ascii="標楷體" w:eastAsia="標楷體" w:hAnsi="標楷體" w:cs="新細明體"/>
                                <w:color w:val="000000"/>
                                <w:kern w:val="0"/>
                                <w:sz w:val="18"/>
                                <w:szCs w:val="18"/>
                              </w:rPr>
                              <w:t>2</w:t>
                            </w:r>
                            <w:r>
                              <w:rPr>
                                <w:rFonts w:ascii="標楷體" w:eastAsia="標楷體" w:hAnsi="標楷體" w:cs="新細明體" w:hint="eastAsia"/>
                                <w:color w:val="000000"/>
                                <w:kern w:val="0"/>
                                <w:sz w:val="18"/>
                                <w:szCs w:val="18"/>
                              </w:rPr>
                              <w:t>日）。</w:t>
                            </w:r>
                          </w:p>
                        </w:tc>
                      </w:tr>
                    </w:tbl>
                    <w:p w:rsidR="009B0136" w:rsidRDefault="009B0136" w:rsidP="00002229"/>
                  </w:txbxContent>
                </v:textbox>
                <w10:wrap type="square" anchorx="margin" anchory="margin"/>
              </v:shape>
            </w:pict>
          </mc:Fallback>
        </mc:AlternateContent>
      </w:r>
      <w:r w:rsidR="00D471BC" w:rsidRPr="00175F8B">
        <w:rPr>
          <w:rFonts w:ascii="標楷體" w:eastAsia="標楷體" w:hAnsi="標楷體" w:hint="eastAsia"/>
          <w:szCs w:val="24"/>
        </w:rPr>
        <w:t>作物未曾進行農業生產預測，不利產銷預警機制之運作及調節措施啟動時機之判斷，允宜參考易發生產銷失衡作物品項，適時檢討修訂應設定農業生產目標及辦理生產預測之作物品項，以保障農民收入；C.我國農產品外銷因長期高度集中於中國大陸，其自110年起陸續暫停鳳梨、蓮霧、釋迦、石斑魚、柑橘類、白帶魚與竹筴魚等農產品進口，農業委員會為減輕國內市場銷售壓力，積極推動上開農漁產品之海外拓銷獎勵計畫，鼓勵業者拓展外銷市場，提高出口數量，以穩定產地價格，保障農漁民權益。惟據農業貿易統計資料，111年度農產品總出口值52億3,706</w:t>
      </w:r>
      <w:r w:rsidR="00D471BC" w:rsidRPr="0081448E">
        <w:rPr>
          <w:rFonts w:ascii="標楷體" w:eastAsia="標楷體" w:hAnsi="標楷體" w:hint="eastAsia"/>
          <w:spacing w:val="-2"/>
          <w:szCs w:val="24"/>
        </w:rPr>
        <w:t>萬4千美元，較110年度</w:t>
      </w:r>
      <w:r w:rsidR="006D426E" w:rsidRPr="0081448E">
        <w:rPr>
          <w:rFonts w:ascii="標楷體" w:eastAsia="標楷體" w:hAnsi="標楷體" w:hint="eastAsia"/>
          <w:spacing w:val="-2"/>
          <w:szCs w:val="24"/>
        </w:rPr>
        <w:t>之</w:t>
      </w:r>
      <w:r w:rsidR="00D471BC" w:rsidRPr="0081448E">
        <w:rPr>
          <w:rFonts w:ascii="標楷體" w:eastAsia="標楷體" w:hAnsi="標楷體" w:hint="eastAsia"/>
          <w:spacing w:val="-2"/>
          <w:szCs w:val="24"/>
        </w:rPr>
        <w:t>56億6,91</w:t>
      </w:r>
      <w:r w:rsidR="00D471BC" w:rsidRPr="0081448E">
        <w:rPr>
          <w:rFonts w:ascii="標楷體" w:eastAsia="標楷體" w:hAnsi="標楷體"/>
          <w:spacing w:val="-2"/>
          <w:szCs w:val="24"/>
        </w:rPr>
        <w:t>8</w:t>
      </w:r>
      <w:r w:rsidR="00D471BC" w:rsidRPr="0081448E">
        <w:rPr>
          <w:rFonts w:ascii="標楷體" w:eastAsia="標楷體" w:hAnsi="標楷體" w:hint="eastAsia"/>
          <w:spacing w:val="-2"/>
          <w:szCs w:val="24"/>
        </w:rPr>
        <w:t>萬</w:t>
      </w:r>
      <w:r w:rsidR="00D471BC" w:rsidRPr="0081448E">
        <w:rPr>
          <w:rFonts w:ascii="標楷體" w:eastAsia="標楷體" w:hAnsi="標楷體"/>
          <w:spacing w:val="-2"/>
          <w:szCs w:val="24"/>
        </w:rPr>
        <w:t>4</w:t>
      </w:r>
      <w:r w:rsidR="00D471BC" w:rsidRPr="0081448E">
        <w:rPr>
          <w:rFonts w:ascii="標楷體" w:eastAsia="標楷體" w:hAnsi="標楷體" w:hint="eastAsia"/>
          <w:spacing w:val="-2"/>
          <w:szCs w:val="24"/>
        </w:rPr>
        <w:t>千美元，減少4億3,21</w:t>
      </w:r>
      <w:r w:rsidR="00D471BC" w:rsidRPr="0081448E">
        <w:rPr>
          <w:rFonts w:ascii="標楷體" w:eastAsia="標楷體" w:hAnsi="標楷體"/>
          <w:spacing w:val="-2"/>
          <w:szCs w:val="24"/>
        </w:rPr>
        <w:t>2</w:t>
      </w:r>
      <w:r w:rsidR="00D471BC" w:rsidRPr="0081448E">
        <w:rPr>
          <w:rFonts w:ascii="標楷體" w:eastAsia="標楷體" w:hAnsi="標楷體" w:hint="eastAsia"/>
          <w:spacing w:val="-2"/>
          <w:szCs w:val="24"/>
        </w:rPr>
        <w:t>萬美元，約7.62％</w:t>
      </w:r>
      <w:r w:rsidR="00D471BC" w:rsidRPr="00B8072F">
        <w:rPr>
          <w:rFonts w:ascii="標楷體" w:eastAsia="標楷體" w:hAnsi="標楷體" w:hint="eastAsia"/>
          <w:spacing w:val="-2"/>
          <w:szCs w:val="24"/>
        </w:rPr>
        <w:t>（表</w:t>
      </w:r>
      <w:r w:rsidR="00FD2796" w:rsidRPr="00B8072F">
        <w:rPr>
          <w:rFonts w:ascii="標楷體" w:eastAsia="標楷體" w:hAnsi="標楷體"/>
          <w:spacing w:val="-2"/>
          <w:szCs w:val="24"/>
        </w:rPr>
        <w:t>2</w:t>
      </w:r>
      <w:r w:rsidR="00D471BC" w:rsidRPr="00B8072F">
        <w:rPr>
          <w:rFonts w:ascii="標楷體" w:eastAsia="標楷體" w:hAnsi="標楷體" w:hint="eastAsia"/>
          <w:spacing w:val="-2"/>
          <w:szCs w:val="24"/>
        </w:rPr>
        <w:t>）</w:t>
      </w:r>
      <w:r w:rsidR="00D471BC" w:rsidRPr="00175F8B">
        <w:rPr>
          <w:rFonts w:ascii="標楷體" w:eastAsia="標楷體" w:hAnsi="標楷體" w:hint="eastAsia"/>
          <w:szCs w:val="24"/>
        </w:rPr>
        <w:t>，</w:t>
      </w:r>
    </w:p>
    <w:p w:rsidR="00D471BC" w:rsidRPr="00175F8B" w:rsidRDefault="00211067" w:rsidP="00AC5BB9">
      <w:pPr>
        <w:widowControl/>
        <w:overflowPunct w:val="0"/>
        <w:spacing w:line="444" w:lineRule="exact"/>
        <w:jc w:val="both"/>
        <w:rPr>
          <w:rFonts w:ascii="標楷體" w:eastAsia="標楷體" w:hAnsi="標楷體"/>
          <w:szCs w:val="24"/>
        </w:rPr>
      </w:pPr>
      <w:r w:rsidRPr="00175F8B">
        <w:rPr>
          <w:rFonts w:ascii="標楷體" w:eastAsia="標楷體" w:hAnsi="標楷體"/>
          <w:noProof/>
          <w:szCs w:val="24"/>
        </w:rPr>
        <mc:AlternateContent>
          <mc:Choice Requires="wps">
            <w:drawing>
              <wp:anchor distT="45720" distB="45720" distL="114300" distR="114300" simplePos="0" relativeHeight="251671040" behindDoc="0" locked="0" layoutInCell="1" allowOverlap="1" wp14:anchorId="3B7D3C40" wp14:editId="4E7D2603">
                <wp:simplePos x="0" y="0"/>
                <wp:positionH relativeFrom="margin">
                  <wp:align>right</wp:align>
                </wp:positionH>
                <wp:positionV relativeFrom="paragraph">
                  <wp:posOffset>4432935</wp:posOffset>
                </wp:positionV>
                <wp:extent cx="3238500" cy="2499360"/>
                <wp:effectExtent l="0" t="0" r="0" b="0"/>
                <wp:wrapSquare wrapText="bothSides"/>
                <wp:docPr id="3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0" cy="2499360"/>
                        </a:xfrm>
                        <a:prstGeom prst="rect">
                          <a:avLst/>
                        </a:prstGeom>
                        <a:solidFill>
                          <a:srgbClr val="FFFFFF"/>
                        </a:solidFill>
                        <a:ln w="9525">
                          <a:noFill/>
                          <a:miter lim="800000"/>
                          <a:headEnd/>
                          <a:tailEnd/>
                        </a:ln>
                      </wps:spPr>
                      <wps:txbx>
                        <w:txbxContent>
                          <w:tbl>
                            <w:tblPr>
                              <w:tblW w:w="4984" w:type="dxa"/>
                              <w:tblInd w:w="-142" w:type="dxa"/>
                              <w:tblLayout w:type="fixed"/>
                              <w:tblCellMar>
                                <w:left w:w="28" w:type="dxa"/>
                                <w:right w:w="28" w:type="dxa"/>
                              </w:tblCellMar>
                              <w:tblLook w:val="04A0" w:firstRow="1" w:lastRow="0" w:firstColumn="1" w:lastColumn="0" w:noHBand="0" w:noVBand="1"/>
                            </w:tblPr>
                            <w:tblGrid>
                              <w:gridCol w:w="995"/>
                              <w:gridCol w:w="1153"/>
                              <w:gridCol w:w="1153"/>
                              <w:gridCol w:w="1683"/>
                            </w:tblGrid>
                            <w:tr w:rsidR="009B0136" w:rsidRPr="000862FF" w:rsidTr="00B80B2F">
                              <w:trPr>
                                <w:trHeight w:val="330"/>
                              </w:trPr>
                              <w:tc>
                                <w:tcPr>
                                  <w:tcW w:w="4984" w:type="dxa"/>
                                  <w:gridSpan w:val="4"/>
                                  <w:shd w:val="clear" w:color="auto" w:fill="auto"/>
                                  <w:noWrap/>
                                  <w:vAlign w:val="center"/>
                                </w:tcPr>
                                <w:p w:rsidR="009B0136" w:rsidRPr="000862FF" w:rsidRDefault="009B0136" w:rsidP="000A09C5">
                                  <w:pPr>
                                    <w:widowControl/>
                                    <w:spacing w:line="0" w:lineRule="atLeast"/>
                                    <w:jc w:val="center"/>
                                    <w:rPr>
                                      <w:rFonts w:ascii="標楷體" w:eastAsia="標楷體" w:hAnsi="標楷體" w:cs="新細明體"/>
                                      <w:color w:val="000000"/>
                                      <w:kern w:val="0"/>
                                      <w:sz w:val="20"/>
                                      <w:szCs w:val="20"/>
                                    </w:rPr>
                                  </w:pPr>
                                  <w:r w:rsidRPr="000862FF">
                                    <w:rPr>
                                      <w:rFonts w:ascii="標楷體" w:eastAsia="標楷體" w:hAnsi="標楷體" w:cs="新細明體" w:hint="eastAsia"/>
                                      <w:b/>
                                      <w:bCs/>
                                      <w:color w:val="000000"/>
                                      <w:kern w:val="0"/>
                                    </w:rPr>
                                    <w:t>表</w:t>
                                  </w:r>
                                  <w:r>
                                    <w:rPr>
                                      <w:rFonts w:ascii="標楷體" w:eastAsia="標楷體" w:hAnsi="標楷體" w:cs="新細明體"/>
                                      <w:b/>
                                      <w:bCs/>
                                      <w:color w:val="000000"/>
                                      <w:kern w:val="0"/>
                                    </w:rPr>
                                    <w:t>3</w:t>
                                  </w:r>
                                  <w:r w:rsidRPr="000862FF">
                                    <w:rPr>
                                      <w:rFonts w:ascii="標楷體" w:eastAsia="標楷體" w:hAnsi="標楷體" w:cs="新細明體" w:hint="eastAsia"/>
                                      <w:b/>
                                      <w:bCs/>
                                      <w:color w:val="000000"/>
                                      <w:kern w:val="0"/>
                                    </w:rPr>
                                    <w:t xml:space="preserve">　農產品貿易</w:t>
                                  </w:r>
                                  <w:r>
                                    <w:rPr>
                                      <w:rFonts w:ascii="標楷體" w:eastAsia="標楷體" w:hAnsi="標楷體" w:cs="新細明體" w:hint="eastAsia"/>
                                      <w:b/>
                                      <w:bCs/>
                                      <w:color w:val="000000"/>
                                      <w:kern w:val="0"/>
                                    </w:rPr>
                                    <w:t>金額</w:t>
                                  </w:r>
                                </w:p>
                              </w:tc>
                            </w:tr>
                            <w:tr w:rsidR="009B0136" w:rsidRPr="000862FF" w:rsidTr="00B80B2F">
                              <w:trPr>
                                <w:trHeight w:val="330"/>
                              </w:trPr>
                              <w:tc>
                                <w:tcPr>
                                  <w:tcW w:w="4984" w:type="dxa"/>
                                  <w:gridSpan w:val="4"/>
                                  <w:tcBorders>
                                    <w:bottom w:val="single" w:sz="4" w:space="0" w:color="auto"/>
                                  </w:tcBorders>
                                  <w:shd w:val="clear" w:color="auto" w:fill="auto"/>
                                  <w:noWrap/>
                                  <w:vAlign w:val="center"/>
                                </w:tcPr>
                                <w:p w:rsidR="009B0136" w:rsidRPr="000862FF" w:rsidRDefault="009B0136" w:rsidP="00820435">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美</w:t>
                                  </w:r>
                                  <w:r>
                                    <w:rPr>
                                      <w:rFonts w:ascii="標楷體" w:eastAsia="標楷體" w:hAnsi="標楷體" w:cs="新細明體"/>
                                      <w:color w:val="000000"/>
                                      <w:kern w:val="0"/>
                                      <w:sz w:val="20"/>
                                      <w:szCs w:val="20"/>
                                    </w:rPr>
                                    <w:t>金</w:t>
                                  </w:r>
                                  <w:r w:rsidRPr="000862FF">
                                    <w:rPr>
                                      <w:rFonts w:ascii="標楷體" w:eastAsia="標楷體" w:hAnsi="標楷體" w:cs="新細明體" w:hint="eastAsia"/>
                                      <w:color w:val="000000"/>
                                      <w:kern w:val="0"/>
                                      <w:sz w:val="20"/>
                                      <w:szCs w:val="20"/>
                                    </w:rPr>
                                    <w:t>千元</w:t>
                                  </w:r>
                                </w:p>
                              </w:tc>
                            </w:tr>
                            <w:tr w:rsidR="009B0136" w:rsidRPr="000862FF" w:rsidTr="00AC5BB9">
                              <w:trPr>
                                <w:trHeight w:val="369"/>
                              </w:trPr>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center"/>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年度</w:t>
                                  </w:r>
                                </w:p>
                              </w:tc>
                              <w:tc>
                                <w:tcPr>
                                  <w:tcW w:w="1153" w:type="dxa"/>
                                  <w:tcBorders>
                                    <w:top w:val="single" w:sz="4" w:space="0" w:color="auto"/>
                                    <w:left w:val="nil"/>
                                    <w:bottom w:val="single" w:sz="4" w:space="0" w:color="auto"/>
                                    <w:right w:val="single" w:sz="4" w:space="0" w:color="auto"/>
                                  </w:tcBorders>
                                  <w:shd w:val="clear" w:color="auto" w:fill="auto"/>
                                  <w:vAlign w:val="center"/>
                                </w:tcPr>
                                <w:p w:rsidR="009B0136" w:rsidRPr="000862FF" w:rsidRDefault="009B0136" w:rsidP="00D471BC">
                                  <w:pPr>
                                    <w:widowControl/>
                                    <w:spacing w:line="0" w:lineRule="atLeast"/>
                                    <w:jc w:val="center"/>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出口</w:t>
                                  </w:r>
                                  <w:r>
                                    <w:rPr>
                                      <w:rFonts w:ascii="標楷體" w:eastAsia="標楷體" w:hAnsi="標楷體" w:cs="新細明體" w:hint="eastAsia"/>
                                      <w:color w:val="000000"/>
                                      <w:kern w:val="0"/>
                                      <w:sz w:val="20"/>
                                      <w:szCs w:val="20"/>
                                    </w:rPr>
                                    <w:t>值</w:t>
                                  </w:r>
                                </w:p>
                              </w:tc>
                              <w:tc>
                                <w:tcPr>
                                  <w:tcW w:w="1153" w:type="dxa"/>
                                  <w:tcBorders>
                                    <w:top w:val="single" w:sz="4" w:space="0" w:color="auto"/>
                                    <w:left w:val="nil"/>
                                    <w:bottom w:val="single" w:sz="4" w:space="0" w:color="auto"/>
                                    <w:right w:val="single" w:sz="4" w:space="0" w:color="auto"/>
                                  </w:tcBorders>
                                  <w:shd w:val="clear" w:color="auto" w:fill="auto"/>
                                  <w:vAlign w:val="center"/>
                                </w:tcPr>
                                <w:p w:rsidR="009B0136" w:rsidRPr="000862FF" w:rsidRDefault="009B0136" w:rsidP="00D471BC">
                                  <w:pPr>
                                    <w:widowControl/>
                                    <w:spacing w:line="0" w:lineRule="atLeast"/>
                                    <w:jc w:val="center"/>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進口</w:t>
                                  </w:r>
                                  <w:r>
                                    <w:rPr>
                                      <w:rFonts w:ascii="標楷體" w:eastAsia="標楷體" w:hAnsi="標楷體" w:cs="新細明體" w:hint="eastAsia"/>
                                      <w:color w:val="000000"/>
                                      <w:kern w:val="0"/>
                                      <w:sz w:val="20"/>
                                      <w:szCs w:val="20"/>
                                    </w:rPr>
                                    <w:t>值</w:t>
                                  </w:r>
                                </w:p>
                              </w:tc>
                              <w:tc>
                                <w:tcPr>
                                  <w:tcW w:w="1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出</w:t>
                                  </w:r>
                                  <w:r>
                                    <w:rPr>
                                      <w:rFonts w:ascii="標楷體" w:eastAsia="標楷體" w:hAnsi="標楷體" w:cs="新細明體"/>
                                      <w:color w:val="000000"/>
                                      <w:kern w:val="0"/>
                                      <w:sz w:val="20"/>
                                      <w:szCs w:val="20"/>
                                    </w:rPr>
                                    <w:t>超（入超）</w:t>
                                  </w:r>
                                </w:p>
                              </w:tc>
                            </w:tr>
                            <w:tr w:rsidR="009B0136" w:rsidRPr="000862FF" w:rsidTr="00AC5BB9">
                              <w:trPr>
                                <w:trHeight w:val="369"/>
                              </w:trPr>
                              <w:tc>
                                <w:tcPr>
                                  <w:tcW w:w="995" w:type="dxa"/>
                                  <w:tcBorders>
                                    <w:top w:val="nil"/>
                                    <w:left w:val="single" w:sz="4" w:space="0" w:color="auto"/>
                                    <w:bottom w:val="single" w:sz="4" w:space="0" w:color="auto"/>
                                    <w:right w:val="single" w:sz="4" w:space="0" w:color="auto"/>
                                  </w:tcBorders>
                                  <w:shd w:val="clear" w:color="auto" w:fill="auto"/>
                                  <w:vAlign w:val="center"/>
                                </w:tcPr>
                                <w:p w:rsidR="009B0136" w:rsidRPr="00F00B2C" w:rsidRDefault="009B0136" w:rsidP="00D471BC">
                                  <w:pPr>
                                    <w:widowControl/>
                                    <w:spacing w:line="0" w:lineRule="atLeast"/>
                                    <w:jc w:val="center"/>
                                    <w:rPr>
                                      <w:rFonts w:ascii="標楷體" w:eastAsia="標楷體" w:hAnsi="標楷體" w:cs="新細明體"/>
                                      <w:color w:val="000000"/>
                                      <w:kern w:val="0"/>
                                      <w:sz w:val="20"/>
                                      <w:szCs w:val="20"/>
                                    </w:rPr>
                                  </w:pPr>
                                  <w:r w:rsidRPr="00F00B2C">
                                    <w:rPr>
                                      <w:rFonts w:ascii="標楷體" w:eastAsia="標楷體" w:hAnsi="標楷體" w:cs="新細明體" w:hint="eastAsia"/>
                                      <w:color w:val="000000"/>
                                      <w:kern w:val="0"/>
                                      <w:sz w:val="20"/>
                                      <w:szCs w:val="20"/>
                                    </w:rPr>
                                    <w:t>106</w:t>
                                  </w:r>
                                </w:p>
                              </w:tc>
                              <w:tc>
                                <w:tcPr>
                                  <w:tcW w:w="1153" w:type="dxa"/>
                                  <w:tcBorders>
                                    <w:top w:val="nil"/>
                                    <w:left w:val="nil"/>
                                    <w:bottom w:val="single" w:sz="4" w:space="0" w:color="auto"/>
                                    <w:right w:val="single" w:sz="4" w:space="0" w:color="auto"/>
                                  </w:tcBorders>
                                  <w:shd w:val="clear" w:color="auto" w:fill="auto"/>
                                  <w:noWrap/>
                                  <w:vAlign w:val="center"/>
                                </w:tcPr>
                                <w:p w:rsidR="009B0136" w:rsidRPr="00F00B2C" w:rsidRDefault="009B0136" w:rsidP="00D471BC">
                                  <w:pPr>
                                    <w:widowControl/>
                                    <w:spacing w:line="0" w:lineRule="atLeast"/>
                                    <w:jc w:val="right"/>
                                    <w:rPr>
                                      <w:rFonts w:ascii="標楷體" w:eastAsia="標楷體" w:hAnsi="標楷體" w:cs="新細明體"/>
                                      <w:color w:val="000000"/>
                                      <w:kern w:val="0"/>
                                      <w:sz w:val="20"/>
                                      <w:szCs w:val="20"/>
                                    </w:rPr>
                                  </w:pPr>
                                  <w:r w:rsidRPr="00F00B2C">
                                    <w:rPr>
                                      <w:rFonts w:ascii="標楷體" w:eastAsia="標楷體" w:hAnsi="標楷體" w:cs="新細明體"/>
                                      <w:color w:val="000000"/>
                                      <w:kern w:val="0"/>
                                      <w:sz w:val="20"/>
                                      <w:szCs w:val="20"/>
                                    </w:rPr>
                                    <w:t>4,980,701</w:t>
                                  </w:r>
                                </w:p>
                              </w:tc>
                              <w:tc>
                                <w:tcPr>
                                  <w:tcW w:w="1153" w:type="dxa"/>
                                  <w:tcBorders>
                                    <w:top w:val="nil"/>
                                    <w:left w:val="nil"/>
                                    <w:bottom w:val="single" w:sz="4" w:space="0" w:color="auto"/>
                                    <w:right w:val="single" w:sz="4" w:space="0" w:color="auto"/>
                                  </w:tcBorders>
                                  <w:shd w:val="clear" w:color="auto" w:fill="auto"/>
                                  <w:noWrap/>
                                  <w:vAlign w:val="center"/>
                                </w:tcPr>
                                <w:p w:rsidR="009B0136" w:rsidRPr="00F00B2C" w:rsidRDefault="009B0136" w:rsidP="00D471BC">
                                  <w:pPr>
                                    <w:widowControl/>
                                    <w:spacing w:line="0" w:lineRule="atLeast"/>
                                    <w:jc w:val="right"/>
                                    <w:rPr>
                                      <w:rFonts w:ascii="標楷體" w:eastAsia="標楷體" w:hAnsi="標楷體" w:cs="新細明體"/>
                                      <w:color w:val="000000"/>
                                      <w:kern w:val="0"/>
                                      <w:sz w:val="20"/>
                                      <w:szCs w:val="20"/>
                                    </w:rPr>
                                  </w:pPr>
                                  <w:r w:rsidRPr="00F00B2C">
                                    <w:rPr>
                                      <w:rFonts w:ascii="標楷體" w:eastAsia="標楷體" w:hAnsi="標楷體" w:cs="新細明體"/>
                                      <w:color w:val="000000"/>
                                      <w:kern w:val="0"/>
                                      <w:sz w:val="20"/>
                                      <w:szCs w:val="20"/>
                                    </w:rPr>
                                    <w:t>15,177,201</w:t>
                                  </w:r>
                                </w:p>
                              </w:tc>
                              <w:tc>
                                <w:tcPr>
                                  <w:tcW w:w="1683" w:type="dxa"/>
                                  <w:tcBorders>
                                    <w:top w:val="nil"/>
                                    <w:left w:val="nil"/>
                                    <w:bottom w:val="single" w:sz="4" w:space="0" w:color="auto"/>
                                    <w:right w:val="single" w:sz="4" w:space="0" w:color="auto"/>
                                  </w:tcBorders>
                                  <w:shd w:val="clear" w:color="auto" w:fill="auto"/>
                                  <w:noWrap/>
                                  <w:vAlign w:val="center"/>
                                </w:tcPr>
                                <w:p w:rsidR="009B0136" w:rsidRPr="00F00B2C" w:rsidRDefault="009B0136" w:rsidP="00D471BC">
                                  <w:pPr>
                                    <w:widowControl/>
                                    <w:spacing w:line="0" w:lineRule="atLeast"/>
                                    <w:jc w:val="right"/>
                                    <w:rPr>
                                      <w:rFonts w:ascii="標楷體" w:eastAsia="標楷體" w:hAnsi="標楷體" w:cs="新細明體"/>
                                      <w:color w:val="000000"/>
                                      <w:kern w:val="0"/>
                                      <w:sz w:val="20"/>
                                      <w:szCs w:val="20"/>
                                    </w:rPr>
                                  </w:pPr>
                                  <w:r w:rsidRPr="00F00B2C">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00B2C">
                                    <w:rPr>
                                      <w:rFonts w:ascii="標楷體" w:eastAsia="標楷體" w:hAnsi="標楷體" w:cs="新細明體" w:hint="eastAsia"/>
                                      <w:color w:val="000000"/>
                                      <w:kern w:val="0"/>
                                      <w:sz w:val="20"/>
                                      <w:szCs w:val="20"/>
                                    </w:rPr>
                                    <w:t>10,196,500</w:t>
                                  </w:r>
                                </w:p>
                              </w:tc>
                            </w:tr>
                            <w:tr w:rsidR="009B0136" w:rsidRPr="000862FF" w:rsidTr="00AC5BB9">
                              <w:trPr>
                                <w:trHeight w:val="369"/>
                              </w:trPr>
                              <w:tc>
                                <w:tcPr>
                                  <w:tcW w:w="995" w:type="dxa"/>
                                  <w:tcBorders>
                                    <w:top w:val="nil"/>
                                    <w:left w:val="single" w:sz="4" w:space="0" w:color="auto"/>
                                    <w:bottom w:val="single" w:sz="4" w:space="0" w:color="auto"/>
                                    <w:right w:val="single" w:sz="4" w:space="0" w:color="auto"/>
                                  </w:tcBorders>
                                  <w:shd w:val="clear" w:color="auto" w:fill="auto"/>
                                  <w:vAlign w:val="center"/>
                                  <w:hideMark/>
                                </w:tcPr>
                                <w:p w:rsidR="009B0136" w:rsidRPr="000862FF" w:rsidRDefault="009B0136" w:rsidP="00D471BC">
                                  <w:pPr>
                                    <w:widowControl/>
                                    <w:spacing w:line="0" w:lineRule="atLeast"/>
                                    <w:jc w:val="center"/>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107</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5,463,186</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15,816,708</w:t>
                                  </w:r>
                                </w:p>
                              </w:tc>
                              <w:tc>
                                <w:tcPr>
                                  <w:tcW w:w="168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0862FF">
                                    <w:rPr>
                                      <w:rFonts w:ascii="標楷體" w:eastAsia="標楷體" w:hAnsi="標楷體" w:cs="新細明體" w:hint="eastAsia"/>
                                      <w:color w:val="000000"/>
                                      <w:kern w:val="0"/>
                                      <w:sz w:val="20"/>
                                      <w:szCs w:val="20"/>
                                    </w:rPr>
                                    <w:t>10,353,522</w:t>
                                  </w:r>
                                </w:p>
                              </w:tc>
                            </w:tr>
                            <w:tr w:rsidR="009B0136" w:rsidRPr="000862FF" w:rsidTr="00AC5BB9">
                              <w:trPr>
                                <w:trHeight w:val="369"/>
                              </w:trPr>
                              <w:tc>
                                <w:tcPr>
                                  <w:tcW w:w="995" w:type="dxa"/>
                                  <w:tcBorders>
                                    <w:top w:val="nil"/>
                                    <w:left w:val="single" w:sz="4" w:space="0" w:color="auto"/>
                                    <w:bottom w:val="single" w:sz="4" w:space="0" w:color="auto"/>
                                    <w:right w:val="single" w:sz="4" w:space="0" w:color="auto"/>
                                  </w:tcBorders>
                                  <w:shd w:val="clear" w:color="auto" w:fill="auto"/>
                                  <w:vAlign w:val="center"/>
                                  <w:hideMark/>
                                </w:tcPr>
                                <w:p w:rsidR="009B0136" w:rsidRPr="000862FF" w:rsidRDefault="009B0136" w:rsidP="00D471BC">
                                  <w:pPr>
                                    <w:widowControl/>
                                    <w:spacing w:line="0" w:lineRule="atLeast"/>
                                    <w:jc w:val="center"/>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108</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5,578,442</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15,695,736</w:t>
                                  </w:r>
                                </w:p>
                              </w:tc>
                              <w:tc>
                                <w:tcPr>
                                  <w:tcW w:w="168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0862FF">
                                    <w:rPr>
                                      <w:rFonts w:ascii="標楷體" w:eastAsia="標楷體" w:hAnsi="標楷體" w:cs="新細明體" w:hint="eastAsia"/>
                                      <w:color w:val="000000"/>
                                      <w:kern w:val="0"/>
                                      <w:sz w:val="20"/>
                                      <w:szCs w:val="20"/>
                                    </w:rPr>
                                    <w:t>10,117,294</w:t>
                                  </w:r>
                                </w:p>
                              </w:tc>
                            </w:tr>
                            <w:tr w:rsidR="009B0136" w:rsidRPr="000862FF" w:rsidTr="00AC5BB9">
                              <w:trPr>
                                <w:trHeight w:val="369"/>
                              </w:trPr>
                              <w:tc>
                                <w:tcPr>
                                  <w:tcW w:w="995" w:type="dxa"/>
                                  <w:tcBorders>
                                    <w:top w:val="nil"/>
                                    <w:left w:val="single" w:sz="4" w:space="0" w:color="auto"/>
                                    <w:bottom w:val="single" w:sz="4" w:space="0" w:color="auto"/>
                                    <w:right w:val="single" w:sz="4" w:space="0" w:color="auto"/>
                                  </w:tcBorders>
                                  <w:shd w:val="clear" w:color="auto" w:fill="auto"/>
                                  <w:vAlign w:val="center"/>
                                  <w:hideMark/>
                                </w:tcPr>
                                <w:p w:rsidR="009B0136" w:rsidRPr="000862FF" w:rsidRDefault="009B0136" w:rsidP="00D471BC">
                                  <w:pPr>
                                    <w:widowControl/>
                                    <w:spacing w:line="0" w:lineRule="atLeast"/>
                                    <w:jc w:val="center"/>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109</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4,911,749</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15,367,494</w:t>
                                  </w:r>
                                </w:p>
                              </w:tc>
                              <w:tc>
                                <w:tcPr>
                                  <w:tcW w:w="168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0862FF">
                                    <w:rPr>
                                      <w:rFonts w:ascii="標楷體" w:eastAsia="標楷體" w:hAnsi="標楷體" w:cs="新細明體" w:hint="eastAsia"/>
                                      <w:color w:val="000000"/>
                                      <w:kern w:val="0"/>
                                      <w:sz w:val="20"/>
                                      <w:szCs w:val="20"/>
                                    </w:rPr>
                                    <w:t>10,455,745</w:t>
                                  </w:r>
                                </w:p>
                              </w:tc>
                            </w:tr>
                            <w:tr w:rsidR="009B0136" w:rsidRPr="000862FF" w:rsidTr="00AC5BB9">
                              <w:trPr>
                                <w:trHeight w:val="369"/>
                              </w:trPr>
                              <w:tc>
                                <w:tcPr>
                                  <w:tcW w:w="995" w:type="dxa"/>
                                  <w:tcBorders>
                                    <w:top w:val="nil"/>
                                    <w:left w:val="single" w:sz="4" w:space="0" w:color="auto"/>
                                    <w:bottom w:val="single" w:sz="4" w:space="0" w:color="auto"/>
                                    <w:right w:val="single" w:sz="4" w:space="0" w:color="auto"/>
                                  </w:tcBorders>
                                  <w:shd w:val="clear" w:color="auto" w:fill="auto"/>
                                  <w:vAlign w:val="center"/>
                                  <w:hideMark/>
                                </w:tcPr>
                                <w:p w:rsidR="009B0136" w:rsidRPr="000862FF" w:rsidRDefault="009B0136" w:rsidP="00D471BC">
                                  <w:pPr>
                                    <w:widowControl/>
                                    <w:spacing w:line="0" w:lineRule="atLeast"/>
                                    <w:jc w:val="center"/>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110</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5,669,184</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18,093,973</w:t>
                                  </w:r>
                                </w:p>
                              </w:tc>
                              <w:tc>
                                <w:tcPr>
                                  <w:tcW w:w="168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0862FF">
                                    <w:rPr>
                                      <w:rFonts w:ascii="標楷體" w:eastAsia="標楷體" w:hAnsi="標楷體" w:cs="新細明體" w:hint="eastAsia"/>
                                      <w:color w:val="000000"/>
                                      <w:kern w:val="0"/>
                                      <w:sz w:val="20"/>
                                      <w:szCs w:val="20"/>
                                    </w:rPr>
                                    <w:t>12,424,789</w:t>
                                  </w:r>
                                </w:p>
                              </w:tc>
                            </w:tr>
                            <w:tr w:rsidR="009B0136" w:rsidRPr="000862FF" w:rsidTr="00AC5BB9">
                              <w:trPr>
                                <w:trHeight w:val="369"/>
                              </w:trPr>
                              <w:tc>
                                <w:tcPr>
                                  <w:tcW w:w="995" w:type="dxa"/>
                                  <w:tcBorders>
                                    <w:top w:val="nil"/>
                                    <w:left w:val="single" w:sz="4" w:space="0" w:color="auto"/>
                                    <w:bottom w:val="single" w:sz="4" w:space="0" w:color="auto"/>
                                    <w:right w:val="single" w:sz="4" w:space="0" w:color="auto"/>
                                  </w:tcBorders>
                                  <w:shd w:val="clear" w:color="auto" w:fill="auto"/>
                                  <w:vAlign w:val="center"/>
                                  <w:hideMark/>
                                </w:tcPr>
                                <w:p w:rsidR="009B0136" w:rsidRPr="000862FF" w:rsidRDefault="009B0136" w:rsidP="00D471BC">
                                  <w:pPr>
                                    <w:widowControl/>
                                    <w:spacing w:line="0" w:lineRule="atLeast"/>
                                    <w:jc w:val="center"/>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111</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5,237,064</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20,471,898</w:t>
                                  </w:r>
                                </w:p>
                              </w:tc>
                              <w:tc>
                                <w:tcPr>
                                  <w:tcW w:w="168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0862FF">
                                    <w:rPr>
                                      <w:rFonts w:ascii="標楷體" w:eastAsia="標楷體" w:hAnsi="標楷體" w:cs="新細明體" w:hint="eastAsia"/>
                                      <w:color w:val="000000"/>
                                      <w:kern w:val="0"/>
                                      <w:sz w:val="20"/>
                                      <w:szCs w:val="20"/>
                                    </w:rPr>
                                    <w:t>15,234,834</w:t>
                                  </w:r>
                                </w:p>
                              </w:tc>
                            </w:tr>
                            <w:tr w:rsidR="009B0136" w:rsidRPr="000862FF" w:rsidTr="00B80B2F">
                              <w:trPr>
                                <w:trHeight w:val="330"/>
                              </w:trPr>
                              <w:tc>
                                <w:tcPr>
                                  <w:tcW w:w="4984" w:type="dxa"/>
                                  <w:gridSpan w:val="4"/>
                                  <w:tcBorders>
                                    <w:top w:val="single" w:sz="4" w:space="0" w:color="auto"/>
                                  </w:tcBorders>
                                  <w:shd w:val="clear" w:color="auto" w:fill="auto"/>
                                </w:tcPr>
                                <w:p w:rsidR="009B0136" w:rsidRPr="000862FF" w:rsidRDefault="009B0136" w:rsidP="00404877">
                                  <w:pPr>
                                    <w:widowControl/>
                                    <w:spacing w:line="0" w:lineRule="atLeast"/>
                                    <w:ind w:leftChars="-5" w:left="827" w:hangingChars="466" w:hanging="839"/>
                                    <w:jc w:val="both"/>
                                    <w:rPr>
                                      <w:rFonts w:ascii="標楷體" w:eastAsia="標楷體" w:hAnsi="標楷體" w:cs="新細明體"/>
                                      <w:color w:val="000000"/>
                                      <w:kern w:val="0"/>
                                      <w:sz w:val="20"/>
                                      <w:szCs w:val="20"/>
                                    </w:rPr>
                                  </w:pPr>
                                  <w:r w:rsidRPr="003368B5">
                                    <w:rPr>
                                      <w:rFonts w:ascii="標楷體" w:eastAsia="標楷體" w:hAnsi="標楷體" w:cs="新細明體" w:hint="eastAsia"/>
                                      <w:color w:val="000000"/>
                                      <w:kern w:val="0"/>
                                      <w:sz w:val="18"/>
                                      <w:szCs w:val="20"/>
                                    </w:rPr>
                                    <w:t>資料來源：</w:t>
                                  </w:r>
                                  <w:r>
                                    <w:rPr>
                                      <w:rFonts w:ascii="標楷體" w:eastAsia="標楷體" w:hAnsi="標楷體" w:cs="新細明體" w:hint="eastAsia"/>
                                      <w:color w:val="000000"/>
                                      <w:kern w:val="0"/>
                                      <w:sz w:val="18"/>
                                      <w:szCs w:val="18"/>
                                    </w:rPr>
                                    <w:t>整理自「農業統計資料查詢」網站資料（查詢日期11</w:t>
                                  </w:r>
                                  <w:r>
                                    <w:rPr>
                                      <w:rFonts w:ascii="標楷體" w:eastAsia="標楷體" w:hAnsi="標楷體" w:cs="新細明體"/>
                                      <w:color w:val="000000"/>
                                      <w:kern w:val="0"/>
                                      <w:sz w:val="18"/>
                                      <w:szCs w:val="18"/>
                                    </w:rPr>
                                    <w:t>2</w:t>
                                  </w:r>
                                  <w:r>
                                    <w:rPr>
                                      <w:rFonts w:ascii="標楷體" w:eastAsia="標楷體" w:hAnsi="標楷體" w:cs="新細明體" w:hint="eastAsia"/>
                                      <w:color w:val="000000"/>
                                      <w:kern w:val="0"/>
                                      <w:sz w:val="18"/>
                                      <w:szCs w:val="18"/>
                                    </w:rPr>
                                    <w:t>年5月</w:t>
                                  </w:r>
                                  <w:r>
                                    <w:rPr>
                                      <w:rFonts w:ascii="標楷體" w:eastAsia="標楷體" w:hAnsi="標楷體" w:cs="新細明體"/>
                                      <w:color w:val="000000"/>
                                      <w:kern w:val="0"/>
                                      <w:sz w:val="18"/>
                                      <w:szCs w:val="18"/>
                                    </w:rPr>
                                    <w:t>2</w:t>
                                  </w:r>
                                  <w:r>
                                    <w:rPr>
                                      <w:rFonts w:ascii="標楷體" w:eastAsia="標楷體" w:hAnsi="標楷體" w:cs="新細明體" w:hint="eastAsia"/>
                                      <w:color w:val="000000"/>
                                      <w:kern w:val="0"/>
                                      <w:sz w:val="18"/>
                                      <w:szCs w:val="18"/>
                                    </w:rPr>
                                    <w:t>日）。</w:t>
                                  </w:r>
                                </w:p>
                              </w:tc>
                            </w:tr>
                          </w:tbl>
                          <w:p w:rsidR="009B0136" w:rsidRDefault="009B0136" w:rsidP="00FD279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7D3C40" id="_x0000_s1041" type="#_x0000_t202" style="position:absolute;left:0;text-align:left;margin-left:203.8pt;margin-top:349.05pt;width:255pt;height:196.8pt;z-index:2516710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J3XOwIAACkEAAAOAAAAZHJzL2Uyb0RvYy54bWysU11uEzEQfkfiDpbfyW42SZussqlKShBS&#10;+ZEKB3C83qyF12NsJ7vhAkgcoDxzAA7AgdpzMPamaVTeEH6wPJ7x55lvvplfdI0iO2GdBF3Q4SCl&#10;RGgOpdSbgn76uHoxpcR5pkumQIuC7oWjF4vnz+atyUUGNahSWIIg2uWtKWjtvcmTxPFaNMwNwAiN&#10;zgpswzyadpOUlrWI3qgkS9OzpAVbGgtcOIe3V72TLiJ+VQnu31eVE56ogmJuPu427uuwJ4s5yzeW&#10;mVryQxrsH7JomNT46RHqinlGtlb+BdVIbsFB5QccmgSqSnIRa8BqhumTam5qZkSsBclx5kiT+3+w&#10;/N3ugyWyLOjonBLNGuzR/e23u18/7m9/3/38TrJAUWtcjpE3BmN99xI6bHUs15lr4J8d0bCsmd6I&#10;S2uhrQUrMcVheJmcPO1xXABZt2+hxK/Y1kME6irbBP6QEYLo2Kr9sT2i84Tj5SgbTScpujj6svFs&#10;NjqLDUxY/vDcWOdfC2hIOBTUYv8jPNtdOx/SYflDSPjNgZLlSioVDbtZL5UlO4ZaWcUVK3gSpjRp&#10;CzqbZJOIrCG8jzJqpEctK9kUdJqG1asr0PFKlzHEM6n6M2ai9IGfQElPju/WXezGMLIXyFtDuUfG&#10;LPTaxVnDQw32KyUt6rag7suWWUGJeqOR9dlwPA5Cj8Z4cp6hYU8961MP0xyhCuop6Y9LH4cj8KHh&#10;ErtTycjbYyaHnFGPkc7D7ATBn9ox6nHCF38AAAD//wMAUEsDBBQABgAIAAAAIQAXJ1qB3QAAAAkB&#10;AAAPAAAAZHJzL2Rvd25yZXYueG1sTI/NTsMwEITvSLyDtUhcELWDaNKEOBUggbj25wGceJtExOso&#10;dpv07VlOcNyZ0ew35XZxg7jgFHpPGpKVAoHUeNtTq+F4+HjcgAjRkDWDJ9RwxQDb6vamNIX1M+3w&#10;so+t4BIKhdHQxTgWUoamQ2fCyo9I7J385Ezkc2qlnczM5W6QT0ql0pme+ENnRnzvsPnen52G09f8&#10;sM7n+jMes91z+mb6rPZXre/vltcXEBGX+BeGX3xGh4qZan8mG8SggYdEDWm+SUCwvU4UKzXnVJ5k&#10;IKtS/l9Q/QAAAP//AwBQSwECLQAUAAYACAAAACEAtoM4kv4AAADhAQAAEwAAAAAAAAAAAAAAAAAA&#10;AAAAW0NvbnRlbnRfVHlwZXNdLnhtbFBLAQItABQABgAIAAAAIQA4/SH/1gAAAJQBAAALAAAAAAAA&#10;AAAAAAAAAC8BAABfcmVscy8ucmVsc1BLAQItABQABgAIAAAAIQBMYJ3XOwIAACkEAAAOAAAAAAAA&#10;AAAAAAAAAC4CAABkcnMvZTJvRG9jLnhtbFBLAQItABQABgAIAAAAIQAXJ1qB3QAAAAkBAAAPAAAA&#10;AAAAAAAAAAAAAJUEAABkcnMvZG93bnJldi54bWxQSwUGAAAAAAQABADzAAAAnwUAAAAA&#10;" stroked="f">
                <v:textbox>
                  <w:txbxContent>
                    <w:tbl>
                      <w:tblPr>
                        <w:tblW w:w="4984" w:type="dxa"/>
                        <w:tblInd w:w="-142" w:type="dxa"/>
                        <w:tblLayout w:type="fixed"/>
                        <w:tblCellMar>
                          <w:left w:w="28" w:type="dxa"/>
                          <w:right w:w="28" w:type="dxa"/>
                        </w:tblCellMar>
                        <w:tblLook w:val="04A0" w:firstRow="1" w:lastRow="0" w:firstColumn="1" w:lastColumn="0" w:noHBand="0" w:noVBand="1"/>
                      </w:tblPr>
                      <w:tblGrid>
                        <w:gridCol w:w="995"/>
                        <w:gridCol w:w="1153"/>
                        <w:gridCol w:w="1153"/>
                        <w:gridCol w:w="1683"/>
                      </w:tblGrid>
                      <w:tr w:rsidR="009B0136" w:rsidRPr="000862FF" w:rsidTr="00B80B2F">
                        <w:trPr>
                          <w:trHeight w:val="330"/>
                        </w:trPr>
                        <w:tc>
                          <w:tcPr>
                            <w:tcW w:w="4984" w:type="dxa"/>
                            <w:gridSpan w:val="4"/>
                            <w:shd w:val="clear" w:color="auto" w:fill="auto"/>
                            <w:noWrap/>
                            <w:vAlign w:val="center"/>
                          </w:tcPr>
                          <w:p w:rsidR="009B0136" w:rsidRPr="000862FF" w:rsidRDefault="009B0136" w:rsidP="000A09C5">
                            <w:pPr>
                              <w:widowControl/>
                              <w:spacing w:line="0" w:lineRule="atLeast"/>
                              <w:jc w:val="center"/>
                              <w:rPr>
                                <w:rFonts w:ascii="標楷體" w:eastAsia="標楷體" w:hAnsi="標楷體" w:cs="新細明體"/>
                                <w:color w:val="000000"/>
                                <w:kern w:val="0"/>
                                <w:sz w:val="20"/>
                                <w:szCs w:val="20"/>
                              </w:rPr>
                            </w:pPr>
                            <w:r w:rsidRPr="000862FF">
                              <w:rPr>
                                <w:rFonts w:ascii="標楷體" w:eastAsia="標楷體" w:hAnsi="標楷體" w:cs="新細明體" w:hint="eastAsia"/>
                                <w:b/>
                                <w:bCs/>
                                <w:color w:val="000000"/>
                                <w:kern w:val="0"/>
                              </w:rPr>
                              <w:t>表</w:t>
                            </w:r>
                            <w:r>
                              <w:rPr>
                                <w:rFonts w:ascii="標楷體" w:eastAsia="標楷體" w:hAnsi="標楷體" w:cs="新細明體"/>
                                <w:b/>
                                <w:bCs/>
                                <w:color w:val="000000"/>
                                <w:kern w:val="0"/>
                              </w:rPr>
                              <w:t>3</w:t>
                            </w:r>
                            <w:r w:rsidRPr="000862FF">
                              <w:rPr>
                                <w:rFonts w:ascii="標楷體" w:eastAsia="標楷體" w:hAnsi="標楷體" w:cs="新細明體" w:hint="eastAsia"/>
                                <w:b/>
                                <w:bCs/>
                                <w:color w:val="000000"/>
                                <w:kern w:val="0"/>
                              </w:rPr>
                              <w:t xml:space="preserve">　農產品貿易</w:t>
                            </w:r>
                            <w:r>
                              <w:rPr>
                                <w:rFonts w:ascii="標楷體" w:eastAsia="標楷體" w:hAnsi="標楷體" w:cs="新細明體" w:hint="eastAsia"/>
                                <w:b/>
                                <w:bCs/>
                                <w:color w:val="000000"/>
                                <w:kern w:val="0"/>
                              </w:rPr>
                              <w:t>金額</w:t>
                            </w:r>
                          </w:p>
                        </w:tc>
                      </w:tr>
                      <w:tr w:rsidR="009B0136" w:rsidRPr="000862FF" w:rsidTr="00B80B2F">
                        <w:trPr>
                          <w:trHeight w:val="330"/>
                        </w:trPr>
                        <w:tc>
                          <w:tcPr>
                            <w:tcW w:w="4984" w:type="dxa"/>
                            <w:gridSpan w:val="4"/>
                            <w:tcBorders>
                              <w:bottom w:val="single" w:sz="4" w:space="0" w:color="auto"/>
                            </w:tcBorders>
                            <w:shd w:val="clear" w:color="auto" w:fill="auto"/>
                            <w:noWrap/>
                            <w:vAlign w:val="center"/>
                          </w:tcPr>
                          <w:p w:rsidR="009B0136" w:rsidRPr="000862FF" w:rsidRDefault="009B0136" w:rsidP="00820435">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美</w:t>
                            </w:r>
                            <w:r>
                              <w:rPr>
                                <w:rFonts w:ascii="標楷體" w:eastAsia="標楷體" w:hAnsi="標楷體" w:cs="新細明體"/>
                                <w:color w:val="000000"/>
                                <w:kern w:val="0"/>
                                <w:sz w:val="20"/>
                                <w:szCs w:val="20"/>
                              </w:rPr>
                              <w:t>金</w:t>
                            </w:r>
                            <w:r w:rsidRPr="000862FF">
                              <w:rPr>
                                <w:rFonts w:ascii="標楷體" w:eastAsia="標楷體" w:hAnsi="標楷體" w:cs="新細明體" w:hint="eastAsia"/>
                                <w:color w:val="000000"/>
                                <w:kern w:val="0"/>
                                <w:sz w:val="20"/>
                                <w:szCs w:val="20"/>
                              </w:rPr>
                              <w:t>千元</w:t>
                            </w:r>
                          </w:p>
                        </w:tc>
                      </w:tr>
                      <w:tr w:rsidR="009B0136" w:rsidRPr="000862FF" w:rsidTr="00AC5BB9">
                        <w:trPr>
                          <w:trHeight w:val="369"/>
                        </w:trPr>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center"/>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年度</w:t>
                            </w:r>
                          </w:p>
                        </w:tc>
                        <w:tc>
                          <w:tcPr>
                            <w:tcW w:w="1153" w:type="dxa"/>
                            <w:tcBorders>
                              <w:top w:val="single" w:sz="4" w:space="0" w:color="auto"/>
                              <w:left w:val="nil"/>
                              <w:bottom w:val="single" w:sz="4" w:space="0" w:color="auto"/>
                              <w:right w:val="single" w:sz="4" w:space="0" w:color="auto"/>
                            </w:tcBorders>
                            <w:shd w:val="clear" w:color="auto" w:fill="auto"/>
                            <w:vAlign w:val="center"/>
                          </w:tcPr>
                          <w:p w:rsidR="009B0136" w:rsidRPr="000862FF" w:rsidRDefault="009B0136" w:rsidP="00D471BC">
                            <w:pPr>
                              <w:widowControl/>
                              <w:spacing w:line="0" w:lineRule="atLeast"/>
                              <w:jc w:val="center"/>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出口</w:t>
                            </w:r>
                            <w:r>
                              <w:rPr>
                                <w:rFonts w:ascii="標楷體" w:eastAsia="標楷體" w:hAnsi="標楷體" w:cs="新細明體" w:hint="eastAsia"/>
                                <w:color w:val="000000"/>
                                <w:kern w:val="0"/>
                                <w:sz w:val="20"/>
                                <w:szCs w:val="20"/>
                              </w:rPr>
                              <w:t>值</w:t>
                            </w:r>
                          </w:p>
                        </w:tc>
                        <w:tc>
                          <w:tcPr>
                            <w:tcW w:w="1153" w:type="dxa"/>
                            <w:tcBorders>
                              <w:top w:val="single" w:sz="4" w:space="0" w:color="auto"/>
                              <w:left w:val="nil"/>
                              <w:bottom w:val="single" w:sz="4" w:space="0" w:color="auto"/>
                              <w:right w:val="single" w:sz="4" w:space="0" w:color="auto"/>
                            </w:tcBorders>
                            <w:shd w:val="clear" w:color="auto" w:fill="auto"/>
                            <w:vAlign w:val="center"/>
                          </w:tcPr>
                          <w:p w:rsidR="009B0136" w:rsidRPr="000862FF" w:rsidRDefault="009B0136" w:rsidP="00D471BC">
                            <w:pPr>
                              <w:widowControl/>
                              <w:spacing w:line="0" w:lineRule="atLeast"/>
                              <w:jc w:val="center"/>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進口</w:t>
                            </w:r>
                            <w:r>
                              <w:rPr>
                                <w:rFonts w:ascii="標楷體" w:eastAsia="標楷體" w:hAnsi="標楷體" w:cs="新細明體" w:hint="eastAsia"/>
                                <w:color w:val="000000"/>
                                <w:kern w:val="0"/>
                                <w:sz w:val="20"/>
                                <w:szCs w:val="20"/>
                              </w:rPr>
                              <w:t>值</w:t>
                            </w:r>
                          </w:p>
                        </w:tc>
                        <w:tc>
                          <w:tcPr>
                            <w:tcW w:w="1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出</w:t>
                            </w:r>
                            <w:r>
                              <w:rPr>
                                <w:rFonts w:ascii="標楷體" w:eastAsia="標楷體" w:hAnsi="標楷體" w:cs="新細明體"/>
                                <w:color w:val="000000"/>
                                <w:kern w:val="0"/>
                                <w:sz w:val="20"/>
                                <w:szCs w:val="20"/>
                              </w:rPr>
                              <w:t>超（入超）</w:t>
                            </w:r>
                          </w:p>
                        </w:tc>
                      </w:tr>
                      <w:tr w:rsidR="009B0136" w:rsidRPr="000862FF" w:rsidTr="00AC5BB9">
                        <w:trPr>
                          <w:trHeight w:val="369"/>
                        </w:trPr>
                        <w:tc>
                          <w:tcPr>
                            <w:tcW w:w="995" w:type="dxa"/>
                            <w:tcBorders>
                              <w:top w:val="nil"/>
                              <w:left w:val="single" w:sz="4" w:space="0" w:color="auto"/>
                              <w:bottom w:val="single" w:sz="4" w:space="0" w:color="auto"/>
                              <w:right w:val="single" w:sz="4" w:space="0" w:color="auto"/>
                            </w:tcBorders>
                            <w:shd w:val="clear" w:color="auto" w:fill="auto"/>
                            <w:vAlign w:val="center"/>
                          </w:tcPr>
                          <w:p w:rsidR="009B0136" w:rsidRPr="00F00B2C" w:rsidRDefault="009B0136" w:rsidP="00D471BC">
                            <w:pPr>
                              <w:widowControl/>
                              <w:spacing w:line="0" w:lineRule="atLeast"/>
                              <w:jc w:val="center"/>
                              <w:rPr>
                                <w:rFonts w:ascii="標楷體" w:eastAsia="標楷體" w:hAnsi="標楷體" w:cs="新細明體"/>
                                <w:color w:val="000000"/>
                                <w:kern w:val="0"/>
                                <w:sz w:val="20"/>
                                <w:szCs w:val="20"/>
                              </w:rPr>
                            </w:pPr>
                            <w:r w:rsidRPr="00F00B2C">
                              <w:rPr>
                                <w:rFonts w:ascii="標楷體" w:eastAsia="標楷體" w:hAnsi="標楷體" w:cs="新細明體" w:hint="eastAsia"/>
                                <w:color w:val="000000"/>
                                <w:kern w:val="0"/>
                                <w:sz w:val="20"/>
                                <w:szCs w:val="20"/>
                              </w:rPr>
                              <w:t>106</w:t>
                            </w:r>
                          </w:p>
                        </w:tc>
                        <w:tc>
                          <w:tcPr>
                            <w:tcW w:w="1153" w:type="dxa"/>
                            <w:tcBorders>
                              <w:top w:val="nil"/>
                              <w:left w:val="nil"/>
                              <w:bottom w:val="single" w:sz="4" w:space="0" w:color="auto"/>
                              <w:right w:val="single" w:sz="4" w:space="0" w:color="auto"/>
                            </w:tcBorders>
                            <w:shd w:val="clear" w:color="auto" w:fill="auto"/>
                            <w:noWrap/>
                            <w:vAlign w:val="center"/>
                          </w:tcPr>
                          <w:p w:rsidR="009B0136" w:rsidRPr="00F00B2C" w:rsidRDefault="009B0136" w:rsidP="00D471BC">
                            <w:pPr>
                              <w:widowControl/>
                              <w:spacing w:line="0" w:lineRule="atLeast"/>
                              <w:jc w:val="right"/>
                              <w:rPr>
                                <w:rFonts w:ascii="標楷體" w:eastAsia="標楷體" w:hAnsi="標楷體" w:cs="新細明體"/>
                                <w:color w:val="000000"/>
                                <w:kern w:val="0"/>
                                <w:sz w:val="20"/>
                                <w:szCs w:val="20"/>
                              </w:rPr>
                            </w:pPr>
                            <w:r w:rsidRPr="00F00B2C">
                              <w:rPr>
                                <w:rFonts w:ascii="標楷體" w:eastAsia="標楷體" w:hAnsi="標楷體" w:cs="新細明體"/>
                                <w:color w:val="000000"/>
                                <w:kern w:val="0"/>
                                <w:sz w:val="20"/>
                                <w:szCs w:val="20"/>
                              </w:rPr>
                              <w:t>4,980,701</w:t>
                            </w:r>
                          </w:p>
                        </w:tc>
                        <w:tc>
                          <w:tcPr>
                            <w:tcW w:w="1153" w:type="dxa"/>
                            <w:tcBorders>
                              <w:top w:val="nil"/>
                              <w:left w:val="nil"/>
                              <w:bottom w:val="single" w:sz="4" w:space="0" w:color="auto"/>
                              <w:right w:val="single" w:sz="4" w:space="0" w:color="auto"/>
                            </w:tcBorders>
                            <w:shd w:val="clear" w:color="auto" w:fill="auto"/>
                            <w:noWrap/>
                            <w:vAlign w:val="center"/>
                          </w:tcPr>
                          <w:p w:rsidR="009B0136" w:rsidRPr="00F00B2C" w:rsidRDefault="009B0136" w:rsidP="00D471BC">
                            <w:pPr>
                              <w:widowControl/>
                              <w:spacing w:line="0" w:lineRule="atLeast"/>
                              <w:jc w:val="right"/>
                              <w:rPr>
                                <w:rFonts w:ascii="標楷體" w:eastAsia="標楷體" w:hAnsi="標楷體" w:cs="新細明體"/>
                                <w:color w:val="000000"/>
                                <w:kern w:val="0"/>
                                <w:sz w:val="20"/>
                                <w:szCs w:val="20"/>
                              </w:rPr>
                            </w:pPr>
                            <w:r w:rsidRPr="00F00B2C">
                              <w:rPr>
                                <w:rFonts w:ascii="標楷體" w:eastAsia="標楷體" w:hAnsi="標楷體" w:cs="新細明體"/>
                                <w:color w:val="000000"/>
                                <w:kern w:val="0"/>
                                <w:sz w:val="20"/>
                                <w:szCs w:val="20"/>
                              </w:rPr>
                              <w:t>15,177,201</w:t>
                            </w:r>
                          </w:p>
                        </w:tc>
                        <w:tc>
                          <w:tcPr>
                            <w:tcW w:w="1683" w:type="dxa"/>
                            <w:tcBorders>
                              <w:top w:val="nil"/>
                              <w:left w:val="nil"/>
                              <w:bottom w:val="single" w:sz="4" w:space="0" w:color="auto"/>
                              <w:right w:val="single" w:sz="4" w:space="0" w:color="auto"/>
                            </w:tcBorders>
                            <w:shd w:val="clear" w:color="auto" w:fill="auto"/>
                            <w:noWrap/>
                            <w:vAlign w:val="center"/>
                          </w:tcPr>
                          <w:p w:rsidR="009B0136" w:rsidRPr="00F00B2C" w:rsidRDefault="009B0136" w:rsidP="00D471BC">
                            <w:pPr>
                              <w:widowControl/>
                              <w:spacing w:line="0" w:lineRule="atLeast"/>
                              <w:jc w:val="right"/>
                              <w:rPr>
                                <w:rFonts w:ascii="標楷體" w:eastAsia="標楷體" w:hAnsi="標楷體" w:cs="新細明體"/>
                                <w:color w:val="000000"/>
                                <w:kern w:val="0"/>
                                <w:sz w:val="20"/>
                                <w:szCs w:val="20"/>
                              </w:rPr>
                            </w:pPr>
                            <w:r w:rsidRPr="00F00B2C">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00B2C">
                              <w:rPr>
                                <w:rFonts w:ascii="標楷體" w:eastAsia="標楷體" w:hAnsi="標楷體" w:cs="新細明體" w:hint="eastAsia"/>
                                <w:color w:val="000000"/>
                                <w:kern w:val="0"/>
                                <w:sz w:val="20"/>
                                <w:szCs w:val="20"/>
                              </w:rPr>
                              <w:t>10,196,500</w:t>
                            </w:r>
                          </w:p>
                        </w:tc>
                      </w:tr>
                      <w:tr w:rsidR="009B0136" w:rsidRPr="000862FF" w:rsidTr="00AC5BB9">
                        <w:trPr>
                          <w:trHeight w:val="369"/>
                        </w:trPr>
                        <w:tc>
                          <w:tcPr>
                            <w:tcW w:w="995" w:type="dxa"/>
                            <w:tcBorders>
                              <w:top w:val="nil"/>
                              <w:left w:val="single" w:sz="4" w:space="0" w:color="auto"/>
                              <w:bottom w:val="single" w:sz="4" w:space="0" w:color="auto"/>
                              <w:right w:val="single" w:sz="4" w:space="0" w:color="auto"/>
                            </w:tcBorders>
                            <w:shd w:val="clear" w:color="auto" w:fill="auto"/>
                            <w:vAlign w:val="center"/>
                            <w:hideMark/>
                          </w:tcPr>
                          <w:p w:rsidR="009B0136" w:rsidRPr="000862FF" w:rsidRDefault="009B0136" w:rsidP="00D471BC">
                            <w:pPr>
                              <w:widowControl/>
                              <w:spacing w:line="0" w:lineRule="atLeast"/>
                              <w:jc w:val="center"/>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107</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5,463,186</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15,816,708</w:t>
                            </w:r>
                          </w:p>
                        </w:tc>
                        <w:tc>
                          <w:tcPr>
                            <w:tcW w:w="168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0862FF">
                              <w:rPr>
                                <w:rFonts w:ascii="標楷體" w:eastAsia="標楷體" w:hAnsi="標楷體" w:cs="新細明體" w:hint="eastAsia"/>
                                <w:color w:val="000000"/>
                                <w:kern w:val="0"/>
                                <w:sz w:val="20"/>
                                <w:szCs w:val="20"/>
                              </w:rPr>
                              <w:t>10,353,522</w:t>
                            </w:r>
                          </w:p>
                        </w:tc>
                      </w:tr>
                      <w:tr w:rsidR="009B0136" w:rsidRPr="000862FF" w:rsidTr="00AC5BB9">
                        <w:trPr>
                          <w:trHeight w:val="369"/>
                        </w:trPr>
                        <w:tc>
                          <w:tcPr>
                            <w:tcW w:w="995" w:type="dxa"/>
                            <w:tcBorders>
                              <w:top w:val="nil"/>
                              <w:left w:val="single" w:sz="4" w:space="0" w:color="auto"/>
                              <w:bottom w:val="single" w:sz="4" w:space="0" w:color="auto"/>
                              <w:right w:val="single" w:sz="4" w:space="0" w:color="auto"/>
                            </w:tcBorders>
                            <w:shd w:val="clear" w:color="auto" w:fill="auto"/>
                            <w:vAlign w:val="center"/>
                            <w:hideMark/>
                          </w:tcPr>
                          <w:p w:rsidR="009B0136" w:rsidRPr="000862FF" w:rsidRDefault="009B0136" w:rsidP="00D471BC">
                            <w:pPr>
                              <w:widowControl/>
                              <w:spacing w:line="0" w:lineRule="atLeast"/>
                              <w:jc w:val="center"/>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108</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5,578,442</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15,695,736</w:t>
                            </w:r>
                          </w:p>
                        </w:tc>
                        <w:tc>
                          <w:tcPr>
                            <w:tcW w:w="168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0862FF">
                              <w:rPr>
                                <w:rFonts w:ascii="標楷體" w:eastAsia="標楷體" w:hAnsi="標楷體" w:cs="新細明體" w:hint="eastAsia"/>
                                <w:color w:val="000000"/>
                                <w:kern w:val="0"/>
                                <w:sz w:val="20"/>
                                <w:szCs w:val="20"/>
                              </w:rPr>
                              <w:t>10,117,294</w:t>
                            </w:r>
                          </w:p>
                        </w:tc>
                      </w:tr>
                      <w:tr w:rsidR="009B0136" w:rsidRPr="000862FF" w:rsidTr="00AC5BB9">
                        <w:trPr>
                          <w:trHeight w:val="369"/>
                        </w:trPr>
                        <w:tc>
                          <w:tcPr>
                            <w:tcW w:w="995" w:type="dxa"/>
                            <w:tcBorders>
                              <w:top w:val="nil"/>
                              <w:left w:val="single" w:sz="4" w:space="0" w:color="auto"/>
                              <w:bottom w:val="single" w:sz="4" w:space="0" w:color="auto"/>
                              <w:right w:val="single" w:sz="4" w:space="0" w:color="auto"/>
                            </w:tcBorders>
                            <w:shd w:val="clear" w:color="auto" w:fill="auto"/>
                            <w:vAlign w:val="center"/>
                            <w:hideMark/>
                          </w:tcPr>
                          <w:p w:rsidR="009B0136" w:rsidRPr="000862FF" w:rsidRDefault="009B0136" w:rsidP="00D471BC">
                            <w:pPr>
                              <w:widowControl/>
                              <w:spacing w:line="0" w:lineRule="atLeast"/>
                              <w:jc w:val="center"/>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109</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4,911,749</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15,367,494</w:t>
                            </w:r>
                          </w:p>
                        </w:tc>
                        <w:tc>
                          <w:tcPr>
                            <w:tcW w:w="168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0862FF">
                              <w:rPr>
                                <w:rFonts w:ascii="標楷體" w:eastAsia="標楷體" w:hAnsi="標楷體" w:cs="新細明體" w:hint="eastAsia"/>
                                <w:color w:val="000000"/>
                                <w:kern w:val="0"/>
                                <w:sz w:val="20"/>
                                <w:szCs w:val="20"/>
                              </w:rPr>
                              <w:t>10,455,745</w:t>
                            </w:r>
                          </w:p>
                        </w:tc>
                      </w:tr>
                      <w:tr w:rsidR="009B0136" w:rsidRPr="000862FF" w:rsidTr="00AC5BB9">
                        <w:trPr>
                          <w:trHeight w:val="369"/>
                        </w:trPr>
                        <w:tc>
                          <w:tcPr>
                            <w:tcW w:w="995" w:type="dxa"/>
                            <w:tcBorders>
                              <w:top w:val="nil"/>
                              <w:left w:val="single" w:sz="4" w:space="0" w:color="auto"/>
                              <w:bottom w:val="single" w:sz="4" w:space="0" w:color="auto"/>
                              <w:right w:val="single" w:sz="4" w:space="0" w:color="auto"/>
                            </w:tcBorders>
                            <w:shd w:val="clear" w:color="auto" w:fill="auto"/>
                            <w:vAlign w:val="center"/>
                            <w:hideMark/>
                          </w:tcPr>
                          <w:p w:rsidR="009B0136" w:rsidRPr="000862FF" w:rsidRDefault="009B0136" w:rsidP="00D471BC">
                            <w:pPr>
                              <w:widowControl/>
                              <w:spacing w:line="0" w:lineRule="atLeast"/>
                              <w:jc w:val="center"/>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110</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5,669,184</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18,093,973</w:t>
                            </w:r>
                          </w:p>
                        </w:tc>
                        <w:tc>
                          <w:tcPr>
                            <w:tcW w:w="168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0862FF">
                              <w:rPr>
                                <w:rFonts w:ascii="標楷體" w:eastAsia="標楷體" w:hAnsi="標楷體" w:cs="新細明體" w:hint="eastAsia"/>
                                <w:color w:val="000000"/>
                                <w:kern w:val="0"/>
                                <w:sz w:val="20"/>
                                <w:szCs w:val="20"/>
                              </w:rPr>
                              <w:t>12,424,789</w:t>
                            </w:r>
                          </w:p>
                        </w:tc>
                      </w:tr>
                      <w:tr w:rsidR="009B0136" w:rsidRPr="000862FF" w:rsidTr="00AC5BB9">
                        <w:trPr>
                          <w:trHeight w:val="369"/>
                        </w:trPr>
                        <w:tc>
                          <w:tcPr>
                            <w:tcW w:w="995" w:type="dxa"/>
                            <w:tcBorders>
                              <w:top w:val="nil"/>
                              <w:left w:val="single" w:sz="4" w:space="0" w:color="auto"/>
                              <w:bottom w:val="single" w:sz="4" w:space="0" w:color="auto"/>
                              <w:right w:val="single" w:sz="4" w:space="0" w:color="auto"/>
                            </w:tcBorders>
                            <w:shd w:val="clear" w:color="auto" w:fill="auto"/>
                            <w:vAlign w:val="center"/>
                            <w:hideMark/>
                          </w:tcPr>
                          <w:p w:rsidR="009B0136" w:rsidRPr="000862FF" w:rsidRDefault="009B0136" w:rsidP="00D471BC">
                            <w:pPr>
                              <w:widowControl/>
                              <w:spacing w:line="0" w:lineRule="atLeast"/>
                              <w:jc w:val="center"/>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111</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5,237,064</w:t>
                            </w:r>
                          </w:p>
                        </w:tc>
                        <w:tc>
                          <w:tcPr>
                            <w:tcW w:w="115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20,471,898</w:t>
                            </w:r>
                          </w:p>
                        </w:tc>
                        <w:tc>
                          <w:tcPr>
                            <w:tcW w:w="1683" w:type="dxa"/>
                            <w:tcBorders>
                              <w:top w:val="nil"/>
                              <w:left w:val="nil"/>
                              <w:bottom w:val="single" w:sz="4" w:space="0" w:color="auto"/>
                              <w:right w:val="single" w:sz="4" w:space="0" w:color="auto"/>
                            </w:tcBorders>
                            <w:shd w:val="clear" w:color="auto" w:fill="auto"/>
                            <w:noWrap/>
                            <w:vAlign w:val="center"/>
                            <w:hideMark/>
                          </w:tcPr>
                          <w:p w:rsidR="009B0136" w:rsidRPr="000862FF" w:rsidRDefault="009B0136" w:rsidP="00D471BC">
                            <w:pPr>
                              <w:widowControl/>
                              <w:spacing w:line="0" w:lineRule="atLeast"/>
                              <w:jc w:val="right"/>
                              <w:rPr>
                                <w:rFonts w:ascii="標楷體" w:eastAsia="標楷體" w:hAnsi="標楷體" w:cs="新細明體"/>
                                <w:color w:val="000000"/>
                                <w:kern w:val="0"/>
                                <w:sz w:val="20"/>
                                <w:szCs w:val="20"/>
                              </w:rPr>
                            </w:pPr>
                            <w:r w:rsidRPr="000862FF">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0862FF">
                              <w:rPr>
                                <w:rFonts w:ascii="標楷體" w:eastAsia="標楷體" w:hAnsi="標楷體" w:cs="新細明體" w:hint="eastAsia"/>
                                <w:color w:val="000000"/>
                                <w:kern w:val="0"/>
                                <w:sz w:val="20"/>
                                <w:szCs w:val="20"/>
                              </w:rPr>
                              <w:t>15,234,834</w:t>
                            </w:r>
                          </w:p>
                        </w:tc>
                      </w:tr>
                      <w:tr w:rsidR="009B0136" w:rsidRPr="000862FF" w:rsidTr="00B80B2F">
                        <w:trPr>
                          <w:trHeight w:val="330"/>
                        </w:trPr>
                        <w:tc>
                          <w:tcPr>
                            <w:tcW w:w="4984" w:type="dxa"/>
                            <w:gridSpan w:val="4"/>
                            <w:tcBorders>
                              <w:top w:val="single" w:sz="4" w:space="0" w:color="auto"/>
                            </w:tcBorders>
                            <w:shd w:val="clear" w:color="auto" w:fill="auto"/>
                          </w:tcPr>
                          <w:p w:rsidR="009B0136" w:rsidRPr="000862FF" w:rsidRDefault="009B0136" w:rsidP="00404877">
                            <w:pPr>
                              <w:widowControl/>
                              <w:spacing w:line="0" w:lineRule="atLeast"/>
                              <w:ind w:leftChars="-5" w:left="827" w:hangingChars="466" w:hanging="839"/>
                              <w:jc w:val="both"/>
                              <w:rPr>
                                <w:rFonts w:ascii="標楷體" w:eastAsia="標楷體" w:hAnsi="標楷體" w:cs="新細明體"/>
                                <w:color w:val="000000"/>
                                <w:kern w:val="0"/>
                                <w:sz w:val="20"/>
                                <w:szCs w:val="20"/>
                              </w:rPr>
                            </w:pPr>
                            <w:r w:rsidRPr="003368B5">
                              <w:rPr>
                                <w:rFonts w:ascii="標楷體" w:eastAsia="標楷體" w:hAnsi="標楷體" w:cs="新細明體" w:hint="eastAsia"/>
                                <w:color w:val="000000"/>
                                <w:kern w:val="0"/>
                                <w:sz w:val="18"/>
                                <w:szCs w:val="20"/>
                              </w:rPr>
                              <w:t>資料來源：</w:t>
                            </w:r>
                            <w:r>
                              <w:rPr>
                                <w:rFonts w:ascii="標楷體" w:eastAsia="標楷體" w:hAnsi="標楷體" w:cs="新細明體" w:hint="eastAsia"/>
                                <w:color w:val="000000"/>
                                <w:kern w:val="0"/>
                                <w:sz w:val="18"/>
                                <w:szCs w:val="18"/>
                              </w:rPr>
                              <w:t>整理自「農業統計資料查詢」網站資料（查詢日期11</w:t>
                            </w:r>
                            <w:r>
                              <w:rPr>
                                <w:rFonts w:ascii="標楷體" w:eastAsia="標楷體" w:hAnsi="標楷體" w:cs="新細明體"/>
                                <w:color w:val="000000"/>
                                <w:kern w:val="0"/>
                                <w:sz w:val="18"/>
                                <w:szCs w:val="18"/>
                              </w:rPr>
                              <w:t>2</w:t>
                            </w:r>
                            <w:r>
                              <w:rPr>
                                <w:rFonts w:ascii="標楷體" w:eastAsia="標楷體" w:hAnsi="標楷體" w:cs="新細明體" w:hint="eastAsia"/>
                                <w:color w:val="000000"/>
                                <w:kern w:val="0"/>
                                <w:sz w:val="18"/>
                                <w:szCs w:val="18"/>
                              </w:rPr>
                              <w:t>年5月</w:t>
                            </w:r>
                            <w:r>
                              <w:rPr>
                                <w:rFonts w:ascii="標楷體" w:eastAsia="標楷體" w:hAnsi="標楷體" w:cs="新細明體"/>
                                <w:color w:val="000000"/>
                                <w:kern w:val="0"/>
                                <w:sz w:val="18"/>
                                <w:szCs w:val="18"/>
                              </w:rPr>
                              <w:t>2</w:t>
                            </w:r>
                            <w:r>
                              <w:rPr>
                                <w:rFonts w:ascii="標楷體" w:eastAsia="標楷體" w:hAnsi="標楷體" w:cs="新細明體" w:hint="eastAsia"/>
                                <w:color w:val="000000"/>
                                <w:kern w:val="0"/>
                                <w:sz w:val="18"/>
                                <w:szCs w:val="18"/>
                              </w:rPr>
                              <w:t>日）。</w:t>
                            </w:r>
                          </w:p>
                        </w:tc>
                      </w:tr>
                    </w:tbl>
                    <w:p w:rsidR="009B0136" w:rsidRDefault="009B0136" w:rsidP="00FD2796"/>
                  </w:txbxContent>
                </v:textbox>
                <w10:wrap type="square" anchorx="margin"/>
              </v:shape>
            </w:pict>
          </mc:Fallback>
        </mc:AlternateContent>
      </w:r>
      <w:r w:rsidRPr="00175F8B">
        <w:rPr>
          <w:rFonts w:ascii="標楷體" w:eastAsia="標楷體" w:hAnsi="標楷體" w:hint="eastAsia"/>
          <w:szCs w:val="24"/>
        </w:rPr>
        <w:t>主要係111年度對中國大陸出口值驟減4億4,247萬8千美元，衰退幅度約39.49％，雖對日本出口值成長8,488萬美元，年增率約11.01％，仍無法彌補中國大陸對我國農產品實施進口禁令後減少之外銷缺口，顯示我國農產品外銷長期集中特定市場造成之嚴重衝擊，</w:t>
      </w:r>
      <w:r w:rsidRPr="00175F8B">
        <w:rPr>
          <w:rFonts w:ascii="標楷體" w:eastAsia="標楷體" w:hAnsi="標楷體" w:hint="eastAsia"/>
          <w:spacing w:val="-4"/>
          <w:szCs w:val="24"/>
        </w:rPr>
        <w:t>尚未能以獎勵補貼政策紓解。另相較於農產品出口值之衰退，我國農產品貿易逆差持續擴大，</w:t>
      </w:r>
      <w:r w:rsidRPr="00175F8B">
        <w:rPr>
          <w:rFonts w:ascii="標楷體" w:eastAsia="標楷體" w:hAnsi="標楷體" w:hint="eastAsia"/>
          <w:szCs w:val="24"/>
        </w:rPr>
        <w:t>自106年起已連續6年農產品入超金額逾百億美元</w:t>
      </w:r>
      <w:r w:rsidRPr="00B8072F">
        <w:rPr>
          <w:rFonts w:ascii="標楷體" w:eastAsia="標楷體" w:hAnsi="標楷體" w:hint="eastAsia"/>
          <w:szCs w:val="24"/>
        </w:rPr>
        <w:t>（表</w:t>
      </w:r>
      <w:r w:rsidRPr="00B8072F">
        <w:rPr>
          <w:rFonts w:ascii="標楷體" w:eastAsia="標楷體" w:hAnsi="標楷體"/>
          <w:szCs w:val="24"/>
        </w:rPr>
        <w:t>3</w:t>
      </w:r>
      <w:r w:rsidRPr="00B8072F">
        <w:rPr>
          <w:rFonts w:ascii="標楷體" w:eastAsia="標楷體" w:hAnsi="標楷體" w:hint="eastAsia"/>
          <w:szCs w:val="24"/>
        </w:rPr>
        <w:t>），</w:t>
      </w:r>
      <w:r w:rsidRPr="00175F8B">
        <w:rPr>
          <w:rFonts w:ascii="標楷體" w:eastAsia="標楷體" w:hAnsi="標楷體" w:hint="eastAsia"/>
          <w:szCs w:val="24"/>
        </w:rPr>
        <w:t>且111年度入超金額逾152億美元，創歷史新高，主</w:t>
      </w:r>
      <w:r w:rsidR="001753F0" w:rsidRPr="00175F8B">
        <w:rPr>
          <w:rFonts w:ascii="標楷體" w:eastAsia="標楷體" w:hAnsi="標楷體" w:hint="eastAsia"/>
          <w:szCs w:val="24"/>
        </w:rPr>
        <w:t>要</w:t>
      </w:r>
      <w:r w:rsidR="001066B0" w:rsidRPr="00175F8B">
        <w:rPr>
          <w:rFonts w:ascii="標楷體" w:eastAsia="標楷體" w:hAnsi="標楷體" w:hint="eastAsia"/>
          <w:szCs w:val="24"/>
        </w:rPr>
        <w:t>係</w:t>
      </w:r>
      <w:r w:rsidR="00D471BC" w:rsidRPr="00175F8B">
        <w:rPr>
          <w:rFonts w:ascii="標楷體" w:eastAsia="標楷體" w:hAnsi="標楷體" w:hint="eastAsia"/>
          <w:szCs w:val="24"/>
        </w:rPr>
        <w:t>我國農產品進口占比最高之黃豆、玉米及小麥等品項，受烏俄戰爭與疫情影響，大宗穀物價格高漲，111年度黃豆、玉米及小麥等品項進口值為42億5,787萬6千美元，較110年度之32億9,547萬5千美元，增加9億6,240萬1千美元，漲幅29.20％，導致我國農產品貿易逆差進一步擴大。鑑於我國農產品外銷因長期集中特定市場，且常因採後處理技術發展未臻成熟及未能貼近國外消費者需求等因素，難以有效開展其他外銷通路或市場，又我國雜糧作物自給率偏低，畜牧用飼料所需之黃豆、玉米及小麥等原料須長期且大量仰賴進口，除造成我國農產品貿易逆差外，亦</w:t>
      </w:r>
      <w:r w:rsidR="001753F0" w:rsidRPr="00175F8B">
        <w:rPr>
          <w:rFonts w:ascii="標楷體" w:eastAsia="標楷體" w:hAnsi="標楷體" w:hint="eastAsia"/>
          <w:szCs w:val="24"/>
        </w:rPr>
        <w:t>不易</w:t>
      </w:r>
      <w:r w:rsidR="00D471BC" w:rsidRPr="00175F8B">
        <w:rPr>
          <w:rFonts w:ascii="標楷體" w:eastAsia="標楷體" w:hAnsi="標楷體" w:hint="eastAsia"/>
          <w:szCs w:val="24"/>
        </w:rPr>
        <w:t>確保雜糧作物之糧食安全，為降低我國農產品產銷失衡之頻度，提高雜糧自給率，允宜改善我國農業之產業結構，並拓展多元外銷市場，擴大與潛在新興市場之連結，分散市場風險</w:t>
      </w:r>
      <w:r w:rsidR="006D426E">
        <w:rPr>
          <w:rFonts w:ascii="標楷體" w:eastAsia="標楷體" w:hAnsi="標楷體" w:hint="eastAsia"/>
          <w:szCs w:val="24"/>
        </w:rPr>
        <w:t>等情事</w:t>
      </w:r>
      <w:r w:rsidR="00D471BC" w:rsidRPr="00175F8B">
        <w:rPr>
          <w:rFonts w:ascii="標楷體" w:eastAsia="標楷體" w:hAnsi="標楷體" w:hint="eastAsia"/>
          <w:szCs w:val="24"/>
        </w:rPr>
        <w:t>，經函請</w:t>
      </w:r>
      <w:r w:rsidR="00D471BC" w:rsidRPr="00175F8B">
        <w:rPr>
          <w:rFonts w:ascii="標楷體" w:eastAsia="標楷體" w:hAnsi="標楷體" w:hint="eastAsia"/>
          <w:szCs w:val="24"/>
        </w:rPr>
        <w:lastRenderedPageBreak/>
        <w:t>農業委員會督促研謀改善。據復：A.將持續依市場供需、進出口情況、相關輔導措施等面向，檢討下一年度生產目標，並由源頭預防性減少易發生產銷問題作物面積，以產業結構性調整方式，逐步減少產銷問題；B.每年逐項檢討增加農糧類作物生產目標品項，並考量地方政府負荷，每年檢討一次預測作物之品項；C.將積極輔導農地種植各項具進口替代、外銷潛力等契作戰略作物及轉作地方特色作物</w:t>
      </w:r>
      <w:r w:rsidR="00FD2796" w:rsidRPr="00175F8B">
        <w:rPr>
          <w:rFonts w:ascii="標楷體" w:eastAsia="標楷體" w:hAnsi="標楷體" w:hint="eastAsia"/>
          <w:szCs w:val="24"/>
        </w:rPr>
        <w:t>，</w:t>
      </w:r>
      <w:r w:rsidR="00D471BC" w:rsidRPr="00175F8B">
        <w:rPr>
          <w:rFonts w:ascii="標楷體" w:eastAsia="標楷體" w:hAnsi="標楷體" w:hint="eastAsia"/>
          <w:szCs w:val="24"/>
        </w:rPr>
        <w:t>透過調整產業結構、強化採後處理及發展冷鏈體系等精進作為，減少產銷問題之發生。</w:t>
      </w:r>
    </w:p>
    <w:p w:rsidR="00212116" w:rsidRPr="00175F8B" w:rsidRDefault="00212116" w:rsidP="00AC5BB9">
      <w:pPr>
        <w:widowControl/>
        <w:overflowPunct w:val="0"/>
        <w:spacing w:line="470" w:lineRule="exact"/>
        <w:ind w:firstLineChars="450" w:firstLine="1261"/>
        <w:jc w:val="both"/>
        <w:rPr>
          <w:rFonts w:ascii="標楷體" w:eastAsia="標楷體" w:hAnsi="標楷體"/>
          <w:b/>
          <w:sz w:val="28"/>
          <w:szCs w:val="28"/>
        </w:rPr>
      </w:pPr>
      <w:r w:rsidRPr="00175F8B">
        <w:rPr>
          <w:rFonts w:ascii="標楷體" w:eastAsia="標楷體" w:hAnsi="標楷體" w:hint="eastAsia"/>
          <w:b/>
          <w:sz w:val="28"/>
          <w:szCs w:val="28"/>
        </w:rPr>
        <w:t>（3）　農糧署為減輕農業遭受天然災害損失，協助農民儘速復耕（建），辦理農業天然災害現金救助，惟救助金額龐鉅，部分作物連年受天災侵襲致生農</w:t>
      </w:r>
      <w:r w:rsidR="0052686D" w:rsidRPr="00175F8B">
        <w:rPr>
          <w:rFonts w:ascii="標楷體" w:eastAsia="標楷體" w:hAnsi="標楷體" w:hint="eastAsia"/>
          <w:b/>
          <w:sz w:val="28"/>
          <w:szCs w:val="28"/>
        </w:rPr>
        <w:t>業</w:t>
      </w:r>
      <w:r w:rsidRPr="00175F8B">
        <w:rPr>
          <w:rFonts w:ascii="標楷體" w:eastAsia="標楷體" w:hAnsi="標楷體" w:hint="eastAsia"/>
          <w:b/>
          <w:sz w:val="28"/>
          <w:szCs w:val="28"/>
        </w:rPr>
        <w:t>損</w:t>
      </w:r>
      <w:r w:rsidR="0052686D" w:rsidRPr="00175F8B">
        <w:rPr>
          <w:rFonts w:ascii="標楷體" w:eastAsia="標楷體" w:hAnsi="標楷體" w:hint="eastAsia"/>
          <w:b/>
          <w:sz w:val="28"/>
          <w:szCs w:val="28"/>
        </w:rPr>
        <w:t>失</w:t>
      </w:r>
      <w:r w:rsidR="00133E63" w:rsidRPr="00175F8B">
        <w:rPr>
          <w:rFonts w:ascii="標楷體" w:eastAsia="標楷體" w:hAnsi="標楷體" w:hint="eastAsia"/>
          <w:b/>
          <w:sz w:val="28"/>
          <w:szCs w:val="28"/>
        </w:rPr>
        <w:t>，及現金救助系統內部控制未臻嚴謹等情事，允宜</w:t>
      </w:r>
      <w:r w:rsidRPr="00175F8B">
        <w:rPr>
          <w:rFonts w:ascii="標楷體" w:eastAsia="標楷體" w:hAnsi="標楷體" w:hint="eastAsia"/>
          <w:b/>
          <w:sz w:val="28"/>
          <w:szCs w:val="28"/>
        </w:rPr>
        <w:t>研謀改善。</w:t>
      </w:r>
    </w:p>
    <w:p w:rsidR="00212116" w:rsidRPr="00175F8B" w:rsidRDefault="00212116" w:rsidP="00AC5BB9">
      <w:pPr>
        <w:widowControl/>
        <w:overflowPunct w:val="0"/>
        <w:spacing w:line="470" w:lineRule="exact"/>
        <w:ind w:firstLineChars="200" w:firstLine="480"/>
        <w:jc w:val="both"/>
        <w:rPr>
          <w:rFonts w:ascii="標楷體" w:eastAsia="標楷體" w:hAnsi="標楷體"/>
          <w:szCs w:val="24"/>
        </w:rPr>
      </w:pPr>
      <w:r w:rsidRPr="00175F8B">
        <w:rPr>
          <w:rFonts w:ascii="標楷體" w:eastAsia="標楷體" w:hAnsi="標楷體" w:hint="eastAsia"/>
          <w:szCs w:val="24"/>
        </w:rPr>
        <w:t>農業委員會對於遭受天然災害損失之農、林、漁、牧產品與生產設施辦理救助（現金救助、補助或低利貸款），以減輕農業遭受天然災害損失，安定農民生活，穩定農村社會並恢復正常農業生產，107至111年度於農業天然災害救助基金累計編列預算數79億6,293萬餘元，累計執行數125億4,739萬餘元，執行率157.57％。經查執行情形，核有下列事項：</w:t>
      </w:r>
    </w:p>
    <w:p w:rsidR="00212116" w:rsidRPr="00175F8B" w:rsidRDefault="00212116" w:rsidP="00AC5BB9">
      <w:pPr>
        <w:overflowPunct w:val="0"/>
        <w:spacing w:line="470" w:lineRule="exact"/>
        <w:ind w:firstLineChars="700" w:firstLine="1682"/>
        <w:jc w:val="both"/>
        <w:rPr>
          <w:rFonts w:ascii="標楷體" w:eastAsia="標楷體" w:hAnsi="標楷體"/>
          <w:bCs/>
          <w:szCs w:val="24"/>
        </w:rPr>
      </w:pPr>
      <w:r w:rsidRPr="00175F8B">
        <w:rPr>
          <w:rFonts w:ascii="標楷體" w:eastAsia="標楷體" w:hAnsi="標楷體"/>
          <w:b/>
          <w:bCs/>
          <w:szCs w:val="24"/>
        </w:rPr>
        <w:t>A.</w:t>
      </w:r>
      <w:r w:rsidRPr="00175F8B">
        <w:rPr>
          <w:rFonts w:ascii="標楷體" w:eastAsia="標楷體" w:hAnsi="標楷體" w:hint="eastAsia"/>
          <w:bCs/>
          <w:szCs w:val="24"/>
        </w:rPr>
        <w:t xml:space="preserve">　</w:t>
      </w:r>
      <w:r w:rsidRPr="00175F8B">
        <w:rPr>
          <w:rFonts w:ascii="標楷體" w:eastAsia="標楷體" w:hAnsi="標楷體" w:hint="eastAsia"/>
          <w:b/>
          <w:bCs/>
          <w:szCs w:val="24"/>
        </w:rPr>
        <w:t>政府建構以農業保險為主，災害救助為輔之</w:t>
      </w:r>
      <w:r w:rsidR="0052686D" w:rsidRPr="00175F8B">
        <w:rPr>
          <w:rFonts w:ascii="標楷體" w:eastAsia="標楷體" w:hAnsi="標楷體" w:hint="eastAsia"/>
          <w:b/>
          <w:bCs/>
          <w:szCs w:val="24"/>
        </w:rPr>
        <w:t>農民收益保障制度</w:t>
      </w:r>
      <w:r w:rsidRPr="00175F8B">
        <w:rPr>
          <w:rFonts w:ascii="標楷體" w:eastAsia="標楷體" w:hAnsi="標楷體" w:hint="eastAsia"/>
          <w:b/>
          <w:bCs/>
          <w:szCs w:val="24"/>
        </w:rPr>
        <w:t>，以穩定政府財政負擔，</w:t>
      </w:r>
      <w:r w:rsidR="005F2CFE" w:rsidRPr="00175F8B">
        <w:rPr>
          <w:rFonts w:ascii="標楷體" w:eastAsia="標楷體" w:hAnsi="標楷體" w:hint="eastAsia"/>
          <w:b/>
          <w:bCs/>
          <w:szCs w:val="24"/>
        </w:rPr>
        <w:t>惟農業保險法施行2年之</w:t>
      </w:r>
      <w:r w:rsidRPr="00175F8B">
        <w:rPr>
          <w:rFonts w:ascii="標楷體" w:eastAsia="標楷體" w:hAnsi="標楷體" w:hint="eastAsia"/>
          <w:b/>
          <w:bCs/>
          <w:szCs w:val="24"/>
        </w:rPr>
        <w:t>災害救助經費加計</w:t>
      </w:r>
      <w:r w:rsidR="00C21A87" w:rsidRPr="00175F8B">
        <w:rPr>
          <w:rFonts w:ascii="標楷體" w:eastAsia="標楷體" w:hAnsi="標楷體" w:hint="eastAsia"/>
          <w:b/>
          <w:bCs/>
          <w:szCs w:val="24"/>
        </w:rPr>
        <w:t>農業</w:t>
      </w:r>
      <w:r w:rsidRPr="00175F8B">
        <w:rPr>
          <w:rFonts w:ascii="標楷體" w:eastAsia="標楷體" w:hAnsi="標楷體" w:hint="eastAsia"/>
          <w:b/>
          <w:bCs/>
          <w:szCs w:val="24"/>
        </w:rPr>
        <w:t>保險金額</w:t>
      </w:r>
      <w:r w:rsidR="00C21A87" w:rsidRPr="00175F8B">
        <w:rPr>
          <w:rFonts w:ascii="標楷體" w:eastAsia="標楷體" w:hAnsi="標楷體" w:hint="eastAsia"/>
          <w:b/>
          <w:bCs/>
          <w:szCs w:val="24"/>
        </w:rPr>
        <w:t>均</w:t>
      </w:r>
      <w:r w:rsidRPr="00175F8B">
        <w:rPr>
          <w:rFonts w:ascii="標楷體" w:eastAsia="標楷體" w:hAnsi="標楷體" w:hint="eastAsia"/>
          <w:b/>
          <w:bCs/>
          <w:szCs w:val="24"/>
        </w:rPr>
        <w:t>較預算超支17億元以上，亟待</w:t>
      </w:r>
      <w:r w:rsidR="001753F0" w:rsidRPr="00175F8B">
        <w:rPr>
          <w:rFonts w:ascii="標楷體" w:eastAsia="標楷體" w:hAnsi="標楷體" w:hint="eastAsia"/>
          <w:b/>
          <w:bCs/>
          <w:szCs w:val="24"/>
        </w:rPr>
        <w:t>加強</w:t>
      </w:r>
      <w:r w:rsidRPr="00175F8B">
        <w:rPr>
          <w:rFonts w:ascii="標楷體" w:eastAsia="標楷體" w:hAnsi="標楷體" w:hint="eastAsia"/>
          <w:b/>
          <w:bCs/>
          <w:szCs w:val="24"/>
        </w:rPr>
        <w:t>整合農業天然災害救助及保險制度，以達成保障農民收益及穩定</w:t>
      </w:r>
      <w:r w:rsidRPr="00175F8B">
        <w:rPr>
          <w:rFonts w:ascii="標楷體" w:eastAsia="標楷體" w:hAnsi="標楷體" w:hint="eastAsia"/>
          <w:b/>
          <w:szCs w:val="24"/>
        </w:rPr>
        <w:t>政府</w:t>
      </w:r>
      <w:r w:rsidRPr="00175F8B">
        <w:rPr>
          <w:rFonts w:ascii="標楷體" w:eastAsia="標楷體" w:hAnsi="標楷體" w:hint="eastAsia"/>
          <w:b/>
          <w:bCs/>
          <w:szCs w:val="24"/>
        </w:rPr>
        <w:t>財政之政策目標：</w:t>
      </w:r>
      <w:r w:rsidRPr="00175F8B">
        <w:rPr>
          <w:rFonts w:ascii="標楷體" w:eastAsia="標楷體" w:hAnsi="標楷體" w:hint="eastAsia"/>
          <w:bCs/>
          <w:szCs w:val="24"/>
        </w:rPr>
        <w:t>農業委員會為兼顧政府財政負擔及農民權益保障，因應天然災害農</w:t>
      </w:r>
      <w:r w:rsidR="0052686D" w:rsidRPr="00175F8B">
        <w:rPr>
          <w:rFonts w:ascii="標楷體" w:eastAsia="標楷體" w:hAnsi="標楷體" w:hint="eastAsia"/>
          <w:bCs/>
          <w:szCs w:val="24"/>
        </w:rPr>
        <w:t>業</w:t>
      </w:r>
      <w:r w:rsidRPr="00175F8B">
        <w:rPr>
          <w:rFonts w:ascii="標楷體" w:eastAsia="標楷體" w:hAnsi="標楷體" w:hint="eastAsia"/>
          <w:bCs/>
          <w:szCs w:val="24"/>
        </w:rPr>
        <w:t>損</w:t>
      </w:r>
      <w:r w:rsidR="0052686D" w:rsidRPr="00175F8B">
        <w:rPr>
          <w:rFonts w:ascii="標楷體" w:eastAsia="標楷體" w:hAnsi="標楷體" w:hint="eastAsia"/>
          <w:bCs/>
          <w:szCs w:val="24"/>
        </w:rPr>
        <w:t>失</w:t>
      </w:r>
      <w:r w:rsidRPr="00175F8B">
        <w:rPr>
          <w:rFonts w:ascii="標楷體" w:eastAsia="標楷體" w:hAnsi="標楷體" w:hint="eastAsia"/>
          <w:bCs/>
          <w:szCs w:val="24"/>
        </w:rPr>
        <w:t>，期在不大幅增加政府預算下，適度整合災害救助制度與農業保險，並架構以農業保險及產業輔導措施為主，災害救助為輔之農民收益保障制度，以達到穩定政府財政負擔及提高農民保障程度之雙重政策目標。經查該會為協助因天然災害受損農產業迅速復耕，辦理現金救助，107至111年度於農業天然災害救助基金累計編列預算數66.58億元，累計執行數119.0</w:t>
      </w:r>
      <w:r w:rsidRPr="00175F8B">
        <w:rPr>
          <w:rFonts w:ascii="標楷體" w:eastAsia="標楷體" w:hAnsi="標楷體"/>
          <w:bCs/>
          <w:szCs w:val="24"/>
        </w:rPr>
        <w:t>5</w:t>
      </w:r>
      <w:r w:rsidRPr="00175F8B">
        <w:rPr>
          <w:rFonts w:ascii="標楷體" w:eastAsia="標楷體" w:hAnsi="標楷體" w:hint="eastAsia"/>
          <w:bCs/>
          <w:szCs w:val="24"/>
        </w:rPr>
        <w:t>億元，執行率178.</w:t>
      </w:r>
      <w:r w:rsidRPr="00175F8B">
        <w:rPr>
          <w:rFonts w:ascii="標楷體" w:eastAsia="標楷體" w:hAnsi="標楷體"/>
          <w:bCs/>
          <w:szCs w:val="24"/>
        </w:rPr>
        <w:t>82</w:t>
      </w:r>
      <w:r w:rsidRPr="00175F8B">
        <w:rPr>
          <w:rFonts w:ascii="標楷體" w:eastAsia="標楷體" w:hAnsi="標楷體" w:hint="eastAsia"/>
          <w:bCs/>
          <w:szCs w:val="24"/>
        </w:rPr>
        <w:t>％，超支併決算金額61.96億</w:t>
      </w:r>
      <w:r w:rsidRPr="00B8072F">
        <w:rPr>
          <w:rFonts w:ascii="標楷體" w:eastAsia="標楷體" w:hAnsi="標楷體" w:hint="eastAsia"/>
          <w:bCs/>
          <w:szCs w:val="24"/>
        </w:rPr>
        <w:t>元（表</w:t>
      </w:r>
      <w:r w:rsidR="00FD2796" w:rsidRPr="00B8072F">
        <w:rPr>
          <w:rFonts w:ascii="標楷體" w:eastAsia="標楷體" w:hAnsi="標楷體"/>
          <w:bCs/>
          <w:szCs w:val="24"/>
        </w:rPr>
        <w:t>4</w:t>
      </w:r>
      <w:r w:rsidRPr="00B8072F">
        <w:rPr>
          <w:rFonts w:ascii="標楷體" w:eastAsia="標楷體" w:hAnsi="標楷體" w:hint="eastAsia"/>
          <w:bCs/>
          <w:szCs w:val="24"/>
        </w:rPr>
        <w:t>），顯見天然災害造成農業生產受損金額龐鉅</w:t>
      </w:r>
      <w:r w:rsidR="006D426E" w:rsidRPr="00B8072F">
        <w:rPr>
          <w:rFonts w:ascii="標楷體" w:eastAsia="標楷體" w:hAnsi="標楷體" w:hint="eastAsia"/>
          <w:bCs/>
          <w:szCs w:val="24"/>
        </w:rPr>
        <w:t>，</w:t>
      </w:r>
      <w:r w:rsidRPr="00B8072F">
        <w:rPr>
          <w:rFonts w:ascii="標楷體" w:eastAsia="標楷體" w:hAnsi="標楷體" w:hint="eastAsia"/>
          <w:bCs/>
          <w:szCs w:val="24"/>
        </w:rPr>
        <w:t>且增加政府財政負擔。又為協助農民分散經營風險，提高經營保障，穩定收入，自104年度起推動農業保險，107至111年度於農業發展基金、農糧署、漁業署及農業金融局單位預算，累計編列預算數19.79億元，累計執行數24.70億元，執行率124.8</w:t>
      </w:r>
      <w:r w:rsidRPr="00B8072F">
        <w:rPr>
          <w:rFonts w:ascii="標楷體" w:eastAsia="標楷體" w:hAnsi="標楷體"/>
          <w:bCs/>
          <w:szCs w:val="24"/>
        </w:rPr>
        <w:t>4</w:t>
      </w:r>
      <w:r w:rsidRPr="00B8072F">
        <w:rPr>
          <w:rFonts w:ascii="標楷體" w:eastAsia="標楷體" w:hAnsi="標楷體" w:hint="eastAsia"/>
          <w:bCs/>
          <w:szCs w:val="24"/>
        </w:rPr>
        <w:t>％。107至111年度農業天然災害現金救助</w:t>
      </w:r>
      <w:r w:rsidR="00D97A9A" w:rsidRPr="00B8072F">
        <w:rPr>
          <w:rFonts w:ascii="標楷體" w:eastAsia="標楷體" w:hAnsi="標楷體" w:hint="eastAsia"/>
          <w:bCs/>
          <w:szCs w:val="24"/>
        </w:rPr>
        <w:t>加計</w:t>
      </w:r>
      <w:r w:rsidRPr="00B8072F">
        <w:rPr>
          <w:rFonts w:ascii="標楷體" w:eastAsia="標楷體" w:hAnsi="標楷體" w:hint="eastAsia"/>
          <w:bCs/>
          <w:szCs w:val="24"/>
        </w:rPr>
        <w:t>農業保險執行數分別為21.04億元、29億元、9.44億元、45.6</w:t>
      </w:r>
      <w:r w:rsidRPr="00B8072F">
        <w:rPr>
          <w:rFonts w:ascii="標楷體" w:eastAsia="標楷體" w:hAnsi="標楷體"/>
          <w:bCs/>
          <w:szCs w:val="24"/>
        </w:rPr>
        <w:t>2</w:t>
      </w:r>
      <w:r w:rsidRPr="00B8072F">
        <w:rPr>
          <w:rFonts w:ascii="標楷體" w:eastAsia="標楷體" w:hAnsi="標楷體" w:hint="eastAsia"/>
          <w:bCs/>
          <w:szCs w:val="24"/>
        </w:rPr>
        <w:t>億元及38.6</w:t>
      </w:r>
      <w:r w:rsidRPr="00B8072F">
        <w:rPr>
          <w:rFonts w:ascii="標楷體" w:eastAsia="標楷體" w:hAnsi="標楷體"/>
          <w:bCs/>
          <w:szCs w:val="24"/>
        </w:rPr>
        <w:t>4</w:t>
      </w:r>
      <w:r w:rsidRPr="00B8072F">
        <w:rPr>
          <w:rFonts w:ascii="標楷體" w:eastAsia="標楷體" w:hAnsi="標楷體" w:hint="eastAsia"/>
          <w:bCs/>
          <w:szCs w:val="24"/>
        </w:rPr>
        <w:t>億元（同表</w:t>
      </w:r>
      <w:r w:rsidR="00FD2796" w:rsidRPr="00B8072F">
        <w:rPr>
          <w:rFonts w:ascii="標楷體" w:eastAsia="標楷體" w:hAnsi="標楷體"/>
          <w:bCs/>
          <w:szCs w:val="24"/>
        </w:rPr>
        <w:t>4</w:t>
      </w:r>
      <w:r w:rsidRPr="00B8072F">
        <w:rPr>
          <w:rFonts w:ascii="標楷體" w:eastAsia="標楷體" w:hAnsi="標楷體" w:hint="eastAsia"/>
          <w:bCs/>
          <w:szCs w:val="24"/>
        </w:rPr>
        <w:t>），110及111年度執行數分別較107年度執行數（21.0</w:t>
      </w:r>
      <w:r w:rsidRPr="00B8072F">
        <w:rPr>
          <w:rFonts w:ascii="標楷體" w:eastAsia="標楷體" w:hAnsi="標楷體"/>
          <w:bCs/>
          <w:szCs w:val="24"/>
        </w:rPr>
        <w:t>4</w:t>
      </w:r>
      <w:r w:rsidRPr="00B8072F">
        <w:rPr>
          <w:rFonts w:ascii="標楷體" w:eastAsia="標楷體" w:hAnsi="標楷體" w:hint="eastAsia"/>
          <w:bCs/>
          <w:szCs w:val="24"/>
        </w:rPr>
        <w:t>億元），增加24.58億元（約1.</w:t>
      </w:r>
      <w:r w:rsidRPr="00B8072F">
        <w:rPr>
          <w:rFonts w:ascii="標楷體" w:eastAsia="標楷體" w:hAnsi="標楷體"/>
          <w:bCs/>
          <w:szCs w:val="24"/>
        </w:rPr>
        <w:t>16</w:t>
      </w:r>
      <w:r w:rsidRPr="00B8072F">
        <w:rPr>
          <w:rFonts w:ascii="標楷體" w:eastAsia="標楷體" w:hAnsi="標楷體" w:hint="eastAsia"/>
          <w:bCs/>
          <w:szCs w:val="24"/>
        </w:rPr>
        <w:t>倍）及1</w:t>
      </w:r>
      <w:r w:rsidRPr="00175F8B">
        <w:rPr>
          <w:rFonts w:ascii="標楷體" w:eastAsia="標楷體" w:hAnsi="標楷體" w:hint="eastAsia"/>
          <w:bCs/>
          <w:szCs w:val="24"/>
        </w:rPr>
        <w:t>7.60億元（約0.8</w:t>
      </w:r>
      <w:r w:rsidRPr="00175F8B">
        <w:rPr>
          <w:rFonts w:ascii="標楷體" w:eastAsia="標楷體" w:hAnsi="標楷體"/>
          <w:bCs/>
          <w:szCs w:val="24"/>
        </w:rPr>
        <w:t>3</w:t>
      </w:r>
      <w:r w:rsidRPr="00175F8B">
        <w:rPr>
          <w:rFonts w:ascii="標楷體" w:eastAsia="標楷體" w:hAnsi="標楷體" w:hint="eastAsia"/>
          <w:bCs/>
          <w:szCs w:val="24"/>
        </w:rPr>
        <w:t>倍），農業保險法於110年度起施行至111年底止，</w:t>
      </w:r>
      <w:r w:rsidR="009839D8">
        <w:rPr>
          <w:rFonts w:ascii="標楷體" w:eastAsia="標楷體" w:hAnsi="標楷體" w:hint="eastAsia"/>
          <w:bCs/>
          <w:szCs w:val="24"/>
        </w:rPr>
        <w:t>該</w:t>
      </w:r>
      <w:r w:rsidR="00780DF1" w:rsidRPr="00175F8B">
        <w:rPr>
          <w:rFonts w:ascii="標楷體" w:eastAsia="標楷體" w:hAnsi="標楷體" w:hint="eastAsia"/>
          <w:bCs/>
          <w:szCs w:val="24"/>
        </w:rPr>
        <w:t>2年度災害救助經費加計</w:t>
      </w:r>
      <w:r w:rsidR="00C21A87" w:rsidRPr="00175F8B">
        <w:rPr>
          <w:rFonts w:ascii="標楷體" w:eastAsia="標楷體" w:hAnsi="標楷體" w:hint="eastAsia"/>
          <w:bCs/>
          <w:szCs w:val="24"/>
        </w:rPr>
        <w:t>農業</w:t>
      </w:r>
      <w:r w:rsidR="00780DF1" w:rsidRPr="00175F8B">
        <w:rPr>
          <w:rFonts w:ascii="標楷體" w:eastAsia="標楷體" w:hAnsi="標楷體" w:hint="eastAsia"/>
          <w:bCs/>
          <w:szCs w:val="24"/>
        </w:rPr>
        <w:t>保險金額</w:t>
      </w:r>
      <w:r w:rsidR="00C21A87" w:rsidRPr="00175F8B">
        <w:rPr>
          <w:rFonts w:ascii="標楷體" w:eastAsia="標楷體" w:hAnsi="標楷體" w:hint="eastAsia"/>
          <w:bCs/>
          <w:szCs w:val="24"/>
        </w:rPr>
        <w:t>均</w:t>
      </w:r>
      <w:r w:rsidR="00780DF1" w:rsidRPr="00175F8B">
        <w:rPr>
          <w:rFonts w:ascii="標楷體" w:eastAsia="標楷體" w:hAnsi="標楷體" w:hint="eastAsia"/>
          <w:bCs/>
          <w:szCs w:val="24"/>
        </w:rPr>
        <w:t>較預算超支1</w:t>
      </w:r>
      <w:r w:rsidR="00780DF1" w:rsidRPr="00175F8B">
        <w:rPr>
          <w:rFonts w:ascii="標楷體" w:eastAsia="標楷體" w:hAnsi="標楷體"/>
          <w:bCs/>
          <w:szCs w:val="24"/>
        </w:rPr>
        <w:t>7</w:t>
      </w:r>
      <w:r w:rsidR="00780DF1" w:rsidRPr="00175F8B">
        <w:rPr>
          <w:rFonts w:ascii="標楷體" w:eastAsia="標楷體" w:hAnsi="標楷體" w:hint="eastAsia"/>
          <w:bCs/>
          <w:szCs w:val="24"/>
        </w:rPr>
        <w:t>億元以上</w:t>
      </w:r>
      <w:r w:rsidRPr="00175F8B">
        <w:rPr>
          <w:rFonts w:ascii="標楷體" w:eastAsia="標楷體" w:hAnsi="標楷體" w:hint="eastAsia"/>
          <w:bCs/>
          <w:szCs w:val="24"/>
        </w:rPr>
        <w:t>，亟待妥訂農業保險配套措施及具體期程，</w:t>
      </w:r>
      <w:r w:rsidR="001753F0" w:rsidRPr="00175F8B">
        <w:rPr>
          <w:rFonts w:ascii="標楷體" w:eastAsia="標楷體" w:hAnsi="標楷體" w:hint="eastAsia"/>
          <w:bCs/>
          <w:szCs w:val="24"/>
        </w:rPr>
        <w:t>加強</w:t>
      </w:r>
      <w:r w:rsidRPr="00175F8B">
        <w:rPr>
          <w:rFonts w:ascii="標楷體" w:eastAsia="標楷體" w:hAnsi="標楷體" w:hint="eastAsia"/>
          <w:bCs/>
          <w:szCs w:val="24"/>
        </w:rPr>
        <w:t>整合災害救助及保險制度，以達成保障農民收益及穩定政府財政之政策目標，經函請農業委員會研謀</w:t>
      </w:r>
      <w:r w:rsidRPr="00175F8B">
        <w:rPr>
          <w:rFonts w:ascii="標楷體" w:eastAsia="標楷體" w:hAnsi="標楷體" w:hint="eastAsia"/>
          <w:bCs/>
          <w:szCs w:val="24"/>
        </w:rPr>
        <w:lastRenderedPageBreak/>
        <w:t>改善。據復：將適時檢視救助制度與農業保險運作情形，通盤評估政策之整合調整，長期目標將</w:t>
      </w:r>
      <w:r w:rsidR="0081448E" w:rsidRPr="00175F8B">
        <w:rPr>
          <w:rFonts w:ascii="標楷體" w:eastAsia="標楷體" w:hAnsi="標楷體"/>
          <w:b/>
          <w:bCs/>
          <w:noProof/>
          <w:szCs w:val="24"/>
        </w:rPr>
        <mc:AlternateContent>
          <mc:Choice Requires="wps">
            <w:drawing>
              <wp:anchor distT="45720" distB="45720" distL="114300" distR="114300" simplePos="0" relativeHeight="251673088" behindDoc="0" locked="0" layoutInCell="1" allowOverlap="1" wp14:anchorId="57794D5F" wp14:editId="639A08AE">
                <wp:simplePos x="0" y="0"/>
                <wp:positionH relativeFrom="margin">
                  <wp:posOffset>-2540</wp:posOffset>
                </wp:positionH>
                <wp:positionV relativeFrom="margin">
                  <wp:posOffset>681355</wp:posOffset>
                </wp:positionV>
                <wp:extent cx="6296025" cy="2771775"/>
                <wp:effectExtent l="0" t="0" r="9525" b="9525"/>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2771775"/>
                        </a:xfrm>
                        <a:prstGeom prst="rect">
                          <a:avLst/>
                        </a:prstGeom>
                        <a:solidFill>
                          <a:srgbClr val="FFFFFF"/>
                        </a:solidFill>
                        <a:ln w="9525">
                          <a:noFill/>
                          <a:miter lim="800000"/>
                          <a:headEnd/>
                          <a:tailEnd/>
                        </a:ln>
                      </wps:spPr>
                      <wps:txbx>
                        <w:txbxContent>
                          <w:tbl>
                            <w:tblPr>
                              <w:tblW w:w="0" w:type="auto"/>
                              <w:tblLayout w:type="fixed"/>
                              <w:tblCellMar>
                                <w:left w:w="28" w:type="dxa"/>
                                <w:right w:w="28" w:type="dxa"/>
                              </w:tblCellMar>
                              <w:tblLook w:val="04A0" w:firstRow="1" w:lastRow="0" w:firstColumn="1" w:lastColumn="0" w:noHBand="0" w:noVBand="1"/>
                            </w:tblPr>
                            <w:tblGrid>
                              <w:gridCol w:w="491"/>
                              <w:gridCol w:w="774"/>
                              <w:gridCol w:w="774"/>
                              <w:gridCol w:w="775"/>
                              <w:gridCol w:w="775"/>
                              <w:gridCol w:w="775"/>
                              <w:gridCol w:w="775"/>
                              <w:gridCol w:w="775"/>
                              <w:gridCol w:w="775"/>
                              <w:gridCol w:w="731"/>
                              <w:gridCol w:w="731"/>
                              <w:gridCol w:w="731"/>
                              <w:gridCol w:w="731"/>
                            </w:tblGrid>
                            <w:tr w:rsidR="009B0136" w:rsidRPr="00610865" w:rsidTr="00D725B5">
                              <w:trPr>
                                <w:trHeight w:val="20"/>
                              </w:trPr>
                              <w:tc>
                                <w:tcPr>
                                  <w:tcW w:w="9613" w:type="dxa"/>
                                  <w:gridSpan w:val="13"/>
                                  <w:tcBorders>
                                    <w:top w:val="nil"/>
                                    <w:left w:val="nil"/>
                                    <w:bottom w:val="nil"/>
                                    <w:right w:val="nil"/>
                                  </w:tcBorders>
                                  <w:shd w:val="clear" w:color="auto" w:fill="auto"/>
                                  <w:vAlign w:val="center"/>
                                  <w:hideMark/>
                                </w:tcPr>
                                <w:p w:rsidR="009B0136" w:rsidRPr="00610865" w:rsidRDefault="009B0136" w:rsidP="00540EF3">
                                  <w:pPr>
                                    <w:widowControl/>
                                    <w:spacing w:line="0" w:lineRule="atLeast"/>
                                    <w:jc w:val="center"/>
                                    <w:rPr>
                                      <w:rFonts w:ascii="標楷體" w:eastAsia="標楷體" w:hAnsi="標楷體" w:cs="新細明體"/>
                                      <w:b/>
                                      <w:bCs/>
                                      <w:color w:val="000000"/>
                                      <w:kern w:val="0"/>
                                      <w:szCs w:val="24"/>
                                    </w:rPr>
                                  </w:pPr>
                                  <w:r w:rsidRPr="00610865">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4</w:t>
                                  </w:r>
                                  <w:r w:rsidRPr="00610865">
                                    <w:rPr>
                                      <w:rFonts w:ascii="標楷體" w:eastAsia="標楷體" w:hAnsi="標楷體" w:cs="新細明體" w:hint="eastAsia"/>
                                      <w:b/>
                                      <w:bCs/>
                                      <w:color w:val="000000"/>
                                      <w:kern w:val="0"/>
                                      <w:szCs w:val="24"/>
                                    </w:rPr>
                                    <w:t xml:space="preserve">　農業天然災害現金救助及農業保險預算編列及執行情形</w:t>
                                  </w:r>
                                </w:p>
                              </w:tc>
                            </w:tr>
                            <w:tr w:rsidR="009B0136" w:rsidRPr="00610865" w:rsidTr="00D725B5">
                              <w:trPr>
                                <w:trHeight w:val="20"/>
                              </w:trPr>
                              <w:tc>
                                <w:tcPr>
                                  <w:tcW w:w="9613" w:type="dxa"/>
                                  <w:gridSpan w:val="13"/>
                                  <w:tcBorders>
                                    <w:top w:val="nil"/>
                                    <w:left w:val="nil"/>
                                    <w:bottom w:val="nil"/>
                                    <w:right w:val="nil"/>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單位：新臺幣億元、％</w:t>
                                  </w:r>
                                </w:p>
                              </w:tc>
                            </w:tr>
                            <w:tr w:rsidR="009B0136" w:rsidRPr="00610865" w:rsidTr="00D725B5">
                              <w:trPr>
                                <w:trHeight w:val="20"/>
                              </w:trPr>
                              <w:tc>
                                <w:tcPr>
                                  <w:tcW w:w="491" w:type="dxa"/>
                                  <w:vMerge w:val="restart"/>
                                  <w:tcBorders>
                                    <w:top w:val="single" w:sz="4" w:space="0" w:color="auto"/>
                                    <w:left w:val="single" w:sz="4" w:space="0" w:color="auto"/>
                                    <w:bottom w:val="single" w:sz="4" w:space="0" w:color="000000"/>
                                    <w:right w:val="nil"/>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年度</w:t>
                                  </w:r>
                                </w:p>
                              </w:tc>
                              <w:tc>
                                <w:tcPr>
                                  <w:tcW w:w="309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合計</w:t>
                                  </w:r>
                                </w:p>
                              </w:tc>
                              <w:tc>
                                <w:tcPr>
                                  <w:tcW w:w="3100" w:type="dxa"/>
                                  <w:gridSpan w:val="4"/>
                                  <w:tcBorders>
                                    <w:top w:val="single" w:sz="4" w:space="0" w:color="auto"/>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農業天然災害現金救助</w:t>
                                  </w:r>
                                </w:p>
                              </w:tc>
                              <w:tc>
                                <w:tcPr>
                                  <w:tcW w:w="2924" w:type="dxa"/>
                                  <w:gridSpan w:val="4"/>
                                  <w:tcBorders>
                                    <w:top w:val="single" w:sz="4" w:space="0" w:color="auto"/>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農業保險</w:t>
                                  </w:r>
                                </w:p>
                              </w:tc>
                            </w:tr>
                            <w:tr w:rsidR="009B0136" w:rsidRPr="00610865" w:rsidTr="00D725B5">
                              <w:trPr>
                                <w:trHeight w:val="20"/>
                              </w:trPr>
                              <w:tc>
                                <w:tcPr>
                                  <w:tcW w:w="491" w:type="dxa"/>
                                  <w:vMerge/>
                                  <w:tcBorders>
                                    <w:top w:val="single" w:sz="4" w:space="0" w:color="auto"/>
                                    <w:left w:val="single" w:sz="4" w:space="0" w:color="auto"/>
                                    <w:bottom w:val="single" w:sz="4" w:space="0" w:color="000000"/>
                                    <w:right w:val="nil"/>
                                  </w:tcBorders>
                                  <w:vAlign w:val="center"/>
                                  <w:hideMark/>
                                </w:tcPr>
                                <w:p w:rsidR="009B0136" w:rsidRPr="00610865" w:rsidRDefault="009B0136" w:rsidP="00540EF3">
                                  <w:pPr>
                                    <w:widowControl/>
                                    <w:spacing w:line="0" w:lineRule="atLeast"/>
                                    <w:rPr>
                                      <w:rFonts w:ascii="標楷體" w:eastAsia="標楷體" w:hAnsi="標楷體" w:cs="新細明體"/>
                                      <w:color w:val="000000"/>
                                      <w:kern w:val="0"/>
                                      <w:sz w:val="20"/>
                                    </w:rPr>
                                  </w:pPr>
                                </w:p>
                              </w:tc>
                              <w:tc>
                                <w:tcPr>
                                  <w:tcW w:w="774" w:type="dxa"/>
                                  <w:tcBorders>
                                    <w:top w:val="nil"/>
                                    <w:left w:val="single" w:sz="4" w:space="0" w:color="auto"/>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預算數</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執行數</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執行率</w:t>
                                  </w:r>
                                </w:p>
                              </w:tc>
                              <w:tc>
                                <w:tcPr>
                                  <w:tcW w:w="775" w:type="dxa"/>
                                  <w:tcBorders>
                                    <w:top w:val="nil"/>
                                    <w:left w:val="nil"/>
                                    <w:bottom w:val="single" w:sz="4" w:space="0" w:color="auto"/>
                                    <w:right w:val="single" w:sz="4" w:space="0" w:color="auto"/>
                                  </w:tcBorders>
                                  <w:shd w:val="clear" w:color="auto" w:fill="auto"/>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超支數</w:t>
                                  </w:r>
                                  <w:r w:rsidRPr="00127276">
                                    <w:rPr>
                                      <w:rFonts w:ascii="標楷體" w:eastAsia="標楷體" w:hAnsi="標楷體" w:cs="新細明體" w:hint="eastAsia"/>
                                      <w:color w:val="000000"/>
                                      <w:spacing w:val="-12"/>
                                      <w:kern w:val="0"/>
                                      <w:sz w:val="20"/>
                                    </w:rPr>
                                    <w:t>（</w:t>
                                  </w:r>
                                  <w:proofErr w:type="gramStart"/>
                                  <w:r w:rsidRPr="00127276">
                                    <w:rPr>
                                      <w:rFonts w:ascii="標楷體" w:eastAsia="標楷體" w:hAnsi="標楷體" w:cs="新細明體" w:hint="eastAsia"/>
                                      <w:color w:val="000000"/>
                                      <w:spacing w:val="-12"/>
                                      <w:kern w:val="0"/>
                                      <w:sz w:val="20"/>
                                    </w:rPr>
                                    <w:t>註</w:t>
                                  </w:r>
                                  <w:proofErr w:type="gramEnd"/>
                                  <w:r w:rsidRPr="00127276">
                                    <w:rPr>
                                      <w:rFonts w:ascii="標楷體" w:eastAsia="標楷體" w:hAnsi="標楷體" w:cs="新細明體" w:hint="eastAsia"/>
                                      <w:color w:val="000000"/>
                                      <w:spacing w:val="-12"/>
                                      <w:kern w:val="0"/>
                                      <w:sz w:val="20"/>
                                    </w:rPr>
                                    <w:t>1）</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預算數</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執行數</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執行率</w:t>
                                  </w:r>
                                </w:p>
                              </w:tc>
                              <w:tc>
                                <w:tcPr>
                                  <w:tcW w:w="775" w:type="dxa"/>
                                  <w:tcBorders>
                                    <w:top w:val="nil"/>
                                    <w:left w:val="nil"/>
                                    <w:bottom w:val="single" w:sz="4" w:space="0" w:color="auto"/>
                                    <w:right w:val="single" w:sz="4" w:space="0" w:color="auto"/>
                                  </w:tcBorders>
                                  <w:shd w:val="clear" w:color="auto" w:fill="auto"/>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超支數</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預算數</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執行數</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執行率</w:t>
                                  </w:r>
                                </w:p>
                              </w:tc>
                              <w:tc>
                                <w:tcPr>
                                  <w:tcW w:w="731" w:type="dxa"/>
                                  <w:tcBorders>
                                    <w:top w:val="nil"/>
                                    <w:left w:val="nil"/>
                                    <w:bottom w:val="single" w:sz="4" w:space="0" w:color="auto"/>
                                    <w:right w:val="single" w:sz="4" w:space="0" w:color="auto"/>
                                  </w:tcBorders>
                                  <w:shd w:val="clear" w:color="auto" w:fill="auto"/>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超支數</w:t>
                                  </w:r>
                                </w:p>
                              </w:tc>
                            </w:tr>
                            <w:tr w:rsidR="009B0136" w:rsidRPr="00610865" w:rsidTr="00D725B5">
                              <w:trPr>
                                <w:trHeight w:val="34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合計</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86.37</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143.76</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166.</w:t>
                                  </w:r>
                                  <w:r>
                                    <w:rPr>
                                      <w:rFonts w:ascii="標楷體" w:eastAsia="標楷體" w:hAnsi="標楷體" w:cs="新細明體"/>
                                      <w:b/>
                                      <w:bCs/>
                                      <w:color w:val="000000"/>
                                      <w:kern w:val="0"/>
                                      <w:sz w:val="20"/>
                                    </w:rPr>
                                    <w:t>45</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66.88</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66.58</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119.05</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178.8</w:t>
                                  </w:r>
                                  <w:r>
                                    <w:rPr>
                                      <w:rFonts w:ascii="標楷體" w:eastAsia="標楷體" w:hAnsi="標楷體" w:cs="新細明體"/>
                                      <w:b/>
                                      <w:bCs/>
                                      <w:color w:val="000000"/>
                                      <w:kern w:val="0"/>
                                      <w:sz w:val="20"/>
                                    </w:rPr>
                                    <w:t>2</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61.96</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19.79</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24.70</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124.</w:t>
                                  </w:r>
                                  <w:r>
                                    <w:rPr>
                                      <w:rFonts w:ascii="標楷體" w:eastAsia="標楷體" w:hAnsi="標楷體" w:cs="新細明體"/>
                                      <w:b/>
                                      <w:bCs/>
                                      <w:color w:val="000000"/>
                                      <w:kern w:val="0"/>
                                      <w:sz w:val="20"/>
                                    </w:rPr>
                                    <w:t>84</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4.91</w:t>
                                  </w:r>
                                </w:p>
                              </w:tc>
                            </w:tr>
                            <w:tr w:rsidR="009B0136" w:rsidRPr="00610865" w:rsidTr="00D725B5">
                              <w:trPr>
                                <w:trHeight w:val="34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107</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10.47</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21.04</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200.99</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10.57</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8.04</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17.86</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222.15</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9.82</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2.43</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3.18</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130.95</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0.75</w:t>
                                  </w:r>
                                </w:p>
                              </w:tc>
                            </w:tr>
                            <w:tr w:rsidR="009B0136" w:rsidRPr="00610865" w:rsidTr="00D725B5">
                              <w:trPr>
                                <w:trHeight w:val="34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108</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16.32</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29.00</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177.</w:t>
                                  </w:r>
                                  <w:r>
                                    <w:rPr>
                                      <w:rFonts w:ascii="標楷體" w:eastAsia="標楷體" w:hAnsi="標楷體" w:cs="新細明體"/>
                                      <w:b/>
                                      <w:bCs/>
                                      <w:color w:val="000000"/>
                                      <w:kern w:val="0"/>
                                      <w:sz w:val="20"/>
                                    </w:rPr>
                                    <w:t>62</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12.67</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12.86</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25.38</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197.30</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12.52</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3.45</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3.61</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104.41</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0.15</w:t>
                                  </w:r>
                                </w:p>
                              </w:tc>
                            </w:tr>
                            <w:tr w:rsidR="009B0136" w:rsidRPr="00610865" w:rsidTr="00D725B5">
                              <w:trPr>
                                <w:trHeight w:val="34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109</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18.48</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9.44</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51.10</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0.44</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15.15</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5.66</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37.40</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3.32</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3.77</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113.45</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0.44</w:t>
                                  </w:r>
                                </w:p>
                              </w:tc>
                            </w:tr>
                            <w:tr w:rsidR="009B0136" w:rsidRPr="00610865" w:rsidTr="00D725B5">
                              <w:trPr>
                                <w:trHeight w:val="34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110</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19.75</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45.62</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230.98</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25.87</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15.45</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40.09</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259.43</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24.63</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4.29</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5.53</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128.70</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1.23</w:t>
                                  </w:r>
                                </w:p>
                              </w:tc>
                            </w:tr>
                            <w:tr w:rsidR="009B0136" w:rsidRPr="00610865" w:rsidTr="00D725B5">
                              <w:trPr>
                                <w:trHeight w:val="34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111</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21.33</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38.64</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181.12</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17.30</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15.06</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30.04</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199.45</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14.97</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6.27</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8.60</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137.13</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2.33</w:t>
                                  </w:r>
                                </w:p>
                              </w:tc>
                            </w:tr>
                            <w:tr w:rsidR="009B0136" w:rsidRPr="00610865" w:rsidTr="00D725B5">
                              <w:trPr>
                                <w:trHeight w:val="20"/>
                              </w:trPr>
                              <w:tc>
                                <w:tcPr>
                                  <w:tcW w:w="9613" w:type="dxa"/>
                                  <w:gridSpan w:val="13"/>
                                  <w:tcBorders>
                                    <w:top w:val="single" w:sz="4" w:space="0" w:color="auto"/>
                                    <w:left w:val="nil"/>
                                    <w:bottom w:val="nil"/>
                                    <w:right w:val="nil"/>
                                  </w:tcBorders>
                                  <w:shd w:val="clear" w:color="auto" w:fill="auto"/>
                                  <w:noWrap/>
                                  <w:vAlign w:val="center"/>
                                  <w:hideMark/>
                                </w:tcPr>
                                <w:p w:rsidR="009B0136" w:rsidRPr="00610865" w:rsidRDefault="009B0136" w:rsidP="000425AA">
                                  <w:pPr>
                                    <w:widowControl/>
                                    <w:spacing w:line="0" w:lineRule="atLeast"/>
                                    <w:ind w:left="533" w:hangingChars="296" w:hanging="533"/>
                                    <w:jc w:val="both"/>
                                    <w:rPr>
                                      <w:rFonts w:ascii="標楷體" w:eastAsia="標楷體" w:hAnsi="標楷體" w:cs="新細明體"/>
                                      <w:color w:val="000000"/>
                                      <w:kern w:val="0"/>
                                      <w:sz w:val="18"/>
                                      <w:szCs w:val="18"/>
                                    </w:rPr>
                                  </w:pPr>
                                  <w:proofErr w:type="gramStart"/>
                                  <w:r w:rsidRPr="00610865">
                                    <w:rPr>
                                      <w:rFonts w:ascii="標楷體" w:eastAsia="標楷體" w:hAnsi="標楷體" w:cs="新細明體" w:hint="eastAsia"/>
                                      <w:color w:val="000000"/>
                                      <w:kern w:val="0"/>
                                      <w:sz w:val="18"/>
                                      <w:szCs w:val="18"/>
                                    </w:rPr>
                                    <w:t>註</w:t>
                                  </w:r>
                                  <w:proofErr w:type="gramEnd"/>
                                  <w:r w:rsidRPr="00610865">
                                    <w:rPr>
                                      <w:rFonts w:ascii="標楷體" w:eastAsia="標楷體" w:hAnsi="標楷體" w:cs="新細明體" w:hint="eastAsia"/>
                                      <w:color w:val="000000"/>
                                      <w:kern w:val="0"/>
                                      <w:sz w:val="18"/>
                                      <w:szCs w:val="18"/>
                                    </w:rPr>
                                    <w:t>：1.109年度超支數合計0.4</w:t>
                                  </w:r>
                                  <w:r>
                                    <w:rPr>
                                      <w:rFonts w:ascii="標楷體" w:eastAsia="標楷體" w:hAnsi="標楷體" w:cs="新細明體"/>
                                      <w:color w:val="000000"/>
                                      <w:kern w:val="0"/>
                                      <w:sz w:val="18"/>
                                      <w:szCs w:val="18"/>
                                    </w:rPr>
                                    <w:t>4</w:t>
                                  </w:r>
                                  <w:r w:rsidRPr="00610865">
                                    <w:rPr>
                                      <w:rFonts w:ascii="標楷體" w:eastAsia="標楷體" w:hAnsi="標楷體" w:cs="新細明體" w:hint="eastAsia"/>
                                      <w:color w:val="000000"/>
                                      <w:kern w:val="0"/>
                                      <w:sz w:val="18"/>
                                      <w:szCs w:val="18"/>
                                    </w:rPr>
                                    <w:t>億元，主要係農業保險計畫</w:t>
                                  </w:r>
                                  <w:proofErr w:type="gramStart"/>
                                  <w:r w:rsidRPr="00610865">
                                    <w:rPr>
                                      <w:rFonts w:ascii="標楷體" w:eastAsia="標楷體" w:hAnsi="標楷體" w:cs="新細明體" w:hint="eastAsia"/>
                                      <w:color w:val="000000"/>
                                      <w:kern w:val="0"/>
                                      <w:sz w:val="18"/>
                                      <w:szCs w:val="18"/>
                                    </w:rPr>
                                    <w:t>109</w:t>
                                  </w:r>
                                  <w:proofErr w:type="gramEnd"/>
                                  <w:r w:rsidRPr="00610865">
                                    <w:rPr>
                                      <w:rFonts w:ascii="標楷體" w:eastAsia="標楷體" w:hAnsi="標楷體" w:cs="新細明體" w:hint="eastAsia"/>
                                      <w:color w:val="000000"/>
                                      <w:kern w:val="0"/>
                                      <w:sz w:val="18"/>
                                      <w:szCs w:val="18"/>
                                    </w:rPr>
                                    <w:t>年度原編列預算數</w:t>
                                  </w:r>
                                  <w:r>
                                    <w:rPr>
                                      <w:rFonts w:ascii="標楷體" w:eastAsia="標楷體" w:hAnsi="標楷體" w:cs="新細明體" w:hint="eastAsia"/>
                                      <w:color w:val="000000"/>
                                      <w:kern w:val="0"/>
                                      <w:sz w:val="18"/>
                                      <w:szCs w:val="18"/>
                                    </w:rPr>
                                    <w:t>3.32</w:t>
                                  </w:r>
                                  <w:r w:rsidRPr="00610865">
                                    <w:rPr>
                                      <w:rFonts w:ascii="標楷體" w:eastAsia="標楷體" w:hAnsi="標楷體" w:cs="新細明體" w:hint="eastAsia"/>
                                      <w:color w:val="000000"/>
                                      <w:kern w:val="0"/>
                                      <w:sz w:val="18"/>
                                      <w:szCs w:val="18"/>
                                    </w:rPr>
                                    <w:t>億元，執行數3.7</w:t>
                                  </w:r>
                                  <w:r>
                                    <w:rPr>
                                      <w:rFonts w:ascii="標楷體" w:eastAsia="標楷體" w:hAnsi="標楷體" w:cs="新細明體"/>
                                      <w:color w:val="000000"/>
                                      <w:kern w:val="0"/>
                                      <w:sz w:val="18"/>
                                      <w:szCs w:val="18"/>
                                    </w:rPr>
                                    <w:t>7</w:t>
                                  </w:r>
                                  <w:r w:rsidRPr="00610865">
                                    <w:rPr>
                                      <w:rFonts w:ascii="標楷體" w:eastAsia="標楷體" w:hAnsi="標楷體" w:cs="新細明體" w:hint="eastAsia"/>
                                      <w:color w:val="000000"/>
                                      <w:kern w:val="0"/>
                                      <w:sz w:val="18"/>
                                      <w:szCs w:val="18"/>
                                    </w:rPr>
                                    <w:t>億元</w:t>
                                  </w:r>
                                  <w:r w:rsidRPr="00D97007">
                                    <w:rPr>
                                      <w:rFonts w:ascii="標楷體" w:eastAsia="標楷體" w:hAnsi="標楷體" w:cs="新細明體" w:hint="eastAsia"/>
                                      <w:kern w:val="0"/>
                                      <w:sz w:val="18"/>
                                      <w:szCs w:val="18"/>
                                    </w:rPr>
                                    <w:t>，超出原編預算數</w:t>
                                  </w:r>
                                  <w:r>
                                    <w:rPr>
                                      <w:rFonts w:ascii="標楷體" w:eastAsia="標楷體" w:hAnsi="標楷體" w:cs="新細明體" w:hint="eastAsia"/>
                                      <w:kern w:val="0"/>
                                      <w:sz w:val="18"/>
                                      <w:szCs w:val="18"/>
                                    </w:rPr>
                                    <w:t>（</w:t>
                                  </w:r>
                                  <w:r w:rsidRPr="00D97007">
                                    <w:rPr>
                                      <w:rFonts w:ascii="標楷體" w:eastAsia="標楷體" w:hAnsi="標楷體" w:cs="新細明體" w:hint="eastAsia"/>
                                      <w:kern w:val="0"/>
                                      <w:sz w:val="18"/>
                                      <w:szCs w:val="18"/>
                                    </w:rPr>
                                    <w:t>超支數</w:t>
                                  </w:r>
                                  <w:r>
                                    <w:rPr>
                                      <w:rFonts w:ascii="標楷體" w:eastAsia="標楷體" w:hAnsi="標楷體" w:cs="新細明體" w:hint="eastAsia"/>
                                      <w:kern w:val="0"/>
                                      <w:sz w:val="18"/>
                                      <w:szCs w:val="18"/>
                                    </w:rPr>
                                    <w:t>）</w:t>
                                  </w:r>
                                  <w:r w:rsidRPr="00D97007">
                                    <w:rPr>
                                      <w:rFonts w:ascii="標楷體" w:eastAsia="標楷體" w:hAnsi="標楷體" w:cs="新細明體" w:hint="eastAsia"/>
                                      <w:kern w:val="0"/>
                                      <w:sz w:val="18"/>
                                      <w:szCs w:val="18"/>
                                    </w:rPr>
                                    <w:t>0.4</w:t>
                                  </w:r>
                                  <w:r w:rsidRPr="00D97007">
                                    <w:rPr>
                                      <w:rFonts w:ascii="標楷體" w:eastAsia="標楷體" w:hAnsi="標楷體" w:cs="新細明體"/>
                                      <w:kern w:val="0"/>
                                      <w:sz w:val="18"/>
                                      <w:szCs w:val="18"/>
                                    </w:rPr>
                                    <w:t>4</w:t>
                                  </w:r>
                                  <w:r w:rsidRPr="00D97007">
                                    <w:rPr>
                                      <w:rFonts w:ascii="標楷體" w:eastAsia="標楷體" w:hAnsi="標楷體" w:cs="新細明體" w:hint="eastAsia"/>
                                      <w:kern w:val="0"/>
                                      <w:sz w:val="18"/>
                                      <w:szCs w:val="18"/>
                                    </w:rPr>
                                    <w:t>億元，</w:t>
                                  </w:r>
                                  <w:r w:rsidRPr="00D97007">
                                    <w:rPr>
                                      <w:rFonts w:ascii="標楷體" w:eastAsia="標楷體" w:hAnsi="標楷體" w:cs="新細明體"/>
                                      <w:kern w:val="0"/>
                                      <w:sz w:val="18"/>
                                      <w:szCs w:val="18"/>
                                    </w:rPr>
                                    <w:t>由農</w:t>
                                  </w:r>
                                  <w:proofErr w:type="gramStart"/>
                                  <w:r w:rsidRPr="00D97007">
                                    <w:rPr>
                                      <w:rFonts w:ascii="標楷體" w:eastAsia="標楷體" w:hAnsi="標楷體" w:cs="新細明體"/>
                                      <w:kern w:val="0"/>
                                      <w:sz w:val="18"/>
                                      <w:szCs w:val="18"/>
                                    </w:rPr>
                                    <w:t>糧署</w:t>
                                  </w:r>
                                  <w:r w:rsidRPr="00D97007">
                                    <w:rPr>
                                      <w:rFonts w:ascii="標楷體" w:eastAsia="標楷體" w:hAnsi="標楷體" w:cs="新細明體" w:hint="eastAsia"/>
                                      <w:kern w:val="0"/>
                                      <w:sz w:val="18"/>
                                      <w:szCs w:val="18"/>
                                    </w:rPr>
                                    <w:t>當</w:t>
                                  </w:r>
                                  <w:proofErr w:type="gramEnd"/>
                                  <w:r w:rsidRPr="00D97007">
                                    <w:rPr>
                                      <w:rFonts w:ascii="標楷體" w:eastAsia="標楷體" w:hAnsi="標楷體" w:cs="新細明體"/>
                                      <w:kern w:val="0"/>
                                      <w:sz w:val="18"/>
                                      <w:szCs w:val="18"/>
                                    </w:rPr>
                                    <w:t>年度公務預算調整容納。</w:t>
                                  </w:r>
                                </w:p>
                              </w:tc>
                            </w:tr>
                            <w:tr w:rsidR="009B0136" w:rsidRPr="00610865" w:rsidTr="00D725B5">
                              <w:trPr>
                                <w:trHeight w:val="20"/>
                              </w:trPr>
                              <w:tc>
                                <w:tcPr>
                                  <w:tcW w:w="9613" w:type="dxa"/>
                                  <w:gridSpan w:val="13"/>
                                  <w:tcBorders>
                                    <w:top w:val="nil"/>
                                    <w:left w:val="nil"/>
                                    <w:bottom w:val="nil"/>
                                    <w:right w:val="nil"/>
                                  </w:tcBorders>
                                  <w:shd w:val="clear" w:color="auto" w:fill="auto"/>
                                  <w:noWrap/>
                                  <w:vAlign w:val="center"/>
                                  <w:hideMark/>
                                </w:tcPr>
                                <w:p w:rsidR="009B0136" w:rsidRPr="00610865" w:rsidRDefault="009B0136" w:rsidP="00540EF3">
                                  <w:pPr>
                                    <w:widowControl/>
                                    <w:spacing w:line="0" w:lineRule="atLeast"/>
                                    <w:rPr>
                                      <w:rFonts w:ascii="標楷體" w:eastAsia="標楷體" w:hAnsi="標楷體" w:cs="新細明體"/>
                                      <w:color w:val="000000"/>
                                      <w:kern w:val="0"/>
                                      <w:sz w:val="18"/>
                                      <w:szCs w:val="18"/>
                                    </w:rPr>
                                  </w:pPr>
                                  <w:r w:rsidRPr="00610865">
                                    <w:rPr>
                                      <w:rFonts w:ascii="標楷體" w:eastAsia="標楷體" w:hAnsi="標楷體" w:cs="新細明體" w:hint="eastAsia"/>
                                      <w:color w:val="000000"/>
                                      <w:kern w:val="0"/>
                                      <w:sz w:val="18"/>
                                      <w:szCs w:val="18"/>
                                    </w:rPr>
                                    <w:t xml:space="preserve">    2.資料來源：整理自農業委員會提供資料。</w:t>
                                  </w:r>
                                </w:p>
                              </w:tc>
                            </w:tr>
                          </w:tbl>
                          <w:p w:rsidR="009B0136" w:rsidRPr="00610865" w:rsidRDefault="009B0136" w:rsidP="00540EF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794D5F" id="_x0000_s1042" type="#_x0000_t202" style="position:absolute;left:0;text-align:left;margin-left:-.2pt;margin-top:53.65pt;width:495.75pt;height:218.25pt;z-index:2516730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HPNOQIAACkEAAAOAAAAZHJzL2Uyb0RvYy54bWysU12O0zAQfkfiDpbfaX7Un23UdLV0KUJa&#10;fqSFA7iO01g4HmO7TZYLIO0BlmcOwAE40O45GDvdUuANkQdrJjPz+ZtvxovzvlVkL6yToEuajVJK&#10;hOZQSb0t6Yf362dnlDjPdMUUaFHSG+Ho+fLpk0VnCpFDA6oSliCIdkVnStp4b4okcbwRLXMjMEJj&#10;sAbbMo+u3SaVZR2ityrJ03SadGArY4EL5/Dv5RCky4hf14L7t3XthCeqpMjNx9PGcxPOZLlgxdYy&#10;00h+oMH+gUXLpMZLj1CXzDOys/IvqFZyCw5qP+LQJlDXkovYA3aTpX90c90wI2IvKI4zR5nc/4Pl&#10;b/bvLJEVzi6jRLMWZ/Rw9+X++9eHux/3325JHiTqjCsw89pgru+fQ4/psV1nroB/dETDqmF6Ky6s&#10;ha4RrEKKWahMTkoHHBdANt1rqPAqtvMQgfratkE/VIQgOo7q5jge0XvC8ec0n0/TfEIJx1g+m2Wz&#10;2STewYrHcmOdfymgJcEoqcX5R3i2v3I+0GHFY0q4zYGS1VoqFR273ayUJXuGu7KO3wH9tzSlSVfS&#10;+QSJhCoNoT6uUSs97rKSbUnP0vCFclYEOV7oKtqeSTXYyETpgz5BkkEc32/6YRpH3TdQ3aBiFobd&#10;xbeGRgP2MyUd7m1J3acds4IS9Uqj6vNsPA6LHp3xZJajY08jm9MI0xyhSuopGcyVj49j6OwCp1PL&#10;qFsY48DkwBn3Mcp5eDth4U/9mPXrhS9/AgAA//8DAFBLAwQUAAYACAAAACEAeieMpt8AAAAJAQAA&#10;DwAAAGRycy9kb3ducmV2LnhtbEyPwU7DMBBE70j8g7VIXFDrhKZNE+JUgATi2tIPcOJtEhGvo9ht&#10;0r9nOdHj7Ixm3ha72fbigqPvHCmIlxEIpNqZjhoFx++PxRaED5qM7h2hgit62JX3d4XOjZtoj5dD&#10;aASXkM+1gjaEIZfS1y1a7ZduQGLv5EarA8uxkWbUE5fbXj5H0UZa3REvtHrA9xbrn8PZKjh9TU/r&#10;bKo+wzHdJ5s33aWVuyr1+DC/voAIOIf/MPzhMzqUzFS5MxkvegWLhIN8jtIVCPazLI5BVArWyWoL&#10;sizk7QflLwAAAP//AwBQSwECLQAUAAYACAAAACEAtoM4kv4AAADhAQAAEwAAAAAAAAAAAAAAAAAA&#10;AAAAW0NvbnRlbnRfVHlwZXNdLnhtbFBLAQItABQABgAIAAAAIQA4/SH/1gAAAJQBAAALAAAAAAAA&#10;AAAAAAAAAC8BAABfcmVscy8ucmVsc1BLAQItABQABgAIAAAAIQBkRHPNOQIAACkEAAAOAAAAAAAA&#10;AAAAAAAAAC4CAABkcnMvZTJvRG9jLnhtbFBLAQItABQABgAIAAAAIQB6J4ym3wAAAAkBAAAPAAAA&#10;AAAAAAAAAAAAAJMEAABkcnMvZG93bnJldi54bWxQSwUGAAAAAAQABADzAAAAnwUAAAAA&#10;" stroked="f">
                <v:textbox>
                  <w:txbxContent>
                    <w:tbl>
                      <w:tblPr>
                        <w:tblW w:w="0" w:type="auto"/>
                        <w:tblLayout w:type="fixed"/>
                        <w:tblCellMar>
                          <w:left w:w="28" w:type="dxa"/>
                          <w:right w:w="28" w:type="dxa"/>
                        </w:tblCellMar>
                        <w:tblLook w:val="04A0" w:firstRow="1" w:lastRow="0" w:firstColumn="1" w:lastColumn="0" w:noHBand="0" w:noVBand="1"/>
                      </w:tblPr>
                      <w:tblGrid>
                        <w:gridCol w:w="491"/>
                        <w:gridCol w:w="774"/>
                        <w:gridCol w:w="774"/>
                        <w:gridCol w:w="775"/>
                        <w:gridCol w:w="775"/>
                        <w:gridCol w:w="775"/>
                        <w:gridCol w:w="775"/>
                        <w:gridCol w:w="775"/>
                        <w:gridCol w:w="775"/>
                        <w:gridCol w:w="731"/>
                        <w:gridCol w:w="731"/>
                        <w:gridCol w:w="731"/>
                        <w:gridCol w:w="731"/>
                      </w:tblGrid>
                      <w:tr w:rsidR="009B0136" w:rsidRPr="00610865" w:rsidTr="00D725B5">
                        <w:trPr>
                          <w:trHeight w:val="20"/>
                        </w:trPr>
                        <w:tc>
                          <w:tcPr>
                            <w:tcW w:w="9613" w:type="dxa"/>
                            <w:gridSpan w:val="13"/>
                            <w:tcBorders>
                              <w:top w:val="nil"/>
                              <w:left w:val="nil"/>
                              <w:bottom w:val="nil"/>
                              <w:right w:val="nil"/>
                            </w:tcBorders>
                            <w:shd w:val="clear" w:color="auto" w:fill="auto"/>
                            <w:vAlign w:val="center"/>
                            <w:hideMark/>
                          </w:tcPr>
                          <w:p w:rsidR="009B0136" w:rsidRPr="00610865" w:rsidRDefault="009B0136" w:rsidP="00540EF3">
                            <w:pPr>
                              <w:widowControl/>
                              <w:spacing w:line="0" w:lineRule="atLeast"/>
                              <w:jc w:val="center"/>
                              <w:rPr>
                                <w:rFonts w:ascii="標楷體" w:eastAsia="標楷體" w:hAnsi="標楷體" w:cs="新細明體"/>
                                <w:b/>
                                <w:bCs/>
                                <w:color w:val="000000"/>
                                <w:kern w:val="0"/>
                                <w:szCs w:val="24"/>
                              </w:rPr>
                            </w:pPr>
                            <w:r w:rsidRPr="00610865">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4</w:t>
                            </w:r>
                            <w:r w:rsidRPr="00610865">
                              <w:rPr>
                                <w:rFonts w:ascii="標楷體" w:eastAsia="標楷體" w:hAnsi="標楷體" w:cs="新細明體" w:hint="eastAsia"/>
                                <w:b/>
                                <w:bCs/>
                                <w:color w:val="000000"/>
                                <w:kern w:val="0"/>
                                <w:szCs w:val="24"/>
                              </w:rPr>
                              <w:t xml:space="preserve">　農業天然災害現金救助及農業保險預算編列及執行情形</w:t>
                            </w:r>
                          </w:p>
                        </w:tc>
                      </w:tr>
                      <w:tr w:rsidR="009B0136" w:rsidRPr="00610865" w:rsidTr="00D725B5">
                        <w:trPr>
                          <w:trHeight w:val="20"/>
                        </w:trPr>
                        <w:tc>
                          <w:tcPr>
                            <w:tcW w:w="9613" w:type="dxa"/>
                            <w:gridSpan w:val="13"/>
                            <w:tcBorders>
                              <w:top w:val="nil"/>
                              <w:left w:val="nil"/>
                              <w:bottom w:val="nil"/>
                              <w:right w:val="nil"/>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單位：新臺幣億元、％</w:t>
                            </w:r>
                          </w:p>
                        </w:tc>
                      </w:tr>
                      <w:tr w:rsidR="009B0136" w:rsidRPr="00610865" w:rsidTr="00D725B5">
                        <w:trPr>
                          <w:trHeight w:val="20"/>
                        </w:trPr>
                        <w:tc>
                          <w:tcPr>
                            <w:tcW w:w="491" w:type="dxa"/>
                            <w:vMerge w:val="restart"/>
                            <w:tcBorders>
                              <w:top w:val="single" w:sz="4" w:space="0" w:color="auto"/>
                              <w:left w:val="single" w:sz="4" w:space="0" w:color="auto"/>
                              <w:bottom w:val="single" w:sz="4" w:space="0" w:color="000000"/>
                              <w:right w:val="nil"/>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年度</w:t>
                            </w:r>
                          </w:p>
                        </w:tc>
                        <w:tc>
                          <w:tcPr>
                            <w:tcW w:w="309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合計</w:t>
                            </w:r>
                          </w:p>
                        </w:tc>
                        <w:tc>
                          <w:tcPr>
                            <w:tcW w:w="3100" w:type="dxa"/>
                            <w:gridSpan w:val="4"/>
                            <w:tcBorders>
                              <w:top w:val="single" w:sz="4" w:space="0" w:color="auto"/>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農業天然災害現金救助</w:t>
                            </w:r>
                          </w:p>
                        </w:tc>
                        <w:tc>
                          <w:tcPr>
                            <w:tcW w:w="2924" w:type="dxa"/>
                            <w:gridSpan w:val="4"/>
                            <w:tcBorders>
                              <w:top w:val="single" w:sz="4" w:space="0" w:color="auto"/>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農業保險</w:t>
                            </w:r>
                          </w:p>
                        </w:tc>
                      </w:tr>
                      <w:tr w:rsidR="009B0136" w:rsidRPr="00610865" w:rsidTr="00D725B5">
                        <w:trPr>
                          <w:trHeight w:val="20"/>
                        </w:trPr>
                        <w:tc>
                          <w:tcPr>
                            <w:tcW w:w="491" w:type="dxa"/>
                            <w:vMerge/>
                            <w:tcBorders>
                              <w:top w:val="single" w:sz="4" w:space="0" w:color="auto"/>
                              <w:left w:val="single" w:sz="4" w:space="0" w:color="auto"/>
                              <w:bottom w:val="single" w:sz="4" w:space="0" w:color="000000"/>
                              <w:right w:val="nil"/>
                            </w:tcBorders>
                            <w:vAlign w:val="center"/>
                            <w:hideMark/>
                          </w:tcPr>
                          <w:p w:rsidR="009B0136" w:rsidRPr="00610865" w:rsidRDefault="009B0136" w:rsidP="00540EF3">
                            <w:pPr>
                              <w:widowControl/>
                              <w:spacing w:line="0" w:lineRule="atLeast"/>
                              <w:rPr>
                                <w:rFonts w:ascii="標楷體" w:eastAsia="標楷體" w:hAnsi="標楷體" w:cs="新細明體"/>
                                <w:color w:val="000000"/>
                                <w:kern w:val="0"/>
                                <w:sz w:val="20"/>
                              </w:rPr>
                            </w:pPr>
                          </w:p>
                        </w:tc>
                        <w:tc>
                          <w:tcPr>
                            <w:tcW w:w="774" w:type="dxa"/>
                            <w:tcBorders>
                              <w:top w:val="nil"/>
                              <w:left w:val="single" w:sz="4" w:space="0" w:color="auto"/>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預算數</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執行數</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執行率</w:t>
                            </w:r>
                          </w:p>
                        </w:tc>
                        <w:tc>
                          <w:tcPr>
                            <w:tcW w:w="775" w:type="dxa"/>
                            <w:tcBorders>
                              <w:top w:val="nil"/>
                              <w:left w:val="nil"/>
                              <w:bottom w:val="single" w:sz="4" w:space="0" w:color="auto"/>
                              <w:right w:val="single" w:sz="4" w:space="0" w:color="auto"/>
                            </w:tcBorders>
                            <w:shd w:val="clear" w:color="auto" w:fill="auto"/>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超支數</w:t>
                            </w:r>
                            <w:r w:rsidRPr="00127276">
                              <w:rPr>
                                <w:rFonts w:ascii="標楷體" w:eastAsia="標楷體" w:hAnsi="標楷體" w:cs="新細明體" w:hint="eastAsia"/>
                                <w:color w:val="000000"/>
                                <w:spacing w:val="-12"/>
                                <w:kern w:val="0"/>
                                <w:sz w:val="20"/>
                              </w:rPr>
                              <w:t>（</w:t>
                            </w:r>
                            <w:proofErr w:type="gramStart"/>
                            <w:r w:rsidRPr="00127276">
                              <w:rPr>
                                <w:rFonts w:ascii="標楷體" w:eastAsia="標楷體" w:hAnsi="標楷體" w:cs="新細明體" w:hint="eastAsia"/>
                                <w:color w:val="000000"/>
                                <w:spacing w:val="-12"/>
                                <w:kern w:val="0"/>
                                <w:sz w:val="20"/>
                              </w:rPr>
                              <w:t>註</w:t>
                            </w:r>
                            <w:proofErr w:type="gramEnd"/>
                            <w:r w:rsidRPr="00127276">
                              <w:rPr>
                                <w:rFonts w:ascii="標楷體" w:eastAsia="標楷體" w:hAnsi="標楷體" w:cs="新細明體" w:hint="eastAsia"/>
                                <w:color w:val="000000"/>
                                <w:spacing w:val="-12"/>
                                <w:kern w:val="0"/>
                                <w:sz w:val="20"/>
                              </w:rPr>
                              <w:t>1）</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預算數</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執行數</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執行率</w:t>
                            </w:r>
                          </w:p>
                        </w:tc>
                        <w:tc>
                          <w:tcPr>
                            <w:tcW w:w="775" w:type="dxa"/>
                            <w:tcBorders>
                              <w:top w:val="nil"/>
                              <w:left w:val="nil"/>
                              <w:bottom w:val="single" w:sz="4" w:space="0" w:color="auto"/>
                              <w:right w:val="single" w:sz="4" w:space="0" w:color="auto"/>
                            </w:tcBorders>
                            <w:shd w:val="clear" w:color="auto" w:fill="auto"/>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超支數</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預算數</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執行數</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執行率</w:t>
                            </w:r>
                          </w:p>
                        </w:tc>
                        <w:tc>
                          <w:tcPr>
                            <w:tcW w:w="731" w:type="dxa"/>
                            <w:tcBorders>
                              <w:top w:val="nil"/>
                              <w:left w:val="nil"/>
                              <w:bottom w:val="single" w:sz="4" w:space="0" w:color="auto"/>
                              <w:right w:val="single" w:sz="4" w:space="0" w:color="auto"/>
                            </w:tcBorders>
                            <w:shd w:val="clear" w:color="auto" w:fill="auto"/>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超支數</w:t>
                            </w:r>
                          </w:p>
                        </w:tc>
                      </w:tr>
                      <w:tr w:rsidR="009B0136" w:rsidRPr="00610865" w:rsidTr="00D725B5">
                        <w:trPr>
                          <w:trHeight w:val="34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合計</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86.37</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143.76</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166.</w:t>
                            </w:r>
                            <w:r>
                              <w:rPr>
                                <w:rFonts w:ascii="標楷體" w:eastAsia="標楷體" w:hAnsi="標楷體" w:cs="新細明體"/>
                                <w:b/>
                                <w:bCs/>
                                <w:color w:val="000000"/>
                                <w:kern w:val="0"/>
                                <w:sz w:val="20"/>
                              </w:rPr>
                              <w:t>45</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66.88</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66.58</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119.05</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178.8</w:t>
                            </w:r>
                            <w:r>
                              <w:rPr>
                                <w:rFonts w:ascii="標楷體" w:eastAsia="標楷體" w:hAnsi="標楷體" w:cs="新細明體"/>
                                <w:b/>
                                <w:bCs/>
                                <w:color w:val="000000"/>
                                <w:kern w:val="0"/>
                                <w:sz w:val="20"/>
                              </w:rPr>
                              <w:t>2</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61.96</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19.79</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24.70</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124.</w:t>
                            </w:r>
                            <w:r>
                              <w:rPr>
                                <w:rFonts w:ascii="標楷體" w:eastAsia="標楷體" w:hAnsi="標楷體" w:cs="新細明體"/>
                                <w:b/>
                                <w:bCs/>
                                <w:color w:val="000000"/>
                                <w:kern w:val="0"/>
                                <w:sz w:val="20"/>
                              </w:rPr>
                              <w:t>84</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4.91</w:t>
                            </w:r>
                          </w:p>
                        </w:tc>
                      </w:tr>
                      <w:tr w:rsidR="009B0136" w:rsidRPr="00610865" w:rsidTr="00D725B5">
                        <w:trPr>
                          <w:trHeight w:val="34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107</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10.47</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21.04</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200.99</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10.57</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8.04</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17.86</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222.15</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9.82</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2.43</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3.18</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130.95</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0.75</w:t>
                            </w:r>
                          </w:p>
                        </w:tc>
                      </w:tr>
                      <w:tr w:rsidR="009B0136" w:rsidRPr="00610865" w:rsidTr="00D725B5">
                        <w:trPr>
                          <w:trHeight w:val="34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108</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16.32</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29.00</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177.</w:t>
                            </w:r>
                            <w:r>
                              <w:rPr>
                                <w:rFonts w:ascii="標楷體" w:eastAsia="標楷體" w:hAnsi="標楷體" w:cs="新細明體"/>
                                <w:b/>
                                <w:bCs/>
                                <w:color w:val="000000"/>
                                <w:kern w:val="0"/>
                                <w:sz w:val="20"/>
                              </w:rPr>
                              <w:t>62</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12.67</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12.86</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25.38</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197.30</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12.52</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3.45</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3.61</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104.41</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0.15</w:t>
                            </w:r>
                          </w:p>
                        </w:tc>
                      </w:tr>
                      <w:tr w:rsidR="009B0136" w:rsidRPr="00610865" w:rsidTr="00D725B5">
                        <w:trPr>
                          <w:trHeight w:val="34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109</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18.48</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9.44</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51.10</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0.44</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15.15</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5.66</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37.40</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3.32</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3.77</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113.45</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0.44</w:t>
                            </w:r>
                          </w:p>
                        </w:tc>
                      </w:tr>
                      <w:tr w:rsidR="009B0136" w:rsidRPr="00610865" w:rsidTr="00D725B5">
                        <w:trPr>
                          <w:trHeight w:val="34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110</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19.75</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45.62</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230.98</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25.87</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15.45</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40.09</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259.43</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24.63</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4.29</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5.53</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128.70</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1.23</w:t>
                            </w:r>
                          </w:p>
                        </w:tc>
                      </w:tr>
                      <w:tr w:rsidR="009B0136" w:rsidRPr="00610865" w:rsidTr="00D725B5">
                        <w:trPr>
                          <w:trHeight w:val="34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center"/>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111</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21.33</w:t>
                            </w:r>
                          </w:p>
                        </w:tc>
                        <w:tc>
                          <w:tcPr>
                            <w:tcW w:w="774"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38.64</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181.12</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b/>
                                <w:bCs/>
                                <w:color w:val="000000"/>
                                <w:kern w:val="0"/>
                                <w:sz w:val="20"/>
                              </w:rPr>
                            </w:pPr>
                            <w:r w:rsidRPr="00610865">
                              <w:rPr>
                                <w:rFonts w:ascii="標楷體" w:eastAsia="標楷體" w:hAnsi="標楷體" w:cs="新細明體" w:hint="eastAsia"/>
                                <w:b/>
                                <w:bCs/>
                                <w:color w:val="000000"/>
                                <w:kern w:val="0"/>
                                <w:sz w:val="20"/>
                              </w:rPr>
                              <w:t>17.30</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15.06</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30.04</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199.45</w:t>
                            </w:r>
                          </w:p>
                        </w:tc>
                        <w:tc>
                          <w:tcPr>
                            <w:tcW w:w="775"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14.97</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6.27</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8.60</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137.13</w:t>
                            </w:r>
                          </w:p>
                        </w:tc>
                        <w:tc>
                          <w:tcPr>
                            <w:tcW w:w="731" w:type="dxa"/>
                            <w:tcBorders>
                              <w:top w:val="nil"/>
                              <w:left w:val="nil"/>
                              <w:bottom w:val="single" w:sz="4" w:space="0" w:color="auto"/>
                              <w:right w:val="single" w:sz="4" w:space="0" w:color="auto"/>
                            </w:tcBorders>
                            <w:shd w:val="clear" w:color="auto" w:fill="auto"/>
                            <w:noWrap/>
                            <w:vAlign w:val="center"/>
                            <w:hideMark/>
                          </w:tcPr>
                          <w:p w:rsidR="009B0136" w:rsidRPr="00610865" w:rsidRDefault="009B0136" w:rsidP="00540EF3">
                            <w:pPr>
                              <w:widowControl/>
                              <w:spacing w:line="0" w:lineRule="atLeast"/>
                              <w:jc w:val="right"/>
                              <w:rPr>
                                <w:rFonts w:ascii="標楷體" w:eastAsia="標楷體" w:hAnsi="標楷體" w:cs="新細明體"/>
                                <w:color w:val="000000"/>
                                <w:kern w:val="0"/>
                                <w:sz w:val="20"/>
                              </w:rPr>
                            </w:pPr>
                            <w:r w:rsidRPr="00610865">
                              <w:rPr>
                                <w:rFonts w:ascii="標楷體" w:eastAsia="標楷體" w:hAnsi="標楷體" w:cs="新細明體" w:hint="eastAsia"/>
                                <w:color w:val="000000"/>
                                <w:kern w:val="0"/>
                                <w:sz w:val="20"/>
                              </w:rPr>
                              <w:t>2.33</w:t>
                            </w:r>
                          </w:p>
                        </w:tc>
                      </w:tr>
                      <w:tr w:rsidR="009B0136" w:rsidRPr="00610865" w:rsidTr="00D725B5">
                        <w:trPr>
                          <w:trHeight w:val="20"/>
                        </w:trPr>
                        <w:tc>
                          <w:tcPr>
                            <w:tcW w:w="9613" w:type="dxa"/>
                            <w:gridSpan w:val="13"/>
                            <w:tcBorders>
                              <w:top w:val="single" w:sz="4" w:space="0" w:color="auto"/>
                              <w:left w:val="nil"/>
                              <w:bottom w:val="nil"/>
                              <w:right w:val="nil"/>
                            </w:tcBorders>
                            <w:shd w:val="clear" w:color="auto" w:fill="auto"/>
                            <w:noWrap/>
                            <w:vAlign w:val="center"/>
                            <w:hideMark/>
                          </w:tcPr>
                          <w:p w:rsidR="009B0136" w:rsidRPr="00610865" w:rsidRDefault="009B0136" w:rsidP="000425AA">
                            <w:pPr>
                              <w:widowControl/>
                              <w:spacing w:line="0" w:lineRule="atLeast"/>
                              <w:ind w:left="533" w:hangingChars="296" w:hanging="533"/>
                              <w:jc w:val="both"/>
                              <w:rPr>
                                <w:rFonts w:ascii="標楷體" w:eastAsia="標楷體" w:hAnsi="標楷體" w:cs="新細明體"/>
                                <w:color w:val="000000"/>
                                <w:kern w:val="0"/>
                                <w:sz w:val="18"/>
                                <w:szCs w:val="18"/>
                              </w:rPr>
                            </w:pPr>
                            <w:proofErr w:type="gramStart"/>
                            <w:r w:rsidRPr="00610865">
                              <w:rPr>
                                <w:rFonts w:ascii="標楷體" w:eastAsia="標楷體" w:hAnsi="標楷體" w:cs="新細明體" w:hint="eastAsia"/>
                                <w:color w:val="000000"/>
                                <w:kern w:val="0"/>
                                <w:sz w:val="18"/>
                                <w:szCs w:val="18"/>
                              </w:rPr>
                              <w:t>註</w:t>
                            </w:r>
                            <w:proofErr w:type="gramEnd"/>
                            <w:r w:rsidRPr="00610865">
                              <w:rPr>
                                <w:rFonts w:ascii="標楷體" w:eastAsia="標楷體" w:hAnsi="標楷體" w:cs="新細明體" w:hint="eastAsia"/>
                                <w:color w:val="000000"/>
                                <w:kern w:val="0"/>
                                <w:sz w:val="18"/>
                                <w:szCs w:val="18"/>
                              </w:rPr>
                              <w:t>：1.109年度超支數合計0.4</w:t>
                            </w:r>
                            <w:r>
                              <w:rPr>
                                <w:rFonts w:ascii="標楷體" w:eastAsia="標楷體" w:hAnsi="標楷體" w:cs="新細明體"/>
                                <w:color w:val="000000"/>
                                <w:kern w:val="0"/>
                                <w:sz w:val="18"/>
                                <w:szCs w:val="18"/>
                              </w:rPr>
                              <w:t>4</w:t>
                            </w:r>
                            <w:r w:rsidRPr="00610865">
                              <w:rPr>
                                <w:rFonts w:ascii="標楷體" w:eastAsia="標楷體" w:hAnsi="標楷體" w:cs="新細明體" w:hint="eastAsia"/>
                                <w:color w:val="000000"/>
                                <w:kern w:val="0"/>
                                <w:sz w:val="18"/>
                                <w:szCs w:val="18"/>
                              </w:rPr>
                              <w:t>億元，主要係農業保險計畫</w:t>
                            </w:r>
                            <w:proofErr w:type="gramStart"/>
                            <w:r w:rsidRPr="00610865">
                              <w:rPr>
                                <w:rFonts w:ascii="標楷體" w:eastAsia="標楷體" w:hAnsi="標楷體" w:cs="新細明體" w:hint="eastAsia"/>
                                <w:color w:val="000000"/>
                                <w:kern w:val="0"/>
                                <w:sz w:val="18"/>
                                <w:szCs w:val="18"/>
                              </w:rPr>
                              <w:t>109</w:t>
                            </w:r>
                            <w:proofErr w:type="gramEnd"/>
                            <w:r w:rsidRPr="00610865">
                              <w:rPr>
                                <w:rFonts w:ascii="標楷體" w:eastAsia="標楷體" w:hAnsi="標楷體" w:cs="新細明體" w:hint="eastAsia"/>
                                <w:color w:val="000000"/>
                                <w:kern w:val="0"/>
                                <w:sz w:val="18"/>
                                <w:szCs w:val="18"/>
                              </w:rPr>
                              <w:t>年度原編列預算數</w:t>
                            </w:r>
                            <w:r>
                              <w:rPr>
                                <w:rFonts w:ascii="標楷體" w:eastAsia="標楷體" w:hAnsi="標楷體" w:cs="新細明體" w:hint="eastAsia"/>
                                <w:color w:val="000000"/>
                                <w:kern w:val="0"/>
                                <w:sz w:val="18"/>
                                <w:szCs w:val="18"/>
                              </w:rPr>
                              <w:t>3.32</w:t>
                            </w:r>
                            <w:r w:rsidRPr="00610865">
                              <w:rPr>
                                <w:rFonts w:ascii="標楷體" w:eastAsia="標楷體" w:hAnsi="標楷體" w:cs="新細明體" w:hint="eastAsia"/>
                                <w:color w:val="000000"/>
                                <w:kern w:val="0"/>
                                <w:sz w:val="18"/>
                                <w:szCs w:val="18"/>
                              </w:rPr>
                              <w:t>億元，執行數3.7</w:t>
                            </w:r>
                            <w:r>
                              <w:rPr>
                                <w:rFonts w:ascii="標楷體" w:eastAsia="標楷體" w:hAnsi="標楷體" w:cs="新細明體"/>
                                <w:color w:val="000000"/>
                                <w:kern w:val="0"/>
                                <w:sz w:val="18"/>
                                <w:szCs w:val="18"/>
                              </w:rPr>
                              <w:t>7</w:t>
                            </w:r>
                            <w:r w:rsidRPr="00610865">
                              <w:rPr>
                                <w:rFonts w:ascii="標楷體" w:eastAsia="標楷體" w:hAnsi="標楷體" w:cs="新細明體" w:hint="eastAsia"/>
                                <w:color w:val="000000"/>
                                <w:kern w:val="0"/>
                                <w:sz w:val="18"/>
                                <w:szCs w:val="18"/>
                              </w:rPr>
                              <w:t>億元</w:t>
                            </w:r>
                            <w:r w:rsidRPr="00D97007">
                              <w:rPr>
                                <w:rFonts w:ascii="標楷體" w:eastAsia="標楷體" w:hAnsi="標楷體" w:cs="新細明體" w:hint="eastAsia"/>
                                <w:kern w:val="0"/>
                                <w:sz w:val="18"/>
                                <w:szCs w:val="18"/>
                              </w:rPr>
                              <w:t>，超出原編預算數</w:t>
                            </w:r>
                            <w:r>
                              <w:rPr>
                                <w:rFonts w:ascii="標楷體" w:eastAsia="標楷體" w:hAnsi="標楷體" w:cs="新細明體" w:hint="eastAsia"/>
                                <w:kern w:val="0"/>
                                <w:sz w:val="18"/>
                                <w:szCs w:val="18"/>
                              </w:rPr>
                              <w:t>（</w:t>
                            </w:r>
                            <w:r w:rsidRPr="00D97007">
                              <w:rPr>
                                <w:rFonts w:ascii="標楷體" w:eastAsia="標楷體" w:hAnsi="標楷體" w:cs="新細明體" w:hint="eastAsia"/>
                                <w:kern w:val="0"/>
                                <w:sz w:val="18"/>
                                <w:szCs w:val="18"/>
                              </w:rPr>
                              <w:t>超支數</w:t>
                            </w:r>
                            <w:r>
                              <w:rPr>
                                <w:rFonts w:ascii="標楷體" w:eastAsia="標楷體" w:hAnsi="標楷體" w:cs="新細明體" w:hint="eastAsia"/>
                                <w:kern w:val="0"/>
                                <w:sz w:val="18"/>
                                <w:szCs w:val="18"/>
                              </w:rPr>
                              <w:t>）</w:t>
                            </w:r>
                            <w:r w:rsidRPr="00D97007">
                              <w:rPr>
                                <w:rFonts w:ascii="標楷體" w:eastAsia="標楷體" w:hAnsi="標楷體" w:cs="新細明體" w:hint="eastAsia"/>
                                <w:kern w:val="0"/>
                                <w:sz w:val="18"/>
                                <w:szCs w:val="18"/>
                              </w:rPr>
                              <w:t>0.4</w:t>
                            </w:r>
                            <w:r w:rsidRPr="00D97007">
                              <w:rPr>
                                <w:rFonts w:ascii="標楷體" w:eastAsia="標楷體" w:hAnsi="標楷體" w:cs="新細明體"/>
                                <w:kern w:val="0"/>
                                <w:sz w:val="18"/>
                                <w:szCs w:val="18"/>
                              </w:rPr>
                              <w:t>4</w:t>
                            </w:r>
                            <w:r w:rsidRPr="00D97007">
                              <w:rPr>
                                <w:rFonts w:ascii="標楷體" w:eastAsia="標楷體" w:hAnsi="標楷體" w:cs="新細明體" w:hint="eastAsia"/>
                                <w:kern w:val="0"/>
                                <w:sz w:val="18"/>
                                <w:szCs w:val="18"/>
                              </w:rPr>
                              <w:t>億元，</w:t>
                            </w:r>
                            <w:r w:rsidRPr="00D97007">
                              <w:rPr>
                                <w:rFonts w:ascii="標楷體" w:eastAsia="標楷體" w:hAnsi="標楷體" w:cs="新細明體"/>
                                <w:kern w:val="0"/>
                                <w:sz w:val="18"/>
                                <w:szCs w:val="18"/>
                              </w:rPr>
                              <w:t>由農</w:t>
                            </w:r>
                            <w:proofErr w:type="gramStart"/>
                            <w:r w:rsidRPr="00D97007">
                              <w:rPr>
                                <w:rFonts w:ascii="標楷體" w:eastAsia="標楷體" w:hAnsi="標楷體" w:cs="新細明體"/>
                                <w:kern w:val="0"/>
                                <w:sz w:val="18"/>
                                <w:szCs w:val="18"/>
                              </w:rPr>
                              <w:t>糧署</w:t>
                            </w:r>
                            <w:r w:rsidRPr="00D97007">
                              <w:rPr>
                                <w:rFonts w:ascii="標楷體" w:eastAsia="標楷體" w:hAnsi="標楷體" w:cs="新細明體" w:hint="eastAsia"/>
                                <w:kern w:val="0"/>
                                <w:sz w:val="18"/>
                                <w:szCs w:val="18"/>
                              </w:rPr>
                              <w:t>當</w:t>
                            </w:r>
                            <w:proofErr w:type="gramEnd"/>
                            <w:r w:rsidRPr="00D97007">
                              <w:rPr>
                                <w:rFonts w:ascii="標楷體" w:eastAsia="標楷體" w:hAnsi="標楷體" w:cs="新細明體"/>
                                <w:kern w:val="0"/>
                                <w:sz w:val="18"/>
                                <w:szCs w:val="18"/>
                              </w:rPr>
                              <w:t>年度公務預算調整容納。</w:t>
                            </w:r>
                          </w:p>
                        </w:tc>
                      </w:tr>
                      <w:tr w:rsidR="009B0136" w:rsidRPr="00610865" w:rsidTr="00D725B5">
                        <w:trPr>
                          <w:trHeight w:val="20"/>
                        </w:trPr>
                        <w:tc>
                          <w:tcPr>
                            <w:tcW w:w="9613" w:type="dxa"/>
                            <w:gridSpan w:val="13"/>
                            <w:tcBorders>
                              <w:top w:val="nil"/>
                              <w:left w:val="nil"/>
                              <w:bottom w:val="nil"/>
                              <w:right w:val="nil"/>
                            </w:tcBorders>
                            <w:shd w:val="clear" w:color="auto" w:fill="auto"/>
                            <w:noWrap/>
                            <w:vAlign w:val="center"/>
                            <w:hideMark/>
                          </w:tcPr>
                          <w:p w:rsidR="009B0136" w:rsidRPr="00610865" w:rsidRDefault="009B0136" w:rsidP="00540EF3">
                            <w:pPr>
                              <w:widowControl/>
                              <w:spacing w:line="0" w:lineRule="atLeast"/>
                              <w:rPr>
                                <w:rFonts w:ascii="標楷體" w:eastAsia="標楷體" w:hAnsi="標楷體" w:cs="新細明體"/>
                                <w:color w:val="000000"/>
                                <w:kern w:val="0"/>
                                <w:sz w:val="18"/>
                                <w:szCs w:val="18"/>
                              </w:rPr>
                            </w:pPr>
                            <w:r w:rsidRPr="00610865">
                              <w:rPr>
                                <w:rFonts w:ascii="標楷體" w:eastAsia="標楷體" w:hAnsi="標楷體" w:cs="新細明體" w:hint="eastAsia"/>
                                <w:color w:val="000000"/>
                                <w:kern w:val="0"/>
                                <w:sz w:val="18"/>
                                <w:szCs w:val="18"/>
                              </w:rPr>
                              <w:t xml:space="preserve">    2.資料來源：整理自農業委員會提供資料。</w:t>
                            </w:r>
                          </w:p>
                        </w:tc>
                      </w:tr>
                    </w:tbl>
                    <w:p w:rsidR="009B0136" w:rsidRPr="00610865" w:rsidRDefault="009B0136" w:rsidP="00540EF3"/>
                  </w:txbxContent>
                </v:textbox>
                <w10:wrap type="square" anchorx="margin" anchory="margin"/>
              </v:shape>
            </w:pict>
          </mc:Fallback>
        </mc:AlternateContent>
      </w:r>
      <w:r w:rsidRPr="00175F8B">
        <w:rPr>
          <w:rFonts w:ascii="標楷體" w:eastAsia="標楷體" w:hAnsi="標楷體" w:hint="eastAsia"/>
          <w:bCs/>
          <w:szCs w:val="24"/>
        </w:rPr>
        <w:t>以保險逐步取代現金救助，以達穩定政府財政負擔及提高農民生活保障之雙重目標。</w:t>
      </w:r>
    </w:p>
    <w:p w:rsidR="00212116" w:rsidRPr="00175F8B" w:rsidRDefault="00E14D84" w:rsidP="00E14D84">
      <w:pPr>
        <w:overflowPunct w:val="0"/>
        <w:spacing w:line="446" w:lineRule="exact"/>
        <w:ind w:firstLineChars="700" w:firstLine="1682"/>
        <w:jc w:val="both"/>
        <w:rPr>
          <w:rFonts w:ascii="標楷體" w:eastAsia="標楷體" w:hAnsi="標楷體"/>
          <w:b/>
          <w:bCs/>
          <w:szCs w:val="24"/>
        </w:rPr>
      </w:pPr>
      <w:r w:rsidRPr="00175F8B">
        <w:rPr>
          <w:rFonts w:ascii="標楷體" w:eastAsia="標楷體" w:hAnsi="標楷體"/>
          <w:b/>
          <w:bCs/>
          <w:noProof/>
          <w:szCs w:val="24"/>
        </w:rPr>
        <mc:AlternateContent>
          <mc:Choice Requires="wps">
            <w:drawing>
              <wp:anchor distT="45720" distB="45720" distL="114300" distR="114300" simplePos="0" relativeHeight="251712000" behindDoc="0" locked="0" layoutInCell="1" allowOverlap="1" wp14:anchorId="707CB053" wp14:editId="7A85532A">
                <wp:simplePos x="0" y="0"/>
                <wp:positionH relativeFrom="margin">
                  <wp:posOffset>2562860</wp:posOffset>
                </wp:positionH>
                <wp:positionV relativeFrom="margin">
                  <wp:posOffset>5874443</wp:posOffset>
                </wp:positionV>
                <wp:extent cx="3780790" cy="3104515"/>
                <wp:effectExtent l="0" t="0" r="0" b="635"/>
                <wp:wrapSquare wrapText="bothSides"/>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0790" cy="3104515"/>
                        </a:xfrm>
                        <a:prstGeom prst="rect">
                          <a:avLst/>
                        </a:prstGeom>
                        <a:solidFill>
                          <a:srgbClr val="FFFFFF"/>
                        </a:solidFill>
                        <a:ln w="9525">
                          <a:noFill/>
                          <a:miter lim="800000"/>
                          <a:headEnd/>
                          <a:tailEnd/>
                        </a:ln>
                      </wps:spPr>
                      <wps:txbx>
                        <w:txbxContent>
                          <w:tbl>
                            <w:tblPr>
                              <w:tblW w:w="5000" w:type="pct"/>
                              <w:jc w:val="center"/>
                              <w:tblCellMar>
                                <w:left w:w="28" w:type="dxa"/>
                                <w:right w:w="28" w:type="dxa"/>
                              </w:tblCellMar>
                              <w:tblLook w:val="04A0" w:firstRow="1" w:lastRow="0" w:firstColumn="1" w:lastColumn="0" w:noHBand="0" w:noVBand="1"/>
                            </w:tblPr>
                            <w:tblGrid>
                              <w:gridCol w:w="488"/>
                              <w:gridCol w:w="3328"/>
                              <w:gridCol w:w="919"/>
                              <w:gridCol w:w="917"/>
                            </w:tblGrid>
                            <w:tr w:rsidR="009B0136" w:rsidRPr="00696324" w:rsidTr="0056175C">
                              <w:trPr>
                                <w:trHeight w:val="20"/>
                                <w:jc w:val="center"/>
                              </w:trPr>
                              <w:tc>
                                <w:tcPr>
                                  <w:tcW w:w="5000" w:type="pct"/>
                                  <w:gridSpan w:val="4"/>
                                  <w:tcBorders>
                                    <w:top w:val="nil"/>
                                    <w:left w:val="nil"/>
                                    <w:bottom w:val="nil"/>
                                    <w:right w:val="nil"/>
                                  </w:tcBorders>
                                  <w:shd w:val="clear" w:color="auto" w:fill="auto"/>
                                  <w:noWrap/>
                                  <w:vAlign w:val="center"/>
                                  <w:hideMark/>
                                </w:tcPr>
                                <w:p w:rsidR="009B0136" w:rsidRPr="00696324" w:rsidRDefault="009B0136" w:rsidP="00FD2796">
                                  <w:pPr>
                                    <w:widowControl/>
                                    <w:spacing w:line="0" w:lineRule="atLeast"/>
                                    <w:jc w:val="center"/>
                                    <w:rPr>
                                      <w:rFonts w:ascii="標楷體" w:eastAsia="標楷體" w:hAnsi="標楷體" w:cs="新細明體"/>
                                      <w:b/>
                                      <w:bCs/>
                                      <w:color w:val="000000"/>
                                      <w:kern w:val="0"/>
                                      <w:szCs w:val="24"/>
                                    </w:rPr>
                                  </w:pPr>
                                  <w:r w:rsidRPr="00696324">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5</w:t>
                                  </w:r>
                                  <w:r w:rsidRPr="00696324">
                                    <w:rPr>
                                      <w:rFonts w:ascii="標楷體" w:eastAsia="標楷體" w:hAnsi="標楷體" w:cs="新細明體" w:hint="eastAsia"/>
                                      <w:b/>
                                      <w:bCs/>
                                      <w:color w:val="000000"/>
                                      <w:kern w:val="0"/>
                                      <w:szCs w:val="24"/>
                                    </w:rPr>
                                    <w:t xml:space="preserve">　</w:t>
                                  </w:r>
                                  <w:proofErr w:type="gramStart"/>
                                  <w:r w:rsidRPr="00696324">
                                    <w:rPr>
                                      <w:rFonts w:ascii="標楷體" w:eastAsia="標楷體" w:hAnsi="標楷體" w:cs="新細明體" w:hint="eastAsia"/>
                                      <w:b/>
                                      <w:bCs/>
                                      <w:color w:val="000000"/>
                                      <w:kern w:val="0"/>
                                      <w:szCs w:val="24"/>
                                    </w:rPr>
                                    <w:t>臺</w:t>
                                  </w:r>
                                  <w:proofErr w:type="gramEnd"/>
                                  <w:r w:rsidRPr="00696324">
                                    <w:rPr>
                                      <w:rFonts w:ascii="標楷體" w:eastAsia="標楷體" w:hAnsi="標楷體" w:cs="新細明體" w:hint="eastAsia"/>
                                      <w:b/>
                                      <w:bCs/>
                                      <w:color w:val="000000"/>
                                      <w:kern w:val="0"/>
                                      <w:szCs w:val="24"/>
                                    </w:rPr>
                                    <w:t>中市高接</w:t>
                                  </w:r>
                                  <w:proofErr w:type="gramStart"/>
                                  <w:r w:rsidRPr="00696324">
                                    <w:rPr>
                                      <w:rFonts w:ascii="標楷體" w:eastAsia="標楷體" w:hAnsi="標楷體" w:cs="新細明體" w:hint="eastAsia"/>
                                      <w:b/>
                                      <w:bCs/>
                                      <w:color w:val="000000"/>
                                      <w:kern w:val="0"/>
                                      <w:szCs w:val="24"/>
                                    </w:rPr>
                                    <w:t>梨穗寒害</w:t>
                                  </w:r>
                                  <w:proofErr w:type="gramEnd"/>
                                  <w:r w:rsidRPr="00696324">
                                    <w:rPr>
                                      <w:rFonts w:ascii="標楷體" w:eastAsia="標楷體" w:hAnsi="標楷體" w:cs="新細明體" w:hint="eastAsia"/>
                                      <w:b/>
                                      <w:bCs/>
                                      <w:color w:val="000000"/>
                                      <w:kern w:val="0"/>
                                      <w:szCs w:val="24"/>
                                    </w:rPr>
                                    <w:t>現金救助情形</w:t>
                                  </w:r>
                                </w:p>
                              </w:tc>
                            </w:tr>
                            <w:tr w:rsidR="009B0136" w:rsidRPr="00696324" w:rsidTr="0056175C">
                              <w:trPr>
                                <w:trHeight w:val="20"/>
                                <w:jc w:val="center"/>
                              </w:trPr>
                              <w:tc>
                                <w:tcPr>
                                  <w:tcW w:w="5000" w:type="pct"/>
                                  <w:gridSpan w:val="4"/>
                                  <w:tcBorders>
                                    <w:top w:val="nil"/>
                                    <w:left w:val="nil"/>
                                    <w:bottom w:val="single" w:sz="4" w:space="0" w:color="auto"/>
                                    <w:right w:val="nil"/>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單位：公頃、新臺幣千元</w:t>
                                  </w:r>
                                </w:p>
                              </w:tc>
                            </w:tr>
                            <w:tr w:rsidR="009B0136" w:rsidRPr="00696324" w:rsidTr="0056175C">
                              <w:trPr>
                                <w:trHeight w:val="20"/>
                                <w:jc w:val="center"/>
                              </w:trPr>
                              <w:tc>
                                <w:tcPr>
                                  <w:tcW w:w="432" w:type="pct"/>
                                  <w:tcBorders>
                                    <w:top w:val="nil"/>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年度</w:t>
                                  </w:r>
                                </w:p>
                              </w:tc>
                              <w:tc>
                                <w:tcPr>
                                  <w:tcW w:w="2944"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天然災害名稱</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救助面積</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救助金額</w:t>
                                  </w:r>
                                </w:p>
                              </w:tc>
                            </w:tr>
                            <w:tr w:rsidR="009B0136" w:rsidRPr="00696324" w:rsidTr="0056175C">
                              <w:trPr>
                                <w:trHeight w:val="20"/>
                                <w:jc w:val="center"/>
                              </w:trPr>
                              <w:tc>
                                <w:tcPr>
                                  <w:tcW w:w="33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b/>
                                      <w:bCs/>
                                      <w:color w:val="000000"/>
                                      <w:kern w:val="0"/>
                                      <w:sz w:val="20"/>
                                    </w:rPr>
                                  </w:pPr>
                                  <w:r w:rsidRPr="00696324">
                                    <w:rPr>
                                      <w:rFonts w:ascii="標楷體" w:eastAsia="標楷體" w:hAnsi="標楷體" w:cs="新細明體" w:hint="eastAsia"/>
                                      <w:b/>
                                      <w:bCs/>
                                      <w:color w:val="000000"/>
                                      <w:kern w:val="0"/>
                                      <w:sz w:val="20"/>
                                    </w:rPr>
                                    <w:t>合　計</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b/>
                                      <w:bCs/>
                                      <w:color w:val="000000"/>
                                      <w:kern w:val="0"/>
                                      <w:sz w:val="20"/>
                                    </w:rPr>
                                  </w:pPr>
                                  <w:r w:rsidRPr="00696324">
                                    <w:rPr>
                                      <w:rFonts w:ascii="標楷體" w:eastAsia="標楷體" w:hAnsi="標楷體" w:cs="新細明體" w:hint="eastAsia"/>
                                      <w:b/>
                                      <w:bCs/>
                                      <w:color w:val="000000"/>
                                      <w:kern w:val="0"/>
                                      <w:sz w:val="20"/>
                                    </w:rPr>
                                    <w:t>4,762.23</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b/>
                                      <w:bCs/>
                                      <w:color w:val="000000"/>
                                      <w:kern w:val="0"/>
                                      <w:sz w:val="20"/>
                                    </w:rPr>
                                  </w:pPr>
                                  <w:r w:rsidRPr="00696324">
                                    <w:rPr>
                                      <w:rFonts w:ascii="標楷體" w:eastAsia="標楷體" w:hAnsi="標楷體" w:cs="新細明體" w:hint="eastAsia"/>
                                      <w:b/>
                                      <w:bCs/>
                                      <w:color w:val="000000"/>
                                      <w:kern w:val="0"/>
                                      <w:sz w:val="20"/>
                                    </w:rPr>
                                    <w:t>287,274</w:t>
                                  </w:r>
                                </w:p>
                              </w:tc>
                            </w:tr>
                            <w:tr w:rsidR="009B0136" w:rsidRPr="00696324" w:rsidTr="0056175C">
                              <w:trPr>
                                <w:trHeight w:val="20"/>
                                <w:jc w:val="center"/>
                              </w:trPr>
                              <w:tc>
                                <w:tcPr>
                                  <w:tcW w:w="432" w:type="pct"/>
                                  <w:tcBorders>
                                    <w:top w:val="nil"/>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107</w:t>
                                  </w:r>
                                </w:p>
                              </w:tc>
                              <w:tc>
                                <w:tcPr>
                                  <w:tcW w:w="2944"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8A407C">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2月低溫</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985.50</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59,083</w:t>
                                  </w:r>
                                </w:p>
                              </w:tc>
                            </w:tr>
                            <w:tr w:rsidR="009B0136" w:rsidRPr="00696324" w:rsidTr="0056175C">
                              <w:trPr>
                                <w:trHeight w:val="20"/>
                                <w:jc w:val="center"/>
                              </w:trPr>
                              <w:tc>
                                <w:tcPr>
                                  <w:tcW w:w="432" w:type="pct"/>
                                  <w:tcBorders>
                                    <w:top w:val="nil"/>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108</w:t>
                                  </w:r>
                                </w:p>
                              </w:tc>
                              <w:tc>
                                <w:tcPr>
                                  <w:tcW w:w="2944"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8A407C">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1月低溫</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976.79</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58,425</w:t>
                                  </w:r>
                                </w:p>
                              </w:tc>
                            </w:tr>
                            <w:tr w:rsidR="009B0136" w:rsidRPr="00696324" w:rsidTr="0056175C">
                              <w:trPr>
                                <w:trHeight w:val="20"/>
                                <w:jc w:val="center"/>
                              </w:trPr>
                              <w:tc>
                                <w:tcPr>
                                  <w:tcW w:w="432" w:type="pct"/>
                                  <w:tcBorders>
                                    <w:top w:val="nil"/>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109</w:t>
                                  </w:r>
                                </w:p>
                              </w:tc>
                              <w:tc>
                                <w:tcPr>
                                  <w:tcW w:w="2944"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8A407C">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0129寒流</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939.05</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56,253</w:t>
                                  </w:r>
                                </w:p>
                              </w:tc>
                            </w:tr>
                            <w:tr w:rsidR="009B0136" w:rsidRPr="00696324" w:rsidTr="0056175C">
                              <w:trPr>
                                <w:trHeight w:val="20"/>
                                <w:jc w:val="center"/>
                              </w:trPr>
                              <w:tc>
                                <w:tcPr>
                                  <w:tcW w:w="432" w:type="pct"/>
                                  <w:tcBorders>
                                    <w:top w:val="nil"/>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110</w:t>
                                  </w:r>
                                </w:p>
                              </w:tc>
                              <w:tc>
                                <w:tcPr>
                                  <w:tcW w:w="2944" w:type="pct"/>
                                  <w:tcBorders>
                                    <w:top w:val="nil"/>
                                    <w:left w:val="nil"/>
                                    <w:bottom w:val="single" w:sz="4" w:space="0" w:color="auto"/>
                                    <w:right w:val="single" w:sz="4" w:space="0" w:color="auto"/>
                                  </w:tcBorders>
                                  <w:shd w:val="clear" w:color="auto" w:fill="auto"/>
                                  <w:vAlign w:val="center"/>
                                  <w:hideMark/>
                                </w:tcPr>
                                <w:p w:rsidR="009B0136" w:rsidRPr="00696324" w:rsidRDefault="009B0136" w:rsidP="0056175C">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109年1230及110年1月上旬寒流</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931.47</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55,888</w:t>
                                  </w:r>
                                </w:p>
                              </w:tc>
                            </w:tr>
                            <w:tr w:rsidR="009B0136" w:rsidRPr="00696324" w:rsidTr="0056175C">
                              <w:trPr>
                                <w:trHeight w:val="20"/>
                                <w:jc w:val="center"/>
                              </w:trPr>
                              <w:tc>
                                <w:tcPr>
                                  <w:tcW w:w="432" w:type="pct"/>
                                  <w:tcBorders>
                                    <w:top w:val="nil"/>
                                    <w:left w:val="single" w:sz="4" w:space="0" w:color="auto"/>
                                    <w:bottom w:val="double" w:sz="6"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111</w:t>
                                  </w:r>
                                </w:p>
                              </w:tc>
                              <w:tc>
                                <w:tcPr>
                                  <w:tcW w:w="2944" w:type="pct"/>
                                  <w:tcBorders>
                                    <w:top w:val="nil"/>
                                    <w:left w:val="nil"/>
                                    <w:bottom w:val="double" w:sz="6" w:space="0" w:color="auto"/>
                                    <w:right w:val="single" w:sz="4" w:space="0" w:color="auto"/>
                                  </w:tcBorders>
                                  <w:shd w:val="clear" w:color="auto" w:fill="auto"/>
                                  <w:noWrap/>
                                  <w:vAlign w:val="center"/>
                                  <w:hideMark/>
                                </w:tcPr>
                                <w:p w:rsidR="009B0136" w:rsidRPr="00696324" w:rsidRDefault="009B0136" w:rsidP="00820435">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2月寒流等</w:t>
                                  </w:r>
                                </w:p>
                              </w:tc>
                              <w:tc>
                                <w:tcPr>
                                  <w:tcW w:w="813" w:type="pct"/>
                                  <w:tcBorders>
                                    <w:top w:val="nil"/>
                                    <w:left w:val="nil"/>
                                    <w:bottom w:val="double" w:sz="6"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929.40</w:t>
                                  </w:r>
                                </w:p>
                              </w:tc>
                              <w:tc>
                                <w:tcPr>
                                  <w:tcW w:w="811" w:type="pct"/>
                                  <w:tcBorders>
                                    <w:top w:val="nil"/>
                                    <w:left w:val="nil"/>
                                    <w:bottom w:val="double" w:sz="6"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57,623</w:t>
                                  </w:r>
                                </w:p>
                              </w:tc>
                            </w:tr>
                            <w:tr w:rsidR="009B0136" w:rsidRPr="00696324" w:rsidTr="0056175C">
                              <w:trPr>
                                <w:trHeight w:val="20"/>
                                <w:jc w:val="center"/>
                              </w:trPr>
                              <w:tc>
                                <w:tcPr>
                                  <w:tcW w:w="3376" w:type="pct"/>
                                  <w:gridSpan w:val="2"/>
                                  <w:tcBorders>
                                    <w:top w:val="nil"/>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同一耕地5年內救助次數</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救助面積</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救助金額</w:t>
                                  </w:r>
                                </w:p>
                              </w:tc>
                            </w:tr>
                            <w:tr w:rsidR="009B0136" w:rsidRPr="00696324" w:rsidTr="0056175C">
                              <w:trPr>
                                <w:trHeight w:val="20"/>
                                <w:jc w:val="center"/>
                              </w:trPr>
                              <w:tc>
                                <w:tcPr>
                                  <w:tcW w:w="33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b/>
                                      <w:bCs/>
                                      <w:color w:val="000000"/>
                                      <w:kern w:val="0"/>
                                      <w:sz w:val="20"/>
                                    </w:rPr>
                                  </w:pPr>
                                  <w:r w:rsidRPr="00696324">
                                    <w:rPr>
                                      <w:rFonts w:ascii="標楷體" w:eastAsia="標楷體" w:hAnsi="標楷體" w:cs="新細明體" w:hint="eastAsia"/>
                                      <w:b/>
                                      <w:bCs/>
                                      <w:color w:val="000000"/>
                                      <w:kern w:val="0"/>
                                      <w:sz w:val="20"/>
                                    </w:rPr>
                                    <w:t>合　計</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b/>
                                      <w:bCs/>
                                      <w:color w:val="000000"/>
                                      <w:kern w:val="0"/>
                                      <w:sz w:val="20"/>
                                    </w:rPr>
                                  </w:pPr>
                                  <w:r w:rsidRPr="00696324">
                                    <w:rPr>
                                      <w:rFonts w:ascii="標楷體" w:eastAsia="標楷體" w:hAnsi="標楷體" w:cs="新細明體" w:hint="eastAsia"/>
                                      <w:b/>
                                      <w:bCs/>
                                      <w:color w:val="000000"/>
                                      <w:kern w:val="0"/>
                                      <w:sz w:val="20"/>
                                    </w:rPr>
                                    <w:t>929.40</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57,62</w:t>
                                  </w:r>
                                  <w:r w:rsidRPr="00696324">
                                    <w:rPr>
                                      <w:rFonts w:ascii="標楷體" w:eastAsia="標楷體" w:hAnsi="標楷體" w:cs="新細明體" w:hint="eastAsia"/>
                                      <w:b/>
                                      <w:color w:val="000000"/>
                                      <w:kern w:val="0"/>
                                      <w:sz w:val="20"/>
                                    </w:rPr>
                                    <w:t>3</w:t>
                                  </w:r>
                                </w:p>
                              </w:tc>
                            </w:tr>
                            <w:tr w:rsidR="009B0136" w:rsidRPr="00696324" w:rsidTr="0056175C">
                              <w:trPr>
                                <w:trHeight w:val="20"/>
                                <w:jc w:val="center"/>
                              </w:trPr>
                              <w:tc>
                                <w:tcPr>
                                  <w:tcW w:w="33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5次</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762.39</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47,268</w:t>
                                  </w:r>
                                </w:p>
                              </w:tc>
                            </w:tr>
                            <w:tr w:rsidR="009B0136" w:rsidRPr="00696324" w:rsidTr="0056175C">
                              <w:trPr>
                                <w:trHeight w:val="20"/>
                                <w:jc w:val="center"/>
                              </w:trPr>
                              <w:tc>
                                <w:tcPr>
                                  <w:tcW w:w="33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4次</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86.12</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5,339</w:t>
                                  </w:r>
                                </w:p>
                              </w:tc>
                            </w:tr>
                            <w:tr w:rsidR="009B0136" w:rsidRPr="00696324" w:rsidTr="0056175C">
                              <w:trPr>
                                <w:trHeight w:val="20"/>
                                <w:jc w:val="center"/>
                              </w:trPr>
                              <w:tc>
                                <w:tcPr>
                                  <w:tcW w:w="33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3次</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35.49</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2,200</w:t>
                                  </w:r>
                                </w:p>
                              </w:tc>
                            </w:tr>
                            <w:tr w:rsidR="009B0136" w:rsidRPr="00696324" w:rsidTr="0056175C">
                              <w:trPr>
                                <w:trHeight w:val="20"/>
                                <w:jc w:val="center"/>
                              </w:trPr>
                              <w:tc>
                                <w:tcPr>
                                  <w:tcW w:w="33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2次</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22.34</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1,385</w:t>
                                  </w:r>
                                </w:p>
                              </w:tc>
                            </w:tr>
                            <w:tr w:rsidR="009B0136" w:rsidRPr="00696324" w:rsidTr="0056175C">
                              <w:trPr>
                                <w:trHeight w:val="20"/>
                                <w:jc w:val="center"/>
                              </w:trPr>
                              <w:tc>
                                <w:tcPr>
                                  <w:tcW w:w="33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1次</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23.04</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1,428</w:t>
                                  </w:r>
                                </w:p>
                              </w:tc>
                            </w:tr>
                            <w:tr w:rsidR="009B0136" w:rsidRPr="00696324" w:rsidTr="0056175C">
                              <w:trPr>
                                <w:trHeight w:val="20"/>
                                <w:jc w:val="center"/>
                              </w:trPr>
                              <w:tc>
                                <w:tcPr>
                                  <w:tcW w:w="5000" w:type="pct"/>
                                  <w:gridSpan w:val="4"/>
                                  <w:tcBorders>
                                    <w:top w:val="single" w:sz="4" w:space="0" w:color="auto"/>
                                    <w:left w:val="nil"/>
                                    <w:bottom w:val="nil"/>
                                    <w:right w:val="nil"/>
                                  </w:tcBorders>
                                  <w:shd w:val="clear" w:color="auto" w:fill="auto"/>
                                  <w:noWrap/>
                                  <w:vAlign w:val="center"/>
                                  <w:hideMark/>
                                </w:tcPr>
                                <w:p w:rsidR="009B0136" w:rsidRPr="00696324" w:rsidRDefault="009B0136" w:rsidP="00212116">
                                  <w:pPr>
                                    <w:widowControl/>
                                    <w:spacing w:line="0" w:lineRule="atLeast"/>
                                    <w:rPr>
                                      <w:rFonts w:ascii="標楷體" w:eastAsia="標楷體" w:hAnsi="標楷體" w:cs="新細明體"/>
                                      <w:color w:val="000000"/>
                                      <w:kern w:val="0"/>
                                      <w:sz w:val="18"/>
                                      <w:szCs w:val="18"/>
                                    </w:rPr>
                                  </w:pPr>
                                  <w:r w:rsidRPr="00696324">
                                    <w:rPr>
                                      <w:rFonts w:ascii="標楷體" w:eastAsia="標楷體" w:hAnsi="標楷體" w:cs="新細明體" w:hint="eastAsia"/>
                                      <w:color w:val="000000"/>
                                      <w:kern w:val="0"/>
                                      <w:sz w:val="18"/>
                                      <w:szCs w:val="18"/>
                                    </w:rPr>
                                    <w:t>資料來源：整理自</w:t>
                                  </w:r>
                                  <w:proofErr w:type="gramStart"/>
                                  <w:r w:rsidRPr="00696324">
                                    <w:rPr>
                                      <w:rFonts w:ascii="標楷體" w:eastAsia="標楷體" w:hAnsi="標楷體" w:cs="新細明體" w:hint="eastAsia"/>
                                      <w:color w:val="000000"/>
                                      <w:kern w:val="0"/>
                                      <w:sz w:val="18"/>
                                      <w:szCs w:val="18"/>
                                    </w:rPr>
                                    <w:t>農糧署提供</w:t>
                                  </w:r>
                                  <w:proofErr w:type="gramEnd"/>
                                  <w:r w:rsidRPr="00696324">
                                    <w:rPr>
                                      <w:rFonts w:ascii="標楷體" w:eastAsia="標楷體" w:hAnsi="標楷體" w:cs="新細明體" w:hint="eastAsia"/>
                                      <w:color w:val="000000"/>
                                      <w:kern w:val="0"/>
                                      <w:sz w:val="18"/>
                                      <w:szCs w:val="18"/>
                                    </w:rPr>
                                    <w:t>資料。</w:t>
                                  </w:r>
                                </w:p>
                              </w:tc>
                            </w:tr>
                          </w:tbl>
                          <w:p w:rsidR="009B0136" w:rsidRPr="00696324" w:rsidRDefault="009B0136" w:rsidP="00E14D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7CB053" id="_x0000_s1043" type="#_x0000_t202" style="position:absolute;left:0;text-align:left;margin-left:201.8pt;margin-top:462.55pt;width:297.7pt;height:244.45pt;z-index:2517120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czDOwIAACkEAAAOAAAAZHJzL2Uyb0RvYy54bWysU12O0zAQfkfiDpbfaX7asm3UdLV0KUJa&#10;fqSFAziO01g4nmC7TcoFVuIAyzMH4AAcaPccjJ1ut8AbIg/WTGbm8zffjBfnfaPIThgrQec0GcWU&#10;CM2hlHqT048f1s9mlFjHdMkUaJHTvbD0fPn0yaJrM5FCDaoUhiCItlnX5rR2rs2iyPJaNMyOoBUa&#10;gxWYhjl0zSYqDesQvVFRGsfPow5M2Rrgwlr8ezkE6TLgV5Xg7l1VWeGIyilyc+E04Sz8GS0XLNsY&#10;1taSH2iwf2DRMKnx0iPUJXOMbI38C6qR3ICFyo04NBFUleQi9IDdJPEf3VzXrBWhFxTHtkeZ7P+D&#10;5W937w2RJc4upUSzBmd0f3tz9+Pb/e3Pu+9fSeol6lqbYeZ1i7mufwE9pod2bXsF/JMlGlY10xtx&#10;YQx0tWAlUkx8ZXRSOuBYD1J0b6DEq9jWQQDqK9N4/VARgug4qv1xPKJ3hOPP8dksPptjiGNsnMST&#10;aTINd7Dsobw11r0S0BBv5NTg/AM8211Z5+mw7CHF32ZByXItlQqO2RQrZciO4a6sw3dA/y1NadLl&#10;dD5NpwFZg68Pa9RIh7usZJPTWew/X84yL8dLXQbbMakGG5kofdDHSzKI4/qiH6Yx9sVevALKPSpm&#10;YNhdfGto1GC+UNLh3ubUft4yIyhRrzWqPk8mE7/owZlMz1J0zGmkOI0wzREqp46SwVy58Dg8bw0X&#10;OJ1KBt0emRw44z4GOQ9vxy/8qR+yHl/48hcAAAD//wMAUEsDBBQABgAIAAAAIQAsNLM/4AAAAAwB&#10;AAAPAAAAZHJzL2Rvd25yZXYueG1sTI9BTsMwEEX3SNzBGiQ2iNopaYrTOBUggdi29ABO7CZR43EU&#10;u016e4YVXY7m6f/3i+3senaxY+g8KkgWApjF2psOGwWHn8/nV2AhajS692gVXG2AbXl/V+jc+Al3&#10;9rKPDaMQDLlW0MY45JyHurVOh4UfLNLv6EenI51jw82oJwp3PV8KkXGnO6SGVg/2o7X1aX92Co7f&#10;09NKTtVXPKx3afauu3Xlr0o9PsxvG2DRzvEfhj99UoeSnCp/RhNYryAVLxmhCuRylQAjQkpJ6ypC&#10;0yQVwMuC344ofwEAAP//AwBQSwECLQAUAAYACAAAACEAtoM4kv4AAADhAQAAEwAAAAAAAAAAAAAA&#10;AAAAAAAAW0NvbnRlbnRfVHlwZXNdLnhtbFBLAQItABQABgAIAAAAIQA4/SH/1gAAAJQBAAALAAAA&#10;AAAAAAAAAAAAAC8BAABfcmVscy8ucmVsc1BLAQItABQABgAIAAAAIQBMTczDOwIAACkEAAAOAAAA&#10;AAAAAAAAAAAAAC4CAABkcnMvZTJvRG9jLnhtbFBLAQItABQABgAIAAAAIQAsNLM/4AAAAAwBAAAP&#10;AAAAAAAAAAAAAAAAAJUEAABkcnMvZG93bnJldi54bWxQSwUGAAAAAAQABADzAAAAogUAAAAA&#10;" stroked="f">
                <v:textbox>
                  <w:txbxContent>
                    <w:tbl>
                      <w:tblPr>
                        <w:tblW w:w="5000" w:type="pct"/>
                        <w:jc w:val="center"/>
                        <w:tblCellMar>
                          <w:left w:w="28" w:type="dxa"/>
                          <w:right w:w="28" w:type="dxa"/>
                        </w:tblCellMar>
                        <w:tblLook w:val="04A0" w:firstRow="1" w:lastRow="0" w:firstColumn="1" w:lastColumn="0" w:noHBand="0" w:noVBand="1"/>
                      </w:tblPr>
                      <w:tblGrid>
                        <w:gridCol w:w="488"/>
                        <w:gridCol w:w="3328"/>
                        <w:gridCol w:w="919"/>
                        <w:gridCol w:w="917"/>
                      </w:tblGrid>
                      <w:tr w:rsidR="009B0136" w:rsidRPr="00696324" w:rsidTr="0056175C">
                        <w:trPr>
                          <w:trHeight w:val="20"/>
                          <w:jc w:val="center"/>
                        </w:trPr>
                        <w:tc>
                          <w:tcPr>
                            <w:tcW w:w="5000" w:type="pct"/>
                            <w:gridSpan w:val="4"/>
                            <w:tcBorders>
                              <w:top w:val="nil"/>
                              <w:left w:val="nil"/>
                              <w:bottom w:val="nil"/>
                              <w:right w:val="nil"/>
                            </w:tcBorders>
                            <w:shd w:val="clear" w:color="auto" w:fill="auto"/>
                            <w:noWrap/>
                            <w:vAlign w:val="center"/>
                            <w:hideMark/>
                          </w:tcPr>
                          <w:p w:rsidR="009B0136" w:rsidRPr="00696324" w:rsidRDefault="009B0136" w:rsidP="00FD2796">
                            <w:pPr>
                              <w:widowControl/>
                              <w:spacing w:line="0" w:lineRule="atLeast"/>
                              <w:jc w:val="center"/>
                              <w:rPr>
                                <w:rFonts w:ascii="標楷體" w:eastAsia="標楷體" w:hAnsi="標楷體" w:cs="新細明體"/>
                                <w:b/>
                                <w:bCs/>
                                <w:color w:val="000000"/>
                                <w:kern w:val="0"/>
                                <w:szCs w:val="24"/>
                              </w:rPr>
                            </w:pPr>
                            <w:r w:rsidRPr="00696324">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5</w:t>
                            </w:r>
                            <w:r w:rsidRPr="00696324">
                              <w:rPr>
                                <w:rFonts w:ascii="標楷體" w:eastAsia="標楷體" w:hAnsi="標楷體" w:cs="新細明體" w:hint="eastAsia"/>
                                <w:b/>
                                <w:bCs/>
                                <w:color w:val="000000"/>
                                <w:kern w:val="0"/>
                                <w:szCs w:val="24"/>
                              </w:rPr>
                              <w:t xml:space="preserve">　</w:t>
                            </w:r>
                            <w:proofErr w:type="gramStart"/>
                            <w:r w:rsidRPr="00696324">
                              <w:rPr>
                                <w:rFonts w:ascii="標楷體" w:eastAsia="標楷體" w:hAnsi="標楷體" w:cs="新細明體" w:hint="eastAsia"/>
                                <w:b/>
                                <w:bCs/>
                                <w:color w:val="000000"/>
                                <w:kern w:val="0"/>
                                <w:szCs w:val="24"/>
                              </w:rPr>
                              <w:t>臺</w:t>
                            </w:r>
                            <w:proofErr w:type="gramEnd"/>
                            <w:r w:rsidRPr="00696324">
                              <w:rPr>
                                <w:rFonts w:ascii="標楷體" w:eastAsia="標楷體" w:hAnsi="標楷體" w:cs="新細明體" w:hint="eastAsia"/>
                                <w:b/>
                                <w:bCs/>
                                <w:color w:val="000000"/>
                                <w:kern w:val="0"/>
                                <w:szCs w:val="24"/>
                              </w:rPr>
                              <w:t>中市高接</w:t>
                            </w:r>
                            <w:proofErr w:type="gramStart"/>
                            <w:r w:rsidRPr="00696324">
                              <w:rPr>
                                <w:rFonts w:ascii="標楷體" w:eastAsia="標楷體" w:hAnsi="標楷體" w:cs="新細明體" w:hint="eastAsia"/>
                                <w:b/>
                                <w:bCs/>
                                <w:color w:val="000000"/>
                                <w:kern w:val="0"/>
                                <w:szCs w:val="24"/>
                              </w:rPr>
                              <w:t>梨穗寒害</w:t>
                            </w:r>
                            <w:proofErr w:type="gramEnd"/>
                            <w:r w:rsidRPr="00696324">
                              <w:rPr>
                                <w:rFonts w:ascii="標楷體" w:eastAsia="標楷體" w:hAnsi="標楷體" w:cs="新細明體" w:hint="eastAsia"/>
                                <w:b/>
                                <w:bCs/>
                                <w:color w:val="000000"/>
                                <w:kern w:val="0"/>
                                <w:szCs w:val="24"/>
                              </w:rPr>
                              <w:t>現金救助情形</w:t>
                            </w:r>
                          </w:p>
                        </w:tc>
                      </w:tr>
                      <w:tr w:rsidR="009B0136" w:rsidRPr="00696324" w:rsidTr="0056175C">
                        <w:trPr>
                          <w:trHeight w:val="20"/>
                          <w:jc w:val="center"/>
                        </w:trPr>
                        <w:tc>
                          <w:tcPr>
                            <w:tcW w:w="5000" w:type="pct"/>
                            <w:gridSpan w:val="4"/>
                            <w:tcBorders>
                              <w:top w:val="nil"/>
                              <w:left w:val="nil"/>
                              <w:bottom w:val="single" w:sz="4" w:space="0" w:color="auto"/>
                              <w:right w:val="nil"/>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單位：公頃、新臺幣千元</w:t>
                            </w:r>
                          </w:p>
                        </w:tc>
                      </w:tr>
                      <w:tr w:rsidR="009B0136" w:rsidRPr="00696324" w:rsidTr="0056175C">
                        <w:trPr>
                          <w:trHeight w:val="20"/>
                          <w:jc w:val="center"/>
                        </w:trPr>
                        <w:tc>
                          <w:tcPr>
                            <w:tcW w:w="432" w:type="pct"/>
                            <w:tcBorders>
                              <w:top w:val="nil"/>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年度</w:t>
                            </w:r>
                          </w:p>
                        </w:tc>
                        <w:tc>
                          <w:tcPr>
                            <w:tcW w:w="2944"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天然災害名稱</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救助面積</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救助金額</w:t>
                            </w:r>
                          </w:p>
                        </w:tc>
                      </w:tr>
                      <w:tr w:rsidR="009B0136" w:rsidRPr="00696324" w:rsidTr="0056175C">
                        <w:trPr>
                          <w:trHeight w:val="20"/>
                          <w:jc w:val="center"/>
                        </w:trPr>
                        <w:tc>
                          <w:tcPr>
                            <w:tcW w:w="33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b/>
                                <w:bCs/>
                                <w:color w:val="000000"/>
                                <w:kern w:val="0"/>
                                <w:sz w:val="20"/>
                              </w:rPr>
                            </w:pPr>
                            <w:r w:rsidRPr="00696324">
                              <w:rPr>
                                <w:rFonts w:ascii="標楷體" w:eastAsia="標楷體" w:hAnsi="標楷體" w:cs="新細明體" w:hint="eastAsia"/>
                                <w:b/>
                                <w:bCs/>
                                <w:color w:val="000000"/>
                                <w:kern w:val="0"/>
                                <w:sz w:val="20"/>
                              </w:rPr>
                              <w:t>合　計</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b/>
                                <w:bCs/>
                                <w:color w:val="000000"/>
                                <w:kern w:val="0"/>
                                <w:sz w:val="20"/>
                              </w:rPr>
                            </w:pPr>
                            <w:r w:rsidRPr="00696324">
                              <w:rPr>
                                <w:rFonts w:ascii="標楷體" w:eastAsia="標楷體" w:hAnsi="標楷體" w:cs="新細明體" w:hint="eastAsia"/>
                                <w:b/>
                                <w:bCs/>
                                <w:color w:val="000000"/>
                                <w:kern w:val="0"/>
                                <w:sz w:val="20"/>
                              </w:rPr>
                              <w:t>4,762.23</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b/>
                                <w:bCs/>
                                <w:color w:val="000000"/>
                                <w:kern w:val="0"/>
                                <w:sz w:val="20"/>
                              </w:rPr>
                            </w:pPr>
                            <w:r w:rsidRPr="00696324">
                              <w:rPr>
                                <w:rFonts w:ascii="標楷體" w:eastAsia="標楷體" w:hAnsi="標楷體" w:cs="新細明體" w:hint="eastAsia"/>
                                <w:b/>
                                <w:bCs/>
                                <w:color w:val="000000"/>
                                <w:kern w:val="0"/>
                                <w:sz w:val="20"/>
                              </w:rPr>
                              <w:t>287,274</w:t>
                            </w:r>
                          </w:p>
                        </w:tc>
                      </w:tr>
                      <w:tr w:rsidR="009B0136" w:rsidRPr="00696324" w:rsidTr="0056175C">
                        <w:trPr>
                          <w:trHeight w:val="20"/>
                          <w:jc w:val="center"/>
                        </w:trPr>
                        <w:tc>
                          <w:tcPr>
                            <w:tcW w:w="432" w:type="pct"/>
                            <w:tcBorders>
                              <w:top w:val="nil"/>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107</w:t>
                            </w:r>
                          </w:p>
                        </w:tc>
                        <w:tc>
                          <w:tcPr>
                            <w:tcW w:w="2944"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8A407C">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2月低溫</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985.50</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59,083</w:t>
                            </w:r>
                          </w:p>
                        </w:tc>
                      </w:tr>
                      <w:tr w:rsidR="009B0136" w:rsidRPr="00696324" w:rsidTr="0056175C">
                        <w:trPr>
                          <w:trHeight w:val="20"/>
                          <w:jc w:val="center"/>
                        </w:trPr>
                        <w:tc>
                          <w:tcPr>
                            <w:tcW w:w="432" w:type="pct"/>
                            <w:tcBorders>
                              <w:top w:val="nil"/>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108</w:t>
                            </w:r>
                          </w:p>
                        </w:tc>
                        <w:tc>
                          <w:tcPr>
                            <w:tcW w:w="2944"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8A407C">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1月低溫</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976.79</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58,425</w:t>
                            </w:r>
                          </w:p>
                        </w:tc>
                      </w:tr>
                      <w:tr w:rsidR="009B0136" w:rsidRPr="00696324" w:rsidTr="0056175C">
                        <w:trPr>
                          <w:trHeight w:val="20"/>
                          <w:jc w:val="center"/>
                        </w:trPr>
                        <w:tc>
                          <w:tcPr>
                            <w:tcW w:w="432" w:type="pct"/>
                            <w:tcBorders>
                              <w:top w:val="nil"/>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109</w:t>
                            </w:r>
                          </w:p>
                        </w:tc>
                        <w:tc>
                          <w:tcPr>
                            <w:tcW w:w="2944"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8A407C">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0129寒流</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939.05</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56,253</w:t>
                            </w:r>
                          </w:p>
                        </w:tc>
                      </w:tr>
                      <w:tr w:rsidR="009B0136" w:rsidRPr="00696324" w:rsidTr="0056175C">
                        <w:trPr>
                          <w:trHeight w:val="20"/>
                          <w:jc w:val="center"/>
                        </w:trPr>
                        <w:tc>
                          <w:tcPr>
                            <w:tcW w:w="432" w:type="pct"/>
                            <w:tcBorders>
                              <w:top w:val="nil"/>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110</w:t>
                            </w:r>
                          </w:p>
                        </w:tc>
                        <w:tc>
                          <w:tcPr>
                            <w:tcW w:w="2944" w:type="pct"/>
                            <w:tcBorders>
                              <w:top w:val="nil"/>
                              <w:left w:val="nil"/>
                              <w:bottom w:val="single" w:sz="4" w:space="0" w:color="auto"/>
                              <w:right w:val="single" w:sz="4" w:space="0" w:color="auto"/>
                            </w:tcBorders>
                            <w:shd w:val="clear" w:color="auto" w:fill="auto"/>
                            <w:vAlign w:val="center"/>
                            <w:hideMark/>
                          </w:tcPr>
                          <w:p w:rsidR="009B0136" w:rsidRPr="00696324" w:rsidRDefault="009B0136" w:rsidP="0056175C">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109年1230及110年1月上旬寒流</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931.47</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55,888</w:t>
                            </w:r>
                          </w:p>
                        </w:tc>
                      </w:tr>
                      <w:tr w:rsidR="009B0136" w:rsidRPr="00696324" w:rsidTr="0056175C">
                        <w:trPr>
                          <w:trHeight w:val="20"/>
                          <w:jc w:val="center"/>
                        </w:trPr>
                        <w:tc>
                          <w:tcPr>
                            <w:tcW w:w="432" w:type="pct"/>
                            <w:tcBorders>
                              <w:top w:val="nil"/>
                              <w:left w:val="single" w:sz="4" w:space="0" w:color="auto"/>
                              <w:bottom w:val="double" w:sz="6"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111</w:t>
                            </w:r>
                          </w:p>
                        </w:tc>
                        <w:tc>
                          <w:tcPr>
                            <w:tcW w:w="2944" w:type="pct"/>
                            <w:tcBorders>
                              <w:top w:val="nil"/>
                              <w:left w:val="nil"/>
                              <w:bottom w:val="double" w:sz="6" w:space="0" w:color="auto"/>
                              <w:right w:val="single" w:sz="4" w:space="0" w:color="auto"/>
                            </w:tcBorders>
                            <w:shd w:val="clear" w:color="auto" w:fill="auto"/>
                            <w:noWrap/>
                            <w:vAlign w:val="center"/>
                            <w:hideMark/>
                          </w:tcPr>
                          <w:p w:rsidR="009B0136" w:rsidRPr="00696324" w:rsidRDefault="009B0136" w:rsidP="00820435">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2月寒流等</w:t>
                            </w:r>
                          </w:p>
                        </w:tc>
                        <w:tc>
                          <w:tcPr>
                            <w:tcW w:w="813" w:type="pct"/>
                            <w:tcBorders>
                              <w:top w:val="nil"/>
                              <w:left w:val="nil"/>
                              <w:bottom w:val="double" w:sz="6"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929.40</w:t>
                            </w:r>
                          </w:p>
                        </w:tc>
                        <w:tc>
                          <w:tcPr>
                            <w:tcW w:w="811" w:type="pct"/>
                            <w:tcBorders>
                              <w:top w:val="nil"/>
                              <w:left w:val="nil"/>
                              <w:bottom w:val="double" w:sz="6"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57,623</w:t>
                            </w:r>
                          </w:p>
                        </w:tc>
                      </w:tr>
                      <w:tr w:rsidR="009B0136" w:rsidRPr="00696324" w:rsidTr="0056175C">
                        <w:trPr>
                          <w:trHeight w:val="20"/>
                          <w:jc w:val="center"/>
                        </w:trPr>
                        <w:tc>
                          <w:tcPr>
                            <w:tcW w:w="3376" w:type="pct"/>
                            <w:gridSpan w:val="2"/>
                            <w:tcBorders>
                              <w:top w:val="nil"/>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同一耕地5年內救助次數</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救助面積</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救助金額</w:t>
                            </w:r>
                          </w:p>
                        </w:tc>
                      </w:tr>
                      <w:tr w:rsidR="009B0136" w:rsidRPr="00696324" w:rsidTr="0056175C">
                        <w:trPr>
                          <w:trHeight w:val="20"/>
                          <w:jc w:val="center"/>
                        </w:trPr>
                        <w:tc>
                          <w:tcPr>
                            <w:tcW w:w="33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b/>
                                <w:bCs/>
                                <w:color w:val="000000"/>
                                <w:kern w:val="0"/>
                                <w:sz w:val="20"/>
                              </w:rPr>
                            </w:pPr>
                            <w:r w:rsidRPr="00696324">
                              <w:rPr>
                                <w:rFonts w:ascii="標楷體" w:eastAsia="標楷體" w:hAnsi="標楷體" w:cs="新細明體" w:hint="eastAsia"/>
                                <w:b/>
                                <w:bCs/>
                                <w:color w:val="000000"/>
                                <w:kern w:val="0"/>
                                <w:sz w:val="20"/>
                              </w:rPr>
                              <w:t>合　計</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b/>
                                <w:bCs/>
                                <w:color w:val="000000"/>
                                <w:kern w:val="0"/>
                                <w:sz w:val="20"/>
                              </w:rPr>
                            </w:pPr>
                            <w:r w:rsidRPr="00696324">
                              <w:rPr>
                                <w:rFonts w:ascii="標楷體" w:eastAsia="標楷體" w:hAnsi="標楷體" w:cs="新細明體" w:hint="eastAsia"/>
                                <w:b/>
                                <w:bCs/>
                                <w:color w:val="000000"/>
                                <w:kern w:val="0"/>
                                <w:sz w:val="20"/>
                              </w:rPr>
                              <w:t>929.40</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57,62</w:t>
                            </w:r>
                            <w:r w:rsidRPr="00696324">
                              <w:rPr>
                                <w:rFonts w:ascii="標楷體" w:eastAsia="標楷體" w:hAnsi="標楷體" w:cs="新細明體" w:hint="eastAsia"/>
                                <w:b/>
                                <w:color w:val="000000"/>
                                <w:kern w:val="0"/>
                                <w:sz w:val="20"/>
                              </w:rPr>
                              <w:t>3</w:t>
                            </w:r>
                          </w:p>
                        </w:tc>
                      </w:tr>
                      <w:tr w:rsidR="009B0136" w:rsidRPr="00696324" w:rsidTr="0056175C">
                        <w:trPr>
                          <w:trHeight w:val="20"/>
                          <w:jc w:val="center"/>
                        </w:trPr>
                        <w:tc>
                          <w:tcPr>
                            <w:tcW w:w="33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5次</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762.39</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47,268</w:t>
                            </w:r>
                          </w:p>
                        </w:tc>
                      </w:tr>
                      <w:tr w:rsidR="009B0136" w:rsidRPr="00696324" w:rsidTr="0056175C">
                        <w:trPr>
                          <w:trHeight w:val="20"/>
                          <w:jc w:val="center"/>
                        </w:trPr>
                        <w:tc>
                          <w:tcPr>
                            <w:tcW w:w="33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4次</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86.12</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5,339</w:t>
                            </w:r>
                          </w:p>
                        </w:tc>
                      </w:tr>
                      <w:tr w:rsidR="009B0136" w:rsidRPr="00696324" w:rsidTr="0056175C">
                        <w:trPr>
                          <w:trHeight w:val="20"/>
                          <w:jc w:val="center"/>
                        </w:trPr>
                        <w:tc>
                          <w:tcPr>
                            <w:tcW w:w="33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3次</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35.49</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2,200</w:t>
                            </w:r>
                          </w:p>
                        </w:tc>
                      </w:tr>
                      <w:tr w:rsidR="009B0136" w:rsidRPr="00696324" w:rsidTr="0056175C">
                        <w:trPr>
                          <w:trHeight w:val="20"/>
                          <w:jc w:val="center"/>
                        </w:trPr>
                        <w:tc>
                          <w:tcPr>
                            <w:tcW w:w="33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2次</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22.34</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1,385</w:t>
                            </w:r>
                          </w:p>
                        </w:tc>
                      </w:tr>
                      <w:tr w:rsidR="009B0136" w:rsidRPr="00696324" w:rsidTr="0056175C">
                        <w:trPr>
                          <w:trHeight w:val="20"/>
                          <w:jc w:val="center"/>
                        </w:trPr>
                        <w:tc>
                          <w:tcPr>
                            <w:tcW w:w="33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center"/>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1次</w:t>
                            </w:r>
                          </w:p>
                        </w:tc>
                        <w:tc>
                          <w:tcPr>
                            <w:tcW w:w="813"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sidRPr="00696324">
                              <w:rPr>
                                <w:rFonts w:ascii="標楷體" w:eastAsia="標楷體" w:hAnsi="標楷體" w:cs="新細明體" w:hint="eastAsia"/>
                                <w:color w:val="000000"/>
                                <w:kern w:val="0"/>
                                <w:sz w:val="20"/>
                              </w:rPr>
                              <w:t>23.04</w:t>
                            </w:r>
                          </w:p>
                        </w:tc>
                        <w:tc>
                          <w:tcPr>
                            <w:tcW w:w="811" w:type="pct"/>
                            <w:tcBorders>
                              <w:top w:val="nil"/>
                              <w:left w:val="nil"/>
                              <w:bottom w:val="single" w:sz="4" w:space="0" w:color="auto"/>
                              <w:right w:val="single" w:sz="4" w:space="0" w:color="auto"/>
                            </w:tcBorders>
                            <w:shd w:val="clear" w:color="auto" w:fill="auto"/>
                            <w:noWrap/>
                            <w:vAlign w:val="center"/>
                            <w:hideMark/>
                          </w:tcPr>
                          <w:p w:rsidR="009B0136" w:rsidRPr="00696324" w:rsidRDefault="009B0136" w:rsidP="00212116">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1,428</w:t>
                            </w:r>
                          </w:p>
                        </w:tc>
                      </w:tr>
                      <w:tr w:rsidR="009B0136" w:rsidRPr="00696324" w:rsidTr="0056175C">
                        <w:trPr>
                          <w:trHeight w:val="20"/>
                          <w:jc w:val="center"/>
                        </w:trPr>
                        <w:tc>
                          <w:tcPr>
                            <w:tcW w:w="5000" w:type="pct"/>
                            <w:gridSpan w:val="4"/>
                            <w:tcBorders>
                              <w:top w:val="single" w:sz="4" w:space="0" w:color="auto"/>
                              <w:left w:val="nil"/>
                              <w:bottom w:val="nil"/>
                              <w:right w:val="nil"/>
                            </w:tcBorders>
                            <w:shd w:val="clear" w:color="auto" w:fill="auto"/>
                            <w:noWrap/>
                            <w:vAlign w:val="center"/>
                            <w:hideMark/>
                          </w:tcPr>
                          <w:p w:rsidR="009B0136" w:rsidRPr="00696324" w:rsidRDefault="009B0136" w:rsidP="00212116">
                            <w:pPr>
                              <w:widowControl/>
                              <w:spacing w:line="0" w:lineRule="atLeast"/>
                              <w:rPr>
                                <w:rFonts w:ascii="標楷體" w:eastAsia="標楷體" w:hAnsi="標楷體" w:cs="新細明體"/>
                                <w:color w:val="000000"/>
                                <w:kern w:val="0"/>
                                <w:sz w:val="18"/>
                                <w:szCs w:val="18"/>
                              </w:rPr>
                            </w:pPr>
                            <w:r w:rsidRPr="00696324">
                              <w:rPr>
                                <w:rFonts w:ascii="標楷體" w:eastAsia="標楷體" w:hAnsi="標楷體" w:cs="新細明體" w:hint="eastAsia"/>
                                <w:color w:val="000000"/>
                                <w:kern w:val="0"/>
                                <w:sz w:val="18"/>
                                <w:szCs w:val="18"/>
                              </w:rPr>
                              <w:t>資料來源：整理自</w:t>
                            </w:r>
                            <w:proofErr w:type="gramStart"/>
                            <w:r w:rsidRPr="00696324">
                              <w:rPr>
                                <w:rFonts w:ascii="標楷體" w:eastAsia="標楷體" w:hAnsi="標楷體" w:cs="新細明體" w:hint="eastAsia"/>
                                <w:color w:val="000000"/>
                                <w:kern w:val="0"/>
                                <w:sz w:val="18"/>
                                <w:szCs w:val="18"/>
                              </w:rPr>
                              <w:t>農糧署提供</w:t>
                            </w:r>
                            <w:proofErr w:type="gramEnd"/>
                            <w:r w:rsidRPr="00696324">
                              <w:rPr>
                                <w:rFonts w:ascii="標楷體" w:eastAsia="標楷體" w:hAnsi="標楷體" w:cs="新細明體" w:hint="eastAsia"/>
                                <w:color w:val="000000"/>
                                <w:kern w:val="0"/>
                                <w:sz w:val="18"/>
                                <w:szCs w:val="18"/>
                              </w:rPr>
                              <w:t>資料。</w:t>
                            </w:r>
                          </w:p>
                        </w:tc>
                      </w:tr>
                    </w:tbl>
                    <w:p w:rsidR="009B0136" w:rsidRPr="00696324" w:rsidRDefault="009B0136" w:rsidP="00E14D84"/>
                  </w:txbxContent>
                </v:textbox>
                <w10:wrap type="square" anchorx="margin" anchory="margin"/>
              </v:shape>
            </w:pict>
          </mc:Fallback>
        </mc:AlternateContent>
      </w:r>
      <w:r w:rsidR="00212116" w:rsidRPr="00175F8B">
        <w:rPr>
          <w:rFonts w:ascii="標楷體" w:eastAsia="標楷體" w:hAnsi="標楷體" w:hint="eastAsia"/>
          <w:b/>
          <w:bCs/>
          <w:szCs w:val="24"/>
        </w:rPr>
        <w:t>B</w:t>
      </w:r>
      <w:r w:rsidR="00212116" w:rsidRPr="00175F8B">
        <w:rPr>
          <w:rFonts w:ascii="標楷體" w:eastAsia="標楷體" w:hAnsi="標楷體"/>
          <w:b/>
          <w:bCs/>
          <w:szCs w:val="24"/>
        </w:rPr>
        <w:t>.</w:t>
      </w:r>
      <w:r w:rsidR="00212116" w:rsidRPr="00175F8B">
        <w:rPr>
          <w:rFonts w:ascii="標楷體" w:eastAsia="標楷體" w:hAnsi="標楷體" w:hint="eastAsia"/>
          <w:bCs/>
          <w:szCs w:val="24"/>
        </w:rPr>
        <w:t xml:space="preserve">　</w:t>
      </w:r>
      <w:r w:rsidR="009D0D3B" w:rsidRPr="00175F8B">
        <w:rPr>
          <w:rFonts w:ascii="標楷體" w:eastAsia="標楷體" w:hAnsi="標楷體" w:hint="eastAsia"/>
          <w:b/>
          <w:bCs/>
          <w:szCs w:val="24"/>
        </w:rPr>
        <w:t>氣候環境劇烈變遷，造成農業災損嚴重，</w:t>
      </w:r>
      <w:r w:rsidR="00212116" w:rsidRPr="00175F8B">
        <w:rPr>
          <w:rFonts w:ascii="標楷體" w:eastAsia="標楷體" w:hAnsi="標楷體" w:hint="eastAsia"/>
          <w:b/>
          <w:bCs/>
          <w:szCs w:val="24"/>
        </w:rPr>
        <w:t>部分高接梨穗耕地，自105年度起連續8</w:t>
      </w:r>
      <w:r w:rsidR="009D0D3B" w:rsidRPr="00175F8B">
        <w:rPr>
          <w:rFonts w:ascii="標楷體" w:eastAsia="標楷體" w:hAnsi="標楷體" w:hint="eastAsia"/>
          <w:b/>
          <w:bCs/>
          <w:szCs w:val="24"/>
        </w:rPr>
        <w:t>年度受寒害侵襲致生農</w:t>
      </w:r>
      <w:r w:rsidR="00266424" w:rsidRPr="00175F8B">
        <w:rPr>
          <w:rFonts w:ascii="標楷體" w:eastAsia="標楷體" w:hAnsi="標楷體" w:hint="eastAsia"/>
          <w:b/>
          <w:bCs/>
          <w:szCs w:val="24"/>
        </w:rPr>
        <w:t>業</w:t>
      </w:r>
      <w:r w:rsidR="009D0D3B" w:rsidRPr="00175F8B">
        <w:rPr>
          <w:rFonts w:ascii="標楷體" w:eastAsia="標楷體" w:hAnsi="標楷體" w:hint="eastAsia"/>
          <w:b/>
          <w:bCs/>
          <w:szCs w:val="24"/>
        </w:rPr>
        <w:t>損</w:t>
      </w:r>
      <w:r w:rsidR="00266424" w:rsidRPr="00175F8B">
        <w:rPr>
          <w:rFonts w:ascii="標楷體" w:eastAsia="標楷體" w:hAnsi="標楷體" w:hint="eastAsia"/>
          <w:b/>
          <w:bCs/>
          <w:szCs w:val="24"/>
        </w:rPr>
        <w:t>失</w:t>
      </w:r>
      <w:r w:rsidR="009D0D3B" w:rsidRPr="00175F8B">
        <w:rPr>
          <w:rFonts w:ascii="標楷體" w:eastAsia="標楷體" w:hAnsi="標楷體" w:hint="eastAsia"/>
          <w:b/>
          <w:bCs/>
          <w:szCs w:val="24"/>
        </w:rPr>
        <w:t>，允宜</w:t>
      </w:r>
      <w:r w:rsidR="00212116" w:rsidRPr="00175F8B">
        <w:rPr>
          <w:rFonts w:ascii="標楷體" w:eastAsia="標楷體" w:hAnsi="標楷體" w:hint="eastAsia"/>
          <w:b/>
          <w:bCs/>
          <w:szCs w:val="24"/>
        </w:rPr>
        <w:t>加強事前風險控管措施，以穩定農業生產，保障農民經濟安全</w:t>
      </w:r>
      <w:r w:rsidR="00212116" w:rsidRPr="00175F8B">
        <w:rPr>
          <w:rFonts w:ascii="標楷體" w:eastAsia="標楷體" w:hAnsi="標楷體" w:hint="eastAsia"/>
          <w:bCs/>
          <w:szCs w:val="24"/>
        </w:rPr>
        <w:t>：農業委員會為因應天然災害農</w:t>
      </w:r>
      <w:r w:rsidR="00266424" w:rsidRPr="00175F8B">
        <w:rPr>
          <w:rFonts w:ascii="標楷體" w:eastAsia="標楷體" w:hAnsi="標楷體" w:hint="eastAsia"/>
          <w:bCs/>
          <w:szCs w:val="24"/>
        </w:rPr>
        <w:t>業</w:t>
      </w:r>
      <w:r w:rsidR="00212116" w:rsidRPr="00175F8B">
        <w:rPr>
          <w:rFonts w:ascii="標楷體" w:eastAsia="標楷體" w:hAnsi="標楷體" w:hint="eastAsia"/>
          <w:bCs/>
          <w:szCs w:val="24"/>
        </w:rPr>
        <w:t>損</w:t>
      </w:r>
      <w:r w:rsidR="00266424" w:rsidRPr="00175F8B">
        <w:rPr>
          <w:rFonts w:ascii="標楷體" w:eastAsia="標楷體" w:hAnsi="標楷體" w:hint="eastAsia"/>
          <w:bCs/>
          <w:szCs w:val="24"/>
        </w:rPr>
        <w:t>失</w:t>
      </w:r>
      <w:r w:rsidR="00212116" w:rsidRPr="00175F8B">
        <w:rPr>
          <w:rFonts w:ascii="標楷體" w:eastAsia="標楷體" w:hAnsi="標楷體" w:hint="eastAsia"/>
          <w:bCs/>
          <w:szCs w:val="24"/>
        </w:rPr>
        <w:t>，研擬推動設施型農業等事前風險控管措施與現金救助等事後救助措施，以保障農民經濟安全。經依農糧署1</w:t>
      </w:r>
      <w:r w:rsidR="00212116" w:rsidRPr="00175F8B">
        <w:rPr>
          <w:rFonts w:ascii="標楷體" w:eastAsia="標楷體" w:hAnsi="標楷體"/>
          <w:bCs/>
          <w:szCs w:val="24"/>
        </w:rPr>
        <w:t>0</w:t>
      </w:r>
      <w:r w:rsidR="00212116" w:rsidRPr="00175F8B">
        <w:rPr>
          <w:rFonts w:ascii="標楷體" w:eastAsia="標楷體" w:hAnsi="標楷體" w:hint="eastAsia"/>
          <w:bCs/>
          <w:szCs w:val="24"/>
        </w:rPr>
        <w:t>7至111年度農產業天然災害現金救助清冊分析</w:t>
      </w:r>
      <w:r w:rsidR="006D426E">
        <w:rPr>
          <w:rFonts w:ascii="標楷體" w:eastAsia="標楷體" w:hAnsi="標楷體" w:hint="eastAsia"/>
          <w:bCs/>
          <w:szCs w:val="24"/>
        </w:rPr>
        <w:t>結果</w:t>
      </w:r>
      <w:r w:rsidR="00212116" w:rsidRPr="00175F8B">
        <w:rPr>
          <w:rFonts w:ascii="標楷體" w:eastAsia="標楷體" w:hAnsi="標楷體" w:hint="eastAsia"/>
          <w:bCs/>
          <w:szCs w:val="24"/>
        </w:rPr>
        <w:t>，</w:t>
      </w:r>
      <w:r w:rsidR="006D426E">
        <w:rPr>
          <w:rFonts w:ascii="標楷體" w:eastAsia="標楷體" w:hAnsi="標楷體" w:hint="eastAsia"/>
          <w:bCs/>
          <w:szCs w:val="24"/>
        </w:rPr>
        <w:t>發現</w:t>
      </w:r>
      <w:r w:rsidR="00212116" w:rsidRPr="00175F8B">
        <w:rPr>
          <w:rFonts w:ascii="標楷體" w:eastAsia="標楷體" w:hAnsi="標楷體" w:hint="eastAsia"/>
          <w:bCs/>
          <w:szCs w:val="24"/>
        </w:rPr>
        <w:t>間有臺中市高接梨穗因受1至2月低溫及寒流等寒害衝擊，每年有逾9百公頃之高接梨穗耕地受寒害侵襲，累計救助金額達2億8,727萬餘元；111年度同一地號耕地5年度內救助5次之救助面積計762.39公頃，占全市救助面積929.4</w:t>
      </w:r>
      <w:r w:rsidR="00212116" w:rsidRPr="00175F8B">
        <w:rPr>
          <w:rFonts w:ascii="標楷體" w:eastAsia="標楷體" w:hAnsi="標楷體"/>
          <w:bCs/>
          <w:szCs w:val="24"/>
        </w:rPr>
        <w:t>0</w:t>
      </w:r>
      <w:r w:rsidR="00212116" w:rsidRPr="00175F8B">
        <w:rPr>
          <w:rFonts w:ascii="標楷體" w:eastAsia="標楷體" w:hAnsi="標楷體" w:hint="eastAsia"/>
          <w:bCs/>
          <w:szCs w:val="24"/>
        </w:rPr>
        <w:t>公</w:t>
      </w:r>
      <w:r w:rsidR="00212116" w:rsidRPr="00B8072F">
        <w:rPr>
          <w:rFonts w:ascii="標楷體" w:eastAsia="標楷體" w:hAnsi="標楷體" w:hint="eastAsia"/>
          <w:bCs/>
          <w:szCs w:val="24"/>
        </w:rPr>
        <w:t>頃（表</w:t>
      </w:r>
      <w:r w:rsidR="00FD2796" w:rsidRPr="00B8072F">
        <w:rPr>
          <w:rFonts w:ascii="標楷體" w:eastAsia="標楷體" w:hAnsi="標楷體"/>
          <w:bCs/>
          <w:szCs w:val="24"/>
        </w:rPr>
        <w:t>5</w:t>
      </w:r>
      <w:r w:rsidR="00212116" w:rsidRPr="00B8072F">
        <w:rPr>
          <w:rFonts w:ascii="標楷體" w:eastAsia="標楷體" w:hAnsi="標楷體" w:hint="eastAsia"/>
          <w:bCs/>
          <w:szCs w:val="24"/>
        </w:rPr>
        <w:t>）</w:t>
      </w:r>
      <w:r w:rsidR="00212116" w:rsidRPr="00175F8B">
        <w:rPr>
          <w:rFonts w:ascii="標楷體" w:eastAsia="標楷體" w:hAnsi="標楷體" w:hint="eastAsia"/>
          <w:bCs/>
          <w:szCs w:val="24"/>
        </w:rPr>
        <w:t>之82.03％，臺中市高接梨穗近5年度受災情形未有減少趨勢，其中有8成申請救助之耕地連年受災，顯示事前風險控管措施成效未彰顯。再以農糧署農產業天然災害現金救助系統</w:t>
      </w:r>
      <w:r w:rsidR="00D60B1C" w:rsidRPr="00175F8B">
        <w:rPr>
          <w:rFonts w:ascii="標楷體" w:eastAsia="標楷體" w:hAnsi="標楷體" w:hint="eastAsia"/>
          <w:bCs/>
          <w:szCs w:val="24"/>
        </w:rPr>
        <w:t>（</w:t>
      </w:r>
      <w:r w:rsidR="00212116" w:rsidRPr="00175F8B">
        <w:rPr>
          <w:rFonts w:ascii="標楷體" w:eastAsia="標楷體" w:hAnsi="標楷體" w:hint="eastAsia"/>
          <w:bCs/>
          <w:szCs w:val="24"/>
        </w:rPr>
        <w:t>下稱現金救助系統）查詢</w:t>
      </w:r>
      <w:r w:rsidR="006D426E">
        <w:rPr>
          <w:rFonts w:ascii="標楷體" w:eastAsia="標楷體" w:hAnsi="標楷體" w:hint="eastAsia"/>
          <w:bCs/>
          <w:szCs w:val="24"/>
        </w:rPr>
        <w:t>結果</w:t>
      </w:r>
      <w:r w:rsidR="00212116" w:rsidRPr="00175F8B">
        <w:rPr>
          <w:rFonts w:ascii="標楷體" w:eastAsia="標楷體" w:hAnsi="標楷體" w:hint="eastAsia"/>
          <w:bCs/>
          <w:szCs w:val="24"/>
        </w:rPr>
        <w:t>，</w:t>
      </w:r>
      <w:r w:rsidR="006D426E">
        <w:rPr>
          <w:rFonts w:ascii="標楷體" w:eastAsia="標楷體" w:hAnsi="標楷體" w:hint="eastAsia"/>
          <w:bCs/>
          <w:szCs w:val="24"/>
        </w:rPr>
        <w:t>發現</w:t>
      </w:r>
      <w:r w:rsidR="00212116" w:rsidRPr="00175F8B">
        <w:rPr>
          <w:rFonts w:ascii="標楷體" w:eastAsia="標楷體" w:hAnsi="標楷體" w:hint="eastAsia"/>
          <w:bCs/>
          <w:szCs w:val="24"/>
        </w:rPr>
        <w:t>臺中市自105年度起連續8年度（至112年度）因嫁接之高接梨穗受寒害影響致生農</w:t>
      </w:r>
      <w:r w:rsidR="00266424" w:rsidRPr="00175F8B">
        <w:rPr>
          <w:rFonts w:ascii="標楷體" w:eastAsia="標楷體" w:hAnsi="標楷體" w:hint="eastAsia"/>
          <w:bCs/>
          <w:szCs w:val="24"/>
        </w:rPr>
        <w:t>業</w:t>
      </w:r>
      <w:r w:rsidR="00212116" w:rsidRPr="00175F8B">
        <w:rPr>
          <w:rFonts w:ascii="標楷體" w:eastAsia="標楷體" w:hAnsi="標楷體" w:hint="eastAsia"/>
          <w:bCs/>
          <w:szCs w:val="24"/>
        </w:rPr>
        <w:t>損</w:t>
      </w:r>
      <w:r w:rsidR="00266424" w:rsidRPr="00175F8B">
        <w:rPr>
          <w:rFonts w:ascii="標楷體" w:eastAsia="標楷體" w:hAnsi="標楷體" w:hint="eastAsia"/>
          <w:bCs/>
          <w:szCs w:val="24"/>
        </w:rPr>
        <w:t>失</w:t>
      </w:r>
      <w:r w:rsidR="00F87D72" w:rsidRPr="00175F8B">
        <w:rPr>
          <w:rFonts w:ascii="標楷體" w:eastAsia="標楷體" w:hAnsi="標楷體" w:hint="eastAsia"/>
          <w:bCs/>
          <w:szCs w:val="24"/>
        </w:rPr>
        <w:t>，經公告辦理現金救助，其中</w:t>
      </w:r>
      <w:r w:rsidR="00212116" w:rsidRPr="00175F8B">
        <w:rPr>
          <w:rFonts w:ascii="標楷體" w:eastAsia="標楷體" w:hAnsi="標楷體" w:hint="eastAsia"/>
          <w:bCs/>
          <w:szCs w:val="24"/>
        </w:rPr>
        <w:t>臺中市東勢區之耕地連續8</w:t>
      </w:r>
      <w:r w:rsidR="009D0D3B" w:rsidRPr="00175F8B">
        <w:rPr>
          <w:rFonts w:ascii="標楷體" w:eastAsia="標楷體" w:hAnsi="標楷體" w:hint="eastAsia"/>
          <w:bCs/>
          <w:szCs w:val="24"/>
        </w:rPr>
        <w:t>年度申請現金救助，嚴重影響農業生產，允宜</w:t>
      </w:r>
      <w:r w:rsidR="00212116" w:rsidRPr="00175F8B">
        <w:rPr>
          <w:rFonts w:ascii="標楷體" w:eastAsia="標楷體" w:hAnsi="標楷體" w:hint="eastAsia"/>
          <w:bCs/>
          <w:szCs w:val="24"/>
        </w:rPr>
        <w:t>就受災原因加強推動事前風險控管措施，以穩定農業生產，保障農民經濟安全，經函</w:t>
      </w:r>
      <w:r w:rsidR="00212116" w:rsidRPr="00175F8B">
        <w:rPr>
          <w:rFonts w:ascii="標楷體" w:eastAsia="標楷體" w:hAnsi="標楷體" w:hint="eastAsia"/>
          <w:bCs/>
          <w:szCs w:val="24"/>
        </w:rPr>
        <w:lastRenderedPageBreak/>
        <w:t>請農業委員會督促研謀改善。據復：將持續推動智能防災設施型農業計畫，透過多元管道加強宣導防災減災整</w:t>
      </w:r>
      <w:r w:rsidR="00212116" w:rsidRPr="00E14D84">
        <w:rPr>
          <w:rFonts w:ascii="標楷體" w:eastAsia="標楷體" w:hAnsi="標楷體" w:hint="eastAsia"/>
          <w:bCs/>
          <w:spacing w:val="-2"/>
          <w:szCs w:val="24"/>
        </w:rPr>
        <w:t>備，並進行抗耐逆境品種之研發，加強品種調適能力，期透過農民事先防範，減少災害影響程度。</w:t>
      </w:r>
    </w:p>
    <w:p w:rsidR="00212116" w:rsidRPr="00175F8B" w:rsidRDefault="00212116" w:rsidP="00AC5BB9">
      <w:pPr>
        <w:overflowPunct w:val="0"/>
        <w:spacing w:line="450" w:lineRule="exact"/>
        <w:ind w:firstLineChars="700" w:firstLine="1682"/>
        <w:jc w:val="both"/>
        <w:rPr>
          <w:rFonts w:ascii="標楷體" w:eastAsia="標楷體" w:hAnsi="標楷體"/>
          <w:bCs/>
          <w:szCs w:val="24"/>
        </w:rPr>
      </w:pPr>
      <w:r w:rsidRPr="00175F8B">
        <w:rPr>
          <w:rFonts w:ascii="標楷體" w:eastAsia="標楷體" w:hAnsi="標楷體" w:hint="eastAsia"/>
          <w:b/>
          <w:bCs/>
          <w:szCs w:val="24"/>
        </w:rPr>
        <w:t>C</w:t>
      </w:r>
      <w:r w:rsidRPr="00175F8B">
        <w:rPr>
          <w:rFonts w:ascii="標楷體" w:eastAsia="標楷體" w:hAnsi="標楷體"/>
          <w:b/>
          <w:bCs/>
          <w:szCs w:val="24"/>
        </w:rPr>
        <w:t>.</w:t>
      </w:r>
      <w:r w:rsidRPr="00175F8B">
        <w:rPr>
          <w:rFonts w:ascii="標楷體" w:eastAsia="標楷體" w:hAnsi="標楷體" w:hint="eastAsia"/>
          <w:bCs/>
          <w:szCs w:val="24"/>
        </w:rPr>
        <w:t xml:space="preserve">　</w:t>
      </w:r>
      <w:r w:rsidRPr="00175F8B">
        <w:rPr>
          <w:rFonts w:ascii="標楷體" w:eastAsia="標楷體" w:hAnsi="標楷體" w:hint="eastAsia"/>
          <w:b/>
          <w:bCs/>
          <w:szCs w:val="24"/>
        </w:rPr>
        <w:t>農糧署為執行農業天然災害現金救助事項，建置現金救助系統，</w:t>
      </w:r>
      <w:r w:rsidR="009D0D3B" w:rsidRPr="00175F8B">
        <w:rPr>
          <w:rFonts w:ascii="標楷體" w:eastAsia="標楷體" w:hAnsi="標楷體" w:hint="eastAsia"/>
          <w:b/>
          <w:bCs/>
          <w:szCs w:val="24"/>
        </w:rPr>
        <w:t>惟</w:t>
      </w:r>
      <w:r w:rsidR="00F04368" w:rsidRPr="00175F8B">
        <w:rPr>
          <w:rFonts w:ascii="標楷體" w:eastAsia="標楷體" w:hAnsi="標楷體" w:hint="eastAsia"/>
          <w:b/>
          <w:bCs/>
          <w:szCs w:val="24"/>
        </w:rPr>
        <w:t>關聯性資料庫未及時更新及</w:t>
      </w:r>
      <w:r w:rsidR="009D0D3B" w:rsidRPr="00175F8B">
        <w:rPr>
          <w:rFonts w:ascii="標楷體" w:eastAsia="標楷體" w:hAnsi="標楷體" w:hint="eastAsia"/>
          <w:b/>
          <w:bCs/>
          <w:szCs w:val="24"/>
        </w:rPr>
        <w:t>勾稽檢核功能未臻周妥，允宜強化救助系統功能</w:t>
      </w:r>
      <w:r w:rsidRPr="00175F8B">
        <w:rPr>
          <w:rFonts w:ascii="標楷體" w:eastAsia="標楷體" w:hAnsi="標楷體" w:hint="eastAsia"/>
          <w:b/>
          <w:bCs/>
          <w:szCs w:val="24"/>
        </w:rPr>
        <w:t>，俾利提升基層公所救助案件之審查效能</w:t>
      </w:r>
      <w:r w:rsidRPr="00175F8B">
        <w:rPr>
          <w:rFonts w:ascii="標楷體" w:eastAsia="標楷體" w:hAnsi="標楷體" w:hint="eastAsia"/>
          <w:bCs/>
          <w:szCs w:val="24"/>
        </w:rPr>
        <w:t>：農糧署為執行農業天然災害救助辦法（下稱救助辦法）所定現金救助事項，協助受損農產業迅速復耕（建），建置現金救助系統，以強化資料勾稽審核，避免重複發放救助金。該系統已設置「已申請休耕又申請災損」之檢核功能，執行關聯性資料勾稽碰檔作業，111年度產出待查證資料5</w:t>
      </w:r>
      <w:r w:rsidRPr="00175F8B">
        <w:rPr>
          <w:rFonts w:ascii="標楷體" w:eastAsia="標楷體" w:hAnsi="標楷體"/>
          <w:bCs/>
          <w:szCs w:val="24"/>
        </w:rPr>
        <w:t>,</w:t>
      </w:r>
      <w:r w:rsidRPr="00175F8B">
        <w:rPr>
          <w:rFonts w:ascii="標楷體" w:eastAsia="標楷體" w:hAnsi="標楷體" w:hint="eastAsia"/>
          <w:bCs/>
          <w:szCs w:val="24"/>
        </w:rPr>
        <w:t>219筆，經基層公所人工檢核結果，其中4</w:t>
      </w:r>
      <w:r w:rsidRPr="00175F8B">
        <w:rPr>
          <w:rFonts w:ascii="標楷體" w:eastAsia="標楷體" w:hAnsi="標楷體"/>
          <w:bCs/>
          <w:szCs w:val="24"/>
        </w:rPr>
        <w:t>,</w:t>
      </w:r>
      <w:r w:rsidRPr="00175F8B">
        <w:rPr>
          <w:rFonts w:ascii="標楷體" w:eastAsia="標楷體" w:hAnsi="標楷體" w:hint="eastAsia"/>
          <w:bCs/>
          <w:szCs w:val="24"/>
        </w:rPr>
        <w:t>307筆經審核通過並核發救助金，惟經本部抽核其中3筆資料查證結果，核有基層公所誤認已修正生產環境維護（休耕）期間，致溢發災損救助金等情事，人工檢核作業</w:t>
      </w:r>
      <w:r w:rsidR="001753F0" w:rsidRPr="00175F8B">
        <w:rPr>
          <w:rFonts w:ascii="標楷體" w:eastAsia="標楷體" w:hAnsi="標楷體" w:hint="eastAsia"/>
          <w:bCs/>
          <w:szCs w:val="24"/>
        </w:rPr>
        <w:t>易滋誤失</w:t>
      </w:r>
      <w:r w:rsidRPr="00175F8B">
        <w:rPr>
          <w:rFonts w:ascii="標楷體" w:eastAsia="標楷體" w:hAnsi="標楷體" w:hint="eastAsia"/>
          <w:bCs/>
          <w:szCs w:val="24"/>
        </w:rPr>
        <w:t>；又救助辦法第5條第1項規定，救助對象為實際從事農、林、漁、牧之自然人，該系統設有「土地已申請小地主大專業農計畫，租賃方非為自然人」之檢核功能，惟因關聯性資料庫未</w:t>
      </w:r>
      <w:r w:rsidR="006D426E">
        <w:rPr>
          <w:rFonts w:ascii="標楷體" w:eastAsia="標楷體" w:hAnsi="標楷體" w:hint="eastAsia"/>
          <w:bCs/>
          <w:szCs w:val="24"/>
        </w:rPr>
        <w:t>及</w:t>
      </w:r>
      <w:r w:rsidRPr="00175F8B">
        <w:rPr>
          <w:rFonts w:ascii="標楷體" w:eastAsia="標楷體" w:hAnsi="標楷體" w:hint="eastAsia"/>
          <w:bCs/>
          <w:szCs w:val="24"/>
        </w:rPr>
        <w:t>時更新，肇致60筆耕地已申請111年度小地主大專業農計畫，租賃方為農會或生產合作社之非自然人救</w:t>
      </w:r>
      <w:r w:rsidR="00736274" w:rsidRPr="00175F8B">
        <w:rPr>
          <w:rFonts w:ascii="標楷體" w:eastAsia="標楷體" w:hAnsi="標楷體" w:hint="eastAsia"/>
          <w:bCs/>
          <w:szCs w:val="24"/>
        </w:rPr>
        <w:t>助案件，系統未產出待查證資料，顯示異常資料勾稽檢核作業未臻周妥。</w:t>
      </w:r>
      <w:r w:rsidRPr="00175F8B">
        <w:rPr>
          <w:rFonts w:ascii="標楷體" w:eastAsia="標楷體" w:hAnsi="標楷體" w:hint="eastAsia"/>
          <w:bCs/>
          <w:szCs w:val="24"/>
        </w:rPr>
        <w:t>另救助辦法第5條第4項規定，長期作農產品於同曆年，救助以一次為限；同法第12條之1第1項第2款及第2項規定，申報受災地點未實際做農業生產使用或實際受災項目與申報項目不符者，於下次發生農業天然災害救助時，不予救助。該系統可產出「同期重複申報表」相關報表，並設有「不實申請資料」之查詢專區，供查核運用。惟經本部查核結果，分別核有139筆耕地，於同曆年間種植同項長期作農產品，並有2次救助申請及5筆經核定申報不實之農戶仍予下次天然災害救助金之情事，系統未就前揭異常申請設置相關檢核功能，雖提供相關報表</w:t>
      </w:r>
      <w:r w:rsidR="00D60B1C" w:rsidRPr="00175F8B">
        <w:rPr>
          <w:rFonts w:ascii="標楷體" w:eastAsia="標楷體" w:hAnsi="標楷體" w:hint="eastAsia"/>
          <w:bCs/>
          <w:szCs w:val="24"/>
        </w:rPr>
        <w:t>（</w:t>
      </w:r>
      <w:r w:rsidRPr="00175F8B">
        <w:rPr>
          <w:rFonts w:ascii="標楷體" w:eastAsia="標楷體" w:hAnsi="標楷體" w:hint="eastAsia"/>
          <w:bCs/>
          <w:szCs w:val="24"/>
        </w:rPr>
        <w:t>查詢</w:t>
      </w:r>
      <w:r w:rsidR="00D60B1C" w:rsidRPr="00175F8B">
        <w:rPr>
          <w:rFonts w:ascii="標楷體" w:eastAsia="標楷體" w:hAnsi="標楷體" w:hint="eastAsia"/>
          <w:bCs/>
          <w:szCs w:val="24"/>
        </w:rPr>
        <w:t>）</w:t>
      </w:r>
      <w:r w:rsidRPr="00175F8B">
        <w:rPr>
          <w:rFonts w:ascii="標楷體" w:eastAsia="標楷體" w:hAnsi="標楷體" w:hint="eastAsia"/>
          <w:bCs/>
          <w:szCs w:val="24"/>
        </w:rPr>
        <w:t>，惟未能提醒基層公所注意並詳實查證，致涉溢發救助金</w:t>
      </w:r>
      <w:r w:rsidR="001753F0" w:rsidRPr="00175F8B">
        <w:rPr>
          <w:rFonts w:ascii="標楷體" w:eastAsia="標楷體" w:hAnsi="標楷體" w:hint="eastAsia"/>
          <w:bCs/>
          <w:szCs w:val="24"/>
        </w:rPr>
        <w:t>情事</w:t>
      </w:r>
      <w:r w:rsidRPr="00175F8B">
        <w:rPr>
          <w:rFonts w:ascii="標楷體" w:eastAsia="標楷體" w:hAnsi="標楷體" w:hint="eastAsia"/>
          <w:bCs/>
          <w:szCs w:val="24"/>
        </w:rPr>
        <w:t>。為提升基層公所救助案件之審查效能，使補助資源發揮最大效益，</w:t>
      </w:r>
      <w:r w:rsidR="00612164" w:rsidRPr="00175F8B">
        <w:rPr>
          <w:rFonts w:ascii="標楷體" w:eastAsia="標楷體" w:hAnsi="標楷體" w:hint="eastAsia"/>
          <w:bCs/>
          <w:szCs w:val="24"/>
        </w:rPr>
        <w:t>允宜</w:t>
      </w:r>
      <w:r w:rsidRPr="00175F8B">
        <w:rPr>
          <w:rFonts w:ascii="標楷體" w:eastAsia="標楷體" w:hAnsi="標楷體" w:hint="eastAsia"/>
          <w:bCs/>
          <w:szCs w:val="24"/>
        </w:rPr>
        <w:t>強化救助系統功能，經函請農業委員會督促檢討改善。據復：將透過基層主管再次確認，減少誤核定情事、持續更新小地主大專業農資料至整合平臺，以利系統勾稽作業，並將評估於救助系統增加檢核項目。</w:t>
      </w:r>
    </w:p>
    <w:p w:rsidR="002941D0" w:rsidRDefault="00212116" w:rsidP="00AC5BB9">
      <w:pPr>
        <w:overflowPunct w:val="0"/>
        <w:spacing w:line="456" w:lineRule="exact"/>
        <w:ind w:firstLineChars="700" w:firstLine="1682"/>
        <w:jc w:val="both"/>
        <w:rPr>
          <w:rFonts w:ascii="標楷體" w:eastAsia="標楷體" w:hAnsi="標楷體"/>
          <w:szCs w:val="24"/>
        </w:rPr>
      </w:pPr>
      <w:r w:rsidRPr="00175F8B">
        <w:rPr>
          <w:rFonts w:ascii="標楷體" w:eastAsia="標楷體" w:hAnsi="標楷體" w:hint="eastAsia"/>
          <w:b/>
          <w:szCs w:val="24"/>
        </w:rPr>
        <w:t>D</w:t>
      </w:r>
      <w:r w:rsidRPr="00175F8B">
        <w:rPr>
          <w:rFonts w:ascii="標楷體" w:eastAsia="標楷體" w:hAnsi="標楷體"/>
          <w:b/>
          <w:szCs w:val="24"/>
        </w:rPr>
        <w:t>.</w:t>
      </w:r>
      <w:r w:rsidRPr="00175F8B">
        <w:rPr>
          <w:rFonts w:ascii="標楷體" w:eastAsia="標楷體" w:hAnsi="標楷體" w:hint="eastAsia"/>
          <w:b/>
          <w:szCs w:val="24"/>
        </w:rPr>
        <w:t xml:space="preserve">　</w:t>
      </w:r>
      <w:r w:rsidR="00736274" w:rsidRPr="00175F8B">
        <w:rPr>
          <w:rFonts w:ascii="標楷體" w:eastAsia="標楷體" w:hAnsi="標楷體" w:hint="eastAsia"/>
          <w:b/>
          <w:szCs w:val="24"/>
        </w:rPr>
        <w:t>地方</w:t>
      </w:r>
      <w:r w:rsidRPr="00175F8B">
        <w:rPr>
          <w:rFonts w:ascii="標楷體" w:eastAsia="標楷體" w:hAnsi="標楷體" w:hint="eastAsia"/>
          <w:b/>
          <w:szCs w:val="24"/>
        </w:rPr>
        <w:t>政府辦理農業天然災害</w:t>
      </w:r>
      <w:r w:rsidR="00345A37" w:rsidRPr="00175F8B">
        <w:rPr>
          <w:rFonts w:ascii="標楷體" w:eastAsia="標楷體" w:hAnsi="標楷體" w:hint="eastAsia"/>
          <w:b/>
          <w:szCs w:val="24"/>
        </w:rPr>
        <w:t>救助</w:t>
      </w:r>
      <w:r w:rsidRPr="00175F8B">
        <w:rPr>
          <w:rFonts w:ascii="標楷體" w:eastAsia="標楷體" w:hAnsi="標楷體" w:hint="eastAsia"/>
          <w:b/>
          <w:szCs w:val="24"/>
        </w:rPr>
        <w:t>作業，協助農民於遭受天然</w:t>
      </w:r>
      <w:r w:rsidR="00736274" w:rsidRPr="00175F8B">
        <w:rPr>
          <w:rFonts w:ascii="標楷體" w:eastAsia="標楷體" w:hAnsi="標楷體" w:hint="eastAsia"/>
          <w:b/>
          <w:szCs w:val="24"/>
        </w:rPr>
        <w:t>災害後能儘速復耕（建），惟執行過程間有共通性缺失，允宜</w:t>
      </w:r>
      <w:r w:rsidRPr="00175F8B">
        <w:rPr>
          <w:rFonts w:ascii="標楷體" w:eastAsia="標楷體" w:hAnsi="標楷體" w:hint="eastAsia"/>
          <w:b/>
          <w:szCs w:val="24"/>
        </w:rPr>
        <w:t>督促有關機關檢討妥處：</w:t>
      </w:r>
      <w:r w:rsidRPr="00175F8B">
        <w:rPr>
          <w:rFonts w:ascii="標楷體" w:eastAsia="標楷體" w:hAnsi="標楷體" w:hint="eastAsia"/>
          <w:szCs w:val="24"/>
        </w:rPr>
        <w:t>政府為協助農民於遭受天然災害後能儘速復耕（建），辦理現金救助，以穩定農業生產，提升農民福利，執行時係由基層公所及市縣政府分級辦理災損查報及現金救助受理、實地勘查認定及抽查核定等作業，近5年度（1</w:t>
      </w:r>
      <w:r w:rsidRPr="00175F8B">
        <w:rPr>
          <w:rFonts w:ascii="標楷體" w:eastAsia="標楷體" w:hAnsi="標楷體"/>
          <w:szCs w:val="24"/>
        </w:rPr>
        <w:t>07</w:t>
      </w:r>
      <w:r w:rsidRPr="00175F8B">
        <w:rPr>
          <w:rFonts w:ascii="標楷體" w:eastAsia="標楷體" w:hAnsi="標楷體" w:hint="eastAsia"/>
          <w:szCs w:val="24"/>
        </w:rPr>
        <w:t>至</w:t>
      </w:r>
      <w:r w:rsidRPr="00175F8B">
        <w:rPr>
          <w:rFonts w:ascii="標楷體" w:eastAsia="標楷體" w:hAnsi="標楷體"/>
          <w:szCs w:val="24"/>
        </w:rPr>
        <w:t>111</w:t>
      </w:r>
      <w:r w:rsidRPr="00175F8B">
        <w:rPr>
          <w:rFonts w:ascii="標楷體" w:eastAsia="標楷體" w:hAnsi="標楷體" w:hint="eastAsia"/>
          <w:szCs w:val="24"/>
        </w:rPr>
        <w:t>年度）累計核定補助金額1</w:t>
      </w:r>
      <w:r w:rsidRPr="00175F8B">
        <w:rPr>
          <w:rFonts w:ascii="標楷體" w:eastAsia="標楷體" w:hAnsi="標楷體"/>
          <w:szCs w:val="24"/>
        </w:rPr>
        <w:t>19.05</w:t>
      </w:r>
      <w:r w:rsidRPr="00175F8B">
        <w:rPr>
          <w:rFonts w:ascii="標楷體" w:eastAsia="標楷體" w:hAnsi="標楷體" w:hint="eastAsia"/>
          <w:szCs w:val="24"/>
        </w:rPr>
        <w:t>億元。各地方政府農業天然災害救助作業執行情形，經本部地方審計處室查核結果，核有：（A）未作農業使用土地，仍核發農產業天</w:t>
      </w:r>
      <w:r w:rsidR="00133E63" w:rsidRPr="00175F8B">
        <w:rPr>
          <w:rFonts w:ascii="標楷體" w:eastAsia="標楷體" w:hAnsi="標楷體" w:hint="eastAsia"/>
          <w:szCs w:val="24"/>
        </w:rPr>
        <w:t>然災害救助金，救助金審查作業未臻嚴謹，致有溢發情事，衍生日後尚須</w:t>
      </w:r>
      <w:r w:rsidRPr="00175F8B">
        <w:rPr>
          <w:rFonts w:ascii="標楷體" w:eastAsia="標楷體" w:hAnsi="標楷體" w:hint="eastAsia"/>
          <w:szCs w:val="24"/>
        </w:rPr>
        <w:t>收回溢發金額；</w:t>
      </w:r>
      <w:r w:rsidR="006D426E" w:rsidRPr="00175F8B">
        <w:rPr>
          <w:rFonts w:ascii="標楷體" w:eastAsia="標楷體" w:hAnsi="標楷體" w:hint="eastAsia"/>
          <w:szCs w:val="24"/>
        </w:rPr>
        <w:t>（B）部分區公</w:t>
      </w:r>
      <w:r w:rsidR="00AC5BB9" w:rsidRPr="00175F8B">
        <w:rPr>
          <w:rFonts w:ascii="標楷體" w:eastAsia="標楷體" w:hAnsi="標楷體" w:hint="eastAsia"/>
          <w:szCs w:val="24"/>
        </w:rPr>
        <w:t>所</w:t>
      </w:r>
    </w:p>
    <w:p w:rsidR="00212116" w:rsidRPr="00175F8B" w:rsidRDefault="00212116" w:rsidP="002941D0">
      <w:pPr>
        <w:overflowPunct w:val="0"/>
        <w:spacing w:line="440" w:lineRule="exact"/>
        <w:jc w:val="both"/>
        <w:rPr>
          <w:rFonts w:ascii="標楷體" w:eastAsia="標楷體" w:hAnsi="標楷體"/>
          <w:szCs w:val="24"/>
        </w:rPr>
      </w:pPr>
      <w:r w:rsidRPr="00175F8B">
        <w:rPr>
          <w:rFonts w:ascii="標楷體" w:eastAsia="標楷體" w:hAnsi="標楷體" w:hint="eastAsia"/>
          <w:szCs w:val="24"/>
        </w:rPr>
        <w:lastRenderedPageBreak/>
        <w:t>辦理農業天然災害勘查作業，完成日期較規定期限延遲，影響政府即時救助受災農戶美意；（C）</w:t>
      </w:r>
      <w:r w:rsidR="00133E63" w:rsidRPr="00175F8B">
        <w:rPr>
          <w:rFonts w:ascii="標楷體" w:eastAsia="標楷體" w:hAnsi="標楷體" w:hint="eastAsia"/>
          <w:szCs w:val="24"/>
        </w:rPr>
        <w:t>救助申請案件</w:t>
      </w:r>
      <w:r w:rsidR="00030057" w:rsidRPr="00175F8B">
        <w:rPr>
          <w:rFonts w:ascii="標楷體" w:eastAsia="標楷體" w:hAnsi="標楷體" w:hint="eastAsia"/>
          <w:szCs w:val="24"/>
        </w:rPr>
        <w:t>未於</w:t>
      </w:r>
      <w:r w:rsidR="00133E63" w:rsidRPr="00175F8B">
        <w:rPr>
          <w:rFonts w:ascii="標楷體" w:eastAsia="標楷體" w:hAnsi="標楷體" w:hint="eastAsia"/>
          <w:szCs w:val="24"/>
        </w:rPr>
        <w:t>農</w:t>
      </w:r>
      <w:r w:rsidR="00030057" w:rsidRPr="00175F8B">
        <w:rPr>
          <w:rFonts w:ascii="標楷體" w:eastAsia="標楷體" w:hAnsi="標楷體" w:hint="eastAsia"/>
          <w:szCs w:val="24"/>
        </w:rPr>
        <w:t>產</w:t>
      </w:r>
      <w:r w:rsidR="00133E63" w:rsidRPr="00175F8B">
        <w:rPr>
          <w:rFonts w:ascii="標楷體" w:eastAsia="標楷體" w:hAnsi="標楷體" w:hint="eastAsia"/>
          <w:szCs w:val="24"/>
        </w:rPr>
        <w:t>業天然災害</w:t>
      </w:r>
      <w:r w:rsidR="00030057" w:rsidRPr="00175F8B">
        <w:rPr>
          <w:rFonts w:ascii="標楷體" w:eastAsia="標楷體" w:hAnsi="標楷體" w:hint="eastAsia"/>
          <w:szCs w:val="24"/>
        </w:rPr>
        <w:t>現金</w:t>
      </w:r>
      <w:r w:rsidR="00133E63" w:rsidRPr="00175F8B">
        <w:rPr>
          <w:rFonts w:ascii="標楷體" w:eastAsia="標楷體" w:hAnsi="標楷體" w:hint="eastAsia"/>
          <w:szCs w:val="24"/>
        </w:rPr>
        <w:t>救助系統</w:t>
      </w:r>
      <w:r w:rsidR="00030057" w:rsidRPr="00175F8B">
        <w:rPr>
          <w:rFonts w:ascii="標楷體" w:eastAsia="標楷體" w:hAnsi="標楷體" w:hint="eastAsia"/>
          <w:szCs w:val="24"/>
        </w:rPr>
        <w:t>完</w:t>
      </w:r>
      <w:r w:rsidR="00133E63" w:rsidRPr="00175F8B">
        <w:rPr>
          <w:rFonts w:ascii="標楷體" w:eastAsia="標楷體" w:hAnsi="標楷體" w:hint="eastAsia"/>
          <w:szCs w:val="24"/>
        </w:rPr>
        <w:t>整</w:t>
      </w:r>
      <w:r w:rsidR="00030057" w:rsidRPr="00175F8B">
        <w:rPr>
          <w:rFonts w:ascii="標楷體" w:eastAsia="標楷體" w:hAnsi="標楷體" w:hint="eastAsia"/>
          <w:szCs w:val="24"/>
        </w:rPr>
        <w:t>登錄</w:t>
      </w:r>
      <w:r w:rsidR="00133E63" w:rsidRPr="00175F8B">
        <w:rPr>
          <w:rFonts w:ascii="標楷體" w:eastAsia="標楷體" w:hAnsi="標楷體" w:hint="eastAsia"/>
          <w:szCs w:val="24"/>
        </w:rPr>
        <w:t>，不利進度控管及資料查對</w:t>
      </w:r>
      <w:r w:rsidRPr="00175F8B">
        <w:rPr>
          <w:rFonts w:ascii="標楷體" w:eastAsia="標楷體" w:hAnsi="標楷體" w:hint="eastAsia"/>
          <w:szCs w:val="24"/>
        </w:rPr>
        <w:t>；（D）部分公所派員現場勘查，仍以人工方式持相機進行拍照存證，未善加運用科學技術輔助災害勘查等情事，經函請農業委員會督促地方政府檢討妥處，俾提升救助計畫執行成效。據復：將函請相關地方政府督導基層公所改進。</w:t>
      </w:r>
    </w:p>
    <w:p w:rsidR="00B42688" w:rsidRPr="00175F8B" w:rsidRDefault="00B42688" w:rsidP="00981F13">
      <w:pPr>
        <w:widowControl/>
        <w:overflowPunct w:val="0"/>
        <w:spacing w:line="470" w:lineRule="exact"/>
        <w:ind w:firstLineChars="450" w:firstLine="1261"/>
        <w:jc w:val="both"/>
        <w:rPr>
          <w:rFonts w:ascii="標楷體" w:eastAsia="標楷體" w:hAnsi="標楷體"/>
          <w:b/>
          <w:sz w:val="28"/>
          <w:szCs w:val="28"/>
        </w:rPr>
      </w:pPr>
      <w:r w:rsidRPr="00175F8B">
        <w:rPr>
          <w:rFonts w:ascii="標楷體" w:eastAsia="標楷體" w:hAnsi="標楷體" w:hint="eastAsia"/>
          <w:b/>
          <w:sz w:val="28"/>
          <w:szCs w:val="28"/>
        </w:rPr>
        <w:t>（</w:t>
      </w:r>
      <w:r w:rsidR="00212116" w:rsidRPr="00175F8B">
        <w:rPr>
          <w:rFonts w:ascii="標楷體" w:eastAsia="標楷體" w:hAnsi="標楷體" w:hint="eastAsia"/>
          <w:b/>
          <w:sz w:val="28"/>
          <w:szCs w:val="28"/>
        </w:rPr>
        <w:t>4</w:t>
      </w:r>
      <w:r w:rsidRPr="00175F8B">
        <w:rPr>
          <w:rFonts w:ascii="標楷體" w:eastAsia="標楷體" w:hAnsi="標楷體" w:hint="eastAsia"/>
          <w:b/>
          <w:sz w:val="28"/>
          <w:szCs w:val="28"/>
        </w:rPr>
        <w:t xml:space="preserve">）　</w:t>
      </w:r>
      <w:r w:rsidR="00833F9C" w:rsidRPr="00175F8B">
        <w:rPr>
          <w:rFonts w:ascii="標楷體" w:eastAsia="標楷體" w:hAnsi="標楷體" w:hint="eastAsia"/>
          <w:b/>
          <w:sz w:val="28"/>
          <w:szCs w:val="28"/>
        </w:rPr>
        <w:t>農業委員會</w:t>
      </w:r>
      <w:r w:rsidR="00191CE0" w:rsidRPr="00175F8B">
        <w:rPr>
          <w:rFonts w:ascii="標楷體" w:eastAsia="標楷體" w:hAnsi="標楷體" w:hint="eastAsia"/>
          <w:b/>
          <w:sz w:val="28"/>
          <w:szCs w:val="28"/>
        </w:rPr>
        <w:t>辦理農業保險，以</w:t>
      </w:r>
      <w:r w:rsidR="00B62C72" w:rsidRPr="00175F8B">
        <w:rPr>
          <w:rFonts w:ascii="標楷體" w:eastAsia="標楷體" w:hAnsi="標楷體" w:hint="eastAsia"/>
          <w:b/>
          <w:sz w:val="28"/>
          <w:szCs w:val="28"/>
        </w:rPr>
        <w:t>提高農業經營保障，安定農民收入，惟保險覆蓋率仍待提升及</w:t>
      </w:r>
      <w:r w:rsidR="00833F9C" w:rsidRPr="00175F8B">
        <w:rPr>
          <w:rFonts w:ascii="標楷體" w:eastAsia="標楷體" w:hAnsi="標楷體" w:hint="eastAsia"/>
          <w:b/>
          <w:sz w:val="28"/>
          <w:szCs w:val="28"/>
        </w:rPr>
        <w:t>部分氣象參數型保單經檢討精進後覆蓋率不增反減</w:t>
      </w:r>
      <w:r w:rsidR="00374198" w:rsidRPr="00175F8B">
        <w:rPr>
          <w:rFonts w:ascii="標楷體" w:eastAsia="標楷體" w:hAnsi="標楷體" w:hint="eastAsia"/>
          <w:b/>
          <w:sz w:val="28"/>
          <w:szCs w:val="28"/>
        </w:rPr>
        <w:t>等情事，允宜</w:t>
      </w:r>
      <w:r w:rsidR="00833F9C" w:rsidRPr="00175F8B">
        <w:rPr>
          <w:rFonts w:ascii="標楷體" w:eastAsia="標楷體" w:hAnsi="標楷體" w:hint="eastAsia"/>
          <w:b/>
          <w:sz w:val="28"/>
          <w:szCs w:val="28"/>
        </w:rPr>
        <w:t>研謀改善。</w:t>
      </w:r>
    </w:p>
    <w:p w:rsidR="00833F9C" w:rsidRPr="00175F8B" w:rsidRDefault="00E14D84" w:rsidP="00185BA6">
      <w:pPr>
        <w:widowControl/>
        <w:overflowPunct w:val="0"/>
        <w:spacing w:line="424" w:lineRule="exact"/>
        <w:ind w:firstLineChars="200" w:firstLine="480"/>
        <w:jc w:val="both"/>
        <w:rPr>
          <w:rFonts w:ascii="標楷體" w:eastAsia="標楷體" w:hAnsi="標楷體"/>
          <w:b/>
          <w:sz w:val="28"/>
          <w:szCs w:val="28"/>
        </w:rPr>
      </w:pPr>
      <w:r w:rsidRPr="00175F8B">
        <w:rPr>
          <w:rFonts w:ascii="標楷體" w:hAnsi="標楷體"/>
          <w:noProof/>
          <w:szCs w:val="32"/>
        </w:rPr>
        <mc:AlternateContent>
          <mc:Choice Requires="wps">
            <w:drawing>
              <wp:anchor distT="45720" distB="45720" distL="114300" distR="114300" simplePos="0" relativeHeight="251714048" behindDoc="0" locked="0" layoutInCell="1" allowOverlap="1" wp14:anchorId="66E64892" wp14:editId="2B7B05DF">
                <wp:simplePos x="0" y="0"/>
                <wp:positionH relativeFrom="margin">
                  <wp:align>center</wp:align>
                </wp:positionH>
                <wp:positionV relativeFrom="margin">
                  <wp:posOffset>6544310</wp:posOffset>
                </wp:positionV>
                <wp:extent cx="6461125" cy="2346960"/>
                <wp:effectExtent l="0" t="0" r="0" b="0"/>
                <wp:wrapSquare wrapText="bothSides"/>
                <wp:docPr id="2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1125" cy="2346960"/>
                        </a:xfrm>
                        <a:prstGeom prst="rect">
                          <a:avLst/>
                        </a:prstGeom>
                        <a:solidFill>
                          <a:srgbClr val="FFFFFF"/>
                        </a:solidFill>
                        <a:ln w="9525">
                          <a:noFill/>
                          <a:miter lim="800000"/>
                          <a:headEnd/>
                          <a:tailEnd/>
                        </a:ln>
                      </wps:spPr>
                      <wps:txbx>
                        <w:txbxContent>
                          <w:tbl>
                            <w:tblPr>
                              <w:tblW w:w="4992" w:type="pct"/>
                              <w:tblCellMar>
                                <w:left w:w="28" w:type="dxa"/>
                                <w:right w:w="28" w:type="dxa"/>
                              </w:tblCellMar>
                              <w:tblLook w:val="04A0" w:firstRow="1" w:lastRow="0" w:firstColumn="1" w:lastColumn="0" w:noHBand="0" w:noVBand="1"/>
                            </w:tblPr>
                            <w:tblGrid>
                              <w:gridCol w:w="568"/>
                              <w:gridCol w:w="1065"/>
                              <w:gridCol w:w="733"/>
                              <w:gridCol w:w="733"/>
                              <w:gridCol w:w="733"/>
                              <w:gridCol w:w="952"/>
                              <w:gridCol w:w="71"/>
                              <w:gridCol w:w="595"/>
                              <w:gridCol w:w="1118"/>
                              <w:gridCol w:w="785"/>
                              <w:gridCol w:w="785"/>
                              <w:gridCol w:w="785"/>
                              <w:gridCol w:w="934"/>
                            </w:tblGrid>
                            <w:tr w:rsidR="009B0136" w:rsidRPr="00A55C5F" w:rsidTr="00DA2721">
                              <w:trPr>
                                <w:trHeight w:val="330"/>
                              </w:trPr>
                              <w:tc>
                                <w:tcPr>
                                  <w:tcW w:w="2427" w:type="pct"/>
                                  <w:gridSpan w:val="6"/>
                                  <w:tcBorders>
                                    <w:top w:val="nil"/>
                                    <w:left w:val="nil"/>
                                    <w:bottom w:val="nil"/>
                                    <w:right w:val="nil"/>
                                  </w:tcBorders>
                                  <w:shd w:val="clear" w:color="auto" w:fill="auto"/>
                                  <w:vAlign w:val="center"/>
                                  <w:hideMark/>
                                </w:tcPr>
                                <w:p w:rsidR="009B0136" w:rsidRPr="00EF3DC2" w:rsidRDefault="009B0136" w:rsidP="00EF3DC2">
                                  <w:pPr>
                                    <w:widowControl/>
                                    <w:jc w:val="center"/>
                                    <w:rPr>
                                      <w:rFonts w:ascii="標楷體" w:eastAsia="標楷體" w:hAnsi="標楷體" w:cs="新細明體"/>
                                      <w:b/>
                                      <w:bCs/>
                                      <w:color w:val="000000"/>
                                      <w:spacing w:val="-2"/>
                                      <w:kern w:val="0"/>
                                      <w:szCs w:val="24"/>
                                    </w:rPr>
                                  </w:pPr>
                                  <w:r w:rsidRPr="00EF3DC2">
                                    <w:rPr>
                                      <w:rFonts w:ascii="標楷體" w:eastAsia="標楷體" w:hAnsi="標楷體" w:cs="新細明體" w:hint="eastAsia"/>
                                      <w:b/>
                                      <w:bCs/>
                                      <w:color w:val="000000"/>
                                      <w:spacing w:val="-2"/>
                                      <w:kern w:val="0"/>
                                      <w:szCs w:val="24"/>
                                    </w:rPr>
                                    <w:t>表</w:t>
                                  </w:r>
                                  <w:r w:rsidRPr="00EF3DC2">
                                    <w:rPr>
                                      <w:rFonts w:ascii="標楷體" w:eastAsia="標楷體" w:hAnsi="標楷體" w:cs="新細明體"/>
                                      <w:b/>
                                      <w:bCs/>
                                      <w:color w:val="000000"/>
                                      <w:spacing w:val="-2"/>
                                      <w:kern w:val="0"/>
                                      <w:szCs w:val="24"/>
                                    </w:rPr>
                                    <w:t>6</w:t>
                                  </w:r>
                                  <w:r w:rsidRPr="00EF3DC2">
                                    <w:rPr>
                                      <w:rFonts w:ascii="標楷體" w:eastAsia="標楷體" w:hAnsi="標楷體" w:cs="新細明體" w:hint="eastAsia"/>
                                      <w:b/>
                                      <w:bCs/>
                                      <w:color w:val="000000"/>
                                      <w:spacing w:val="-2"/>
                                      <w:kern w:val="0"/>
                                      <w:szCs w:val="24"/>
                                    </w:rPr>
                                    <w:t xml:space="preserve">　我國農業保險覆</w:t>
                                  </w:r>
                                  <w:r w:rsidRPr="00EF3DC2">
                                    <w:rPr>
                                      <w:rFonts w:ascii="標楷體" w:eastAsia="標楷體" w:hAnsi="標楷體" w:cs="新細明體"/>
                                      <w:b/>
                                      <w:bCs/>
                                      <w:color w:val="000000"/>
                                      <w:spacing w:val="-2"/>
                                      <w:kern w:val="0"/>
                                      <w:szCs w:val="24"/>
                                    </w:rPr>
                                    <w:t>蓋率</w:t>
                                  </w:r>
                                  <w:r w:rsidRPr="00EF3DC2">
                                    <w:rPr>
                                      <w:rFonts w:ascii="標楷體" w:eastAsia="標楷體" w:hAnsi="標楷體" w:cs="新細明體" w:hint="eastAsia"/>
                                      <w:b/>
                                      <w:bCs/>
                                      <w:color w:val="000000"/>
                                      <w:spacing w:val="-2"/>
                                      <w:kern w:val="0"/>
                                      <w:szCs w:val="24"/>
                                    </w:rPr>
                                    <w:t>（含強制性保險）</w:t>
                                  </w:r>
                                </w:p>
                              </w:tc>
                              <w:tc>
                                <w:tcPr>
                                  <w:tcW w:w="36" w:type="pct"/>
                                  <w:vMerge w:val="restart"/>
                                  <w:tcBorders>
                                    <w:top w:val="nil"/>
                                    <w:left w:val="nil"/>
                                    <w:bottom w:val="nil"/>
                                    <w:right w:val="nil"/>
                                  </w:tcBorders>
                                  <w:shd w:val="clear" w:color="auto" w:fill="auto"/>
                                  <w:noWrap/>
                                  <w:vAlign w:val="center"/>
                                  <w:hideMark/>
                                </w:tcPr>
                                <w:p w:rsidR="009B0136" w:rsidRPr="00EF3DC2" w:rsidRDefault="009B0136" w:rsidP="00A55C5F">
                                  <w:pPr>
                                    <w:widowControl/>
                                    <w:jc w:val="center"/>
                                    <w:rPr>
                                      <w:rFonts w:ascii="標楷體" w:eastAsia="標楷體" w:hAnsi="標楷體" w:cs="新細明體"/>
                                      <w:b/>
                                      <w:bCs/>
                                      <w:color w:val="000000"/>
                                      <w:spacing w:val="-2"/>
                                      <w:kern w:val="0"/>
                                      <w:szCs w:val="24"/>
                                    </w:rPr>
                                  </w:pPr>
                                </w:p>
                              </w:tc>
                              <w:tc>
                                <w:tcPr>
                                  <w:tcW w:w="2537" w:type="pct"/>
                                  <w:gridSpan w:val="6"/>
                                  <w:tcBorders>
                                    <w:top w:val="nil"/>
                                    <w:left w:val="nil"/>
                                    <w:bottom w:val="nil"/>
                                    <w:right w:val="nil"/>
                                  </w:tcBorders>
                                  <w:shd w:val="clear" w:color="auto" w:fill="auto"/>
                                  <w:vAlign w:val="center"/>
                                  <w:hideMark/>
                                </w:tcPr>
                                <w:p w:rsidR="009B0136" w:rsidRPr="00EF3DC2" w:rsidRDefault="009B0136" w:rsidP="00EF3DC2">
                                  <w:pPr>
                                    <w:widowControl/>
                                    <w:jc w:val="center"/>
                                    <w:rPr>
                                      <w:rFonts w:ascii="標楷體" w:eastAsia="標楷體" w:hAnsi="標楷體" w:cs="新細明體"/>
                                      <w:b/>
                                      <w:bCs/>
                                      <w:color w:val="000000"/>
                                      <w:spacing w:val="-2"/>
                                      <w:kern w:val="0"/>
                                      <w:szCs w:val="24"/>
                                    </w:rPr>
                                  </w:pPr>
                                  <w:r w:rsidRPr="00EF3DC2">
                                    <w:rPr>
                                      <w:rFonts w:ascii="標楷體" w:eastAsia="標楷體" w:hAnsi="標楷體" w:cs="新細明體" w:hint="eastAsia"/>
                                      <w:b/>
                                      <w:bCs/>
                                      <w:color w:val="000000"/>
                                      <w:spacing w:val="-2"/>
                                      <w:kern w:val="0"/>
                                      <w:szCs w:val="24"/>
                                    </w:rPr>
                                    <w:t>表</w:t>
                                  </w:r>
                                  <w:r w:rsidRPr="00EF3DC2">
                                    <w:rPr>
                                      <w:rFonts w:ascii="標楷體" w:eastAsia="標楷體" w:hAnsi="標楷體" w:cs="新細明體"/>
                                      <w:b/>
                                      <w:bCs/>
                                      <w:color w:val="000000"/>
                                      <w:spacing w:val="-2"/>
                                      <w:kern w:val="0"/>
                                      <w:szCs w:val="24"/>
                                    </w:rPr>
                                    <w:t>7</w:t>
                                  </w:r>
                                  <w:r w:rsidRPr="00EF3DC2">
                                    <w:rPr>
                                      <w:rFonts w:ascii="標楷體" w:eastAsia="標楷體" w:hAnsi="標楷體" w:cs="新細明體" w:hint="eastAsia"/>
                                      <w:b/>
                                      <w:bCs/>
                                      <w:color w:val="000000"/>
                                      <w:spacing w:val="-2"/>
                                      <w:kern w:val="0"/>
                                      <w:szCs w:val="24"/>
                                    </w:rPr>
                                    <w:t xml:space="preserve">　我國農業保險覆</w:t>
                                  </w:r>
                                  <w:r w:rsidRPr="00EF3DC2">
                                    <w:rPr>
                                      <w:rFonts w:ascii="標楷體" w:eastAsia="標楷體" w:hAnsi="標楷體" w:cs="新細明體"/>
                                      <w:b/>
                                      <w:bCs/>
                                      <w:color w:val="000000"/>
                                      <w:spacing w:val="-2"/>
                                      <w:kern w:val="0"/>
                                      <w:szCs w:val="24"/>
                                    </w:rPr>
                                    <w:t>蓋率</w:t>
                                  </w:r>
                                  <w:r w:rsidRPr="00EF3DC2">
                                    <w:rPr>
                                      <w:rFonts w:ascii="標楷體" w:eastAsia="標楷體" w:hAnsi="標楷體" w:cs="新細明體" w:hint="eastAsia"/>
                                      <w:b/>
                                      <w:bCs/>
                                      <w:color w:val="000000"/>
                                      <w:spacing w:val="-2"/>
                                      <w:kern w:val="0"/>
                                      <w:szCs w:val="24"/>
                                    </w:rPr>
                                    <w:t>（不含強制性保險）</w:t>
                                  </w:r>
                                </w:p>
                              </w:tc>
                            </w:tr>
                            <w:tr w:rsidR="009B0136" w:rsidRPr="00A55C5F" w:rsidTr="00DA2721">
                              <w:trPr>
                                <w:trHeight w:val="330"/>
                              </w:trPr>
                              <w:tc>
                                <w:tcPr>
                                  <w:tcW w:w="2427" w:type="pct"/>
                                  <w:gridSpan w:val="6"/>
                                  <w:tcBorders>
                                    <w:top w:val="nil"/>
                                    <w:left w:val="nil"/>
                                    <w:bottom w:val="nil"/>
                                    <w:right w:val="nil"/>
                                  </w:tcBorders>
                                  <w:shd w:val="clear" w:color="auto" w:fill="auto"/>
                                  <w:noWrap/>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單位：％</w:t>
                                  </w:r>
                                </w:p>
                              </w:tc>
                              <w:tc>
                                <w:tcPr>
                                  <w:tcW w:w="36" w:type="pct"/>
                                  <w:vMerge/>
                                  <w:tcBorders>
                                    <w:top w:val="nil"/>
                                    <w:left w:val="nil"/>
                                    <w:bottom w:val="nil"/>
                                    <w:right w:val="nil"/>
                                  </w:tcBorders>
                                  <w:vAlign w:val="center"/>
                                  <w:hideMark/>
                                </w:tcPr>
                                <w:p w:rsidR="009B0136" w:rsidRPr="00A55C5F" w:rsidRDefault="009B0136" w:rsidP="00A55C5F">
                                  <w:pPr>
                                    <w:widowControl/>
                                    <w:rPr>
                                      <w:rFonts w:ascii="標楷體" w:eastAsia="標楷體" w:hAnsi="標楷體" w:cs="新細明體"/>
                                      <w:b/>
                                      <w:bCs/>
                                      <w:color w:val="000000"/>
                                      <w:kern w:val="0"/>
                                      <w:szCs w:val="24"/>
                                    </w:rPr>
                                  </w:pPr>
                                </w:p>
                              </w:tc>
                              <w:tc>
                                <w:tcPr>
                                  <w:tcW w:w="2537" w:type="pct"/>
                                  <w:gridSpan w:val="6"/>
                                  <w:tcBorders>
                                    <w:top w:val="nil"/>
                                    <w:left w:val="nil"/>
                                    <w:bottom w:val="nil"/>
                                    <w:right w:val="nil"/>
                                  </w:tcBorders>
                                  <w:shd w:val="clear" w:color="auto" w:fill="auto"/>
                                  <w:noWrap/>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單位：％</w:t>
                                  </w:r>
                                </w:p>
                              </w:tc>
                            </w:tr>
                            <w:tr w:rsidR="009B0136" w:rsidRPr="00A55C5F" w:rsidTr="00DA2721">
                              <w:trPr>
                                <w:trHeight w:val="345"/>
                              </w:trPr>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年度</w:t>
                                  </w:r>
                                </w:p>
                              </w:tc>
                              <w:tc>
                                <w:tcPr>
                                  <w:tcW w:w="5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spacing w:line="0" w:lineRule="atLeast"/>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整體保險</w:t>
                                  </w:r>
                                  <w:r w:rsidRPr="00A55C5F">
                                    <w:rPr>
                                      <w:rFonts w:ascii="標楷體" w:eastAsia="標楷體" w:hAnsi="標楷體" w:cs="新細明體" w:hint="eastAsia"/>
                                      <w:color w:val="000000"/>
                                      <w:kern w:val="0"/>
                                      <w:sz w:val="20"/>
                                      <w:szCs w:val="20"/>
                                    </w:rPr>
                                    <w:br/>
                                  </w:r>
                                  <w:r w:rsidRPr="00906BFE">
                                    <w:rPr>
                                      <w:rFonts w:ascii="標楷體" w:eastAsia="標楷體" w:hAnsi="標楷體" w:cs="新細明體" w:hint="eastAsia"/>
                                      <w:color w:val="000000"/>
                                      <w:spacing w:val="50"/>
                                      <w:kern w:val="0"/>
                                      <w:sz w:val="20"/>
                                      <w:szCs w:val="20"/>
                                      <w:fitText w:val="800" w:id="-1225918719"/>
                                    </w:rPr>
                                    <w:t>覆蓋</w:t>
                                  </w:r>
                                  <w:r w:rsidRPr="00906BFE">
                                    <w:rPr>
                                      <w:rFonts w:ascii="標楷體" w:eastAsia="標楷體" w:hAnsi="標楷體" w:cs="新細明體" w:hint="eastAsia"/>
                                      <w:color w:val="000000"/>
                                      <w:kern w:val="0"/>
                                      <w:sz w:val="20"/>
                                      <w:szCs w:val="20"/>
                                      <w:fitText w:val="800" w:id="-1225918719"/>
                                    </w:rPr>
                                    <w:t>率</w:t>
                                  </w:r>
                                </w:p>
                              </w:tc>
                              <w:tc>
                                <w:tcPr>
                                  <w:tcW w:w="1599" w:type="pct"/>
                                  <w:gridSpan w:val="4"/>
                                  <w:tcBorders>
                                    <w:top w:val="single" w:sz="4" w:space="0" w:color="auto"/>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產業別保險覆蓋率</w:t>
                                  </w:r>
                                </w:p>
                              </w:tc>
                              <w:tc>
                                <w:tcPr>
                                  <w:tcW w:w="36" w:type="pct"/>
                                  <w:vMerge/>
                                  <w:tcBorders>
                                    <w:top w:val="nil"/>
                                    <w:left w:val="nil"/>
                                    <w:bottom w:val="nil"/>
                                    <w:right w:val="nil"/>
                                  </w:tcBorders>
                                  <w:vAlign w:val="center"/>
                                  <w:hideMark/>
                                </w:tcPr>
                                <w:p w:rsidR="009B0136" w:rsidRPr="00A55C5F" w:rsidRDefault="009B0136" w:rsidP="00A55C5F">
                                  <w:pPr>
                                    <w:widowControl/>
                                    <w:rPr>
                                      <w:rFonts w:ascii="標楷體" w:eastAsia="標楷體" w:hAnsi="標楷體" w:cs="新細明體"/>
                                      <w:b/>
                                      <w:bCs/>
                                      <w:color w:val="000000"/>
                                      <w:kern w:val="0"/>
                                      <w:szCs w:val="24"/>
                                    </w:rPr>
                                  </w:pPr>
                                </w:p>
                              </w:tc>
                              <w:tc>
                                <w:tcPr>
                                  <w:tcW w:w="3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年度</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spacing w:line="0" w:lineRule="atLeast"/>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整體保險</w:t>
                                  </w:r>
                                  <w:r w:rsidRPr="00A55C5F">
                                    <w:rPr>
                                      <w:rFonts w:ascii="標楷體" w:eastAsia="標楷體" w:hAnsi="標楷體" w:cs="新細明體" w:hint="eastAsia"/>
                                      <w:color w:val="000000"/>
                                      <w:kern w:val="0"/>
                                      <w:sz w:val="20"/>
                                      <w:szCs w:val="20"/>
                                    </w:rPr>
                                    <w:br/>
                                  </w:r>
                                  <w:r w:rsidRPr="00906BFE">
                                    <w:rPr>
                                      <w:rFonts w:ascii="標楷體" w:eastAsia="標楷體" w:hAnsi="標楷體" w:cs="新細明體" w:hint="eastAsia"/>
                                      <w:color w:val="000000"/>
                                      <w:spacing w:val="50"/>
                                      <w:kern w:val="0"/>
                                      <w:sz w:val="20"/>
                                      <w:szCs w:val="20"/>
                                      <w:fitText w:val="800" w:id="-1225918720"/>
                                    </w:rPr>
                                    <w:t>覆蓋</w:t>
                                  </w:r>
                                  <w:r w:rsidRPr="00906BFE">
                                    <w:rPr>
                                      <w:rFonts w:ascii="標楷體" w:eastAsia="標楷體" w:hAnsi="標楷體" w:cs="新細明體" w:hint="eastAsia"/>
                                      <w:color w:val="000000"/>
                                      <w:kern w:val="0"/>
                                      <w:sz w:val="20"/>
                                      <w:szCs w:val="20"/>
                                      <w:fitText w:val="800" w:id="-1225918720"/>
                                    </w:rPr>
                                    <w:t>率</w:t>
                                  </w:r>
                                </w:p>
                              </w:tc>
                              <w:tc>
                                <w:tcPr>
                                  <w:tcW w:w="1668" w:type="pct"/>
                                  <w:gridSpan w:val="4"/>
                                  <w:tcBorders>
                                    <w:top w:val="single" w:sz="4" w:space="0" w:color="auto"/>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產業別保險覆蓋率</w:t>
                                  </w:r>
                                </w:p>
                              </w:tc>
                            </w:tr>
                            <w:tr w:rsidR="009B0136" w:rsidRPr="00A55C5F" w:rsidTr="00DA2721">
                              <w:trPr>
                                <w:trHeight w:val="330"/>
                              </w:trPr>
                              <w:tc>
                                <w:tcPr>
                                  <w:tcW w:w="288" w:type="pct"/>
                                  <w:vMerge/>
                                  <w:tcBorders>
                                    <w:top w:val="single" w:sz="4" w:space="0" w:color="auto"/>
                                    <w:left w:val="single" w:sz="4" w:space="0" w:color="auto"/>
                                    <w:bottom w:val="single" w:sz="4" w:space="0" w:color="auto"/>
                                    <w:right w:val="single" w:sz="4" w:space="0" w:color="auto"/>
                                  </w:tcBorders>
                                  <w:vAlign w:val="center"/>
                                  <w:hideMark/>
                                </w:tcPr>
                                <w:p w:rsidR="009B0136" w:rsidRPr="00A55C5F" w:rsidRDefault="009B0136" w:rsidP="00A55C5F">
                                  <w:pPr>
                                    <w:widowControl/>
                                    <w:rPr>
                                      <w:rFonts w:ascii="標楷體" w:eastAsia="標楷體" w:hAnsi="標楷體" w:cs="新細明體"/>
                                      <w:color w:val="000000"/>
                                      <w:kern w:val="0"/>
                                      <w:sz w:val="20"/>
                                      <w:szCs w:val="20"/>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rsidR="009B0136" w:rsidRPr="00A55C5F" w:rsidRDefault="009B0136" w:rsidP="00A55C5F">
                                  <w:pPr>
                                    <w:widowControl/>
                                    <w:rPr>
                                      <w:rFonts w:ascii="標楷體" w:eastAsia="標楷體" w:hAnsi="標楷體" w:cs="新細明體"/>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農作物</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畜產</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漁產</w:t>
                                  </w:r>
                                </w:p>
                              </w:tc>
                              <w:tc>
                                <w:tcPr>
                                  <w:tcW w:w="48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農業設施</w:t>
                                  </w:r>
                                </w:p>
                              </w:tc>
                              <w:tc>
                                <w:tcPr>
                                  <w:tcW w:w="36" w:type="pct"/>
                                  <w:vMerge/>
                                  <w:tcBorders>
                                    <w:top w:val="nil"/>
                                    <w:left w:val="nil"/>
                                    <w:bottom w:val="nil"/>
                                    <w:right w:val="nil"/>
                                  </w:tcBorders>
                                  <w:vAlign w:val="center"/>
                                  <w:hideMark/>
                                </w:tcPr>
                                <w:p w:rsidR="009B0136" w:rsidRPr="00A55C5F" w:rsidRDefault="009B0136" w:rsidP="00A55C5F">
                                  <w:pPr>
                                    <w:widowControl/>
                                    <w:rPr>
                                      <w:rFonts w:ascii="標楷體" w:eastAsia="標楷體" w:hAnsi="標楷體" w:cs="新細明體"/>
                                      <w:b/>
                                      <w:bCs/>
                                      <w:color w:val="000000"/>
                                      <w:kern w:val="0"/>
                                      <w:szCs w:val="24"/>
                                    </w:rPr>
                                  </w:pPr>
                                </w:p>
                              </w:tc>
                              <w:tc>
                                <w:tcPr>
                                  <w:tcW w:w="302" w:type="pct"/>
                                  <w:vMerge/>
                                  <w:tcBorders>
                                    <w:top w:val="single" w:sz="4" w:space="0" w:color="auto"/>
                                    <w:left w:val="single" w:sz="4" w:space="0" w:color="auto"/>
                                    <w:bottom w:val="single" w:sz="4" w:space="0" w:color="auto"/>
                                    <w:right w:val="single" w:sz="4" w:space="0" w:color="auto"/>
                                  </w:tcBorders>
                                  <w:vAlign w:val="center"/>
                                  <w:hideMark/>
                                </w:tcPr>
                                <w:p w:rsidR="009B0136" w:rsidRPr="00A55C5F" w:rsidRDefault="009B0136" w:rsidP="00A55C5F">
                                  <w:pPr>
                                    <w:widowControl/>
                                    <w:rPr>
                                      <w:rFonts w:ascii="標楷體" w:eastAsia="標楷體" w:hAnsi="標楷體" w:cs="新細明體"/>
                                      <w:color w:val="000000"/>
                                      <w:kern w:val="0"/>
                                      <w:sz w:val="20"/>
                                      <w:szCs w:val="20"/>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9B0136" w:rsidRPr="00A55C5F" w:rsidRDefault="009B0136" w:rsidP="00A55C5F">
                                  <w:pPr>
                                    <w:widowControl/>
                                    <w:rPr>
                                      <w:rFonts w:ascii="標楷體" w:eastAsia="標楷體" w:hAnsi="標楷體" w:cs="新細明體"/>
                                      <w:color w:val="000000"/>
                                      <w:kern w:val="0"/>
                                      <w:sz w:val="20"/>
                                      <w:szCs w:val="20"/>
                                    </w:rPr>
                                  </w:pP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農作物</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畜產</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漁產</w:t>
                                  </w:r>
                                </w:p>
                              </w:tc>
                              <w:tc>
                                <w:tcPr>
                                  <w:tcW w:w="474"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農業設施</w:t>
                                  </w:r>
                                </w:p>
                              </w:tc>
                            </w:tr>
                            <w:tr w:rsidR="009B0136" w:rsidRPr="00A55C5F" w:rsidTr="00DA2721">
                              <w:trPr>
                                <w:trHeight w:val="330"/>
                              </w:trPr>
                              <w:tc>
                                <w:tcPr>
                                  <w:tcW w:w="288"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107</w:t>
                                  </w:r>
                                </w:p>
                              </w:tc>
                              <w:tc>
                                <w:tcPr>
                                  <w:tcW w:w="540"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6.22</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6.45</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0.70</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2.49</w:t>
                                  </w:r>
                                </w:p>
                              </w:tc>
                              <w:tc>
                                <w:tcPr>
                                  <w:tcW w:w="48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11.16</w:t>
                                  </w:r>
                                </w:p>
                              </w:tc>
                              <w:tc>
                                <w:tcPr>
                                  <w:tcW w:w="36" w:type="pct"/>
                                  <w:vMerge/>
                                  <w:tcBorders>
                                    <w:top w:val="nil"/>
                                    <w:left w:val="nil"/>
                                    <w:bottom w:val="nil"/>
                                    <w:right w:val="nil"/>
                                  </w:tcBorders>
                                  <w:vAlign w:val="center"/>
                                  <w:hideMark/>
                                </w:tcPr>
                                <w:p w:rsidR="009B0136" w:rsidRPr="00A55C5F" w:rsidRDefault="009B0136" w:rsidP="00A55C5F">
                                  <w:pPr>
                                    <w:widowControl/>
                                    <w:rPr>
                                      <w:rFonts w:ascii="標楷體" w:eastAsia="標楷體" w:hAnsi="標楷體" w:cs="新細明體"/>
                                      <w:b/>
                                      <w:bCs/>
                                      <w:color w:val="000000"/>
                                      <w:kern w:val="0"/>
                                      <w:szCs w:val="24"/>
                                    </w:rPr>
                                  </w:pPr>
                                </w:p>
                              </w:tc>
                              <w:tc>
                                <w:tcPr>
                                  <w:tcW w:w="302"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107</w:t>
                                  </w:r>
                                </w:p>
                              </w:tc>
                              <w:tc>
                                <w:tcPr>
                                  <w:tcW w:w="567"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6.22</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6.45</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0.70</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2.49</w:t>
                                  </w:r>
                                </w:p>
                              </w:tc>
                              <w:tc>
                                <w:tcPr>
                                  <w:tcW w:w="474"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11.16</w:t>
                                  </w:r>
                                </w:p>
                              </w:tc>
                            </w:tr>
                            <w:tr w:rsidR="009B0136" w:rsidRPr="00A55C5F" w:rsidTr="00DA2721">
                              <w:trPr>
                                <w:trHeight w:val="330"/>
                              </w:trPr>
                              <w:tc>
                                <w:tcPr>
                                  <w:tcW w:w="288"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108</w:t>
                                  </w:r>
                                </w:p>
                              </w:tc>
                              <w:tc>
                                <w:tcPr>
                                  <w:tcW w:w="540"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9.27</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9.79</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2.44</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1.92</w:t>
                                  </w:r>
                                </w:p>
                              </w:tc>
                              <w:tc>
                                <w:tcPr>
                                  <w:tcW w:w="48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25.24</w:t>
                                  </w:r>
                                </w:p>
                              </w:tc>
                              <w:tc>
                                <w:tcPr>
                                  <w:tcW w:w="36" w:type="pct"/>
                                  <w:vMerge/>
                                  <w:tcBorders>
                                    <w:top w:val="nil"/>
                                    <w:left w:val="nil"/>
                                    <w:bottom w:val="nil"/>
                                    <w:right w:val="nil"/>
                                  </w:tcBorders>
                                  <w:vAlign w:val="center"/>
                                  <w:hideMark/>
                                </w:tcPr>
                                <w:p w:rsidR="009B0136" w:rsidRPr="00A55C5F" w:rsidRDefault="009B0136" w:rsidP="00A55C5F">
                                  <w:pPr>
                                    <w:widowControl/>
                                    <w:rPr>
                                      <w:rFonts w:ascii="標楷體" w:eastAsia="標楷體" w:hAnsi="標楷體" w:cs="新細明體"/>
                                      <w:b/>
                                      <w:bCs/>
                                      <w:color w:val="000000"/>
                                      <w:kern w:val="0"/>
                                      <w:szCs w:val="24"/>
                                    </w:rPr>
                                  </w:pPr>
                                </w:p>
                              </w:tc>
                              <w:tc>
                                <w:tcPr>
                                  <w:tcW w:w="302"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108</w:t>
                                  </w:r>
                                </w:p>
                              </w:tc>
                              <w:tc>
                                <w:tcPr>
                                  <w:tcW w:w="567"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9.27</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9.79</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2.44</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1.92</w:t>
                                  </w:r>
                                </w:p>
                              </w:tc>
                              <w:tc>
                                <w:tcPr>
                                  <w:tcW w:w="474"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25.24</w:t>
                                  </w:r>
                                </w:p>
                              </w:tc>
                            </w:tr>
                            <w:tr w:rsidR="009B0136" w:rsidRPr="00A55C5F" w:rsidTr="00DA2721">
                              <w:trPr>
                                <w:trHeight w:val="330"/>
                              </w:trPr>
                              <w:tc>
                                <w:tcPr>
                                  <w:tcW w:w="288"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109</w:t>
                                  </w:r>
                                </w:p>
                              </w:tc>
                              <w:tc>
                                <w:tcPr>
                                  <w:tcW w:w="540"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9.56</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10.16</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3.47</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0.87</w:t>
                                  </w:r>
                                </w:p>
                              </w:tc>
                              <w:tc>
                                <w:tcPr>
                                  <w:tcW w:w="48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37.64</w:t>
                                  </w:r>
                                </w:p>
                              </w:tc>
                              <w:tc>
                                <w:tcPr>
                                  <w:tcW w:w="36" w:type="pct"/>
                                  <w:vMerge/>
                                  <w:tcBorders>
                                    <w:top w:val="nil"/>
                                    <w:left w:val="nil"/>
                                    <w:bottom w:val="nil"/>
                                    <w:right w:val="nil"/>
                                  </w:tcBorders>
                                  <w:vAlign w:val="center"/>
                                  <w:hideMark/>
                                </w:tcPr>
                                <w:p w:rsidR="009B0136" w:rsidRPr="00A55C5F" w:rsidRDefault="009B0136" w:rsidP="00A55C5F">
                                  <w:pPr>
                                    <w:widowControl/>
                                    <w:rPr>
                                      <w:rFonts w:ascii="標楷體" w:eastAsia="標楷體" w:hAnsi="標楷體" w:cs="新細明體"/>
                                      <w:b/>
                                      <w:bCs/>
                                      <w:color w:val="000000"/>
                                      <w:kern w:val="0"/>
                                      <w:szCs w:val="24"/>
                                    </w:rPr>
                                  </w:pPr>
                                </w:p>
                              </w:tc>
                              <w:tc>
                                <w:tcPr>
                                  <w:tcW w:w="302"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109</w:t>
                                  </w:r>
                                </w:p>
                              </w:tc>
                              <w:tc>
                                <w:tcPr>
                                  <w:tcW w:w="567"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9.56</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10.16</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3.47</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0.87</w:t>
                                  </w:r>
                                </w:p>
                              </w:tc>
                              <w:tc>
                                <w:tcPr>
                                  <w:tcW w:w="474"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37.64</w:t>
                                  </w:r>
                                </w:p>
                              </w:tc>
                            </w:tr>
                            <w:tr w:rsidR="009B0136" w:rsidRPr="00A55C5F" w:rsidTr="00DA2721">
                              <w:trPr>
                                <w:trHeight w:val="330"/>
                              </w:trPr>
                              <w:tc>
                                <w:tcPr>
                                  <w:tcW w:w="288"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110</w:t>
                                  </w:r>
                                </w:p>
                              </w:tc>
                              <w:tc>
                                <w:tcPr>
                                  <w:tcW w:w="540"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25.95</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11.66</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60.64</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3.49</w:t>
                                  </w:r>
                                </w:p>
                              </w:tc>
                              <w:tc>
                                <w:tcPr>
                                  <w:tcW w:w="48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46.77</w:t>
                                  </w:r>
                                </w:p>
                              </w:tc>
                              <w:tc>
                                <w:tcPr>
                                  <w:tcW w:w="36" w:type="pct"/>
                                  <w:vMerge/>
                                  <w:tcBorders>
                                    <w:top w:val="nil"/>
                                    <w:left w:val="nil"/>
                                    <w:bottom w:val="nil"/>
                                    <w:right w:val="nil"/>
                                  </w:tcBorders>
                                  <w:vAlign w:val="center"/>
                                  <w:hideMark/>
                                </w:tcPr>
                                <w:p w:rsidR="009B0136" w:rsidRPr="00A55C5F" w:rsidRDefault="009B0136" w:rsidP="00A55C5F">
                                  <w:pPr>
                                    <w:widowControl/>
                                    <w:rPr>
                                      <w:rFonts w:ascii="標楷體" w:eastAsia="標楷體" w:hAnsi="標楷體" w:cs="新細明體"/>
                                      <w:b/>
                                      <w:bCs/>
                                      <w:color w:val="000000"/>
                                      <w:kern w:val="0"/>
                                      <w:szCs w:val="24"/>
                                    </w:rPr>
                                  </w:pPr>
                                </w:p>
                              </w:tc>
                              <w:tc>
                                <w:tcPr>
                                  <w:tcW w:w="302"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110</w:t>
                                  </w:r>
                                </w:p>
                              </w:tc>
                              <w:tc>
                                <w:tcPr>
                                  <w:tcW w:w="567"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10.18</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11.49</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11.68</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3.49</w:t>
                                  </w:r>
                                </w:p>
                              </w:tc>
                              <w:tc>
                                <w:tcPr>
                                  <w:tcW w:w="474"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46.77</w:t>
                                  </w:r>
                                </w:p>
                              </w:tc>
                            </w:tr>
                            <w:tr w:rsidR="009B0136" w:rsidRPr="00A55C5F" w:rsidTr="00DA2721">
                              <w:trPr>
                                <w:trHeight w:val="330"/>
                              </w:trPr>
                              <w:tc>
                                <w:tcPr>
                                  <w:tcW w:w="288"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111</w:t>
                                  </w:r>
                                </w:p>
                              </w:tc>
                              <w:tc>
                                <w:tcPr>
                                  <w:tcW w:w="540"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51.83</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59.91</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60.17</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1.60</w:t>
                                  </w:r>
                                </w:p>
                              </w:tc>
                              <w:tc>
                                <w:tcPr>
                                  <w:tcW w:w="48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38.52</w:t>
                                  </w:r>
                                </w:p>
                              </w:tc>
                              <w:tc>
                                <w:tcPr>
                                  <w:tcW w:w="36" w:type="pct"/>
                                  <w:vMerge/>
                                  <w:tcBorders>
                                    <w:top w:val="nil"/>
                                    <w:left w:val="nil"/>
                                    <w:bottom w:val="nil"/>
                                    <w:right w:val="nil"/>
                                  </w:tcBorders>
                                  <w:vAlign w:val="center"/>
                                  <w:hideMark/>
                                </w:tcPr>
                                <w:p w:rsidR="009B0136" w:rsidRPr="00A55C5F" w:rsidRDefault="009B0136" w:rsidP="00A55C5F">
                                  <w:pPr>
                                    <w:widowControl/>
                                    <w:rPr>
                                      <w:rFonts w:ascii="標楷體" w:eastAsia="標楷體" w:hAnsi="標楷體" w:cs="新細明體"/>
                                      <w:b/>
                                      <w:bCs/>
                                      <w:color w:val="000000"/>
                                      <w:kern w:val="0"/>
                                      <w:szCs w:val="24"/>
                                    </w:rPr>
                                  </w:pPr>
                                </w:p>
                              </w:tc>
                              <w:tc>
                                <w:tcPr>
                                  <w:tcW w:w="302"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111</w:t>
                                  </w:r>
                                </w:p>
                              </w:tc>
                              <w:tc>
                                <w:tcPr>
                                  <w:tcW w:w="567"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15.34</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19.20</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15.11</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1.60</w:t>
                                  </w:r>
                                </w:p>
                              </w:tc>
                              <w:tc>
                                <w:tcPr>
                                  <w:tcW w:w="474"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38.52</w:t>
                                  </w:r>
                                </w:p>
                              </w:tc>
                            </w:tr>
                            <w:tr w:rsidR="009B0136" w:rsidRPr="00A55C5F" w:rsidTr="00DA2721">
                              <w:trPr>
                                <w:trHeight w:val="227"/>
                              </w:trPr>
                              <w:tc>
                                <w:tcPr>
                                  <w:tcW w:w="2427" w:type="pct"/>
                                  <w:gridSpan w:val="6"/>
                                  <w:tcBorders>
                                    <w:top w:val="nil"/>
                                    <w:left w:val="nil"/>
                                    <w:bottom w:val="nil"/>
                                    <w:right w:val="nil"/>
                                  </w:tcBorders>
                                  <w:shd w:val="clear" w:color="auto" w:fill="auto"/>
                                  <w:noWrap/>
                                  <w:vAlign w:val="center"/>
                                  <w:hideMark/>
                                </w:tcPr>
                                <w:p w:rsidR="009B0136" w:rsidRPr="00A55C5F" w:rsidRDefault="009B0136" w:rsidP="00A55C5F">
                                  <w:pPr>
                                    <w:widowControl/>
                                    <w:spacing w:line="0" w:lineRule="atLeast"/>
                                    <w:rPr>
                                      <w:rFonts w:ascii="標楷體" w:eastAsia="標楷體" w:hAnsi="標楷體" w:cs="新細明體"/>
                                      <w:color w:val="000000"/>
                                      <w:kern w:val="0"/>
                                      <w:sz w:val="18"/>
                                      <w:szCs w:val="18"/>
                                    </w:rPr>
                                  </w:pPr>
                                  <w:r w:rsidRPr="00A55C5F">
                                    <w:rPr>
                                      <w:rFonts w:ascii="標楷體" w:eastAsia="標楷體" w:hAnsi="標楷體" w:cs="新細明體" w:hint="eastAsia"/>
                                      <w:color w:val="000000"/>
                                      <w:kern w:val="0"/>
                                      <w:sz w:val="18"/>
                                      <w:szCs w:val="18"/>
                                    </w:rPr>
                                    <w:t>資料來源：整理自農業金融局提供資料。</w:t>
                                  </w:r>
                                </w:p>
                              </w:tc>
                              <w:tc>
                                <w:tcPr>
                                  <w:tcW w:w="36" w:type="pct"/>
                                  <w:vMerge/>
                                  <w:tcBorders>
                                    <w:top w:val="nil"/>
                                    <w:left w:val="nil"/>
                                    <w:bottom w:val="nil"/>
                                    <w:right w:val="nil"/>
                                  </w:tcBorders>
                                  <w:vAlign w:val="center"/>
                                  <w:hideMark/>
                                </w:tcPr>
                                <w:p w:rsidR="009B0136" w:rsidRPr="00A55C5F" w:rsidRDefault="009B0136" w:rsidP="00A55C5F">
                                  <w:pPr>
                                    <w:widowControl/>
                                    <w:spacing w:line="0" w:lineRule="atLeast"/>
                                    <w:rPr>
                                      <w:rFonts w:ascii="標楷體" w:eastAsia="標楷體" w:hAnsi="標楷體" w:cs="新細明體"/>
                                      <w:b/>
                                      <w:bCs/>
                                      <w:color w:val="000000"/>
                                      <w:kern w:val="0"/>
                                      <w:szCs w:val="24"/>
                                    </w:rPr>
                                  </w:pPr>
                                </w:p>
                              </w:tc>
                              <w:tc>
                                <w:tcPr>
                                  <w:tcW w:w="2537" w:type="pct"/>
                                  <w:gridSpan w:val="6"/>
                                  <w:tcBorders>
                                    <w:top w:val="nil"/>
                                    <w:left w:val="nil"/>
                                    <w:bottom w:val="nil"/>
                                    <w:right w:val="nil"/>
                                  </w:tcBorders>
                                  <w:shd w:val="clear" w:color="auto" w:fill="auto"/>
                                  <w:noWrap/>
                                  <w:vAlign w:val="center"/>
                                  <w:hideMark/>
                                </w:tcPr>
                                <w:p w:rsidR="009B0136" w:rsidRPr="00A55C5F" w:rsidRDefault="009B0136" w:rsidP="00A55C5F">
                                  <w:pPr>
                                    <w:widowControl/>
                                    <w:spacing w:line="0" w:lineRule="atLeast"/>
                                    <w:rPr>
                                      <w:rFonts w:ascii="標楷體" w:eastAsia="標楷體" w:hAnsi="標楷體" w:cs="新細明體"/>
                                      <w:color w:val="000000"/>
                                      <w:kern w:val="0"/>
                                      <w:sz w:val="18"/>
                                      <w:szCs w:val="18"/>
                                    </w:rPr>
                                  </w:pPr>
                                  <w:r w:rsidRPr="00A55C5F">
                                    <w:rPr>
                                      <w:rFonts w:ascii="標楷體" w:eastAsia="標楷體" w:hAnsi="標楷體" w:cs="新細明體" w:hint="eastAsia"/>
                                      <w:color w:val="000000"/>
                                      <w:kern w:val="0"/>
                                      <w:sz w:val="18"/>
                                      <w:szCs w:val="18"/>
                                    </w:rPr>
                                    <w:t>資料來源：整理自農業金融局提供資料。</w:t>
                                  </w:r>
                                </w:p>
                              </w:tc>
                            </w:tr>
                          </w:tbl>
                          <w:p w:rsidR="009B0136" w:rsidRPr="00A55C5F" w:rsidRDefault="009B0136" w:rsidP="00E14D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E64892" id="_x0000_s1044" type="#_x0000_t202" style="position:absolute;left:0;text-align:left;margin-left:0;margin-top:515.3pt;width:508.75pt;height:184.8pt;z-index:251714048;visibility:visible;mso-wrap-style:square;mso-width-percent:0;mso-height-percent:0;mso-wrap-distance-left:9pt;mso-wrap-distance-top:3.6pt;mso-wrap-distance-right:9pt;mso-wrap-distance-bottom:3.6pt;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OIUOwIAACkEAAAOAAAAZHJzL2Uyb0RvYy54bWysU12O0zAQfkfiDpbfaZrQlm3UdLV0KUJa&#10;fqSFAziO01g4HmO7TZYLrMQBlmcOwAE40O45GDttqZY3hB8sj2fm88w3nxfnfavITlgnQRc0HY0p&#10;EZpDJfWmoJ8+rp+dUeI80xVToEVBb4Sj58unTxadyUUGDahKWIIg2uWdKWjjvcmTxPFGtMyNwAiN&#10;zhpsyzyadpNUlnWI3qokG49nSQe2Mha4cA5vLwcnXUb8uhbcv69rJzxRBcXafNxt3MuwJ8sFyzeW&#10;mUbyfRnsH6pomdT46BHqknlGtlb+BdVKbsFB7Ucc2gTqWnIRe8Bu0vGjbq4bZkTsBclx5kiT+3+w&#10;/N3ugyWyKmg2p0SzFmf0cHd7//P7w92v+x/fSBYo6ozLMfLaYKzvX0KPo47tOnMF/LMjGlYN0xtx&#10;YS10jWAVlpiGzOQkdcBxAaTs3kKFT7GthwjU17YN/CEjBNFxVDfH8YjeE46Xs8ksTbMpJRx92fPJ&#10;bD6LA0xYfkg31vnXAloSDgW1OP8Iz3ZXzodyWH4ICa85ULJaS6WiYTflSlmyY6iVdVyxg0dhSpOu&#10;oPMpFhKyNIT8KKNWetSykm1Bz8ZhDeoKdLzSVQzxTKrhjJUovecnUDKQ4/uyj9NIJwfeS6hukDEL&#10;g3bxr+GhAfuVkg51W1D3ZcusoES90cj6PJ1MgtCjMZm+yNCwp57y1MM0R6iCekqG48rHzzF0doHT&#10;qWXkLYxxqGRfM+ox0rn/O0Hwp3aM+vPDl78BAAD//wMAUEsDBBQABgAIAAAAIQAphWHa3wAAAAsB&#10;AAAPAAAAZHJzL2Rvd25yZXYueG1sTI/BTsMwEETvSPyDtUhcELVb2oSmcSpAAnFt6Qds4m0SEa+j&#10;2G3Sv8c90dvuzmj2Tb6dbCfONPjWsYb5TIEgrpxpudZw+Pl8fgXhA7LBzjFpuJCHbXF/l2Nm3Mg7&#10;Ou9DLWII+ww1NCH0mZS+asiin7meOGpHN1gMcR1qaQYcY7jt5EKpRFpsOX5osKePhqrf/clqOH6P&#10;T6v1WH6FQ7pbJu/YpqW7aP34ML1tQASawr8ZrvgRHYrIVLoTGy86DbFIiFf1ohIQV13N0xWIMk5L&#10;pRYgi1zedij+AAAA//8DAFBLAQItABQABgAIAAAAIQC2gziS/gAAAOEBAAATAAAAAAAAAAAAAAAA&#10;AAAAAABbQ29udGVudF9UeXBlc10ueG1sUEsBAi0AFAAGAAgAAAAhADj9If/WAAAAlAEAAAsAAAAA&#10;AAAAAAAAAAAALwEAAF9yZWxzLy5yZWxzUEsBAi0AFAAGAAgAAAAhAMfc4hQ7AgAAKQQAAA4AAAAA&#10;AAAAAAAAAAAALgIAAGRycy9lMm9Eb2MueG1sUEsBAi0AFAAGAAgAAAAhACmFYdrfAAAACwEAAA8A&#10;AAAAAAAAAAAAAAAAlQQAAGRycy9kb3ducmV2LnhtbFBLBQYAAAAABAAEAPMAAAChBQAAAAA=&#10;" stroked="f">
                <v:textbox>
                  <w:txbxContent>
                    <w:tbl>
                      <w:tblPr>
                        <w:tblW w:w="4992" w:type="pct"/>
                        <w:tblCellMar>
                          <w:left w:w="28" w:type="dxa"/>
                          <w:right w:w="28" w:type="dxa"/>
                        </w:tblCellMar>
                        <w:tblLook w:val="04A0" w:firstRow="1" w:lastRow="0" w:firstColumn="1" w:lastColumn="0" w:noHBand="0" w:noVBand="1"/>
                      </w:tblPr>
                      <w:tblGrid>
                        <w:gridCol w:w="568"/>
                        <w:gridCol w:w="1065"/>
                        <w:gridCol w:w="733"/>
                        <w:gridCol w:w="733"/>
                        <w:gridCol w:w="733"/>
                        <w:gridCol w:w="952"/>
                        <w:gridCol w:w="71"/>
                        <w:gridCol w:w="595"/>
                        <w:gridCol w:w="1118"/>
                        <w:gridCol w:w="785"/>
                        <w:gridCol w:w="785"/>
                        <w:gridCol w:w="785"/>
                        <w:gridCol w:w="934"/>
                      </w:tblGrid>
                      <w:tr w:rsidR="009B0136" w:rsidRPr="00A55C5F" w:rsidTr="00DA2721">
                        <w:trPr>
                          <w:trHeight w:val="330"/>
                        </w:trPr>
                        <w:tc>
                          <w:tcPr>
                            <w:tcW w:w="2427" w:type="pct"/>
                            <w:gridSpan w:val="6"/>
                            <w:tcBorders>
                              <w:top w:val="nil"/>
                              <w:left w:val="nil"/>
                              <w:bottom w:val="nil"/>
                              <w:right w:val="nil"/>
                            </w:tcBorders>
                            <w:shd w:val="clear" w:color="auto" w:fill="auto"/>
                            <w:vAlign w:val="center"/>
                            <w:hideMark/>
                          </w:tcPr>
                          <w:p w:rsidR="009B0136" w:rsidRPr="00EF3DC2" w:rsidRDefault="009B0136" w:rsidP="00EF3DC2">
                            <w:pPr>
                              <w:widowControl/>
                              <w:jc w:val="center"/>
                              <w:rPr>
                                <w:rFonts w:ascii="標楷體" w:eastAsia="標楷體" w:hAnsi="標楷體" w:cs="新細明體"/>
                                <w:b/>
                                <w:bCs/>
                                <w:color w:val="000000"/>
                                <w:spacing w:val="-2"/>
                                <w:kern w:val="0"/>
                                <w:szCs w:val="24"/>
                              </w:rPr>
                            </w:pPr>
                            <w:r w:rsidRPr="00EF3DC2">
                              <w:rPr>
                                <w:rFonts w:ascii="標楷體" w:eastAsia="標楷體" w:hAnsi="標楷體" w:cs="新細明體" w:hint="eastAsia"/>
                                <w:b/>
                                <w:bCs/>
                                <w:color w:val="000000"/>
                                <w:spacing w:val="-2"/>
                                <w:kern w:val="0"/>
                                <w:szCs w:val="24"/>
                              </w:rPr>
                              <w:t>表</w:t>
                            </w:r>
                            <w:r w:rsidRPr="00EF3DC2">
                              <w:rPr>
                                <w:rFonts w:ascii="標楷體" w:eastAsia="標楷體" w:hAnsi="標楷體" w:cs="新細明體"/>
                                <w:b/>
                                <w:bCs/>
                                <w:color w:val="000000"/>
                                <w:spacing w:val="-2"/>
                                <w:kern w:val="0"/>
                                <w:szCs w:val="24"/>
                              </w:rPr>
                              <w:t>6</w:t>
                            </w:r>
                            <w:r w:rsidRPr="00EF3DC2">
                              <w:rPr>
                                <w:rFonts w:ascii="標楷體" w:eastAsia="標楷體" w:hAnsi="標楷體" w:cs="新細明體" w:hint="eastAsia"/>
                                <w:b/>
                                <w:bCs/>
                                <w:color w:val="000000"/>
                                <w:spacing w:val="-2"/>
                                <w:kern w:val="0"/>
                                <w:szCs w:val="24"/>
                              </w:rPr>
                              <w:t xml:space="preserve">　我國農業保險覆</w:t>
                            </w:r>
                            <w:r w:rsidRPr="00EF3DC2">
                              <w:rPr>
                                <w:rFonts w:ascii="標楷體" w:eastAsia="標楷體" w:hAnsi="標楷體" w:cs="新細明體"/>
                                <w:b/>
                                <w:bCs/>
                                <w:color w:val="000000"/>
                                <w:spacing w:val="-2"/>
                                <w:kern w:val="0"/>
                                <w:szCs w:val="24"/>
                              </w:rPr>
                              <w:t>蓋率</w:t>
                            </w:r>
                            <w:r w:rsidRPr="00EF3DC2">
                              <w:rPr>
                                <w:rFonts w:ascii="標楷體" w:eastAsia="標楷體" w:hAnsi="標楷體" w:cs="新細明體" w:hint="eastAsia"/>
                                <w:b/>
                                <w:bCs/>
                                <w:color w:val="000000"/>
                                <w:spacing w:val="-2"/>
                                <w:kern w:val="0"/>
                                <w:szCs w:val="24"/>
                              </w:rPr>
                              <w:t>（含強制性保險）</w:t>
                            </w:r>
                          </w:p>
                        </w:tc>
                        <w:tc>
                          <w:tcPr>
                            <w:tcW w:w="36" w:type="pct"/>
                            <w:vMerge w:val="restart"/>
                            <w:tcBorders>
                              <w:top w:val="nil"/>
                              <w:left w:val="nil"/>
                              <w:bottom w:val="nil"/>
                              <w:right w:val="nil"/>
                            </w:tcBorders>
                            <w:shd w:val="clear" w:color="auto" w:fill="auto"/>
                            <w:noWrap/>
                            <w:vAlign w:val="center"/>
                            <w:hideMark/>
                          </w:tcPr>
                          <w:p w:rsidR="009B0136" w:rsidRPr="00EF3DC2" w:rsidRDefault="009B0136" w:rsidP="00A55C5F">
                            <w:pPr>
                              <w:widowControl/>
                              <w:jc w:val="center"/>
                              <w:rPr>
                                <w:rFonts w:ascii="標楷體" w:eastAsia="標楷體" w:hAnsi="標楷體" w:cs="新細明體"/>
                                <w:b/>
                                <w:bCs/>
                                <w:color w:val="000000"/>
                                <w:spacing w:val="-2"/>
                                <w:kern w:val="0"/>
                                <w:szCs w:val="24"/>
                              </w:rPr>
                            </w:pPr>
                          </w:p>
                        </w:tc>
                        <w:tc>
                          <w:tcPr>
                            <w:tcW w:w="2537" w:type="pct"/>
                            <w:gridSpan w:val="6"/>
                            <w:tcBorders>
                              <w:top w:val="nil"/>
                              <w:left w:val="nil"/>
                              <w:bottom w:val="nil"/>
                              <w:right w:val="nil"/>
                            </w:tcBorders>
                            <w:shd w:val="clear" w:color="auto" w:fill="auto"/>
                            <w:vAlign w:val="center"/>
                            <w:hideMark/>
                          </w:tcPr>
                          <w:p w:rsidR="009B0136" w:rsidRPr="00EF3DC2" w:rsidRDefault="009B0136" w:rsidP="00EF3DC2">
                            <w:pPr>
                              <w:widowControl/>
                              <w:jc w:val="center"/>
                              <w:rPr>
                                <w:rFonts w:ascii="標楷體" w:eastAsia="標楷體" w:hAnsi="標楷體" w:cs="新細明體"/>
                                <w:b/>
                                <w:bCs/>
                                <w:color w:val="000000"/>
                                <w:spacing w:val="-2"/>
                                <w:kern w:val="0"/>
                                <w:szCs w:val="24"/>
                              </w:rPr>
                            </w:pPr>
                            <w:r w:rsidRPr="00EF3DC2">
                              <w:rPr>
                                <w:rFonts w:ascii="標楷體" w:eastAsia="標楷體" w:hAnsi="標楷體" w:cs="新細明體" w:hint="eastAsia"/>
                                <w:b/>
                                <w:bCs/>
                                <w:color w:val="000000"/>
                                <w:spacing w:val="-2"/>
                                <w:kern w:val="0"/>
                                <w:szCs w:val="24"/>
                              </w:rPr>
                              <w:t>表</w:t>
                            </w:r>
                            <w:r w:rsidRPr="00EF3DC2">
                              <w:rPr>
                                <w:rFonts w:ascii="標楷體" w:eastAsia="標楷體" w:hAnsi="標楷體" w:cs="新細明體"/>
                                <w:b/>
                                <w:bCs/>
                                <w:color w:val="000000"/>
                                <w:spacing w:val="-2"/>
                                <w:kern w:val="0"/>
                                <w:szCs w:val="24"/>
                              </w:rPr>
                              <w:t>7</w:t>
                            </w:r>
                            <w:r w:rsidRPr="00EF3DC2">
                              <w:rPr>
                                <w:rFonts w:ascii="標楷體" w:eastAsia="標楷體" w:hAnsi="標楷體" w:cs="新細明體" w:hint="eastAsia"/>
                                <w:b/>
                                <w:bCs/>
                                <w:color w:val="000000"/>
                                <w:spacing w:val="-2"/>
                                <w:kern w:val="0"/>
                                <w:szCs w:val="24"/>
                              </w:rPr>
                              <w:t xml:space="preserve">　我國農業保險覆</w:t>
                            </w:r>
                            <w:r w:rsidRPr="00EF3DC2">
                              <w:rPr>
                                <w:rFonts w:ascii="標楷體" w:eastAsia="標楷體" w:hAnsi="標楷體" w:cs="新細明體"/>
                                <w:b/>
                                <w:bCs/>
                                <w:color w:val="000000"/>
                                <w:spacing w:val="-2"/>
                                <w:kern w:val="0"/>
                                <w:szCs w:val="24"/>
                              </w:rPr>
                              <w:t>蓋率</w:t>
                            </w:r>
                            <w:r w:rsidRPr="00EF3DC2">
                              <w:rPr>
                                <w:rFonts w:ascii="標楷體" w:eastAsia="標楷體" w:hAnsi="標楷體" w:cs="新細明體" w:hint="eastAsia"/>
                                <w:b/>
                                <w:bCs/>
                                <w:color w:val="000000"/>
                                <w:spacing w:val="-2"/>
                                <w:kern w:val="0"/>
                                <w:szCs w:val="24"/>
                              </w:rPr>
                              <w:t>（不含強制性保險）</w:t>
                            </w:r>
                          </w:p>
                        </w:tc>
                      </w:tr>
                      <w:tr w:rsidR="009B0136" w:rsidRPr="00A55C5F" w:rsidTr="00DA2721">
                        <w:trPr>
                          <w:trHeight w:val="330"/>
                        </w:trPr>
                        <w:tc>
                          <w:tcPr>
                            <w:tcW w:w="2427" w:type="pct"/>
                            <w:gridSpan w:val="6"/>
                            <w:tcBorders>
                              <w:top w:val="nil"/>
                              <w:left w:val="nil"/>
                              <w:bottom w:val="nil"/>
                              <w:right w:val="nil"/>
                            </w:tcBorders>
                            <w:shd w:val="clear" w:color="auto" w:fill="auto"/>
                            <w:noWrap/>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單位：％</w:t>
                            </w:r>
                          </w:p>
                        </w:tc>
                        <w:tc>
                          <w:tcPr>
                            <w:tcW w:w="36" w:type="pct"/>
                            <w:vMerge/>
                            <w:tcBorders>
                              <w:top w:val="nil"/>
                              <w:left w:val="nil"/>
                              <w:bottom w:val="nil"/>
                              <w:right w:val="nil"/>
                            </w:tcBorders>
                            <w:vAlign w:val="center"/>
                            <w:hideMark/>
                          </w:tcPr>
                          <w:p w:rsidR="009B0136" w:rsidRPr="00A55C5F" w:rsidRDefault="009B0136" w:rsidP="00A55C5F">
                            <w:pPr>
                              <w:widowControl/>
                              <w:rPr>
                                <w:rFonts w:ascii="標楷體" w:eastAsia="標楷體" w:hAnsi="標楷體" w:cs="新細明體"/>
                                <w:b/>
                                <w:bCs/>
                                <w:color w:val="000000"/>
                                <w:kern w:val="0"/>
                                <w:szCs w:val="24"/>
                              </w:rPr>
                            </w:pPr>
                          </w:p>
                        </w:tc>
                        <w:tc>
                          <w:tcPr>
                            <w:tcW w:w="2537" w:type="pct"/>
                            <w:gridSpan w:val="6"/>
                            <w:tcBorders>
                              <w:top w:val="nil"/>
                              <w:left w:val="nil"/>
                              <w:bottom w:val="nil"/>
                              <w:right w:val="nil"/>
                            </w:tcBorders>
                            <w:shd w:val="clear" w:color="auto" w:fill="auto"/>
                            <w:noWrap/>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單位：％</w:t>
                            </w:r>
                          </w:p>
                        </w:tc>
                      </w:tr>
                      <w:tr w:rsidR="009B0136" w:rsidRPr="00A55C5F" w:rsidTr="00DA2721">
                        <w:trPr>
                          <w:trHeight w:val="345"/>
                        </w:trPr>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年度</w:t>
                            </w:r>
                          </w:p>
                        </w:tc>
                        <w:tc>
                          <w:tcPr>
                            <w:tcW w:w="5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spacing w:line="0" w:lineRule="atLeast"/>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整體保險</w:t>
                            </w:r>
                            <w:r w:rsidRPr="00A55C5F">
                              <w:rPr>
                                <w:rFonts w:ascii="標楷體" w:eastAsia="標楷體" w:hAnsi="標楷體" w:cs="新細明體" w:hint="eastAsia"/>
                                <w:color w:val="000000"/>
                                <w:kern w:val="0"/>
                                <w:sz w:val="20"/>
                                <w:szCs w:val="20"/>
                              </w:rPr>
                              <w:br/>
                            </w:r>
                            <w:r w:rsidRPr="00906BFE">
                              <w:rPr>
                                <w:rFonts w:ascii="標楷體" w:eastAsia="標楷體" w:hAnsi="標楷體" w:cs="新細明體" w:hint="eastAsia"/>
                                <w:color w:val="000000"/>
                                <w:spacing w:val="50"/>
                                <w:kern w:val="0"/>
                                <w:sz w:val="20"/>
                                <w:szCs w:val="20"/>
                                <w:fitText w:val="800" w:id="-1225918719"/>
                              </w:rPr>
                              <w:t>覆蓋</w:t>
                            </w:r>
                            <w:r w:rsidRPr="00906BFE">
                              <w:rPr>
                                <w:rFonts w:ascii="標楷體" w:eastAsia="標楷體" w:hAnsi="標楷體" w:cs="新細明體" w:hint="eastAsia"/>
                                <w:color w:val="000000"/>
                                <w:kern w:val="0"/>
                                <w:sz w:val="20"/>
                                <w:szCs w:val="20"/>
                                <w:fitText w:val="800" w:id="-1225918719"/>
                              </w:rPr>
                              <w:t>率</w:t>
                            </w:r>
                          </w:p>
                        </w:tc>
                        <w:tc>
                          <w:tcPr>
                            <w:tcW w:w="1599" w:type="pct"/>
                            <w:gridSpan w:val="4"/>
                            <w:tcBorders>
                              <w:top w:val="single" w:sz="4" w:space="0" w:color="auto"/>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產業別保險覆蓋率</w:t>
                            </w:r>
                          </w:p>
                        </w:tc>
                        <w:tc>
                          <w:tcPr>
                            <w:tcW w:w="36" w:type="pct"/>
                            <w:vMerge/>
                            <w:tcBorders>
                              <w:top w:val="nil"/>
                              <w:left w:val="nil"/>
                              <w:bottom w:val="nil"/>
                              <w:right w:val="nil"/>
                            </w:tcBorders>
                            <w:vAlign w:val="center"/>
                            <w:hideMark/>
                          </w:tcPr>
                          <w:p w:rsidR="009B0136" w:rsidRPr="00A55C5F" w:rsidRDefault="009B0136" w:rsidP="00A55C5F">
                            <w:pPr>
                              <w:widowControl/>
                              <w:rPr>
                                <w:rFonts w:ascii="標楷體" w:eastAsia="標楷體" w:hAnsi="標楷體" w:cs="新細明體"/>
                                <w:b/>
                                <w:bCs/>
                                <w:color w:val="000000"/>
                                <w:kern w:val="0"/>
                                <w:szCs w:val="24"/>
                              </w:rPr>
                            </w:pPr>
                          </w:p>
                        </w:tc>
                        <w:tc>
                          <w:tcPr>
                            <w:tcW w:w="3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年度</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spacing w:line="0" w:lineRule="atLeast"/>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整體保險</w:t>
                            </w:r>
                            <w:r w:rsidRPr="00A55C5F">
                              <w:rPr>
                                <w:rFonts w:ascii="標楷體" w:eastAsia="標楷體" w:hAnsi="標楷體" w:cs="新細明體" w:hint="eastAsia"/>
                                <w:color w:val="000000"/>
                                <w:kern w:val="0"/>
                                <w:sz w:val="20"/>
                                <w:szCs w:val="20"/>
                              </w:rPr>
                              <w:br/>
                            </w:r>
                            <w:r w:rsidRPr="00906BFE">
                              <w:rPr>
                                <w:rFonts w:ascii="標楷體" w:eastAsia="標楷體" w:hAnsi="標楷體" w:cs="新細明體" w:hint="eastAsia"/>
                                <w:color w:val="000000"/>
                                <w:spacing w:val="50"/>
                                <w:kern w:val="0"/>
                                <w:sz w:val="20"/>
                                <w:szCs w:val="20"/>
                                <w:fitText w:val="800" w:id="-1225918720"/>
                              </w:rPr>
                              <w:t>覆蓋</w:t>
                            </w:r>
                            <w:r w:rsidRPr="00906BFE">
                              <w:rPr>
                                <w:rFonts w:ascii="標楷體" w:eastAsia="標楷體" w:hAnsi="標楷體" w:cs="新細明體" w:hint="eastAsia"/>
                                <w:color w:val="000000"/>
                                <w:kern w:val="0"/>
                                <w:sz w:val="20"/>
                                <w:szCs w:val="20"/>
                                <w:fitText w:val="800" w:id="-1225918720"/>
                              </w:rPr>
                              <w:t>率</w:t>
                            </w:r>
                          </w:p>
                        </w:tc>
                        <w:tc>
                          <w:tcPr>
                            <w:tcW w:w="1668" w:type="pct"/>
                            <w:gridSpan w:val="4"/>
                            <w:tcBorders>
                              <w:top w:val="single" w:sz="4" w:space="0" w:color="auto"/>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產業別保險覆蓋率</w:t>
                            </w:r>
                          </w:p>
                        </w:tc>
                      </w:tr>
                      <w:tr w:rsidR="009B0136" w:rsidRPr="00A55C5F" w:rsidTr="00DA2721">
                        <w:trPr>
                          <w:trHeight w:val="330"/>
                        </w:trPr>
                        <w:tc>
                          <w:tcPr>
                            <w:tcW w:w="288" w:type="pct"/>
                            <w:vMerge/>
                            <w:tcBorders>
                              <w:top w:val="single" w:sz="4" w:space="0" w:color="auto"/>
                              <w:left w:val="single" w:sz="4" w:space="0" w:color="auto"/>
                              <w:bottom w:val="single" w:sz="4" w:space="0" w:color="auto"/>
                              <w:right w:val="single" w:sz="4" w:space="0" w:color="auto"/>
                            </w:tcBorders>
                            <w:vAlign w:val="center"/>
                            <w:hideMark/>
                          </w:tcPr>
                          <w:p w:rsidR="009B0136" w:rsidRPr="00A55C5F" w:rsidRDefault="009B0136" w:rsidP="00A55C5F">
                            <w:pPr>
                              <w:widowControl/>
                              <w:rPr>
                                <w:rFonts w:ascii="標楷體" w:eastAsia="標楷體" w:hAnsi="標楷體" w:cs="新細明體"/>
                                <w:color w:val="000000"/>
                                <w:kern w:val="0"/>
                                <w:sz w:val="20"/>
                                <w:szCs w:val="20"/>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rsidR="009B0136" w:rsidRPr="00A55C5F" w:rsidRDefault="009B0136" w:rsidP="00A55C5F">
                            <w:pPr>
                              <w:widowControl/>
                              <w:rPr>
                                <w:rFonts w:ascii="標楷體" w:eastAsia="標楷體" w:hAnsi="標楷體" w:cs="新細明體"/>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農作物</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畜產</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漁產</w:t>
                            </w:r>
                          </w:p>
                        </w:tc>
                        <w:tc>
                          <w:tcPr>
                            <w:tcW w:w="48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農業設施</w:t>
                            </w:r>
                          </w:p>
                        </w:tc>
                        <w:tc>
                          <w:tcPr>
                            <w:tcW w:w="36" w:type="pct"/>
                            <w:vMerge/>
                            <w:tcBorders>
                              <w:top w:val="nil"/>
                              <w:left w:val="nil"/>
                              <w:bottom w:val="nil"/>
                              <w:right w:val="nil"/>
                            </w:tcBorders>
                            <w:vAlign w:val="center"/>
                            <w:hideMark/>
                          </w:tcPr>
                          <w:p w:rsidR="009B0136" w:rsidRPr="00A55C5F" w:rsidRDefault="009B0136" w:rsidP="00A55C5F">
                            <w:pPr>
                              <w:widowControl/>
                              <w:rPr>
                                <w:rFonts w:ascii="標楷體" w:eastAsia="標楷體" w:hAnsi="標楷體" w:cs="新細明體"/>
                                <w:b/>
                                <w:bCs/>
                                <w:color w:val="000000"/>
                                <w:kern w:val="0"/>
                                <w:szCs w:val="24"/>
                              </w:rPr>
                            </w:pPr>
                          </w:p>
                        </w:tc>
                        <w:tc>
                          <w:tcPr>
                            <w:tcW w:w="302" w:type="pct"/>
                            <w:vMerge/>
                            <w:tcBorders>
                              <w:top w:val="single" w:sz="4" w:space="0" w:color="auto"/>
                              <w:left w:val="single" w:sz="4" w:space="0" w:color="auto"/>
                              <w:bottom w:val="single" w:sz="4" w:space="0" w:color="auto"/>
                              <w:right w:val="single" w:sz="4" w:space="0" w:color="auto"/>
                            </w:tcBorders>
                            <w:vAlign w:val="center"/>
                            <w:hideMark/>
                          </w:tcPr>
                          <w:p w:rsidR="009B0136" w:rsidRPr="00A55C5F" w:rsidRDefault="009B0136" w:rsidP="00A55C5F">
                            <w:pPr>
                              <w:widowControl/>
                              <w:rPr>
                                <w:rFonts w:ascii="標楷體" w:eastAsia="標楷體" w:hAnsi="標楷體" w:cs="新細明體"/>
                                <w:color w:val="000000"/>
                                <w:kern w:val="0"/>
                                <w:sz w:val="20"/>
                                <w:szCs w:val="20"/>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9B0136" w:rsidRPr="00A55C5F" w:rsidRDefault="009B0136" w:rsidP="00A55C5F">
                            <w:pPr>
                              <w:widowControl/>
                              <w:rPr>
                                <w:rFonts w:ascii="標楷體" w:eastAsia="標楷體" w:hAnsi="標楷體" w:cs="新細明體"/>
                                <w:color w:val="000000"/>
                                <w:kern w:val="0"/>
                                <w:sz w:val="20"/>
                                <w:szCs w:val="20"/>
                              </w:rPr>
                            </w:pP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農作物</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畜產</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漁產</w:t>
                            </w:r>
                          </w:p>
                        </w:tc>
                        <w:tc>
                          <w:tcPr>
                            <w:tcW w:w="474"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農業設施</w:t>
                            </w:r>
                          </w:p>
                        </w:tc>
                      </w:tr>
                      <w:tr w:rsidR="009B0136" w:rsidRPr="00A55C5F" w:rsidTr="00DA2721">
                        <w:trPr>
                          <w:trHeight w:val="330"/>
                        </w:trPr>
                        <w:tc>
                          <w:tcPr>
                            <w:tcW w:w="288"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107</w:t>
                            </w:r>
                          </w:p>
                        </w:tc>
                        <w:tc>
                          <w:tcPr>
                            <w:tcW w:w="540"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6.22</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6.45</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0.70</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2.49</w:t>
                            </w:r>
                          </w:p>
                        </w:tc>
                        <w:tc>
                          <w:tcPr>
                            <w:tcW w:w="48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11.16</w:t>
                            </w:r>
                          </w:p>
                        </w:tc>
                        <w:tc>
                          <w:tcPr>
                            <w:tcW w:w="36" w:type="pct"/>
                            <w:vMerge/>
                            <w:tcBorders>
                              <w:top w:val="nil"/>
                              <w:left w:val="nil"/>
                              <w:bottom w:val="nil"/>
                              <w:right w:val="nil"/>
                            </w:tcBorders>
                            <w:vAlign w:val="center"/>
                            <w:hideMark/>
                          </w:tcPr>
                          <w:p w:rsidR="009B0136" w:rsidRPr="00A55C5F" w:rsidRDefault="009B0136" w:rsidP="00A55C5F">
                            <w:pPr>
                              <w:widowControl/>
                              <w:rPr>
                                <w:rFonts w:ascii="標楷體" w:eastAsia="標楷體" w:hAnsi="標楷體" w:cs="新細明體"/>
                                <w:b/>
                                <w:bCs/>
                                <w:color w:val="000000"/>
                                <w:kern w:val="0"/>
                                <w:szCs w:val="24"/>
                              </w:rPr>
                            </w:pPr>
                          </w:p>
                        </w:tc>
                        <w:tc>
                          <w:tcPr>
                            <w:tcW w:w="302"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107</w:t>
                            </w:r>
                          </w:p>
                        </w:tc>
                        <w:tc>
                          <w:tcPr>
                            <w:tcW w:w="567"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6.22</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6.45</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0.70</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2.49</w:t>
                            </w:r>
                          </w:p>
                        </w:tc>
                        <w:tc>
                          <w:tcPr>
                            <w:tcW w:w="474"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11.16</w:t>
                            </w:r>
                          </w:p>
                        </w:tc>
                      </w:tr>
                      <w:tr w:rsidR="009B0136" w:rsidRPr="00A55C5F" w:rsidTr="00DA2721">
                        <w:trPr>
                          <w:trHeight w:val="330"/>
                        </w:trPr>
                        <w:tc>
                          <w:tcPr>
                            <w:tcW w:w="288"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108</w:t>
                            </w:r>
                          </w:p>
                        </w:tc>
                        <w:tc>
                          <w:tcPr>
                            <w:tcW w:w="540"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9.27</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9.79</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2.44</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1.92</w:t>
                            </w:r>
                          </w:p>
                        </w:tc>
                        <w:tc>
                          <w:tcPr>
                            <w:tcW w:w="48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25.24</w:t>
                            </w:r>
                          </w:p>
                        </w:tc>
                        <w:tc>
                          <w:tcPr>
                            <w:tcW w:w="36" w:type="pct"/>
                            <w:vMerge/>
                            <w:tcBorders>
                              <w:top w:val="nil"/>
                              <w:left w:val="nil"/>
                              <w:bottom w:val="nil"/>
                              <w:right w:val="nil"/>
                            </w:tcBorders>
                            <w:vAlign w:val="center"/>
                            <w:hideMark/>
                          </w:tcPr>
                          <w:p w:rsidR="009B0136" w:rsidRPr="00A55C5F" w:rsidRDefault="009B0136" w:rsidP="00A55C5F">
                            <w:pPr>
                              <w:widowControl/>
                              <w:rPr>
                                <w:rFonts w:ascii="標楷體" w:eastAsia="標楷體" w:hAnsi="標楷體" w:cs="新細明體"/>
                                <w:b/>
                                <w:bCs/>
                                <w:color w:val="000000"/>
                                <w:kern w:val="0"/>
                                <w:szCs w:val="24"/>
                              </w:rPr>
                            </w:pPr>
                          </w:p>
                        </w:tc>
                        <w:tc>
                          <w:tcPr>
                            <w:tcW w:w="302"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108</w:t>
                            </w:r>
                          </w:p>
                        </w:tc>
                        <w:tc>
                          <w:tcPr>
                            <w:tcW w:w="567"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9.27</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9.79</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2.44</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1.92</w:t>
                            </w:r>
                          </w:p>
                        </w:tc>
                        <w:tc>
                          <w:tcPr>
                            <w:tcW w:w="474"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25.24</w:t>
                            </w:r>
                          </w:p>
                        </w:tc>
                      </w:tr>
                      <w:tr w:rsidR="009B0136" w:rsidRPr="00A55C5F" w:rsidTr="00DA2721">
                        <w:trPr>
                          <w:trHeight w:val="330"/>
                        </w:trPr>
                        <w:tc>
                          <w:tcPr>
                            <w:tcW w:w="288"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109</w:t>
                            </w:r>
                          </w:p>
                        </w:tc>
                        <w:tc>
                          <w:tcPr>
                            <w:tcW w:w="540"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9.56</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10.16</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3.47</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0.87</w:t>
                            </w:r>
                          </w:p>
                        </w:tc>
                        <w:tc>
                          <w:tcPr>
                            <w:tcW w:w="48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37.64</w:t>
                            </w:r>
                          </w:p>
                        </w:tc>
                        <w:tc>
                          <w:tcPr>
                            <w:tcW w:w="36" w:type="pct"/>
                            <w:vMerge/>
                            <w:tcBorders>
                              <w:top w:val="nil"/>
                              <w:left w:val="nil"/>
                              <w:bottom w:val="nil"/>
                              <w:right w:val="nil"/>
                            </w:tcBorders>
                            <w:vAlign w:val="center"/>
                            <w:hideMark/>
                          </w:tcPr>
                          <w:p w:rsidR="009B0136" w:rsidRPr="00A55C5F" w:rsidRDefault="009B0136" w:rsidP="00A55C5F">
                            <w:pPr>
                              <w:widowControl/>
                              <w:rPr>
                                <w:rFonts w:ascii="標楷體" w:eastAsia="標楷體" w:hAnsi="標楷體" w:cs="新細明體"/>
                                <w:b/>
                                <w:bCs/>
                                <w:color w:val="000000"/>
                                <w:kern w:val="0"/>
                                <w:szCs w:val="24"/>
                              </w:rPr>
                            </w:pPr>
                          </w:p>
                        </w:tc>
                        <w:tc>
                          <w:tcPr>
                            <w:tcW w:w="302"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109</w:t>
                            </w:r>
                          </w:p>
                        </w:tc>
                        <w:tc>
                          <w:tcPr>
                            <w:tcW w:w="567"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9.56</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10.16</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3.47</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0.87</w:t>
                            </w:r>
                          </w:p>
                        </w:tc>
                        <w:tc>
                          <w:tcPr>
                            <w:tcW w:w="474"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37.64</w:t>
                            </w:r>
                          </w:p>
                        </w:tc>
                      </w:tr>
                      <w:tr w:rsidR="009B0136" w:rsidRPr="00A55C5F" w:rsidTr="00DA2721">
                        <w:trPr>
                          <w:trHeight w:val="330"/>
                        </w:trPr>
                        <w:tc>
                          <w:tcPr>
                            <w:tcW w:w="288"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110</w:t>
                            </w:r>
                          </w:p>
                        </w:tc>
                        <w:tc>
                          <w:tcPr>
                            <w:tcW w:w="540"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25.95</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11.66</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60.64</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3.49</w:t>
                            </w:r>
                          </w:p>
                        </w:tc>
                        <w:tc>
                          <w:tcPr>
                            <w:tcW w:w="48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46.77</w:t>
                            </w:r>
                          </w:p>
                        </w:tc>
                        <w:tc>
                          <w:tcPr>
                            <w:tcW w:w="36" w:type="pct"/>
                            <w:vMerge/>
                            <w:tcBorders>
                              <w:top w:val="nil"/>
                              <w:left w:val="nil"/>
                              <w:bottom w:val="nil"/>
                              <w:right w:val="nil"/>
                            </w:tcBorders>
                            <w:vAlign w:val="center"/>
                            <w:hideMark/>
                          </w:tcPr>
                          <w:p w:rsidR="009B0136" w:rsidRPr="00A55C5F" w:rsidRDefault="009B0136" w:rsidP="00A55C5F">
                            <w:pPr>
                              <w:widowControl/>
                              <w:rPr>
                                <w:rFonts w:ascii="標楷體" w:eastAsia="標楷體" w:hAnsi="標楷體" w:cs="新細明體"/>
                                <w:b/>
                                <w:bCs/>
                                <w:color w:val="000000"/>
                                <w:kern w:val="0"/>
                                <w:szCs w:val="24"/>
                              </w:rPr>
                            </w:pPr>
                          </w:p>
                        </w:tc>
                        <w:tc>
                          <w:tcPr>
                            <w:tcW w:w="302"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110</w:t>
                            </w:r>
                          </w:p>
                        </w:tc>
                        <w:tc>
                          <w:tcPr>
                            <w:tcW w:w="567"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10.18</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11.49</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11.68</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3.49</w:t>
                            </w:r>
                          </w:p>
                        </w:tc>
                        <w:tc>
                          <w:tcPr>
                            <w:tcW w:w="474"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46.77</w:t>
                            </w:r>
                          </w:p>
                        </w:tc>
                      </w:tr>
                      <w:tr w:rsidR="009B0136" w:rsidRPr="00A55C5F" w:rsidTr="00DA2721">
                        <w:trPr>
                          <w:trHeight w:val="330"/>
                        </w:trPr>
                        <w:tc>
                          <w:tcPr>
                            <w:tcW w:w="288"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111</w:t>
                            </w:r>
                          </w:p>
                        </w:tc>
                        <w:tc>
                          <w:tcPr>
                            <w:tcW w:w="540"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51.83</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59.91</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60.17</w:t>
                            </w:r>
                          </w:p>
                        </w:tc>
                        <w:tc>
                          <w:tcPr>
                            <w:tcW w:w="37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1.60</w:t>
                            </w:r>
                          </w:p>
                        </w:tc>
                        <w:tc>
                          <w:tcPr>
                            <w:tcW w:w="482"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38.52</w:t>
                            </w:r>
                          </w:p>
                        </w:tc>
                        <w:tc>
                          <w:tcPr>
                            <w:tcW w:w="36" w:type="pct"/>
                            <w:vMerge/>
                            <w:tcBorders>
                              <w:top w:val="nil"/>
                              <w:left w:val="nil"/>
                              <w:bottom w:val="nil"/>
                              <w:right w:val="nil"/>
                            </w:tcBorders>
                            <w:vAlign w:val="center"/>
                            <w:hideMark/>
                          </w:tcPr>
                          <w:p w:rsidR="009B0136" w:rsidRPr="00A55C5F" w:rsidRDefault="009B0136" w:rsidP="00A55C5F">
                            <w:pPr>
                              <w:widowControl/>
                              <w:rPr>
                                <w:rFonts w:ascii="標楷體" w:eastAsia="標楷體" w:hAnsi="標楷體" w:cs="新細明體"/>
                                <w:b/>
                                <w:bCs/>
                                <w:color w:val="000000"/>
                                <w:kern w:val="0"/>
                                <w:szCs w:val="24"/>
                              </w:rPr>
                            </w:pPr>
                          </w:p>
                        </w:tc>
                        <w:tc>
                          <w:tcPr>
                            <w:tcW w:w="302" w:type="pct"/>
                            <w:tcBorders>
                              <w:top w:val="nil"/>
                              <w:left w:val="single" w:sz="4" w:space="0" w:color="auto"/>
                              <w:bottom w:val="single" w:sz="4" w:space="0" w:color="auto"/>
                              <w:right w:val="single" w:sz="4" w:space="0" w:color="auto"/>
                            </w:tcBorders>
                            <w:shd w:val="clear" w:color="auto" w:fill="auto"/>
                            <w:vAlign w:val="center"/>
                            <w:hideMark/>
                          </w:tcPr>
                          <w:p w:rsidR="009B0136" w:rsidRPr="00A55C5F" w:rsidRDefault="009B0136" w:rsidP="00A55C5F">
                            <w:pPr>
                              <w:widowControl/>
                              <w:jc w:val="center"/>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111</w:t>
                            </w:r>
                          </w:p>
                        </w:tc>
                        <w:tc>
                          <w:tcPr>
                            <w:tcW w:w="567"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15.34</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19.20</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15.11</w:t>
                            </w:r>
                          </w:p>
                        </w:tc>
                        <w:tc>
                          <w:tcPr>
                            <w:tcW w:w="398"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1.60</w:t>
                            </w:r>
                          </w:p>
                        </w:tc>
                        <w:tc>
                          <w:tcPr>
                            <w:tcW w:w="474" w:type="pct"/>
                            <w:tcBorders>
                              <w:top w:val="nil"/>
                              <w:left w:val="nil"/>
                              <w:bottom w:val="single" w:sz="4" w:space="0" w:color="auto"/>
                              <w:right w:val="single" w:sz="4" w:space="0" w:color="auto"/>
                            </w:tcBorders>
                            <w:shd w:val="clear" w:color="auto" w:fill="auto"/>
                            <w:vAlign w:val="center"/>
                            <w:hideMark/>
                          </w:tcPr>
                          <w:p w:rsidR="009B0136" w:rsidRPr="00A55C5F" w:rsidRDefault="009B0136" w:rsidP="00A55C5F">
                            <w:pPr>
                              <w:widowControl/>
                              <w:jc w:val="right"/>
                              <w:rPr>
                                <w:rFonts w:ascii="標楷體" w:eastAsia="標楷體" w:hAnsi="標楷體" w:cs="新細明體"/>
                                <w:color w:val="000000"/>
                                <w:kern w:val="0"/>
                                <w:sz w:val="20"/>
                                <w:szCs w:val="20"/>
                              </w:rPr>
                            </w:pPr>
                            <w:r w:rsidRPr="00A55C5F">
                              <w:rPr>
                                <w:rFonts w:ascii="標楷體" w:eastAsia="標楷體" w:hAnsi="標楷體" w:cs="新細明體" w:hint="eastAsia"/>
                                <w:color w:val="000000"/>
                                <w:kern w:val="0"/>
                                <w:sz w:val="20"/>
                                <w:szCs w:val="20"/>
                              </w:rPr>
                              <w:t>38.52</w:t>
                            </w:r>
                          </w:p>
                        </w:tc>
                      </w:tr>
                      <w:tr w:rsidR="009B0136" w:rsidRPr="00A55C5F" w:rsidTr="00DA2721">
                        <w:trPr>
                          <w:trHeight w:val="227"/>
                        </w:trPr>
                        <w:tc>
                          <w:tcPr>
                            <w:tcW w:w="2427" w:type="pct"/>
                            <w:gridSpan w:val="6"/>
                            <w:tcBorders>
                              <w:top w:val="nil"/>
                              <w:left w:val="nil"/>
                              <w:bottom w:val="nil"/>
                              <w:right w:val="nil"/>
                            </w:tcBorders>
                            <w:shd w:val="clear" w:color="auto" w:fill="auto"/>
                            <w:noWrap/>
                            <w:vAlign w:val="center"/>
                            <w:hideMark/>
                          </w:tcPr>
                          <w:p w:rsidR="009B0136" w:rsidRPr="00A55C5F" w:rsidRDefault="009B0136" w:rsidP="00A55C5F">
                            <w:pPr>
                              <w:widowControl/>
                              <w:spacing w:line="0" w:lineRule="atLeast"/>
                              <w:rPr>
                                <w:rFonts w:ascii="標楷體" w:eastAsia="標楷體" w:hAnsi="標楷體" w:cs="新細明體"/>
                                <w:color w:val="000000"/>
                                <w:kern w:val="0"/>
                                <w:sz w:val="18"/>
                                <w:szCs w:val="18"/>
                              </w:rPr>
                            </w:pPr>
                            <w:r w:rsidRPr="00A55C5F">
                              <w:rPr>
                                <w:rFonts w:ascii="標楷體" w:eastAsia="標楷體" w:hAnsi="標楷體" w:cs="新細明體" w:hint="eastAsia"/>
                                <w:color w:val="000000"/>
                                <w:kern w:val="0"/>
                                <w:sz w:val="18"/>
                                <w:szCs w:val="18"/>
                              </w:rPr>
                              <w:t>資料來源：整理自農業金融局提供資料。</w:t>
                            </w:r>
                          </w:p>
                        </w:tc>
                        <w:tc>
                          <w:tcPr>
                            <w:tcW w:w="36" w:type="pct"/>
                            <w:vMerge/>
                            <w:tcBorders>
                              <w:top w:val="nil"/>
                              <w:left w:val="nil"/>
                              <w:bottom w:val="nil"/>
                              <w:right w:val="nil"/>
                            </w:tcBorders>
                            <w:vAlign w:val="center"/>
                            <w:hideMark/>
                          </w:tcPr>
                          <w:p w:rsidR="009B0136" w:rsidRPr="00A55C5F" w:rsidRDefault="009B0136" w:rsidP="00A55C5F">
                            <w:pPr>
                              <w:widowControl/>
                              <w:spacing w:line="0" w:lineRule="atLeast"/>
                              <w:rPr>
                                <w:rFonts w:ascii="標楷體" w:eastAsia="標楷體" w:hAnsi="標楷體" w:cs="新細明體"/>
                                <w:b/>
                                <w:bCs/>
                                <w:color w:val="000000"/>
                                <w:kern w:val="0"/>
                                <w:szCs w:val="24"/>
                              </w:rPr>
                            </w:pPr>
                          </w:p>
                        </w:tc>
                        <w:tc>
                          <w:tcPr>
                            <w:tcW w:w="2537" w:type="pct"/>
                            <w:gridSpan w:val="6"/>
                            <w:tcBorders>
                              <w:top w:val="nil"/>
                              <w:left w:val="nil"/>
                              <w:bottom w:val="nil"/>
                              <w:right w:val="nil"/>
                            </w:tcBorders>
                            <w:shd w:val="clear" w:color="auto" w:fill="auto"/>
                            <w:noWrap/>
                            <w:vAlign w:val="center"/>
                            <w:hideMark/>
                          </w:tcPr>
                          <w:p w:rsidR="009B0136" w:rsidRPr="00A55C5F" w:rsidRDefault="009B0136" w:rsidP="00A55C5F">
                            <w:pPr>
                              <w:widowControl/>
                              <w:spacing w:line="0" w:lineRule="atLeast"/>
                              <w:rPr>
                                <w:rFonts w:ascii="標楷體" w:eastAsia="標楷體" w:hAnsi="標楷體" w:cs="新細明體"/>
                                <w:color w:val="000000"/>
                                <w:kern w:val="0"/>
                                <w:sz w:val="18"/>
                                <w:szCs w:val="18"/>
                              </w:rPr>
                            </w:pPr>
                            <w:r w:rsidRPr="00A55C5F">
                              <w:rPr>
                                <w:rFonts w:ascii="標楷體" w:eastAsia="標楷體" w:hAnsi="標楷體" w:cs="新細明體" w:hint="eastAsia"/>
                                <w:color w:val="000000"/>
                                <w:kern w:val="0"/>
                                <w:sz w:val="18"/>
                                <w:szCs w:val="18"/>
                              </w:rPr>
                              <w:t>資料來源：整理自農業金融局提供資料。</w:t>
                            </w:r>
                          </w:p>
                        </w:tc>
                      </w:tr>
                    </w:tbl>
                    <w:p w:rsidR="009B0136" w:rsidRPr="00A55C5F" w:rsidRDefault="009B0136" w:rsidP="00E14D84"/>
                  </w:txbxContent>
                </v:textbox>
                <w10:wrap type="square" anchorx="margin" anchory="margin"/>
              </v:shape>
            </w:pict>
          </mc:Fallback>
        </mc:AlternateContent>
      </w:r>
      <w:r w:rsidR="00833F9C" w:rsidRPr="00175F8B">
        <w:rPr>
          <w:rFonts w:ascii="標楷體" w:eastAsia="標楷體" w:hAnsi="標楷體" w:hint="eastAsia"/>
          <w:szCs w:val="32"/>
        </w:rPr>
        <w:t>農業委員會鑑於全球暖化造成氣候環境劇烈變遷，天然災害發生之強度及頻率不斷增加，農業生產風險增加，依農業發展條例第58條第1項規定：「為安定農民收入，穩定農村社會，促進農業資源之充分利用，政府應舉辦農業保險」，</w:t>
      </w:r>
      <w:r w:rsidR="00833F9C" w:rsidRPr="00175F8B">
        <w:rPr>
          <w:rFonts w:ascii="標楷體" w:eastAsia="標楷體" w:hAnsi="標楷體" w:hint="eastAsia"/>
          <w:color w:val="000000"/>
          <w:szCs w:val="32"/>
        </w:rPr>
        <w:t>自104年底開始試辦高接梨保險，106年</w:t>
      </w:r>
      <w:r w:rsidR="00B62C72" w:rsidRPr="00175F8B">
        <w:rPr>
          <w:rFonts w:ascii="標楷體" w:eastAsia="標楷體" w:hAnsi="標楷體" w:hint="eastAsia"/>
          <w:color w:val="000000"/>
          <w:szCs w:val="32"/>
        </w:rPr>
        <w:t>度</w:t>
      </w:r>
      <w:r w:rsidR="00833F9C" w:rsidRPr="00175F8B">
        <w:rPr>
          <w:rFonts w:ascii="標楷體" w:eastAsia="標楷體" w:hAnsi="標楷體" w:hint="eastAsia"/>
          <w:color w:val="000000"/>
          <w:szCs w:val="32"/>
        </w:rPr>
        <w:t>起擴大試辦品項及險種，110年度推動豬隻死亡強制保險，111年度推動水稻收入強制保險，協助農民分散經營風險，截至111年底止，已有不同險種42張保單，涵蓋27個品項，整體農業保險覆蓋率由107年度之6.22％逐年提升至111年度之51.83％</w:t>
      </w:r>
      <w:r w:rsidR="00833F9C" w:rsidRPr="00B8072F">
        <w:rPr>
          <w:rFonts w:ascii="標楷體" w:eastAsia="標楷體" w:hAnsi="標楷體" w:hint="eastAsia"/>
          <w:szCs w:val="32"/>
        </w:rPr>
        <w:t>（表</w:t>
      </w:r>
      <w:r w:rsidR="003921AD" w:rsidRPr="00B8072F">
        <w:rPr>
          <w:rFonts w:ascii="標楷體" w:eastAsia="標楷體" w:hAnsi="標楷體"/>
          <w:szCs w:val="32"/>
        </w:rPr>
        <w:t>6</w:t>
      </w:r>
      <w:r w:rsidR="00833F9C" w:rsidRPr="00B8072F">
        <w:rPr>
          <w:rFonts w:ascii="標楷體" w:eastAsia="標楷體" w:hAnsi="標楷體" w:hint="eastAsia"/>
          <w:szCs w:val="32"/>
        </w:rPr>
        <w:t>），若不含強制</w:t>
      </w:r>
      <w:r w:rsidR="00D725B5" w:rsidRPr="00B8072F">
        <w:rPr>
          <w:rFonts w:ascii="標楷體" w:eastAsia="標楷體" w:hAnsi="標楷體" w:hint="eastAsia"/>
          <w:szCs w:val="32"/>
        </w:rPr>
        <w:t>性</w:t>
      </w:r>
      <w:r w:rsidR="00833F9C" w:rsidRPr="00B8072F">
        <w:rPr>
          <w:rFonts w:ascii="標楷體" w:eastAsia="標楷體" w:hAnsi="標楷體" w:hint="eastAsia"/>
          <w:szCs w:val="32"/>
        </w:rPr>
        <w:t>保險，</w:t>
      </w:r>
      <w:r w:rsidR="00261AA7" w:rsidRPr="00B8072F">
        <w:rPr>
          <w:rFonts w:ascii="標楷體" w:eastAsia="標楷體" w:hAnsi="標楷體" w:hint="eastAsia"/>
          <w:szCs w:val="32"/>
        </w:rPr>
        <w:t>111年度</w:t>
      </w:r>
      <w:r w:rsidR="00833F9C" w:rsidRPr="00B8072F">
        <w:rPr>
          <w:rFonts w:ascii="標楷體" w:eastAsia="標楷體" w:hAnsi="標楷體" w:hint="eastAsia"/>
          <w:szCs w:val="32"/>
        </w:rPr>
        <w:t>整體農業保險覆蓋率由</w:t>
      </w:r>
      <w:r w:rsidR="00CB3440" w:rsidRPr="00B8072F">
        <w:rPr>
          <w:rFonts w:ascii="標楷體" w:eastAsia="標楷體" w:hAnsi="標楷體" w:hint="eastAsia"/>
          <w:szCs w:val="32"/>
        </w:rPr>
        <w:t>51.83％下降為</w:t>
      </w:r>
      <w:r w:rsidR="00833F9C" w:rsidRPr="00B8072F">
        <w:rPr>
          <w:rFonts w:ascii="標楷體" w:eastAsia="標楷體" w:hAnsi="標楷體" w:hint="eastAsia"/>
          <w:szCs w:val="32"/>
        </w:rPr>
        <w:t>15.34％（表</w:t>
      </w:r>
      <w:r w:rsidR="003921AD" w:rsidRPr="00B8072F">
        <w:rPr>
          <w:rFonts w:ascii="標楷體" w:eastAsia="標楷體" w:hAnsi="標楷體"/>
          <w:szCs w:val="32"/>
        </w:rPr>
        <w:t>7</w:t>
      </w:r>
      <w:r w:rsidR="00833F9C" w:rsidRPr="00B8072F">
        <w:rPr>
          <w:rFonts w:ascii="標楷體" w:eastAsia="標楷體" w:hAnsi="標楷體" w:hint="eastAsia"/>
          <w:szCs w:val="32"/>
        </w:rPr>
        <w:t>）。1</w:t>
      </w:r>
      <w:r w:rsidR="00833F9C" w:rsidRPr="00B8072F">
        <w:rPr>
          <w:rFonts w:ascii="標楷體" w:eastAsia="標楷體" w:hAnsi="標楷體"/>
          <w:szCs w:val="32"/>
        </w:rPr>
        <w:t>11</w:t>
      </w:r>
      <w:r w:rsidR="00833F9C" w:rsidRPr="00B8072F">
        <w:rPr>
          <w:rFonts w:ascii="標楷體" w:eastAsia="標楷體" w:hAnsi="標楷體" w:hint="eastAsia"/>
          <w:szCs w:val="32"/>
        </w:rPr>
        <w:t>年度於農業發展基金編列預算數6億2</w:t>
      </w:r>
      <w:r w:rsidR="00833F9C" w:rsidRPr="00B8072F">
        <w:rPr>
          <w:rFonts w:ascii="標楷體" w:eastAsia="標楷體" w:hAnsi="標楷體"/>
          <w:szCs w:val="32"/>
        </w:rPr>
        <w:t>,</w:t>
      </w:r>
      <w:r w:rsidR="00833F9C" w:rsidRPr="00B8072F">
        <w:rPr>
          <w:rFonts w:ascii="標楷體" w:eastAsia="標楷體" w:hAnsi="標楷體" w:hint="eastAsia"/>
          <w:szCs w:val="32"/>
        </w:rPr>
        <w:t>753萬元，執行數8億6</w:t>
      </w:r>
      <w:r w:rsidR="00833F9C" w:rsidRPr="00B8072F">
        <w:rPr>
          <w:rFonts w:ascii="標楷體" w:eastAsia="標楷體" w:hAnsi="標楷體"/>
          <w:szCs w:val="32"/>
        </w:rPr>
        <w:t>,</w:t>
      </w:r>
      <w:r w:rsidR="00833F9C" w:rsidRPr="00B8072F">
        <w:rPr>
          <w:rFonts w:ascii="標楷體" w:eastAsia="標楷體" w:hAnsi="標楷體" w:hint="eastAsia"/>
          <w:szCs w:val="32"/>
        </w:rPr>
        <w:t>055萬餘元，執行率137.</w:t>
      </w:r>
      <w:r w:rsidR="00833F9C" w:rsidRPr="00175F8B">
        <w:rPr>
          <w:rFonts w:ascii="標楷體" w:eastAsia="標楷體" w:hAnsi="標楷體" w:hint="eastAsia"/>
          <w:color w:val="000000"/>
          <w:szCs w:val="32"/>
        </w:rPr>
        <w:t>13％。經查執行情形，核有：</w:t>
      </w:r>
      <w:r w:rsidR="00833F9C" w:rsidRPr="00175F8B">
        <w:rPr>
          <w:rFonts w:ascii="標楷體" w:eastAsia="標楷體" w:hAnsi="標楷體"/>
          <w:color w:val="000000"/>
          <w:szCs w:val="32"/>
        </w:rPr>
        <w:t>A.</w:t>
      </w:r>
      <w:r w:rsidR="00833F9C" w:rsidRPr="00175F8B">
        <w:rPr>
          <w:rFonts w:ascii="標楷體" w:eastAsia="標楷體" w:hAnsi="標楷體" w:hint="eastAsia"/>
          <w:color w:val="000000"/>
          <w:szCs w:val="32"/>
        </w:rPr>
        <w:t>水稻收入保險於111年第1期開始實施，</w:t>
      </w:r>
      <w:r w:rsidR="00833F9C" w:rsidRPr="00175F8B">
        <w:rPr>
          <w:rFonts w:ascii="標楷體" w:eastAsia="標楷體" w:hAnsi="標楷體" w:hint="eastAsia"/>
          <w:szCs w:val="32"/>
        </w:rPr>
        <w:t>涉及面積最廣、影響農民人數最多，且替代天然災害救助及稻作現金給付政策，影響層面廣泛，亦受社會關注</w:t>
      </w:r>
      <w:r w:rsidR="00833F9C" w:rsidRPr="00175F8B">
        <w:rPr>
          <w:rFonts w:ascii="標楷體" w:eastAsia="標楷體" w:hAnsi="標楷體" w:hint="eastAsia"/>
          <w:color w:val="000000"/>
          <w:szCs w:val="32"/>
        </w:rPr>
        <w:t>，其保單架構分為基本型與加強型。經查111年</w:t>
      </w:r>
      <w:r w:rsidR="00CB3440" w:rsidRPr="00175F8B">
        <w:rPr>
          <w:rFonts w:ascii="標楷體" w:eastAsia="標楷體" w:hAnsi="標楷體" w:hint="eastAsia"/>
          <w:color w:val="000000"/>
          <w:szCs w:val="32"/>
        </w:rPr>
        <w:t>第</w:t>
      </w:r>
      <w:r w:rsidR="00833F9C" w:rsidRPr="00175F8B">
        <w:rPr>
          <w:rFonts w:ascii="標楷體" w:eastAsia="標楷體" w:hAnsi="標楷體" w:hint="eastAsia"/>
          <w:color w:val="000000"/>
          <w:szCs w:val="32"/>
        </w:rPr>
        <w:t>1期水稻收入基本型保險覆蓋率為83.64％，計有11市縣覆蓋率低於</w:t>
      </w:r>
      <w:r w:rsidR="00833F9C" w:rsidRPr="00175F8B">
        <w:rPr>
          <w:rFonts w:ascii="標楷體" w:eastAsia="標楷體" w:hAnsi="標楷體"/>
          <w:color w:val="000000"/>
          <w:szCs w:val="32"/>
        </w:rPr>
        <w:t>80</w:t>
      </w:r>
      <w:r w:rsidR="00833F9C" w:rsidRPr="00175F8B">
        <w:rPr>
          <w:rFonts w:ascii="標楷體" w:eastAsia="標楷體" w:hAnsi="標楷體" w:hint="eastAsia"/>
          <w:color w:val="000000"/>
          <w:szCs w:val="32"/>
        </w:rPr>
        <w:t>％，其中</w:t>
      </w:r>
      <w:r w:rsidR="00CB3440" w:rsidRPr="00175F8B">
        <w:rPr>
          <w:rFonts w:ascii="標楷體" w:eastAsia="標楷體" w:hAnsi="標楷體" w:hint="eastAsia"/>
          <w:szCs w:val="32"/>
        </w:rPr>
        <w:t>臺北市及</w:t>
      </w:r>
      <w:r w:rsidR="00833F9C" w:rsidRPr="00175F8B">
        <w:rPr>
          <w:rFonts w:ascii="標楷體" w:eastAsia="標楷體" w:hAnsi="標楷體" w:hint="eastAsia"/>
          <w:color w:val="000000"/>
          <w:szCs w:val="32"/>
        </w:rPr>
        <w:t>南投</w:t>
      </w:r>
      <w:r w:rsidR="00833F9C" w:rsidRPr="00175F8B">
        <w:rPr>
          <w:rFonts w:ascii="標楷體" w:eastAsia="標楷體" w:hAnsi="標楷體" w:hint="eastAsia"/>
          <w:szCs w:val="32"/>
        </w:rPr>
        <w:t>縣等2市縣覆蓋率未</w:t>
      </w:r>
      <w:r w:rsidR="006D426E">
        <w:rPr>
          <w:rFonts w:ascii="標楷體" w:eastAsia="標楷體" w:hAnsi="標楷體" w:hint="eastAsia"/>
          <w:szCs w:val="32"/>
        </w:rPr>
        <w:t>及</w:t>
      </w:r>
      <w:r w:rsidR="00833F9C" w:rsidRPr="00175F8B">
        <w:rPr>
          <w:rFonts w:ascii="標楷體" w:eastAsia="標楷體" w:hAnsi="標楷體" w:hint="eastAsia"/>
          <w:szCs w:val="32"/>
        </w:rPr>
        <w:t>5</w:t>
      </w:r>
      <w:r w:rsidR="00833F9C" w:rsidRPr="00175F8B">
        <w:rPr>
          <w:rFonts w:ascii="標楷體" w:eastAsia="標楷體" w:hAnsi="標楷體"/>
          <w:szCs w:val="32"/>
        </w:rPr>
        <w:t>0</w:t>
      </w:r>
      <w:r w:rsidR="00833F9C" w:rsidRPr="00175F8B">
        <w:rPr>
          <w:rFonts w:ascii="標楷體" w:eastAsia="標楷體" w:hAnsi="標楷體" w:hint="eastAsia"/>
          <w:szCs w:val="32"/>
        </w:rPr>
        <w:t>％；111年</w:t>
      </w:r>
      <w:r w:rsidR="00B62C72" w:rsidRPr="00175F8B">
        <w:rPr>
          <w:rFonts w:ascii="標楷體" w:eastAsia="標楷體" w:hAnsi="標楷體" w:hint="eastAsia"/>
          <w:szCs w:val="32"/>
        </w:rPr>
        <w:t>第</w:t>
      </w:r>
      <w:r w:rsidR="00833F9C" w:rsidRPr="00175F8B">
        <w:rPr>
          <w:rFonts w:ascii="標楷體" w:eastAsia="標楷體" w:hAnsi="標楷體" w:hint="eastAsia"/>
          <w:szCs w:val="32"/>
        </w:rPr>
        <w:t>2期水稻收入基本型保險覆蓋率為73.33％，計有14市縣覆蓋率低於</w:t>
      </w:r>
      <w:r w:rsidR="00833F9C" w:rsidRPr="00175F8B">
        <w:rPr>
          <w:rFonts w:ascii="標楷體" w:eastAsia="標楷體" w:hAnsi="標楷體"/>
          <w:szCs w:val="32"/>
        </w:rPr>
        <w:t>80</w:t>
      </w:r>
      <w:r w:rsidR="00833F9C" w:rsidRPr="00175F8B">
        <w:rPr>
          <w:rFonts w:ascii="標楷體" w:eastAsia="標楷體" w:hAnsi="標楷體" w:hint="eastAsia"/>
          <w:szCs w:val="32"/>
        </w:rPr>
        <w:t>％，其中</w:t>
      </w:r>
      <w:r w:rsidR="00CB3440" w:rsidRPr="00175F8B">
        <w:rPr>
          <w:rFonts w:ascii="標楷體" w:eastAsia="標楷體" w:hAnsi="標楷體" w:hint="eastAsia"/>
          <w:color w:val="000000"/>
          <w:szCs w:val="32"/>
        </w:rPr>
        <w:t>臺北市、新北市、高雄市、新竹市、</w:t>
      </w:r>
      <w:r w:rsidR="00CB3440" w:rsidRPr="00175F8B">
        <w:rPr>
          <w:rFonts w:ascii="標楷體" w:eastAsia="標楷體" w:hAnsi="標楷體" w:hint="eastAsia"/>
          <w:szCs w:val="32"/>
        </w:rPr>
        <w:t>南投縣及屏東縣</w:t>
      </w:r>
      <w:r w:rsidR="00833F9C" w:rsidRPr="00175F8B">
        <w:rPr>
          <w:rFonts w:ascii="標楷體" w:eastAsia="標楷體" w:hAnsi="標楷體" w:hint="eastAsia"/>
          <w:color w:val="000000"/>
          <w:szCs w:val="32"/>
        </w:rPr>
        <w:t>等6市縣覆蓋率未</w:t>
      </w:r>
      <w:r w:rsidR="006D426E">
        <w:rPr>
          <w:rFonts w:ascii="標楷體" w:eastAsia="標楷體" w:hAnsi="標楷體" w:hint="eastAsia"/>
          <w:color w:val="000000"/>
          <w:szCs w:val="32"/>
        </w:rPr>
        <w:t>及</w:t>
      </w:r>
      <w:r w:rsidR="00833F9C" w:rsidRPr="00175F8B">
        <w:rPr>
          <w:rFonts w:ascii="標楷體" w:eastAsia="標楷體" w:hAnsi="標楷體" w:hint="eastAsia"/>
          <w:color w:val="000000"/>
          <w:szCs w:val="32"/>
        </w:rPr>
        <w:t>5</w:t>
      </w:r>
      <w:r w:rsidR="00833F9C" w:rsidRPr="00175F8B">
        <w:rPr>
          <w:rFonts w:ascii="標楷體" w:eastAsia="標楷體" w:hAnsi="標楷體"/>
          <w:color w:val="000000"/>
          <w:szCs w:val="32"/>
        </w:rPr>
        <w:t>0</w:t>
      </w:r>
      <w:r w:rsidR="00833F9C" w:rsidRPr="00175F8B">
        <w:rPr>
          <w:rFonts w:ascii="標楷體" w:eastAsia="標楷體" w:hAnsi="標楷體" w:hint="eastAsia"/>
          <w:color w:val="000000"/>
          <w:szCs w:val="32"/>
        </w:rPr>
        <w:t>％。另投保水稻收入加強型保險者不得繳交公糧，111年</w:t>
      </w:r>
      <w:r w:rsidR="00CB3440" w:rsidRPr="00175F8B">
        <w:rPr>
          <w:rFonts w:ascii="標楷體" w:eastAsia="標楷體" w:hAnsi="標楷體" w:hint="eastAsia"/>
          <w:color w:val="000000"/>
          <w:szCs w:val="32"/>
        </w:rPr>
        <w:t>第</w:t>
      </w:r>
      <w:r w:rsidR="00833F9C" w:rsidRPr="00175F8B">
        <w:rPr>
          <w:rFonts w:ascii="標楷體" w:eastAsia="標楷體" w:hAnsi="標楷體" w:hint="eastAsia"/>
          <w:color w:val="000000"/>
          <w:szCs w:val="32"/>
        </w:rPr>
        <w:t>1期水稻收入加強型保險覆蓋率為31.39％，其中</w:t>
      </w:r>
      <w:r w:rsidR="00CB3440" w:rsidRPr="00175F8B">
        <w:rPr>
          <w:rFonts w:ascii="標楷體" w:eastAsia="標楷體" w:hAnsi="標楷體" w:hint="eastAsia"/>
          <w:szCs w:val="32"/>
        </w:rPr>
        <w:t>臺北市、新北市、新竹市及嘉義市</w:t>
      </w:r>
      <w:r w:rsidR="00833F9C" w:rsidRPr="00175F8B">
        <w:rPr>
          <w:rFonts w:ascii="標楷體" w:eastAsia="標楷體" w:hAnsi="標楷體" w:hint="eastAsia"/>
          <w:color w:val="000000"/>
          <w:szCs w:val="32"/>
        </w:rPr>
        <w:t>等4市縣無投保數；111年</w:t>
      </w:r>
      <w:r w:rsidR="00B62C72" w:rsidRPr="00175F8B">
        <w:rPr>
          <w:rFonts w:ascii="標楷體" w:eastAsia="標楷體" w:hAnsi="標楷體" w:hint="eastAsia"/>
          <w:color w:val="000000"/>
          <w:szCs w:val="32"/>
        </w:rPr>
        <w:lastRenderedPageBreak/>
        <w:t>第</w:t>
      </w:r>
      <w:r w:rsidR="00833F9C" w:rsidRPr="00175F8B">
        <w:rPr>
          <w:rFonts w:ascii="標楷體" w:eastAsia="標楷體" w:hAnsi="標楷體" w:hint="eastAsia"/>
          <w:color w:val="000000"/>
          <w:szCs w:val="32"/>
        </w:rPr>
        <w:t>2期</w:t>
      </w:r>
      <w:r w:rsidR="00833F9C" w:rsidRPr="00175F8B">
        <w:rPr>
          <w:rFonts w:ascii="標楷體" w:eastAsia="標楷體" w:hAnsi="標楷體" w:hint="eastAsia"/>
          <w:szCs w:val="32"/>
        </w:rPr>
        <w:t>加強型水稻收入保險覆蓋率為26.26％，其中</w:t>
      </w:r>
      <w:r w:rsidR="00AF4FB2" w:rsidRPr="00175F8B">
        <w:rPr>
          <w:rFonts w:ascii="標楷體" w:eastAsia="標楷體" w:hAnsi="標楷體" w:hint="eastAsia"/>
          <w:szCs w:val="32"/>
        </w:rPr>
        <w:t>臺北市、新北市、高雄市、新竹市及</w:t>
      </w:r>
      <w:r w:rsidR="00833F9C" w:rsidRPr="00175F8B">
        <w:rPr>
          <w:rFonts w:ascii="標楷體" w:eastAsia="標楷體" w:hAnsi="標楷體" w:hint="eastAsia"/>
          <w:szCs w:val="32"/>
        </w:rPr>
        <w:t>嘉義市等5市縣無投保數，顯示農民對於加強型保險之投保意願較低。鑑於基本型係將既有天然災害救助改為保險機制，而加強型則取代</w:t>
      </w:r>
      <w:r w:rsidR="00833F9C" w:rsidRPr="00175F8B">
        <w:rPr>
          <w:rFonts w:ascii="標楷體" w:eastAsia="標楷體" w:hAnsi="標楷體" w:hint="eastAsia"/>
          <w:color w:val="000000"/>
          <w:szCs w:val="32"/>
        </w:rPr>
        <w:t>稻作直接給付，提供農民不參加公糧收購之收入保障，具有高度政策考量，以及對農民收入保障之承諾，惟部分市縣覆蓋率偏低，允宜瞭解農民未投保之原委與癥結，研擬相關配套措施，提高投保誘因，以提升保險覆蓋率，達成農業保險政策目標；</w:t>
      </w:r>
      <w:r w:rsidR="00833F9C" w:rsidRPr="00175F8B">
        <w:rPr>
          <w:rFonts w:ascii="標楷體" w:eastAsia="標楷體" w:hAnsi="標楷體"/>
          <w:color w:val="000000"/>
          <w:szCs w:val="32"/>
        </w:rPr>
        <w:t>B.</w:t>
      </w:r>
      <w:r w:rsidR="00833F9C" w:rsidRPr="00175F8B">
        <w:rPr>
          <w:rFonts w:ascii="標楷體" w:eastAsia="標楷體" w:hAnsi="標楷體" w:hint="eastAsia"/>
          <w:color w:val="000000"/>
          <w:szCs w:val="32"/>
        </w:rPr>
        <w:t>農業委員會針對農漁作物已推行42張保單涵蓋27種品項，其中氣象參數型涵蓋品項高達17項，占全部品項之62.96％。經查</w:t>
      </w:r>
      <w:r w:rsidR="00833F9C" w:rsidRPr="00175F8B">
        <w:rPr>
          <w:rFonts w:ascii="標楷體" w:eastAsia="標楷體" w:hAnsi="標楷體" w:hint="eastAsia"/>
          <w:spacing w:val="16"/>
          <w:szCs w:val="32"/>
        </w:rPr>
        <w:t>氣象參數型保險</w:t>
      </w:r>
      <w:r w:rsidR="00833F9C" w:rsidRPr="00175F8B">
        <w:rPr>
          <w:rFonts w:ascii="標楷體" w:eastAsia="標楷體" w:hAnsi="標楷體" w:hint="eastAsia"/>
          <w:szCs w:val="32"/>
        </w:rPr>
        <w:t>，因存在基差風險等問題，致</w:t>
      </w:r>
      <w:r w:rsidR="00833F9C" w:rsidRPr="00175F8B">
        <w:rPr>
          <w:rFonts w:ascii="標楷體" w:eastAsia="標楷體" w:hAnsi="標楷體" w:hint="eastAsia"/>
          <w:spacing w:val="16"/>
          <w:szCs w:val="32"/>
        </w:rPr>
        <w:t>歷年覆蓋率</w:t>
      </w:r>
      <w:r w:rsidR="00833F9C" w:rsidRPr="00175F8B">
        <w:rPr>
          <w:rFonts w:ascii="標楷體" w:eastAsia="標楷體" w:hAnsi="標楷體" w:hint="eastAsia"/>
          <w:szCs w:val="32"/>
        </w:rPr>
        <w:t>偏低，111年</w:t>
      </w:r>
      <w:r w:rsidR="00820435" w:rsidRPr="00175F8B">
        <w:rPr>
          <w:rFonts w:ascii="標楷體" w:eastAsia="標楷體" w:hAnsi="標楷體" w:hint="eastAsia"/>
          <w:szCs w:val="32"/>
        </w:rPr>
        <w:t>度</w:t>
      </w:r>
      <w:r w:rsidR="00833F9C" w:rsidRPr="00175F8B">
        <w:rPr>
          <w:rFonts w:ascii="標楷體" w:eastAsia="標楷體" w:hAnsi="標楷體" w:hint="eastAsia"/>
          <w:szCs w:val="32"/>
        </w:rPr>
        <w:t>僅梨、文旦柚、紅豆、鱸魚保險覆蓋率高於5％，其餘均未</w:t>
      </w:r>
      <w:r w:rsidR="006D426E">
        <w:rPr>
          <w:rFonts w:ascii="標楷體" w:eastAsia="標楷體" w:hAnsi="標楷體" w:hint="eastAsia"/>
          <w:szCs w:val="32"/>
        </w:rPr>
        <w:t>及</w:t>
      </w:r>
      <w:r w:rsidR="00833F9C" w:rsidRPr="00175F8B">
        <w:rPr>
          <w:rFonts w:ascii="標楷體" w:eastAsia="標楷體" w:hAnsi="標楷體" w:hint="eastAsia"/>
          <w:szCs w:val="32"/>
        </w:rPr>
        <w:t>5％，甚至有14張保單</w:t>
      </w:r>
      <w:r w:rsidR="00833F9C" w:rsidRPr="00175F8B">
        <w:rPr>
          <w:rFonts w:ascii="標楷體" w:eastAsia="標楷體" w:hAnsi="標楷體" w:hint="eastAsia"/>
          <w:color w:val="000000"/>
          <w:szCs w:val="32"/>
        </w:rPr>
        <w:t>覆蓋率</w:t>
      </w:r>
      <w:r w:rsidR="00833F9C" w:rsidRPr="00175F8B">
        <w:rPr>
          <w:rFonts w:ascii="標楷體" w:eastAsia="標楷體" w:hAnsi="標楷體" w:hint="eastAsia"/>
          <w:szCs w:val="32"/>
        </w:rPr>
        <w:t>未</w:t>
      </w:r>
      <w:r w:rsidR="006D426E">
        <w:rPr>
          <w:rFonts w:ascii="標楷體" w:eastAsia="標楷體" w:hAnsi="標楷體" w:hint="eastAsia"/>
          <w:szCs w:val="32"/>
        </w:rPr>
        <w:t>及</w:t>
      </w:r>
      <w:r w:rsidR="00833F9C" w:rsidRPr="00175F8B">
        <w:rPr>
          <w:rFonts w:ascii="標楷體" w:eastAsia="標楷體" w:hAnsi="標楷體" w:hint="eastAsia"/>
          <w:szCs w:val="32"/>
        </w:rPr>
        <w:t>1％</w:t>
      </w:r>
      <w:r w:rsidR="00833F9C" w:rsidRPr="00175F8B">
        <w:rPr>
          <w:rFonts w:ascii="標楷體" w:eastAsia="標楷體" w:hAnsi="標楷體" w:hint="eastAsia"/>
          <w:color w:val="000000"/>
          <w:szCs w:val="32"/>
        </w:rPr>
        <w:t>。農業委員會於110</w:t>
      </w:r>
      <w:r w:rsidR="00B62C72" w:rsidRPr="00175F8B">
        <w:rPr>
          <w:rFonts w:ascii="標楷體" w:eastAsia="標楷體" w:hAnsi="標楷體" w:hint="eastAsia"/>
          <w:color w:val="000000"/>
          <w:szCs w:val="32"/>
        </w:rPr>
        <w:t>年</w:t>
      </w:r>
      <w:r w:rsidR="00833F9C" w:rsidRPr="00175F8B">
        <w:rPr>
          <w:rFonts w:ascii="標楷體" w:eastAsia="標楷體" w:hAnsi="標楷體" w:hint="eastAsia"/>
          <w:color w:val="000000"/>
          <w:szCs w:val="32"/>
        </w:rPr>
        <w:t>農業保險法</w:t>
      </w:r>
      <w:r w:rsidR="00B62C72" w:rsidRPr="00175F8B">
        <w:rPr>
          <w:rFonts w:ascii="標楷體" w:eastAsia="標楷體" w:hAnsi="標楷體" w:hint="eastAsia"/>
          <w:color w:val="000000"/>
          <w:szCs w:val="32"/>
        </w:rPr>
        <w:t>施行</w:t>
      </w:r>
      <w:r w:rsidR="00833F9C" w:rsidRPr="00175F8B">
        <w:rPr>
          <w:rFonts w:ascii="標楷體" w:eastAsia="標楷體" w:hAnsi="標楷體" w:hint="eastAsia"/>
          <w:color w:val="000000"/>
          <w:szCs w:val="32"/>
        </w:rPr>
        <w:t>後，啟用農業保險保單之通盤檢討機制，110年間完成10張保單精進，惟近2年度（110至111年度）覆蓋率變動情形，</w:t>
      </w:r>
      <w:r w:rsidR="00833F9C" w:rsidRPr="00175F8B">
        <w:rPr>
          <w:rFonts w:ascii="標楷體" w:eastAsia="標楷體" w:hAnsi="標楷體" w:hint="eastAsia"/>
          <w:szCs w:val="32"/>
        </w:rPr>
        <w:t>除甜柿覆蓋率維持不變及釋迦收入調整保單內容及項目外</w:t>
      </w:r>
      <w:r w:rsidR="00833F9C" w:rsidRPr="00175F8B">
        <w:rPr>
          <w:rFonts w:ascii="標楷體" w:eastAsia="標楷體" w:hAnsi="標楷體" w:hint="eastAsia"/>
          <w:color w:val="000000"/>
          <w:szCs w:val="32"/>
        </w:rPr>
        <w:t>，其餘鱸魚、石斑魚、虱目魚、吳郭魚、蓮霧、柑橘、文旦柚、番石榴等8張保單之覆蓋率不增</w:t>
      </w:r>
      <w:r w:rsidR="00833F9C" w:rsidRPr="00B8072F">
        <w:rPr>
          <w:rFonts w:ascii="標楷體" w:eastAsia="標楷體" w:hAnsi="標楷體" w:hint="eastAsia"/>
          <w:szCs w:val="32"/>
        </w:rPr>
        <w:t>反減（表</w:t>
      </w:r>
      <w:r w:rsidR="003921AD" w:rsidRPr="00B8072F">
        <w:rPr>
          <w:rFonts w:ascii="標楷體" w:eastAsia="標楷體" w:hAnsi="標楷體"/>
          <w:szCs w:val="32"/>
        </w:rPr>
        <w:t>8</w:t>
      </w:r>
      <w:r w:rsidR="00833F9C" w:rsidRPr="00B8072F">
        <w:rPr>
          <w:rFonts w:ascii="標楷體" w:eastAsia="標楷體" w:hAnsi="標楷體" w:hint="eastAsia"/>
          <w:szCs w:val="32"/>
        </w:rPr>
        <w:t>），允宜廣納各界意見，綜整評估保單架構及精算合理保險費率，加強研議縮小基差風險，強化科學基礎研究，檢視參數適</w:t>
      </w:r>
      <w:r w:rsidR="00A37F8D" w:rsidRPr="00B8072F">
        <w:rPr>
          <w:rFonts w:ascii="標楷體" w:eastAsia="標楷體" w:hAnsi="標楷體" w:hint="eastAsia"/>
          <w:szCs w:val="32"/>
        </w:rPr>
        <w:t>宜性，提高保單對農漁民</w:t>
      </w:r>
      <w:r w:rsidR="00820435" w:rsidRPr="00B8072F">
        <w:rPr>
          <w:rFonts w:ascii="標楷體" w:eastAsia="標楷體" w:hAnsi="標楷體" w:hint="eastAsia"/>
          <w:szCs w:val="32"/>
        </w:rPr>
        <w:t>之</w:t>
      </w:r>
      <w:r w:rsidR="00A37F8D" w:rsidRPr="00B8072F">
        <w:rPr>
          <w:rFonts w:ascii="標楷體" w:eastAsia="標楷體" w:hAnsi="標楷體" w:hint="eastAsia"/>
          <w:szCs w:val="32"/>
        </w:rPr>
        <w:t>說服力，期使農業保</w:t>
      </w:r>
      <w:r w:rsidR="00833F9C" w:rsidRPr="00B8072F">
        <w:rPr>
          <w:rFonts w:ascii="標楷體" w:eastAsia="標楷體" w:hAnsi="標楷體" w:hint="eastAsia"/>
          <w:szCs w:val="32"/>
        </w:rPr>
        <w:t>險內容更貼近農民需求，俾利我國氣象參數型農業保險持續發展；C</w:t>
      </w:r>
      <w:r w:rsidR="00833F9C" w:rsidRPr="00B8072F">
        <w:rPr>
          <w:rFonts w:ascii="標楷體" w:eastAsia="標楷體" w:hAnsi="標楷體"/>
          <w:szCs w:val="32"/>
        </w:rPr>
        <w:t>.</w:t>
      </w:r>
      <w:r w:rsidR="00833F9C" w:rsidRPr="00B8072F">
        <w:rPr>
          <w:rFonts w:ascii="標楷體" w:eastAsia="標楷體" w:hAnsi="標楷體" w:hint="eastAsia"/>
          <w:szCs w:val="32"/>
        </w:rPr>
        <w:t>依據110年農業統計年報資料，臺灣地區近10年</w:t>
      </w:r>
      <w:r w:rsidR="00836C4A" w:rsidRPr="00B8072F">
        <w:rPr>
          <w:rFonts w:ascii="標楷體" w:eastAsia="標楷體" w:hAnsi="標楷體" w:hint="eastAsia"/>
          <w:szCs w:val="32"/>
        </w:rPr>
        <w:t>度</w:t>
      </w:r>
      <w:r w:rsidR="00833F9C" w:rsidRPr="00B8072F">
        <w:rPr>
          <w:rFonts w:ascii="標楷體" w:eastAsia="標楷體" w:hAnsi="標楷體" w:hint="eastAsia"/>
          <w:szCs w:val="32"/>
        </w:rPr>
        <w:t>（101至110年</w:t>
      </w:r>
      <w:r w:rsidR="00820435" w:rsidRPr="00B8072F">
        <w:rPr>
          <w:rFonts w:ascii="標楷體" w:eastAsia="標楷體" w:hAnsi="標楷體" w:hint="eastAsia"/>
          <w:szCs w:val="32"/>
        </w:rPr>
        <w:t>度</w:t>
      </w:r>
      <w:r w:rsidR="00833F9C" w:rsidRPr="00B8072F">
        <w:rPr>
          <w:rFonts w:ascii="標楷體" w:eastAsia="標楷體" w:hAnsi="標楷體" w:hint="eastAsia"/>
          <w:szCs w:val="32"/>
        </w:rPr>
        <w:t>）平均每年現金救助金額（約28億7,809萬餘元）占災害損失（約113億3,322萬餘元）比率約25.40％（表</w:t>
      </w:r>
      <w:r w:rsidR="003921AD" w:rsidRPr="00B8072F">
        <w:rPr>
          <w:rFonts w:ascii="標楷體" w:eastAsia="標楷體" w:hAnsi="標楷體"/>
          <w:szCs w:val="32"/>
        </w:rPr>
        <w:t>9</w:t>
      </w:r>
      <w:r w:rsidR="00833F9C" w:rsidRPr="00B8072F">
        <w:rPr>
          <w:rFonts w:ascii="標楷體" w:eastAsia="標楷體" w:hAnsi="標楷體" w:hint="eastAsia"/>
          <w:szCs w:val="32"/>
        </w:rPr>
        <w:t>），無法彌補全部之災害損失，顯示依賴</w:t>
      </w:r>
      <w:r w:rsidR="00820435" w:rsidRPr="00B8072F">
        <w:rPr>
          <w:rFonts w:ascii="標楷體" w:eastAsia="標楷體" w:hAnsi="標楷體" w:hint="eastAsia"/>
          <w:szCs w:val="32"/>
        </w:rPr>
        <w:t>政</w:t>
      </w:r>
      <w:r w:rsidR="00820435" w:rsidRPr="00175F8B">
        <w:rPr>
          <w:rFonts w:ascii="標楷體" w:eastAsia="標楷體" w:hAnsi="標楷體" w:hint="eastAsia"/>
          <w:color w:val="000000"/>
          <w:szCs w:val="32"/>
        </w:rPr>
        <w:t>府預算支應災害救助，尚不足以保障農</w:t>
      </w:r>
      <w:r w:rsidR="006D4844" w:rsidRPr="00175F8B">
        <w:rPr>
          <w:rFonts w:ascii="標楷體" w:eastAsia="標楷體" w:hAnsi="標楷體" w:hint="eastAsia"/>
          <w:color w:val="000000"/>
          <w:szCs w:val="32"/>
        </w:rPr>
        <w:t>民收益</w:t>
      </w:r>
      <w:r w:rsidR="0034361B">
        <w:rPr>
          <w:rFonts w:ascii="標楷體" w:eastAsia="標楷體" w:hAnsi="標楷體" w:hint="eastAsia"/>
          <w:noProof/>
          <w:color w:val="000000"/>
          <w:szCs w:val="32"/>
        </w:rPr>
        <mc:AlternateContent>
          <mc:Choice Requires="wps">
            <w:drawing>
              <wp:anchor distT="0" distB="0" distL="114300" distR="114300" simplePos="0" relativeHeight="251717120" behindDoc="0" locked="0" layoutInCell="1" allowOverlap="1" wp14:anchorId="760616E9" wp14:editId="62A9DFEE">
                <wp:simplePos x="0" y="0"/>
                <wp:positionH relativeFrom="margin">
                  <wp:align>right</wp:align>
                </wp:positionH>
                <wp:positionV relativeFrom="paragraph">
                  <wp:posOffset>4717415</wp:posOffset>
                </wp:positionV>
                <wp:extent cx="3634105" cy="4156075"/>
                <wp:effectExtent l="0" t="0" r="4445" b="0"/>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4105" cy="4156075"/>
                        </a:xfrm>
                        <a:prstGeom prst="rect">
                          <a:avLst/>
                        </a:prstGeom>
                        <a:solidFill>
                          <a:srgbClr val="FFFFFF"/>
                        </a:solidFill>
                        <a:ln w="9525">
                          <a:noFill/>
                          <a:miter lim="800000"/>
                          <a:headEnd/>
                          <a:tailEnd/>
                        </a:ln>
                      </wps:spPr>
                      <wps:txbx>
                        <w:txbxContent>
                          <w:tbl>
                            <w:tblPr>
                              <w:tblW w:w="5529" w:type="dxa"/>
                              <w:tblCellMar>
                                <w:left w:w="28" w:type="dxa"/>
                                <w:right w:w="28" w:type="dxa"/>
                              </w:tblCellMar>
                              <w:tblLook w:val="04A0" w:firstRow="1" w:lastRow="0" w:firstColumn="1" w:lastColumn="0" w:noHBand="0" w:noVBand="1"/>
                            </w:tblPr>
                            <w:tblGrid>
                              <w:gridCol w:w="917"/>
                              <w:gridCol w:w="2344"/>
                              <w:gridCol w:w="756"/>
                              <w:gridCol w:w="756"/>
                              <w:gridCol w:w="756"/>
                            </w:tblGrid>
                            <w:tr w:rsidR="009B0136" w:rsidRPr="001A4D90" w:rsidTr="00F4564D">
                              <w:trPr>
                                <w:trHeight w:val="397"/>
                              </w:trPr>
                              <w:tc>
                                <w:tcPr>
                                  <w:tcW w:w="5529" w:type="dxa"/>
                                  <w:gridSpan w:val="5"/>
                                  <w:tcBorders>
                                    <w:top w:val="nil"/>
                                    <w:left w:val="nil"/>
                                    <w:bottom w:val="nil"/>
                                    <w:right w:val="nil"/>
                                  </w:tcBorders>
                                  <w:shd w:val="clear" w:color="auto" w:fill="auto"/>
                                  <w:vAlign w:val="center"/>
                                  <w:hideMark/>
                                </w:tcPr>
                                <w:p w:rsidR="009B0136" w:rsidRPr="001A4D90" w:rsidRDefault="009B0136" w:rsidP="003921AD">
                                  <w:pPr>
                                    <w:widowControl/>
                                    <w:spacing w:line="0" w:lineRule="atLeast"/>
                                    <w:ind w:left="661" w:hangingChars="275" w:hanging="661"/>
                                    <w:jc w:val="both"/>
                                    <w:rPr>
                                      <w:rFonts w:ascii="標楷體" w:eastAsia="標楷體" w:hAnsi="標楷體" w:cs="新細明體"/>
                                      <w:b/>
                                      <w:bCs/>
                                      <w:color w:val="000000"/>
                                      <w:kern w:val="0"/>
                                      <w:szCs w:val="24"/>
                                    </w:rPr>
                                  </w:pPr>
                                  <w:r w:rsidRPr="001A4D90">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8</w:t>
                                  </w:r>
                                  <w:r w:rsidRPr="001A4D90">
                                    <w:rPr>
                                      <w:rFonts w:ascii="標楷體" w:eastAsia="標楷體" w:hAnsi="標楷體" w:cs="新細明體" w:hint="eastAsia"/>
                                      <w:b/>
                                      <w:bCs/>
                                      <w:color w:val="000000"/>
                                      <w:kern w:val="0"/>
                                      <w:szCs w:val="24"/>
                                    </w:rPr>
                                    <w:t xml:space="preserve">　110年間精進保單後111年度</w:t>
                                  </w:r>
                                  <w:r>
                                    <w:rPr>
                                      <w:rFonts w:ascii="標楷體" w:eastAsia="標楷體" w:hAnsi="標楷體" w:cs="新細明體" w:hint="eastAsia"/>
                                      <w:b/>
                                      <w:bCs/>
                                      <w:color w:val="000000"/>
                                      <w:kern w:val="0"/>
                                      <w:szCs w:val="24"/>
                                    </w:rPr>
                                    <w:t>保</w:t>
                                  </w:r>
                                  <w:r>
                                    <w:rPr>
                                      <w:rFonts w:ascii="標楷體" w:eastAsia="標楷體" w:hAnsi="標楷體" w:cs="新細明體"/>
                                      <w:b/>
                                      <w:bCs/>
                                      <w:color w:val="000000"/>
                                      <w:kern w:val="0"/>
                                      <w:szCs w:val="24"/>
                                    </w:rPr>
                                    <w:t>險</w:t>
                                  </w:r>
                                  <w:r w:rsidRPr="001A4D90">
                                    <w:rPr>
                                      <w:rFonts w:ascii="標楷體" w:eastAsia="標楷體" w:hAnsi="標楷體" w:cs="新細明體" w:hint="eastAsia"/>
                                      <w:b/>
                                      <w:bCs/>
                                      <w:color w:val="000000"/>
                                      <w:kern w:val="0"/>
                                      <w:szCs w:val="24"/>
                                    </w:rPr>
                                    <w:t>覆蓋率不增反減情形</w:t>
                                  </w:r>
                                </w:p>
                              </w:tc>
                            </w:tr>
                            <w:tr w:rsidR="009B0136" w:rsidRPr="001A4D90" w:rsidTr="003921AD">
                              <w:trPr>
                                <w:trHeight w:val="336"/>
                              </w:trPr>
                              <w:tc>
                                <w:tcPr>
                                  <w:tcW w:w="5529" w:type="dxa"/>
                                  <w:gridSpan w:val="5"/>
                                  <w:tcBorders>
                                    <w:top w:val="nil"/>
                                    <w:left w:val="nil"/>
                                    <w:bottom w:val="single" w:sz="4" w:space="0" w:color="auto"/>
                                    <w:right w:val="nil"/>
                                  </w:tcBorders>
                                  <w:shd w:val="clear" w:color="auto" w:fill="auto"/>
                                  <w:vAlign w:val="center"/>
                                  <w:hideMark/>
                                </w:tcPr>
                                <w:p w:rsidR="009B0136" w:rsidRPr="001A4D90" w:rsidRDefault="009B0136" w:rsidP="001A4D90">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單位：％</w:t>
                                  </w:r>
                                </w:p>
                              </w:tc>
                            </w:tr>
                            <w:tr w:rsidR="009B0136" w:rsidRPr="001A4D90" w:rsidTr="00DA2721">
                              <w:trPr>
                                <w:trHeight w:val="397"/>
                              </w:trPr>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保險專案名　　稱</w:t>
                                  </w:r>
                                </w:p>
                              </w:tc>
                              <w:tc>
                                <w:tcPr>
                                  <w:tcW w:w="23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可投保地區</w:t>
                                  </w:r>
                                </w:p>
                              </w:tc>
                              <w:tc>
                                <w:tcPr>
                                  <w:tcW w:w="15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保</w:t>
                                  </w:r>
                                  <w:r>
                                    <w:rPr>
                                      <w:rFonts w:ascii="標楷體" w:eastAsia="標楷體" w:hAnsi="標楷體" w:cs="新細明體"/>
                                      <w:color w:val="000000"/>
                                      <w:kern w:val="0"/>
                                      <w:sz w:val="20"/>
                                      <w:szCs w:val="20"/>
                                    </w:rPr>
                                    <w:t>險</w:t>
                                  </w:r>
                                  <w:r w:rsidRPr="001A4D90">
                                    <w:rPr>
                                      <w:rFonts w:ascii="標楷體" w:eastAsia="標楷體" w:hAnsi="標楷體" w:cs="新細明體" w:hint="eastAsia"/>
                                      <w:color w:val="000000"/>
                                      <w:kern w:val="0"/>
                                      <w:sz w:val="20"/>
                                      <w:szCs w:val="20"/>
                                    </w:rPr>
                                    <w:t>覆蓋率</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減　少</w:t>
                                  </w:r>
                                </w:p>
                                <w:p w:rsidR="009B0136" w:rsidRPr="001A4D90" w:rsidRDefault="009B0136" w:rsidP="006D4844">
                                  <w:pPr>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百分點</w:t>
                                  </w:r>
                                </w:p>
                              </w:tc>
                            </w:tr>
                            <w:tr w:rsidR="009B0136" w:rsidRPr="001A4D90" w:rsidTr="00DA2721">
                              <w:trPr>
                                <w:trHeight w:val="397"/>
                              </w:trPr>
                              <w:tc>
                                <w:tcPr>
                                  <w:tcW w:w="917" w:type="dxa"/>
                                  <w:vMerge/>
                                  <w:tcBorders>
                                    <w:top w:val="single" w:sz="4" w:space="0" w:color="auto"/>
                                    <w:left w:val="single" w:sz="4" w:space="0" w:color="auto"/>
                                    <w:bottom w:val="single" w:sz="4" w:space="0" w:color="auto"/>
                                    <w:right w:val="single" w:sz="4" w:space="0" w:color="auto"/>
                                  </w:tcBorders>
                                  <w:vAlign w:val="center"/>
                                  <w:hideMark/>
                                </w:tcPr>
                                <w:p w:rsidR="009B0136" w:rsidRPr="001A4D90" w:rsidRDefault="009B0136" w:rsidP="006D4844">
                                  <w:pPr>
                                    <w:widowControl/>
                                    <w:spacing w:line="0" w:lineRule="atLeast"/>
                                    <w:rPr>
                                      <w:rFonts w:ascii="標楷體" w:eastAsia="標楷體" w:hAnsi="標楷體" w:cs="新細明體"/>
                                      <w:color w:val="000000"/>
                                      <w:kern w:val="0"/>
                                      <w:sz w:val="20"/>
                                      <w:szCs w:val="20"/>
                                    </w:rPr>
                                  </w:pPr>
                                </w:p>
                              </w:tc>
                              <w:tc>
                                <w:tcPr>
                                  <w:tcW w:w="2344" w:type="dxa"/>
                                  <w:vMerge/>
                                  <w:tcBorders>
                                    <w:top w:val="single" w:sz="4" w:space="0" w:color="auto"/>
                                    <w:left w:val="single" w:sz="4" w:space="0" w:color="auto"/>
                                    <w:bottom w:val="single" w:sz="4" w:space="0" w:color="auto"/>
                                    <w:right w:val="single" w:sz="4" w:space="0" w:color="auto"/>
                                  </w:tcBorders>
                                  <w:vAlign w:val="center"/>
                                  <w:hideMark/>
                                </w:tcPr>
                                <w:p w:rsidR="009B0136" w:rsidRPr="001A4D90" w:rsidRDefault="009B0136" w:rsidP="006D4844">
                                  <w:pPr>
                                    <w:widowControl/>
                                    <w:spacing w:line="0" w:lineRule="atLeast"/>
                                    <w:rPr>
                                      <w:rFonts w:ascii="標楷體" w:eastAsia="標楷體" w:hAnsi="標楷體" w:cs="新細明體"/>
                                      <w:color w:val="000000"/>
                                      <w:kern w:val="0"/>
                                      <w:sz w:val="20"/>
                                      <w:szCs w:val="20"/>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EF3DC2" w:rsidRDefault="009B0136" w:rsidP="00EF3DC2">
                                  <w:pPr>
                                    <w:widowControl/>
                                    <w:spacing w:line="0" w:lineRule="atLeast"/>
                                    <w:jc w:val="center"/>
                                    <w:rPr>
                                      <w:rFonts w:ascii="標楷體" w:eastAsia="標楷體" w:hAnsi="標楷體" w:cs="新細明體"/>
                                      <w:color w:val="000000"/>
                                      <w:spacing w:val="-20"/>
                                      <w:kern w:val="0"/>
                                      <w:sz w:val="20"/>
                                      <w:szCs w:val="20"/>
                                    </w:rPr>
                                  </w:pPr>
                                  <w:proofErr w:type="gramStart"/>
                                  <w:r w:rsidRPr="00EF3DC2">
                                    <w:rPr>
                                      <w:rFonts w:ascii="標楷體" w:eastAsia="標楷體" w:hAnsi="標楷體" w:cs="新細明體" w:hint="eastAsia"/>
                                      <w:color w:val="000000"/>
                                      <w:spacing w:val="-20"/>
                                      <w:kern w:val="0"/>
                                      <w:sz w:val="20"/>
                                      <w:szCs w:val="20"/>
                                    </w:rPr>
                                    <w:t>110</w:t>
                                  </w:r>
                                  <w:proofErr w:type="gramEnd"/>
                                  <w:r w:rsidRPr="00EF3DC2">
                                    <w:rPr>
                                      <w:rFonts w:ascii="標楷體" w:eastAsia="標楷體" w:hAnsi="標楷體" w:cs="新細明體" w:hint="eastAsia"/>
                                      <w:color w:val="000000"/>
                                      <w:spacing w:val="-20"/>
                                      <w:kern w:val="0"/>
                                      <w:sz w:val="20"/>
                                      <w:szCs w:val="20"/>
                                    </w:rPr>
                                    <w:t>年度</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EF3DC2" w:rsidRDefault="009B0136" w:rsidP="00EF3DC2">
                                  <w:pPr>
                                    <w:widowControl/>
                                    <w:spacing w:line="0" w:lineRule="atLeast"/>
                                    <w:jc w:val="center"/>
                                    <w:rPr>
                                      <w:rFonts w:ascii="標楷體" w:eastAsia="標楷體" w:hAnsi="標楷體" w:cs="新細明體"/>
                                      <w:color w:val="000000"/>
                                      <w:spacing w:val="-20"/>
                                      <w:kern w:val="0"/>
                                      <w:sz w:val="20"/>
                                      <w:szCs w:val="20"/>
                                    </w:rPr>
                                  </w:pPr>
                                  <w:proofErr w:type="gramStart"/>
                                  <w:r w:rsidRPr="00EF3DC2">
                                    <w:rPr>
                                      <w:rFonts w:ascii="標楷體" w:eastAsia="標楷體" w:hAnsi="標楷體" w:cs="新細明體" w:hint="eastAsia"/>
                                      <w:color w:val="000000"/>
                                      <w:spacing w:val="-20"/>
                                      <w:kern w:val="0"/>
                                      <w:sz w:val="20"/>
                                      <w:szCs w:val="20"/>
                                    </w:rPr>
                                    <w:t>111</w:t>
                                  </w:r>
                                  <w:proofErr w:type="gramEnd"/>
                                  <w:r w:rsidRPr="00EF3DC2">
                                    <w:rPr>
                                      <w:rFonts w:ascii="標楷體" w:eastAsia="標楷體" w:hAnsi="標楷體" w:cs="新細明體" w:hint="eastAsia"/>
                                      <w:color w:val="000000"/>
                                      <w:spacing w:val="-20"/>
                                      <w:kern w:val="0"/>
                                      <w:sz w:val="20"/>
                                      <w:szCs w:val="20"/>
                                    </w:rPr>
                                    <w:t>年度</w:t>
                                  </w:r>
                                </w:p>
                              </w:tc>
                              <w:tc>
                                <w:tcPr>
                                  <w:tcW w:w="7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p>
                              </w:tc>
                            </w:tr>
                            <w:tr w:rsidR="009B0136" w:rsidRPr="001A4D90" w:rsidTr="00F4564D">
                              <w:trPr>
                                <w:trHeight w:val="510"/>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鱸</w:t>
                                  </w:r>
                                  <w:r>
                                    <w:rPr>
                                      <w:rFonts w:ascii="標楷體" w:eastAsia="標楷體" w:hAnsi="標楷體" w:cs="新細明體" w:hint="eastAsia"/>
                                      <w:color w:val="000000"/>
                                      <w:kern w:val="0"/>
                                      <w:sz w:val="20"/>
                                      <w:szCs w:val="20"/>
                                    </w:rPr>
                                    <w:t xml:space="preserve">　</w:t>
                                  </w:r>
                                  <w:r w:rsidRPr="001A4D90">
                                    <w:rPr>
                                      <w:rFonts w:ascii="標楷體" w:eastAsia="標楷體" w:hAnsi="標楷體" w:cs="新細明體" w:hint="eastAsia"/>
                                      <w:color w:val="000000"/>
                                      <w:kern w:val="0"/>
                                      <w:sz w:val="20"/>
                                      <w:szCs w:val="20"/>
                                    </w:rPr>
                                    <w:t>魚</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Default="009B0136" w:rsidP="00313808">
                                  <w:pPr>
                                    <w:widowControl/>
                                    <w:spacing w:line="0" w:lineRule="atLeast"/>
                                    <w:jc w:val="both"/>
                                    <w:rPr>
                                      <w:rFonts w:ascii="標楷體" w:eastAsia="標楷體" w:hAnsi="標楷體" w:cs="新細明體"/>
                                      <w:color w:val="000000"/>
                                      <w:kern w:val="0"/>
                                      <w:sz w:val="20"/>
                                      <w:szCs w:val="20"/>
                                    </w:rPr>
                                  </w:pPr>
                                  <w:proofErr w:type="gramStart"/>
                                  <w:r w:rsidRPr="001A4D90">
                                    <w:rPr>
                                      <w:rFonts w:ascii="標楷體" w:eastAsia="標楷體" w:hAnsi="標楷體" w:cs="新細明體" w:hint="eastAsia"/>
                                      <w:color w:val="000000"/>
                                      <w:kern w:val="0"/>
                                      <w:sz w:val="20"/>
                                      <w:szCs w:val="20"/>
                                    </w:rPr>
                                    <w:t>臺</w:t>
                                  </w:r>
                                  <w:proofErr w:type="gramEnd"/>
                                  <w:r w:rsidRPr="001A4D90">
                                    <w:rPr>
                                      <w:rFonts w:ascii="標楷體" w:eastAsia="標楷體" w:hAnsi="標楷體" w:cs="新細明體" w:hint="eastAsia"/>
                                      <w:color w:val="000000"/>
                                      <w:kern w:val="0"/>
                                      <w:sz w:val="20"/>
                                      <w:szCs w:val="20"/>
                                    </w:rPr>
                                    <w:t>南</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、高雄</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、雲林</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w:t>
                                  </w:r>
                                </w:p>
                                <w:p w:rsidR="009B0136" w:rsidRPr="001A4D90" w:rsidRDefault="009B0136" w:rsidP="00313808">
                                  <w:pPr>
                                    <w:widowControl/>
                                    <w:spacing w:line="0" w:lineRule="atLeast"/>
                                    <w:jc w:val="both"/>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嘉義</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、屏東</w:t>
                                  </w:r>
                                  <w:r>
                                    <w:rPr>
                                      <w:rFonts w:ascii="標楷體" w:eastAsia="標楷體" w:hAnsi="標楷體" w:cs="新細明體" w:hint="eastAsia"/>
                                      <w:color w:val="000000"/>
                                      <w:kern w:val="0"/>
                                      <w:sz w:val="20"/>
                                      <w:szCs w:val="20"/>
                                    </w:rPr>
                                    <w:t>縣</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19.36</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7.62</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11.74</w:t>
                                  </w:r>
                                </w:p>
                              </w:tc>
                            </w:tr>
                            <w:tr w:rsidR="009B0136" w:rsidRPr="001A4D90" w:rsidTr="00F4564D">
                              <w:trPr>
                                <w:trHeight w:val="510"/>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石斑魚</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313808">
                                  <w:pPr>
                                    <w:widowControl/>
                                    <w:spacing w:line="0" w:lineRule="atLeast"/>
                                    <w:jc w:val="both"/>
                                    <w:rPr>
                                      <w:rFonts w:ascii="標楷體" w:eastAsia="標楷體" w:hAnsi="標楷體" w:cs="新細明體"/>
                                      <w:color w:val="000000"/>
                                      <w:kern w:val="0"/>
                                      <w:sz w:val="20"/>
                                      <w:szCs w:val="20"/>
                                    </w:rPr>
                                  </w:pPr>
                                  <w:proofErr w:type="gramStart"/>
                                  <w:r w:rsidRPr="001A4D90">
                                    <w:rPr>
                                      <w:rFonts w:ascii="標楷體" w:eastAsia="標楷體" w:hAnsi="標楷體" w:cs="新細明體" w:hint="eastAsia"/>
                                      <w:color w:val="000000"/>
                                      <w:kern w:val="0"/>
                                      <w:sz w:val="20"/>
                                      <w:szCs w:val="20"/>
                                    </w:rPr>
                                    <w:t>臺</w:t>
                                  </w:r>
                                  <w:proofErr w:type="gramEnd"/>
                                  <w:r w:rsidRPr="001A4D90">
                                    <w:rPr>
                                      <w:rFonts w:ascii="標楷體" w:eastAsia="標楷體" w:hAnsi="標楷體" w:cs="新細明體" w:hint="eastAsia"/>
                                      <w:color w:val="000000"/>
                                      <w:kern w:val="0"/>
                                      <w:sz w:val="20"/>
                                      <w:szCs w:val="20"/>
                                    </w:rPr>
                                    <w:t>南</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、高雄</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、嘉義</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、屏東</w:t>
                                  </w:r>
                                  <w:r>
                                    <w:rPr>
                                      <w:rFonts w:ascii="標楷體" w:eastAsia="標楷體" w:hAnsi="標楷體" w:cs="新細明體" w:hint="eastAsia"/>
                                      <w:color w:val="000000"/>
                                      <w:kern w:val="0"/>
                                      <w:sz w:val="20"/>
                                      <w:szCs w:val="20"/>
                                    </w:rPr>
                                    <w:t>縣</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8.91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3.07</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5.84</w:t>
                                  </w:r>
                                </w:p>
                              </w:tc>
                            </w:tr>
                            <w:tr w:rsidR="009B0136" w:rsidRPr="001A4D90" w:rsidTr="00F4564D">
                              <w:trPr>
                                <w:trHeight w:val="510"/>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虱目魚</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Default="009B0136" w:rsidP="005F599C">
                                  <w:pPr>
                                    <w:widowControl/>
                                    <w:spacing w:line="0" w:lineRule="atLeast"/>
                                    <w:jc w:val="both"/>
                                    <w:rPr>
                                      <w:rFonts w:ascii="標楷體" w:eastAsia="標楷體" w:hAnsi="標楷體" w:cs="新細明體"/>
                                      <w:color w:val="000000"/>
                                      <w:kern w:val="0"/>
                                      <w:sz w:val="20"/>
                                      <w:szCs w:val="20"/>
                                    </w:rPr>
                                  </w:pPr>
                                  <w:proofErr w:type="gramStart"/>
                                  <w:r w:rsidRPr="001A4D90">
                                    <w:rPr>
                                      <w:rFonts w:ascii="標楷體" w:eastAsia="標楷體" w:hAnsi="標楷體" w:cs="新細明體" w:hint="eastAsia"/>
                                      <w:color w:val="000000"/>
                                      <w:kern w:val="0"/>
                                      <w:sz w:val="20"/>
                                      <w:szCs w:val="20"/>
                                    </w:rPr>
                                    <w:t>臺</w:t>
                                  </w:r>
                                  <w:proofErr w:type="gramEnd"/>
                                  <w:r w:rsidRPr="001A4D90">
                                    <w:rPr>
                                      <w:rFonts w:ascii="標楷體" w:eastAsia="標楷體" w:hAnsi="標楷體" w:cs="新細明體" w:hint="eastAsia"/>
                                      <w:color w:val="000000"/>
                                      <w:kern w:val="0"/>
                                      <w:sz w:val="20"/>
                                      <w:szCs w:val="20"/>
                                    </w:rPr>
                                    <w:t>南</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、高雄</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、彰化</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w:t>
                                  </w:r>
                                </w:p>
                                <w:p w:rsidR="009B0136" w:rsidRPr="001A4D90" w:rsidRDefault="009B0136" w:rsidP="0068550B">
                                  <w:pPr>
                                    <w:widowControl/>
                                    <w:spacing w:line="0" w:lineRule="atLeast"/>
                                    <w:jc w:val="both"/>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雲林</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、嘉義縣、屏東</w:t>
                                  </w:r>
                                  <w:r>
                                    <w:rPr>
                                      <w:rFonts w:ascii="標楷體" w:eastAsia="標楷體" w:hAnsi="標楷體" w:cs="新細明體" w:hint="eastAsia"/>
                                      <w:color w:val="000000"/>
                                      <w:kern w:val="0"/>
                                      <w:sz w:val="20"/>
                                      <w:szCs w:val="20"/>
                                    </w:rPr>
                                    <w:t>縣</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5.63</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1.71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3.92</w:t>
                                  </w:r>
                                </w:p>
                              </w:tc>
                            </w:tr>
                            <w:tr w:rsidR="009B0136" w:rsidRPr="001A4D90" w:rsidTr="00F4564D">
                              <w:trPr>
                                <w:trHeight w:val="510"/>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吳郭魚</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313808">
                                  <w:pPr>
                                    <w:widowControl/>
                                    <w:spacing w:line="0" w:lineRule="atLeast"/>
                                    <w:jc w:val="both"/>
                                    <w:rPr>
                                      <w:rFonts w:ascii="標楷體" w:eastAsia="標楷體" w:hAnsi="標楷體" w:cs="新細明體"/>
                                      <w:color w:val="000000"/>
                                      <w:kern w:val="0"/>
                                      <w:sz w:val="20"/>
                                      <w:szCs w:val="20"/>
                                    </w:rPr>
                                  </w:pPr>
                                  <w:proofErr w:type="gramStart"/>
                                  <w:r w:rsidRPr="001A4D90">
                                    <w:rPr>
                                      <w:rFonts w:ascii="標楷體" w:eastAsia="標楷體" w:hAnsi="標楷體" w:cs="新細明體" w:hint="eastAsia"/>
                                      <w:color w:val="000000"/>
                                      <w:kern w:val="0"/>
                                      <w:sz w:val="20"/>
                                      <w:szCs w:val="20"/>
                                    </w:rPr>
                                    <w:t>臺</w:t>
                                  </w:r>
                                  <w:proofErr w:type="gramEnd"/>
                                  <w:r w:rsidRPr="001A4D90">
                                    <w:rPr>
                                      <w:rFonts w:ascii="標楷體" w:eastAsia="標楷體" w:hAnsi="標楷體" w:cs="新細明體" w:hint="eastAsia"/>
                                      <w:color w:val="000000"/>
                                      <w:kern w:val="0"/>
                                      <w:sz w:val="20"/>
                                      <w:szCs w:val="20"/>
                                    </w:rPr>
                                    <w:t>南</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、高雄</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、雲林</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、嘉義</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、屏東</w:t>
                                  </w:r>
                                  <w:r>
                                    <w:rPr>
                                      <w:rFonts w:ascii="標楷體" w:eastAsia="標楷體" w:hAnsi="標楷體" w:cs="新細明體" w:hint="eastAsia"/>
                                      <w:color w:val="000000"/>
                                      <w:kern w:val="0"/>
                                      <w:sz w:val="20"/>
                                      <w:szCs w:val="20"/>
                                    </w:rPr>
                                    <w:t>縣</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5.87</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2.33</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3.54</w:t>
                                  </w:r>
                                </w:p>
                              </w:tc>
                            </w:tr>
                            <w:tr w:rsidR="009B0136" w:rsidRPr="001A4D90" w:rsidTr="00F4564D">
                              <w:trPr>
                                <w:trHeight w:val="454"/>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蓮</w:t>
                                  </w:r>
                                  <w:r>
                                    <w:rPr>
                                      <w:rFonts w:ascii="標楷體" w:eastAsia="標楷體" w:hAnsi="標楷體" w:cs="新細明體" w:hint="eastAsia"/>
                                      <w:color w:val="000000"/>
                                      <w:kern w:val="0"/>
                                      <w:sz w:val="20"/>
                                      <w:szCs w:val="20"/>
                                    </w:rPr>
                                    <w:t xml:space="preserve">　</w:t>
                                  </w:r>
                                  <w:r w:rsidRPr="001A4D90">
                                    <w:rPr>
                                      <w:rFonts w:ascii="標楷體" w:eastAsia="標楷體" w:hAnsi="標楷體" w:cs="新細明體" w:hint="eastAsia"/>
                                      <w:color w:val="000000"/>
                                      <w:kern w:val="0"/>
                                      <w:sz w:val="20"/>
                                      <w:szCs w:val="20"/>
                                    </w:rPr>
                                    <w:t>霧</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both"/>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屏東</w:t>
                                  </w:r>
                                  <w:r>
                                    <w:rPr>
                                      <w:rFonts w:ascii="標楷體" w:eastAsia="標楷體" w:hAnsi="標楷體" w:cs="新細明體" w:hint="eastAsia"/>
                                      <w:color w:val="000000"/>
                                      <w:kern w:val="0"/>
                                      <w:sz w:val="20"/>
                                      <w:szCs w:val="20"/>
                                    </w:rPr>
                                    <w:t>縣</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1.49</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0.87</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0.62</w:t>
                                  </w:r>
                                </w:p>
                              </w:tc>
                            </w:tr>
                            <w:tr w:rsidR="009B0136" w:rsidRPr="001A4D90" w:rsidTr="00F4564D">
                              <w:trPr>
                                <w:trHeight w:val="454"/>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柑</w:t>
                                  </w:r>
                                  <w:r>
                                    <w:rPr>
                                      <w:rFonts w:ascii="標楷體" w:eastAsia="標楷體" w:hAnsi="標楷體" w:cs="新細明體" w:hint="eastAsia"/>
                                      <w:color w:val="000000"/>
                                      <w:kern w:val="0"/>
                                      <w:sz w:val="20"/>
                                      <w:szCs w:val="20"/>
                                    </w:rPr>
                                    <w:t xml:space="preserve">　</w:t>
                                  </w:r>
                                  <w:proofErr w:type="gramStart"/>
                                  <w:r w:rsidRPr="001A4D90">
                                    <w:rPr>
                                      <w:rFonts w:ascii="標楷體" w:eastAsia="標楷體" w:hAnsi="標楷體" w:cs="新細明體" w:hint="eastAsia"/>
                                      <w:color w:val="000000"/>
                                      <w:kern w:val="0"/>
                                      <w:sz w:val="20"/>
                                      <w:szCs w:val="20"/>
                                    </w:rPr>
                                    <w:t>橘</w:t>
                                  </w:r>
                                  <w:proofErr w:type="gramEnd"/>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5F599C">
                                  <w:pPr>
                                    <w:widowControl/>
                                    <w:spacing w:line="0" w:lineRule="atLeast"/>
                                    <w:jc w:val="both"/>
                                    <w:rPr>
                                      <w:rFonts w:ascii="標楷體" w:eastAsia="標楷體" w:hAnsi="標楷體" w:cs="新細明體"/>
                                      <w:color w:val="000000"/>
                                      <w:kern w:val="0"/>
                                      <w:sz w:val="20"/>
                                      <w:szCs w:val="20"/>
                                    </w:rPr>
                                  </w:pPr>
                                  <w:proofErr w:type="gramStart"/>
                                  <w:r w:rsidRPr="001A4D90">
                                    <w:rPr>
                                      <w:rFonts w:ascii="標楷體" w:eastAsia="標楷體" w:hAnsi="標楷體" w:cs="新細明體" w:hint="eastAsia"/>
                                      <w:color w:val="000000"/>
                                      <w:kern w:val="0"/>
                                      <w:sz w:val="20"/>
                                      <w:szCs w:val="20"/>
                                    </w:rPr>
                                    <w:t>臺</w:t>
                                  </w:r>
                                  <w:proofErr w:type="gramEnd"/>
                                  <w:r w:rsidRPr="001A4D90">
                                    <w:rPr>
                                      <w:rFonts w:ascii="標楷體" w:eastAsia="標楷體" w:hAnsi="標楷體" w:cs="新細明體" w:hint="eastAsia"/>
                                      <w:color w:val="000000"/>
                                      <w:kern w:val="0"/>
                                      <w:sz w:val="20"/>
                                      <w:szCs w:val="20"/>
                                    </w:rPr>
                                    <w:t>中</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新竹</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、苗栗</w:t>
                                  </w:r>
                                  <w:r>
                                    <w:rPr>
                                      <w:rFonts w:ascii="標楷體" w:eastAsia="標楷體" w:hAnsi="標楷體" w:cs="新細明體" w:hint="eastAsia"/>
                                      <w:color w:val="000000"/>
                                      <w:kern w:val="0"/>
                                      <w:sz w:val="20"/>
                                      <w:szCs w:val="20"/>
                                    </w:rPr>
                                    <w:t>縣</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1.32</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1.07</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0.25</w:t>
                                  </w:r>
                                </w:p>
                              </w:tc>
                            </w:tr>
                            <w:tr w:rsidR="009B0136" w:rsidRPr="001A4D90" w:rsidTr="00BB1CF0">
                              <w:trPr>
                                <w:trHeight w:val="20"/>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文</w:t>
                                  </w:r>
                                  <w:proofErr w:type="gramStart"/>
                                  <w:r w:rsidRPr="001A4D90">
                                    <w:rPr>
                                      <w:rFonts w:ascii="標楷體" w:eastAsia="標楷體" w:hAnsi="標楷體" w:cs="新細明體" w:hint="eastAsia"/>
                                      <w:color w:val="000000"/>
                                      <w:kern w:val="0"/>
                                      <w:sz w:val="20"/>
                                      <w:szCs w:val="20"/>
                                    </w:rPr>
                                    <w:t>旦</w:t>
                                  </w:r>
                                  <w:proofErr w:type="gramEnd"/>
                                  <w:r w:rsidRPr="001A4D90">
                                    <w:rPr>
                                      <w:rFonts w:ascii="標楷體" w:eastAsia="標楷體" w:hAnsi="標楷體" w:cs="新細明體" w:hint="eastAsia"/>
                                      <w:color w:val="000000"/>
                                      <w:kern w:val="0"/>
                                      <w:sz w:val="20"/>
                                      <w:szCs w:val="20"/>
                                    </w:rPr>
                                    <w:t>柚</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5F599C">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新北</w:t>
                                  </w:r>
                                  <w:r>
                                    <w:rPr>
                                      <w:rFonts w:ascii="標楷體" w:eastAsia="標楷體" w:hAnsi="標楷體" w:cs="新細明體"/>
                                      <w:color w:val="000000"/>
                                      <w:kern w:val="0"/>
                                      <w:sz w:val="20"/>
                                      <w:szCs w:val="20"/>
                                    </w:rPr>
                                    <w:t>市</w:t>
                                  </w:r>
                                  <w:r w:rsidRPr="001A4D90">
                                    <w:rPr>
                                      <w:rFonts w:ascii="標楷體" w:eastAsia="標楷體" w:hAnsi="標楷體" w:cs="新細明體" w:hint="eastAsia"/>
                                      <w:color w:val="000000"/>
                                      <w:kern w:val="0"/>
                                      <w:sz w:val="20"/>
                                      <w:szCs w:val="20"/>
                                    </w:rPr>
                                    <w:t>、</w:t>
                                  </w:r>
                                  <w:proofErr w:type="gramStart"/>
                                  <w:r w:rsidRPr="001A4D90">
                                    <w:rPr>
                                      <w:rFonts w:ascii="標楷體" w:eastAsia="標楷體" w:hAnsi="標楷體" w:cs="新細明體" w:hint="eastAsia"/>
                                      <w:color w:val="000000"/>
                                      <w:kern w:val="0"/>
                                      <w:sz w:val="20"/>
                                      <w:szCs w:val="20"/>
                                    </w:rPr>
                                    <w:t>臺</w:t>
                                  </w:r>
                                  <w:proofErr w:type="gramEnd"/>
                                  <w:r w:rsidRPr="001A4D90">
                                    <w:rPr>
                                      <w:rFonts w:ascii="標楷體" w:eastAsia="標楷體" w:hAnsi="標楷體" w:cs="新細明體" w:hint="eastAsia"/>
                                      <w:color w:val="000000"/>
                                      <w:kern w:val="0"/>
                                      <w:sz w:val="20"/>
                                      <w:szCs w:val="20"/>
                                    </w:rPr>
                                    <w:t>南</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、宜蘭</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、苗栗</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、雲林</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花蓮</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w:t>
                                  </w:r>
                                  <w:proofErr w:type="gramStart"/>
                                  <w:r w:rsidRPr="001A4D90">
                                    <w:rPr>
                                      <w:rFonts w:ascii="標楷體" w:eastAsia="標楷體" w:hAnsi="標楷體" w:cs="新細明體" w:hint="eastAsia"/>
                                      <w:color w:val="000000"/>
                                      <w:kern w:val="0"/>
                                      <w:sz w:val="20"/>
                                      <w:szCs w:val="20"/>
                                    </w:rPr>
                                    <w:t>臺</w:t>
                                  </w:r>
                                  <w:proofErr w:type="gramEnd"/>
                                  <w:r w:rsidRPr="001A4D90">
                                    <w:rPr>
                                      <w:rFonts w:ascii="標楷體" w:eastAsia="標楷體" w:hAnsi="標楷體" w:cs="新細明體" w:hint="eastAsia"/>
                                      <w:color w:val="000000"/>
                                      <w:kern w:val="0"/>
                                      <w:sz w:val="20"/>
                                      <w:szCs w:val="20"/>
                                    </w:rPr>
                                    <w:t>東</w:t>
                                  </w:r>
                                  <w:r>
                                    <w:rPr>
                                      <w:rFonts w:ascii="標楷體" w:eastAsia="標楷體" w:hAnsi="標楷體" w:cs="新細明體" w:hint="eastAsia"/>
                                      <w:color w:val="000000"/>
                                      <w:kern w:val="0"/>
                                      <w:sz w:val="20"/>
                                      <w:szCs w:val="20"/>
                                    </w:rPr>
                                    <w:t>縣</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5.85</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5.63</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0.22</w:t>
                                  </w:r>
                                </w:p>
                              </w:tc>
                            </w:tr>
                            <w:tr w:rsidR="009B0136" w:rsidRPr="001A4D90" w:rsidTr="00F4564D">
                              <w:trPr>
                                <w:trHeight w:val="454"/>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番石榴</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313808">
                                  <w:pPr>
                                    <w:widowControl/>
                                    <w:spacing w:line="0" w:lineRule="atLeast"/>
                                    <w:jc w:val="both"/>
                                    <w:rPr>
                                      <w:rFonts w:ascii="標楷體" w:eastAsia="標楷體" w:hAnsi="標楷體" w:cs="新細明體"/>
                                      <w:color w:val="000000"/>
                                      <w:kern w:val="0"/>
                                      <w:sz w:val="20"/>
                                      <w:szCs w:val="20"/>
                                    </w:rPr>
                                  </w:pPr>
                                  <w:proofErr w:type="gramStart"/>
                                  <w:r w:rsidRPr="001A4D90">
                                    <w:rPr>
                                      <w:rFonts w:ascii="標楷體" w:eastAsia="標楷體" w:hAnsi="標楷體" w:cs="新細明體" w:hint="eastAsia"/>
                                      <w:color w:val="000000"/>
                                      <w:kern w:val="0"/>
                                      <w:sz w:val="20"/>
                                      <w:szCs w:val="20"/>
                                    </w:rPr>
                                    <w:t>臺</w:t>
                                  </w:r>
                                  <w:proofErr w:type="gramEnd"/>
                                  <w:r w:rsidRPr="001A4D90">
                                    <w:rPr>
                                      <w:rFonts w:ascii="標楷體" w:eastAsia="標楷體" w:hAnsi="標楷體" w:cs="新細明體" w:hint="eastAsia"/>
                                      <w:color w:val="000000"/>
                                      <w:kern w:val="0"/>
                                      <w:sz w:val="20"/>
                                      <w:szCs w:val="20"/>
                                    </w:rPr>
                                    <w:t>南</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、高雄</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彰化</w:t>
                                  </w:r>
                                  <w:r>
                                    <w:rPr>
                                      <w:rFonts w:ascii="標楷體" w:eastAsia="標楷體" w:hAnsi="標楷體" w:cs="新細明體" w:hint="eastAsia"/>
                                      <w:color w:val="000000"/>
                                      <w:kern w:val="0"/>
                                      <w:sz w:val="20"/>
                                      <w:szCs w:val="20"/>
                                    </w:rPr>
                                    <w:t>縣</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0.34</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0.25</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0.09</w:t>
                                  </w:r>
                                </w:p>
                              </w:tc>
                            </w:tr>
                            <w:tr w:rsidR="009B0136" w:rsidRPr="001A4D90" w:rsidTr="003921AD">
                              <w:trPr>
                                <w:trHeight w:val="324"/>
                              </w:trPr>
                              <w:tc>
                                <w:tcPr>
                                  <w:tcW w:w="5529" w:type="dxa"/>
                                  <w:gridSpan w:val="5"/>
                                  <w:tcBorders>
                                    <w:top w:val="single" w:sz="4" w:space="0" w:color="auto"/>
                                    <w:left w:val="nil"/>
                                    <w:bottom w:val="nil"/>
                                    <w:right w:val="nil"/>
                                  </w:tcBorders>
                                  <w:shd w:val="clear" w:color="auto" w:fill="auto"/>
                                  <w:vAlign w:val="center"/>
                                  <w:hideMark/>
                                </w:tcPr>
                                <w:p w:rsidR="009B0136" w:rsidRPr="001A4D90" w:rsidRDefault="009B0136" w:rsidP="001A4D90">
                                  <w:pPr>
                                    <w:widowControl/>
                                    <w:spacing w:line="0" w:lineRule="atLeast"/>
                                    <w:rPr>
                                      <w:rFonts w:ascii="標楷體" w:eastAsia="標楷體" w:hAnsi="標楷體" w:cs="新細明體"/>
                                      <w:color w:val="000000"/>
                                      <w:kern w:val="0"/>
                                      <w:sz w:val="18"/>
                                      <w:szCs w:val="18"/>
                                    </w:rPr>
                                  </w:pPr>
                                  <w:r w:rsidRPr="001A4D90">
                                    <w:rPr>
                                      <w:rFonts w:ascii="標楷體" w:eastAsia="標楷體" w:hAnsi="標楷體" w:cs="新細明體" w:hint="eastAsia"/>
                                      <w:color w:val="000000"/>
                                      <w:kern w:val="0"/>
                                      <w:sz w:val="18"/>
                                      <w:szCs w:val="18"/>
                                    </w:rPr>
                                    <w:t>資料來源：整理自農業金融局提供資料。</w:t>
                                  </w:r>
                                </w:p>
                              </w:tc>
                            </w:tr>
                          </w:tbl>
                          <w:p w:rsidR="009B0136" w:rsidRPr="001A4D90" w:rsidRDefault="009B0136" w:rsidP="00E14D84"/>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60616E9" id="_x0000_s1045" type="#_x0000_t202" style="position:absolute;left:0;text-align:left;margin-left:234.95pt;margin-top:371.45pt;width:286.15pt;height:327.25pt;z-index:25171712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K4OgIAACkEAAAOAAAAZHJzL2Uyb0RvYy54bWysU11u1DAQfkfiDpbf2ST71zbabFW2LEIq&#10;P1LhAI7jbCxsT7C9m5QLIHGA8swBOAAHas/B2NluF3hD5MGaycx8/uab8eK814rshHUSTEGzUUqJ&#10;MBwqaTYF/fB+/eyUEueZqZgCIwp6Ixw9Xz59sujaXIyhAVUJSxDEuLxrC9p43+ZJ4ngjNHMjaIXB&#10;YA1WM4+u3SSVZR2ia5WM03SedGCr1gIXzuHfyyFIlxG/rgX3b+vaCU9UQZGbj6eNZxnOZLlg+cay&#10;tpF8T4P9AwvNpMFLD1CXzDOytfIvKC25BQe1H3HQCdS15CL2gN1k6R/dXDesFbEXFMe1B5nc/4Pl&#10;b3bvLJEVzm5CiWEaZ3R/++Xux7f7259337+ScZCoa12Omdct5vr+OfSYHtt17RXwj44YWDXMbMSF&#10;tdA1glVIMQuVyVHpgOMCSNm9hgqvYlsPEaivrQ76oSIE0XFUN4fxiN4Tjj8n88k0S2eUcIxNs9k8&#10;PZnFO1j+UN5a518K0CQYBbU4/wjPdlfOBzosf0gJtzlQslpLpaJjN+VKWbJjuCvr+O3Rf0tThnQF&#10;PZuNZxHZQKiPa6Slx11WUhf0NA1fKGd5kOOFqaLtmVSDjUyU2esTJBnE8X3ZD9OInQXxSqhuUDEL&#10;w+7iW0OjAfuZkg73tqDu05ZZQYl6ZVD1s2w6DYsenensZIyOPY6UxxFmOEIV1FMymCsfH0fgbeAC&#10;p1PLqNsjkz1n3Mco5/7thIU/9mPW4wtf/gIAAP//AwBQSwMEFAAGAAgAAAAhADg0x7reAAAACQEA&#10;AA8AAABkcnMvZG93bnJldi54bWxMj0FPg0AUhO8m/ofNM/Fi7CKlXaEsjZpovLb2BzzgFUjZt4Td&#10;FvrvXU/2OJnJzDf5dja9uNDoOssaXhYRCOLK1h03Gg4/n8+vIJxHrrG3TBqu5GBb3N/lmNV24h1d&#10;9r4RoYRdhhpa74dMSle1ZNAt7EAcvKMdDfogx0bWI06h3PQyjqK1NNhxWGhxoI+WqtP+bDQcv6en&#10;VTqVX/6gdsn6HTtV2qvWjw/z2waEp9n/h+EPP6BDEZhKe+baiV5DOOI1qCROQQR7peIliDLklqlK&#10;QBa5vH1Q/AIAAP//AwBQSwECLQAUAAYACAAAACEAtoM4kv4AAADhAQAAEwAAAAAAAAAAAAAAAAAA&#10;AAAAW0NvbnRlbnRfVHlwZXNdLnhtbFBLAQItABQABgAIAAAAIQA4/SH/1gAAAJQBAAALAAAAAAAA&#10;AAAAAAAAAC8BAABfcmVscy8ucmVsc1BLAQItABQABgAIAAAAIQCTPaK4OgIAACkEAAAOAAAAAAAA&#10;AAAAAAAAAC4CAABkcnMvZTJvRG9jLnhtbFBLAQItABQABgAIAAAAIQA4NMe63gAAAAkBAAAPAAAA&#10;AAAAAAAAAAAAAJQEAABkcnMvZG93bnJldi54bWxQSwUGAAAAAAQABADzAAAAnwUAAAAA&#10;" stroked="f">
                <v:textbox>
                  <w:txbxContent>
                    <w:tbl>
                      <w:tblPr>
                        <w:tblW w:w="5529" w:type="dxa"/>
                        <w:tblCellMar>
                          <w:left w:w="28" w:type="dxa"/>
                          <w:right w:w="28" w:type="dxa"/>
                        </w:tblCellMar>
                        <w:tblLook w:val="04A0" w:firstRow="1" w:lastRow="0" w:firstColumn="1" w:lastColumn="0" w:noHBand="0" w:noVBand="1"/>
                      </w:tblPr>
                      <w:tblGrid>
                        <w:gridCol w:w="917"/>
                        <w:gridCol w:w="2344"/>
                        <w:gridCol w:w="756"/>
                        <w:gridCol w:w="756"/>
                        <w:gridCol w:w="756"/>
                      </w:tblGrid>
                      <w:tr w:rsidR="009B0136" w:rsidRPr="001A4D90" w:rsidTr="00F4564D">
                        <w:trPr>
                          <w:trHeight w:val="397"/>
                        </w:trPr>
                        <w:tc>
                          <w:tcPr>
                            <w:tcW w:w="5529" w:type="dxa"/>
                            <w:gridSpan w:val="5"/>
                            <w:tcBorders>
                              <w:top w:val="nil"/>
                              <w:left w:val="nil"/>
                              <w:bottom w:val="nil"/>
                              <w:right w:val="nil"/>
                            </w:tcBorders>
                            <w:shd w:val="clear" w:color="auto" w:fill="auto"/>
                            <w:vAlign w:val="center"/>
                            <w:hideMark/>
                          </w:tcPr>
                          <w:p w:rsidR="009B0136" w:rsidRPr="001A4D90" w:rsidRDefault="009B0136" w:rsidP="003921AD">
                            <w:pPr>
                              <w:widowControl/>
                              <w:spacing w:line="0" w:lineRule="atLeast"/>
                              <w:ind w:left="661" w:hangingChars="275" w:hanging="661"/>
                              <w:jc w:val="both"/>
                              <w:rPr>
                                <w:rFonts w:ascii="標楷體" w:eastAsia="標楷體" w:hAnsi="標楷體" w:cs="新細明體"/>
                                <w:b/>
                                <w:bCs/>
                                <w:color w:val="000000"/>
                                <w:kern w:val="0"/>
                                <w:szCs w:val="24"/>
                              </w:rPr>
                            </w:pPr>
                            <w:r w:rsidRPr="001A4D90">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8</w:t>
                            </w:r>
                            <w:r w:rsidRPr="001A4D90">
                              <w:rPr>
                                <w:rFonts w:ascii="標楷體" w:eastAsia="標楷體" w:hAnsi="標楷體" w:cs="新細明體" w:hint="eastAsia"/>
                                <w:b/>
                                <w:bCs/>
                                <w:color w:val="000000"/>
                                <w:kern w:val="0"/>
                                <w:szCs w:val="24"/>
                              </w:rPr>
                              <w:t xml:space="preserve">　110年間精進保單後111年度</w:t>
                            </w:r>
                            <w:r>
                              <w:rPr>
                                <w:rFonts w:ascii="標楷體" w:eastAsia="標楷體" w:hAnsi="標楷體" w:cs="新細明體" w:hint="eastAsia"/>
                                <w:b/>
                                <w:bCs/>
                                <w:color w:val="000000"/>
                                <w:kern w:val="0"/>
                                <w:szCs w:val="24"/>
                              </w:rPr>
                              <w:t>保</w:t>
                            </w:r>
                            <w:r>
                              <w:rPr>
                                <w:rFonts w:ascii="標楷體" w:eastAsia="標楷體" w:hAnsi="標楷體" w:cs="新細明體"/>
                                <w:b/>
                                <w:bCs/>
                                <w:color w:val="000000"/>
                                <w:kern w:val="0"/>
                                <w:szCs w:val="24"/>
                              </w:rPr>
                              <w:t>險</w:t>
                            </w:r>
                            <w:r w:rsidRPr="001A4D90">
                              <w:rPr>
                                <w:rFonts w:ascii="標楷體" w:eastAsia="標楷體" w:hAnsi="標楷體" w:cs="新細明體" w:hint="eastAsia"/>
                                <w:b/>
                                <w:bCs/>
                                <w:color w:val="000000"/>
                                <w:kern w:val="0"/>
                                <w:szCs w:val="24"/>
                              </w:rPr>
                              <w:t>覆蓋率不增反減情形</w:t>
                            </w:r>
                          </w:p>
                        </w:tc>
                      </w:tr>
                      <w:tr w:rsidR="009B0136" w:rsidRPr="001A4D90" w:rsidTr="003921AD">
                        <w:trPr>
                          <w:trHeight w:val="336"/>
                        </w:trPr>
                        <w:tc>
                          <w:tcPr>
                            <w:tcW w:w="5529" w:type="dxa"/>
                            <w:gridSpan w:val="5"/>
                            <w:tcBorders>
                              <w:top w:val="nil"/>
                              <w:left w:val="nil"/>
                              <w:bottom w:val="single" w:sz="4" w:space="0" w:color="auto"/>
                              <w:right w:val="nil"/>
                            </w:tcBorders>
                            <w:shd w:val="clear" w:color="auto" w:fill="auto"/>
                            <w:vAlign w:val="center"/>
                            <w:hideMark/>
                          </w:tcPr>
                          <w:p w:rsidR="009B0136" w:rsidRPr="001A4D90" w:rsidRDefault="009B0136" w:rsidP="001A4D90">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單位：％</w:t>
                            </w:r>
                          </w:p>
                        </w:tc>
                      </w:tr>
                      <w:tr w:rsidR="009B0136" w:rsidRPr="001A4D90" w:rsidTr="00DA2721">
                        <w:trPr>
                          <w:trHeight w:val="397"/>
                        </w:trPr>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保險專案名　　稱</w:t>
                            </w:r>
                          </w:p>
                        </w:tc>
                        <w:tc>
                          <w:tcPr>
                            <w:tcW w:w="23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可投保地區</w:t>
                            </w:r>
                          </w:p>
                        </w:tc>
                        <w:tc>
                          <w:tcPr>
                            <w:tcW w:w="15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保</w:t>
                            </w:r>
                            <w:r>
                              <w:rPr>
                                <w:rFonts w:ascii="標楷體" w:eastAsia="標楷體" w:hAnsi="標楷體" w:cs="新細明體"/>
                                <w:color w:val="000000"/>
                                <w:kern w:val="0"/>
                                <w:sz w:val="20"/>
                                <w:szCs w:val="20"/>
                              </w:rPr>
                              <w:t>險</w:t>
                            </w:r>
                            <w:r w:rsidRPr="001A4D90">
                              <w:rPr>
                                <w:rFonts w:ascii="標楷體" w:eastAsia="標楷體" w:hAnsi="標楷體" w:cs="新細明體" w:hint="eastAsia"/>
                                <w:color w:val="000000"/>
                                <w:kern w:val="0"/>
                                <w:sz w:val="20"/>
                                <w:szCs w:val="20"/>
                              </w:rPr>
                              <w:t>覆蓋率</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減　少</w:t>
                            </w:r>
                          </w:p>
                          <w:p w:rsidR="009B0136" w:rsidRPr="001A4D90" w:rsidRDefault="009B0136" w:rsidP="006D4844">
                            <w:pPr>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百分點</w:t>
                            </w:r>
                          </w:p>
                        </w:tc>
                      </w:tr>
                      <w:tr w:rsidR="009B0136" w:rsidRPr="001A4D90" w:rsidTr="00DA2721">
                        <w:trPr>
                          <w:trHeight w:val="397"/>
                        </w:trPr>
                        <w:tc>
                          <w:tcPr>
                            <w:tcW w:w="917" w:type="dxa"/>
                            <w:vMerge/>
                            <w:tcBorders>
                              <w:top w:val="single" w:sz="4" w:space="0" w:color="auto"/>
                              <w:left w:val="single" w:sz="4" w:space="0" w:color="auto"/>
                              <w:bottom w:val="single" w:sz="4" w:space="0" w:color="auto"/>
                              <w:right w:val="single" w:sz="4" w:space="0" w:color="auto"/>
                            </w:tcBorders>
                            <w:vAlign w:val="center"/>
                            <w:hideMark/>
                          </w:tcPr>
                          <w:p w:rsidR="009B0136" w:rsidRPr="001A4D90" w:rsidRDefault="009B0136" w:rsidP="006D4844">
                            <w:pPr>
                              <w:widowControl/>
                              <w:spacing w:line="0" w:lineRule="atLeast"/>
                              <w:rPr>
                                <w:rFonts w:ascii="標楷體" w:eastAsia="標楷體" w:hAnsi="標楷體" w:cs="新細明體"/>
                                <w:color w:val="000000"/>
                                <w:kern w:val="0"/>
                                <w:sz w:val="20"/>
                                <w:szCs w:val="20"/>
                              </w:rPr>
                            </w:pPr>
                          </w:p>
                        </w:tc>
                        <w:tc>
                          <w:tcPr>
                            <w:tcW w:w="2344" w:type="dxa"/>
                            <w:vMerge/>
                            <w:tcBorders>
                              <w:top w:val="single" w:sz="4" w:space="0" w:color="auto"/>
                              <w:left w:val="single" w:sz="4" w:space="0" w:color="auto"/>
                              <w:bottom w:val="single" w:sz="4" w:space="0" w:color="auto"/>
                              <w:right w:val="single" w:sz="4" w:space="0" w:color="auto"/>
                            </w:tcBorders>
                            <w:vAlign w:val="center"/>
                            <w:hideMark/>
                          </w:tcPr>
                          <w:p w:rsidR="009B0136" w:rsidRPr="001A4D90" w:rsidRDefault="009B0136" w:rsidP="006D4844">
                            <w:pPr>
                              <w:widowControl/>
                              <w:spacing w:line="0" w:lineRule="atLeast"/>
                              <w:rPr>
                                <w:rFonts w:ascii="標楷體" w:eastAsia="標楷體" w:hAnsi="標楷體" w:cs="新細明體"/>
                                <w:color w:val="000000"/>
                                <w:kern w:val="0"/>
                                <w:sz w:val="20"/>
                                <w:szCs w:val="20"/>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EF3DC2" w:rsidRDefault="009B0136" w:rsidP="00EF3DC2">
                            <w:pPr>
                              <w:widowControl/>
                              <w:spacing w:line="0" w:lineRule="atLeast"/>
                              <w:jc w:val="center"/>
                              <w:rPr>
                                <w:rFonts w:ascii="標楷體" w:eastAsia="標楷體" w:hAnsi="標楷體" w:cs="新細明體"/>
                                <w:color w:val="000000"/>
                                <w:spacing w:val="-20"/>
                                <w:kern w:val="0"/>
                                <w:sz w:val="20"/>
                                <w:szCs w:val="20"/>
                              </w:rPr>
                            </w:pPr>
                            <w:proofErr w:type="gramStart"/>
                            <w:r w:rsidRPr="00EF3DC2">
                              <w:rPr>
                                <w:rFonts w:ascii="標楷體" w:eastAsia="標楷體" w:hAnsi="標楷體" w:cs="新細明體" w:hint="eastAsia"/>
                                <w:color w:val="000000"/>
                                <w:spacing w:val="-20"/>
                                <w:kern w:val="0"/>
                                <w:sz w:val="20"/>
                                <w:szCs w:val="20"/>
                              </w:rPr>
                              <w:t>110</w:t>
                            </w:r>
                            <w:proofErr w:type="gramEnd"/>
                            <w:r w:rsidRPr="00EF3DC2">
                              <w:rPr>
                                <w:rFonts w:ascii="標楷體" w:eastAsia="標楷體" w:hAnsi="標楷體" w:cs="新細明體" w:hint="eastAsia"/>
                                <w:color w:val="000000"/>
                                <w:spacing w:val="-20"/>
                                <w:kern w:val="0"/>
                                <w:sz w:val="20"/>
                                <w:szCs w:val="20"/>
                              </w:rPr>
                              <w:t>年度</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EF3DC2" w:rsidRDefault="009B0136" w:rsidP="00EF3DC2">
                            <w:pPr>
                              <w:widowControl/>
                              <w:spacing w:line="0" w:lineRule="atLeast"/>
                              <w:jc w:val="center"/>
                              <w:rPr>
                                <w:rFonts w:ascii="標楷體" w:eastAsia="標楷體" w:hAnsi="標楷體" w:cs="新細明體"/>
                                <w:color w:val="000000"/>
                                <w:spacing w:val="-20"/>
                                <w:kern w:val="0"/>
                                <w:sz w:val="20"/>
                                <w:szCs w:val="20"/>
                              </w:rPr>
                            </w:pPr>
                            <w:proofErr w:type="gramStart"/>
                            <w:r w:rsidRPr="00EF3DC2">
                              <w:rPr>
                                <w:rFonts w:ascii="標楷體" w:eastAsia="標楷體" w:hAnsi="標楷體" w:cs="新細明體" w:hint="eastAsia"/>
                                <w:color w:val="000000"/>
                                <w:spacing w:val="-20"/>
                                <w:kern w:val="0"/>
                                <w:sz w:val="20"/>
                                <w:szCs w:val="20"/>
                              </w:rPr>
                              <w:t>111</w:t>
                            </w:r>
                            <w:proofErr w:type="gramEnd"/>
                            <w:r w:rsidRPr="00EF3DC2">
                              <w:rPr>
                                <w:rFonts w:ascii="標楷體" w:eastAsia="標楷體" w:hAnsi="標楷體" w:cs="新細明體" w:hint="eastAsia"/>
                                <w:color w:val="000000"/>
                                <w:spacing w:val="-20"/>
                                <w:kern w:val="0"/>
                                <w:sz w:val="20"/>
                                <w:szCs w:val="20"/>
                              </w:rPr>
                              <w:t>年度</w:t>
                            </w:r>
                          </w:p>
                        </w:tc>
                        <w:tc>
                          <w:tcPr>
                            <w:tcW w:w="7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p>
                        </w:tc>
                      </w:tr>
                      <w:tr w:rsidR="009B0136" w:rsidRPr="001A4D90" w:rsidTr="00F4564D">
                        <w:trPr>
                          <w:trHeight w:val="510"/>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鱸</w:t>
                            </w:r>
                            <w:r>
                              <w:rPr>
                                <w:rFonts w:ascii="標楷體" w:eastAsia="標楷體" w:hAnsi="標楷體" w:cs="新細明體" w:hint="eastAsia"/>
                                <w:color w:val="000000"/>
                                <w:kern w:val="0"/>
                                <w:sz w:val="20"/>
                                <w:szCs w:val="20"/>
                              </w:rPr>
                              <w:t xml:space="preserve">　</w:t>
                            </w:r>
                            <w:r w:rsidRPr="001A4D90">
                              <w:rPr>
                                <w:rFonts w:ascii="標楷體" w:eastAsia="標楷體" w:hAnsi="標楷體" w:cs="新細明體" w:hint="eastAsia"/>
                                <w:color w:val="000000"/>
                                <w:kern w:val="0"/>
                                <w:sz w:val="20"/>
                                <w:szCs w:val="20"/>
                              </w:rPr>
                              <w:t>魚</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Default="009B0136" w:rsidP="00313808">
                            <w:pPr>
                              <w:widowControl/>
                              <w:spacing w:line="0" w:lineRule="atLeast"/>
                              <w:jc w:val="both"/>
                              <w:rPr>
                                <w:rFonts w:ascii="標楷體" w:eastAsia="標楷體" w:hAnsi="標楷體" w:cs="新細明體"/>
                                <w:color w:val="000000"/>
                                <w:kern w:val="0"/>
                                <w:sz w:val="20"/>
                                <w:szCs w:val="20"/>
                              </w:rPr>
                            </w:pPr>
                            <w:proofErr w:type="gramStart"/>
                            <w:r w:rsidRPr="001A4D90">
                              <w:rPr>
                                <w:rFonts w:ascii="標楷體" w:eastAsia="標楷體" w:hAnsi="標楷體" w:cs="新細明體" w:hint="eastAsia"/>
                                <w:color w:val="000000"/>
                                <w:kern w:val="0"/>
                                <w:sz w:val="20"/>
                                <w:szCs w:val="20"/>
                              </w:rPr>
                              <w:t>臺</w:t>
                            </w:r>
                            <w:proofErr w:type="gramEnd"/>
                            <w:r w:rsidRPr="001A4D90">
                              <w:rPr>
                                <w:rFonts w:ascii="標楷體" w:eastAsia="標楷體" w:hAnsi="標楷體" w:cs="新細明體" w:hint="eastAsia"/>
                                <w:color w:val="000000"/>
                                <w:kern w:val="0"/>
                                <w:sz w:val="20"/>
                                <w:szCs w:val="20"/>
                              </w:rPr>
                              <w:t>南</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、高雄</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、雲林</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w:t>
                            </w:r>
                          </w:p>
                          <w:p w:rsidR="009B0136" w:rsidRPr="001A4D90" w:rsidRDefault="009B0136" w:rsidP="00313808">
                            <w:pPr>
                              <w:widowControl/>
                              <w:spacing w:line="0" w:lineRule="atLeast"/>
                              <w:jc w:val="both"/>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嘉義</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、屏東</w:t>
                            </w:r>
                            <w:r>
                              <w:rPr>
                                <w:rFonts w:ascii="標楷體" w:eastAsia="標楷體" w:hAnsi="標楷體" w:cs="新細明體" w:hint="eastAsia"/>
                                <w:color w:val="000000"/>
                                <w:kern w:val="0"/>
                                <w:sz w:val="20"/>
                                <w:szCs w:val="20"/>
                              </w:rPr>
                              <w:t>縣</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19.36</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7.62</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11.74</w:t>
                            </w:r>
                          </w:p>
                        </w:tc>
                      </w:tr>
                      <w:tr w:rsidR="009B0136" w:rsidRPr="001A4D90" w:rsidTr="00F4564D">
                        <w:trPr>
                          <w:trHeight w:val="510"/>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石斑魚</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313808">
                            <w:pPr>
                              <w:widowControl/>
                              <w:spacing w:line="0" w:lineRule="atLeast"/>
                              <w:jc w:val="both"/>
                              <w:rPr>
                                <w:rFonts w:ascii="標楷體" w:eastAsia="標楷體" w:hAnsi="標楷體" w:cs="新細明體"/>
                                <w:color w:val="000000"/>
                                <w:kern w:val="0"/>
                                <w:sz w:val="20"/>
                                <w:szCs w:val="20"/>
                              </w:rPr>
                            </w:pPr>
                            <w:proofErr w:type="gramStart"/>
                            <w:r w:rsidRPr="001A4D90">
                              <w:rPr>
                                <w:rFonts w:ascii="標楷體" w:eastAsia="標楷體" w:hAnsi="標楷體" w:cs="新細明體" w:hint="eastAsia"/>
                                <w:color w:val="000000"/>
                                <w:kern w:val="0"/>
                                <w:sz w:val="20"/>
                                <w:szCs w:val="20"/>
                              </w:rPr>
                              <w:t>臺</w:t>
                            </w:r>
                            <w:proofErr w:type="gramEnd"/>
                            <w:r w:rsidRPr="001A4D90">
                              <w:rPr>
                                <w:rFonts w:ascii="標楷體" w:eastAsia="標楷體" w:hAnsi="標楷體" w:cs="新細明體" w:hint="eastAsia"/>
                                <w:color w:val="000000"/>
                                <w:kern w:val="0"/>
                                <w:sz w:val="20"/>
                                <w:szCs w:val="20"/>
                              </w:rPr>
                              <w:t>南</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、高雄</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、嘉義</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、屏東</w:t>
                            </w:r>
                            <w:r>
                              <w:rPr>
                                <w:rFonts w:ascii="標楷體" w:eastAsia="標楷體" w:hAnsi="標楷體" w:cs="新細明體" w:hint="eastAsia"/>
                                <w:color w:val="000000"/>
                                <w:kern w:val="0"/>
                                <w:sz w:val="20"/>
                                <w:szCs w:val="20"/>
                              </w:rPr>
                              <w:t>縣</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8.91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3.07</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5.84</w:t>
                            </w:r>
                          </w:p>
                        </w:tc>
                      </w:tr>
                      <w:tr w:rsidR="009B0136" w:rsidRPr="001A4D90" w:rsidTr="00F4564D">
                        <w:trPr>
                          <w:trHeight w:val="510"/>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虱目魚</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Default="009B0136" w:rsidP="005F599C">
                            <w:pPr>
                              <w:widowControl/>
                              <w:spacing w:line="0" w:lineRule="atLeast"/>
                              <w:jc w:val="both"/>
                              <w:rPr>
                                <w:rFonts w:ascii="標楷體" w:eastAsia="標楷體" w:hAnsi="標楷體" w:cs="新細明體"/>
                                <w:color w:val="000000"/>
                                <w:kern w:val="0"/>
                                <w:sz w:val="20"/>
                                <w:szCs w:val="20"/>
                              </w:rPr>
                            </w:pPr>
                            <w:proofErr w:type="gramStart"/>
                            <w:r w:rsidRPr="001A4D90">
                              <w:rPr>
                                <w:rFonts w:ascii="標楷體" w:eastAsia="標楷體" w:hAnsi="標楷體" w:cs="新細明體" w:hint="eastAsia"/>
                                <w:color w:val="000000"/>
                                <w:kern w:val="0"/>
                                <w:sz w:val="20"/>
                                <w:szCs w:val="20"/>
                              </w:rPr>
                              <w:t>臺</w:t>
                            </w:r>
                            <w:proofErr w:type="gramEnd"/>
                            <w:r w:rsidRPr="001A4D90">
                              <w:rPr>
                                <w:rFonts w:ascii="標楷體" w:eastAsia="標楷體" w:hAnsi="標楷體" w:cs="新細明體" w:hint="eastAsia"/>
                                <w:color w:val="000000"/>
                                <w:kern w:val="0"/>
                                <w:sz w:val="20"/>
                                <w:szCs w:val="20"/>
                              </w:rPr>
                              <w:t>南</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、高雄</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、彰化</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w:t>
                            </w:r>
                          </w:p>
                          <w:p w:rsidR="009B0136" w:rsidRPr="001A4D90" w:rsidRDefault="009B0136" w:rsidP="0068550B">
                            <w:pPr>
                              <w:widowControl/>
                              <w:spacing w:line="0" w:lineRule="atLeast"/>
                              <w:jc w:val="both"/>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雲林</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、嘉義縣、屏東</w:t>
                            </w:r>
                            <w:r>
                              <w:rPr>
                                <w:rFonts w:ascii="標楷體" w:eastAsia="標楷體" w:hAnsi="標楷體" w:cs="新細明體" w:hint="eastAsia"/>
                                <w:color w:val="000000"/>
                                <w:kern w:val="0"/>
                                <w:sz w:val="20"/>
                                <w:szCs w:val="20"/>
                              </w:rPr>
                              <w:t>縣</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5.63</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1.71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3.92</w:t>
                            </w:r>
                          </w:p>
                        </w:tc>
                      </w:tr>
                      <w:tr w:rsidR="009B0136" w:rsidRPr="001A4D90" w:rsidTr="00F4564D">
                        <w:trPr>
                          <w:trHeight w:val="510"/>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吳郭魚</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313808">
                            <w:pPr>
                              <w:widowControl/>
                              <w:spacing w:line="0" w:lineRule="atLeast"/>
                              <w:jc w:val="both"/>
                              <w:rPr>
                                <w:rFonts w:ascii="標楷體" w:eastAsia="標楷體" w:hAnsi="標楷體" w:cs="新細明體"/>
                                <w:color w:val="000000"/>
                                <w:kern w:val="0"/>
                                <w:sz w:val="20"/>
                                <w:szCs w:val="20"/>
                              </w:rPr>
                            </w:pPr>
                            <w:proofErr w:type="gramStart"/>
                            <w:r w:rsidRPr="001A4D90">
                              <w:rPr>
                                <w:rFonts w:ascii="標楷體" w:eastAsia="標楷體" w:hAnsi="標楷體" w:cs="新細明體" w:hint="eastAsia"/>
                                <w:color w:val="000000"/>
                                <w:kern w:val="0"/>
                                <w:sz w:val="20"/>
                                <w:szCs w:val="20"/>
                              </w:rPr>
                              <w:t>臺</w:t>
                            </w:r>
                            <w:proofErr w:type="gramEnd"/>
                            <w:r w:rsidRPr="001A4D90">
                              <w:rPr>
                                <w:rFonts w:ascii="標楷體" w:eastAsia="標楷體" w:hAnsi="標楷體" w:cs="新細明體" w:hint="eastAsia"/>
                                <w:color w:val="000000"/>
                                <w:kern w:val="0"/>
                                <w:sz w:val="20"/>
                                <w:szCs w:val="20"/>
                              </w:rPr>
                              <w:t>南</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、高雄</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、雲林</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、嘉義</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、屏東</w:t>
                            </w:r>
                            <w:r>
                              <w:rPr>
                                <w:rFonts w:ascii="標楷體" w:eastAsia="標楷體" w:hAnsi="標楷體" w:cs="新細明體" w:hint="eastAsia"/>
                                <w:color w:val="000000"/>
                                <w:kern w:val="0"/>
                                <w:sz w:val="20"/>
                                <w:szCs w:val="20"/>
                              </w:rPr>
                              <w:t>縣</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5.87</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2.33</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3.54</w:t>
                            </w:r>
                          </w:p>
                        </w:tc>
                      </w:tr>
                      <w:tr w:rsidR="009B0136" w:rsidRPr="001A4D90" w:rsidTr="00F4564D">
                        <w:trPr>
                          <w:trHeight w:val="454"/>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蓮</w:t>
                            </w:r>
                            <w:r>
                              <w:rPr>
                                <w:rFonts w:ascii="標楷體" w:eastAsia="標楷體" w:hAnsi="標楷體" w:cs="新細明體" w:hint="eastAsia"/>
                                <w:color w:val="000000"/>
                                <w:kern w:val="0"/>
                                <w:sz w:val="20"/>
                                <w:szCs w:val="20"/>
                              </w:rPr>
                              <w:t xml:space="preserve">　</w:t>
                            </w:r>
                            <w:r w:rsidRPr="001A4D90">
                              <w:rPr>
                                <w:rFonts w:ascii="標楷體" w:eastAsia="標楷體" w:hAnsi="標楷體" w:cs="新細明體" w:hint="eastAsia"/>
                                <w:color w:val="000000"/>
                                <w:kern w:val="0"/>
                                <w:sz w:val="20"/>
                                <w:szCs w:val="20"/>
                              </w:rPr>
                              <w:t>霧</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both"/>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屏東</w:t>
                            </w:r>
                            <w:r>
                              <w:rPr>
                                <w:rFonts w:ascii="標楷體" w:eastAsia="標楷體" w:hAnsi="標楷體" w:cs="新細明體" w:hint="eastAsia"/>
                                <w:color w:val="000000"/>
                                <w:kern w:val="0"/>
                                <w:sz w:val="20"/>
                                <w:szCs w:val="20"/>
                              </w:rPr>
                              <w:t>縣</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1.49</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0.87</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0.62</w:t>
                            </w:r>
                          </w:p>
                        </w:tc>
                      </w:tr>
                      <w:tr w:rsidR="009B0136" w:rsidRPr="001A4D90" w:rsidTr="00F4564D">
                        <w:trPr>
                          <w:trHeight w:val="454"/>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柑</w:t>
                            </w:r>
                            <w:r>
                              <w:rPr>
                                <w:rFonts w:ascii="標楷體" w:eastAsia="標楷體" w:hAnsi="標楷體" w:cs="新細明體" w:hint="eastAsia"/>
                                <w:color w:val="000000"/>
                                <w:kern w:val="0"/>
                                <w:sz w:val="20"/>
                                <w:szCs w:val="20"/>
                              </w:rPr>
                              <w:t xml:space="preserve">　</w:t>
                            </w:r>
                            <w:proofErr w:type="gramStart"/>
                            <w:r w:rsidRPr="001A4D90">
                              <w:rPr>
                                <w:rFonts w:ascii="標楷體" w:eastAsia="標楷體" w:hAnsi="標楷體" w:cs="新細明體" w:hint="eastAsia"/>
                                <w:color w:val="000000"/>
                                <w:kern w:val="0"/>
                                <w:sz w:val="20"/>
                                <w:szCs w:val="20"/>
                              </w:rPr>
                              <w:t>橘</w:t>
                            </w:r>
                            <w:proofErr w:type="gramEnd"/>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5F599C">
                            <w:pPr>
                              <w:widowControl/>
                              <w:spacing w:line="0" w:lineRule="atLeast"/>
                              <w:jc w:val="both"/>
                              <w:rPr>
                                <w:rFonts w:ascii="標楷體" w:eastAsia="標楷體" w:hAnsi="標楷體" w:cs="新細明體"/>
                                <w:color w:val="000000"/>
                                <w:kern w:val="0"/>
                                <w:sz w:val="20"/>
                                <w:szCs w:val="20"/>
                              </w:rPr>
                            </w:pPr>
                            <w:proofErr w:type="gramStart"/>
                            <w:r w:rsidRPr="001A4D90">
                              <w:rPr>
                                <w:rFonts w:ascii="標楷體" w:eastAsia="標楷體" w:hAnsi="標楷體" w:cs="新細明體" w:hint="eastAsia"/>
                                <w:color w:val="000000"/>
                                <w:kern w:val="0"/>
                                <w:sz w:val="20"/>
                                <w:szCs w:val="20"/>
                              </w:rPr>
                              <w:t>臺</w:t>
                            </w:r>
                            <w:proofErr w:type="gramEnd"/>
                            <w:r w:rsidRPr="001A4D90">
                              <w:rPr>
                                <w:rFonts w:ascii="標楷體" w:eastAsia="標楷體" w:hAnsi="標楷體" w:cs="新細明體" w:hint="eastAsia"/>
                                <w:color w:val="000000"/>
                                <w:kern w:val="0"/>
                                <w:sz w:val="20"/>
                                <w:szCs w:val="20"/>
                              </w:rPr>
                              <w:t>中</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新竹</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、苗栗</w:t>
                            </w:r>
                            <w:r>
                              <w:rPr>
                                <w:rFonts w:ascii="標楷體" w:eastAsia="標楷體" w:hAnsi="標楷體" w:cs="新細明體" w:hint="eastAsia"/>
                                <w:color w:val="000000"/>
                                <w:kern w:val="0"/>
                                <w:sz w:val="20"/>
                                <w:szCs w:val="20"/>
                              </w:rPr>
                              <w:t>縣</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1.32</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1.07</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0.25</w:t>
                            </w:r>
                          </w:p>
                        </w:tc>
                      </w:tr>
                      <w:tr w:rsidR="009B0136" w:rsidRPr="001A4D90" w:rsidTr="00BB1CF0">
                        <w:trPr>
                          <w:trHeight w:val="20"/>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文</w:t>
                            </w:r>
                            <w:proofErr w:type="gramStart"/>
                            <w:r w:rsidRPr="001A4D90">
                              <w:rPr>
                                <w:rFonts w:ascii="標楷體" w:eastAsia="標楷體" w:hAnsi="標楷體" w:cs="新細明體" w:hint="eastAsia"/>
                                <w:color w:val="000000"/>
                                <w:kern w:val="0"/>
                                <w:sz w:val="20"/>
                                <w:szCs w:val="20"/>
                              </w:rPr>
                              <w:t>旦</w:t>
                            </w:r>
                            <w:proofErr w:type="gramEnd"/>
                            <w:r w:rsidRPr="001A4D90">
                              <w:rPr>
                                <w:rFonts w:ascii="標楷體" w:eastAsia="標楷體" w:hAnsi="標楷體" w:cs="新細明體" w:hint="eastAsia"/>
                                <w:color w:val="000000"/>
                                <w:kern w:val="0"/>
                                <w:sz w:val="20"/>
                                <w:szCs w:val="20"/>
                              </w:rPr>
                              <w:t>柚</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5F599C">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新北</w:t>
                            </w:r>
                            <w:r>
                              <w:rPr>
                                <w:rFonts w:ascii="標楷體" w:eastAsia="標楷體" w:hAnsi="標楷體" w:cs="新細明體"/>
                                <w:color w:val="000000"/>
                                <w:kern w:val="0"/>
                                <w:sz w:val="20"/>
                                <w:szCs w:val="20"/>
                              </w:rPr>
                              <w:t>市</w:t>
                            </w:r>
                            <w:r w:rsidRPr="001A4D90">
                              <w:rPr>
                                <w:rFonts w:ascii="標楷體" w:eastAsia="標楷體" w:hAnsi="標楷體" w:cs="新細明體" w:hint="eastAsia"/>
                                <w:color w:val="000000"/>
                                <w:kern w:val="0"/>
                                <w:sz w:val="20"/>
                                <w:szCs w:val="20"/>
                              </w:rPr>
                              <w:t>、</w:t>
                            </w:r>
                            <w:proofErr w:type="gramStart"/>
                            <w:r w:rsidRPr="001A4D90">
                              <w:rPr>
                                <w:rFonts w:ascii="標楷體" w:eastAsia="標楷體" w:hAnsi="標楷體" w:cs="新細明體" w:hint="eastAsia"/>
                                <w:color w:val="000000"/>
                                <w:kern w:val="0"/>
                                <w:sz w:val="20"/>
                                <w:szCs w:val="20"/>
                              </w:rPr>
                              <w:t>臺</w:t>
                            </w:r>
                            <w:proofErr w:type="gramEnd"/>
                            <w:r w:rsidRPr="001A4D90">
                              <w:rPr>
                                <w:rFonts w:ascii="標楷體" w:eastAsia="標楷體" w:hAnsi="標楷體" w:cs="新細明體" w:hint="eastAsia"/>
                                <w:color w:val="000000"/>
                                <w:kern w:val="0"/>
                                <w:sz w:val="20"/>
                                <w:szCs w:val="20"/>
                              </w:rPr>
                              <w:t>南</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、宜蘭</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、苗栗</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、雲林</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花蓮</w:t>
                            </w:r>
                            <w:r>
                              <w:rPr>
                                <w:rFonts w:ascii="標楷體" w:eastAsia="標楷體" w:hAnsi="標楷體" w:cs="新細明體" w:hint="eastAsia"/>
                                <w:color w:val="000000"/>
                                <w:kern w:val="0"/>
                                <w:sz w:val="20"/>
                                <w:szCs w:val="20"/>
                              </w:rPr>
                              <w:t>縣</w:t>
                            </w:r>
                            <w:r w:rsidRPr="001A4D90">
                              <w:rPr>
                                <w:rFonts w:ascii="標楷體" w:eastAsia="標楷體" w:hAnsi="標楷體" w:cs="新細明體" w:hint="eastAsia"/>
                                <w:color w:val="000000"/>
                                <w:kern w:val="0"/>
                                <w:sz w:val="20"/>
                                <w:szCs w:val="20"/>
                              </w:rPr>
                              <w:t>、</w:t>
                            </w:r>
                            <w:proofErr w:type="gramStart"/>
                            <w:r w:rsidRPr="001A4D90">
                              <w:rPr>
                                <w:rFonts w:ascii="標楷體" w:eastAsia="標楷體" w:hAnsi="標楷體" w:cs="新細明體" w:hint="eastAsia"/>
                                <w:color w:val="000000"/>
                                <w:kern w:val="0"/>
                                <w:sz w:val="20"/>
                                <w:szCs w:val="20"/>
                              </w:rPr>
                              <w:t>臺</w:t>
                            </w:r>
                            <w:proofErr w:type="gramEnd"/>
                            <w:r w:rsidRPr="001A4D90">
                              <w:rPr>
                                <w:rFonts w:ascii="標楷體" w:eastAsia="標楷體" w:hAnsi="標楷體" w:cs="新細明體" w:hint="eastAsia"/>
                                <w:color w:val="000000"/>
                                <w:kern w:val="0"/>
                                <w:sz w:val="20"/>
                                <w:szCs w:val="20"/>
                              </w:rPr>
                              <w:t>東</w:t>
                            </w:r>
                            <w:r>
                              <w:rPr>
                                <w:rFonts w:ascii="標楷體" w:eastAsia="標楷體" w:hAnsi="標楷體" w:cs="新細明體" w:hint="eastAsia"/>
                                <w:color w:val="000000"/>
                                <w:kern w:val="0"/>
                                <w:sz w:val="20"/>
                                <w:szCs w:val="20"/>
                              </w:rPr>
                              <w:t>縣</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5.85</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5.63</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0.22</w:t>
                            </w:r>
                          </w:p>
                        </w:tc>
                      </w:tr>
                      <w:tr w:rsidR="009B0136" w:rsidRPr="001A4D90" w:rsidTr="00F4564D">
                        <w:trPr>
                          <w:trHeight w:val="454"/>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center"/>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番石榴</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313808">
                            <w:pPr>
                              <w:widowControl/>
                              <w:spacing w:line="0" w:lineRule="atLeast"/>
                              <w:jc w:val="both"/>
                              <w:rPr>
                                <w:rFonts w:ascii="標楷體" w:eastAsia="標楷體" w:hAnsi="標楷體" w:cs="新細明體"/>
                                <w:color w:val="000000"/>
                                <w:kern w:val="0"/>
                                <w:sz w:val="20"/>
                                <w:szCs w:val="20"/>
                              </w:rPr>
                            </w:pPr>
                            <w:proofErr w:type="gramStart"/>
                            <w:r w:rsidRPr="001A4D90">
                              <w:rPr>
                                <w:rFonts w:ascii="標楷體" w:eastAsia="標楷體" w:hAnsi="標楷體" w:cs="新細明體" w:hint="eastAsia"/>
                                <w:color w:val="000000"/>
                                <w:kern w:val="0"/>
                                <w:sz w:val="20"/>
                                <w:szCs w:val="20"/>
                              </w:rPr>
                              <w:t>臺</w:t>
                            </w:r>
                            <w:proofErr w:type="gramEnd"/>
                            <w:r w:rsidRPr="001A4D90">
                              <w:rPr>
                                <w:rFonts w:ascii="標楷體" w:eastAsia="標楷體" w:hAnsi="標楷體" w:cs="新細明體" w:hint="eastAsia"/>
                                <w:color w:val="000000"/>
                                <w:kern w:val="0"/>
                                <w:sz w:val="20"/>
                                <w:szCs w:val="20"/>
                              </w:rPr>
                              <w:t>南</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、高雄</w:t>
                            </w:r>
                            <w:r>
                              <w:rPr>
                                <w:rFonts w:ascii="標楷體" w:eastAsia="標楷體" w:hAnsi="標楷體" w:cs="新細明體" w:hint="eastAsia"/>
                                <w:color w:val="000000"/>
                                <w:kern w:val="0"/>
                                <w:sz w:val="20"/>
                                <w:szCs w:val="20"/>
                              </w:rPr>
                              <w:t>市、</w:t>
                            </w:r>
                            <w:r w:rsidRPr="001A4D90">
                              <w:rPr>
                                <w:rFonts w:ascii="標楷體" w:eastAsia="標楷體" w:hAnsi="標楷體" w:cs="新細明體" w:hint="eastAsia"/>
                                <w:color w:val="000000"/>
                                <w:kern w:val="0"/>
                                <w:sz w:val="20"/>
                                <w:szCs w:val="20"/>
                              </w:rPr>
                              <w:t>彰化</w:t>
                            </w:r>
                            <w:r>
                              <w:rPr>
                                <w:rFonts w:ascii="標楷體" w:eastAsia="標楷體" w:hAnsi="標楷體" w:cs="新細明體" w:hint="eastAsia"/>
                                <w:color w:val="000000"/>
                                <w:kern w:val="0"/>
                                <w:sz w:val="20"/>
                                <w:szCs w:val="20"/>
                              </w:rPr>
                              <w:t>縣</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0.34</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0.25</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1A4D90" w:rsidRDefault="009B0136" w:rsidP="006D4844">
                            <w:pPr>
                              <w:widowControl/>
                              <w:spacing w:line="0" w:lineRule="atLeast"/>
                              <w:jc w:val="right"/>
                              <w:rPr>
                                <w:rFonts w:ascii="標楷體" w:eastAsia="標楷體" w:hAnsi="標楷體" w:cs="新細明體"/>
                                <w:color w:val="000000"/>
                                <w:kern w:val="0"/>
                                <w:sz w:val="20"/>
                                <w:szCs w:val="20"/>
                              </w:rPr>
                            </w:pPr>
                            <w:r w:rsidRPr="001A4D90">
                              <w:rPr>
                                <w:rFonts w:ascii="標楷體" w:eastAsia="標楷體" w:hAnsi="標楷體" w:cs="新細明體" w:hint="eastAsia"/>
                                <w:color w:val="000000"/>
                                <w:kern w:val="0"/>
                                <w:sz w:val="20"/>
                                <w:szCs w:val="20"/>
                              </w:rPr>
                              <w:t>0.09</w:t>
                            </w:r>
                          </w:p>
                        </w:tc>
                      </w:tr>
                      <w:tr w:rsidR="009B0136" w:rsidRPr="001A4D90" w:rsidTr="003921AD">
                        <w:trPr>
                          <w:trHeight w:val="324"/>
                        </w:trPr>
                        <w:tc>
                          <w:tcPr>
                            <w:tcW w:w="5529" w:type="dxa"/>
                            <w:gridSpan w:val="5"/>
                            <w:tcBorders>
                              <w:top w:val="single" w:sz="4" w:space="0" w:color="auto"/>
                              <w:left w:val="nil"/>
                              <w:bottom w:val="nil"/>
                              <w:right w:val="nil"/>
                            </w:tcBorders>
                            <w:shd w:val="clear" w:color="auto" w:fill="auto"/>
                            <w:vAlign w:val="center"/>
                            <w:hideMark/>
                          </w:tcPr>
                          <w:p w:rsidR="009B0136" w:rsidRPr="001A4D90" w:rsidRDefault="009B0136" w:rsidP="001A4D90">
                            <w:pPr>
                              <w:widowControl/>
                              <w:spacing w:line="0" w:lineRule="atLeast"/>
                              <w:rPr>
                                <w:rFonts w:ascii="標楷體" w:eastAsia="標楷體" w:hAnsi="標楷體" w:cs="新細明體"/>
                                <w:color w:val="000000"/>
                                <w:kern w:val="0"/>
                                <w:sz w:val="18"/>
                                <w:szCs w:val="18"/>
                              </w:rPr>
                            </w:pPr>
                            <w:r w:rsidRPr="001A4D90">
                              <w:rPr>
                                <w:rFonts w:ascii="標楷體" w:eastAsia="標楷體" w:hAnsi="標楷體" w:cs="新細明體" w:hint="eastAsia"/>
                                <w:color w:val="000000"/>
                                <w:kern w:val="0"/>
                                <w:sz w:val="18"/>
                                <w:szCs w:val="18"/>
                              </w:rPr>
                              <w:t>資料來源：整理自農業金融局提供資料。</w:t>
                            </w:r>
                          </w:p>
                        </w:tc>
                      </w:tr>
                    </w:tbl>
                    <w:p w:rsidR="009B0136" w:rsidRPr="001A4D90" w:rsidRDefault="009B0136" w:rsidP="00E14D84"/>
                  </w:txbxContent>
                </v:textbox>
                <w10:wrap type="square" anchorx="margin"/>
              </v:shape>
            </w:pict>
          </mc:Fallback>
        </mc:AlternateContent>
      </w:r>
      <w:r w:rsidR="006D4844" w:rsidRPr="00175F8B">
        <w:rPr>
          <w:rFonts w:ascii="標楷體" w:eastAsia="標楷體" w:hAnsi="標楷體" w:hint="eastAsia"/>
          <w:color w:val="000000"/>
          <w:szCs w:val="32"/>
        </w:rPr>
        <w:t>及財產安全。</w:t>
      </w:r>
      <w:r w:rsidR="001753F0" w:rsidRPr="00175F8B">
        <w:rPr>
          <w:rFonts w:ascii="標楷體" w:eastAsia="標楷體" w:hAnsi="標楷體" w:hint="eastAsia"/>
          <w:color w:val="000000"/>
          <w:szCs w:val="32"/>
        </w:rPr>
        <w:t>又</w:t>
      </w:r>
      <w:r w:rsidR="00D97A9A" w:rsidRPr="00175F8B">
        <w:rPr>
          <w:rFonts w:ascii="標楷體" w:eastAsia="標楷體" w:hAnsi="標楷體" w:hint="eastAsia"/>
          <w:color w:val="000000"/>
          <w:szCs w:val="32"/>
        </w:rPr>
        <w:t>依農糧署106至111年度農產業天然災害現金救助</w:t>
      </w:r>
      <w:r w:rsidR="00D97A9A" w:rsidRPr="00175F8B">
        <w:rPr>
          <w:rFonts w:ascii="標楷體" w:eastAsia="標楷體" w:hAnsi="標楷體" w:hint="eastAsia"/>
          <w:szCs w:val="24"/>
        </w:rPr>
        <w:t>清冊</w:t>
      </w:r>
      <w:r w:rsidR="00D97A9A" w:rsidRPr="00175F8B">
        <w:rPr>
          <w:rFonts w:ascii="標楷體" w:eastAsia="標楷體" w:hAnsi="標楷體" w:hint="eastAsia"/>
          <w:color w:val="000000"/>
          <w:szCs w:val="32"/>
        </w:rPr>
        <w:t>分析</w:t>
      </w:r>
      <w:r w:rsidR="006D426E">
        <w:rPr>
          <w:rFonts w:ascii="標楷體" w:eastAsia="標楷體" w:hAnsi="標楷體" w:hint="eastAsia"/>
          <w:color w:val="000000"/>
          <w:szCs w:val="32"/>
        </w:rPr>
        <w:t>結果發現</w:t>
      </w:r>
      <w:r w:rsidR="00D97A9A" w:rsidRPr="00175F8B">
        <w:rPr>
          <w:rFonts w:ascii="標楷體" w:eastAsia="標楷體" w:hAnsi="標楷體" w:hint="eastAsia"/>
          <w:color w:val="000000"/>
          <w:szCs w:val="32"/>
        </w:rPr>
        <w:t>，前50項具高經濟價值、遭逢天然災害受損頻率較高、災損情形較嚴重之市縣作物，分別為雲林縣落花生、屏東縣改良種芒果、雲林縣蒜頭、高雄市玉荷包荔枝、臺中市高接梨穗等50項，救助金額計74億1,091萬餘元，其中尚有雲林縣落花生等20項易受災害之市縣作物，6年內救助次</w:t>
      </w:r>
      <w:r w:rsidR="00833F9C" w:rsidRPr="00175F8B">
        <w:rPr>
          <w:rFonts w:ascii="標楷體" w:eastAsia="標楷體" w:hAnsi="標楷體" w:hint="eastAsia"/>
          <w:color w:val="000000"/>
          <w:szCs w:val="32"/>
        </w:rPr>
        <w:t>數介於3至6次，惟尚未納列保險範圍。另查各地方政府自107年3月26日至109年11月16日間，陸續建議將枇杷、茶葉及落花生等16種品項，列入農業保險項目。惟截至本部查核日（112年3月24日）止，除西瓜已完成保單開發外，</w:t>
      </w:r>
      <w:r w:rsidR="00833F9C" w:rsidRPr="00175F8B">
        <w:rPr>
          <w:rFonts w:ascii="標楷體" w:eastAsia="標楷體" w:hAnsi="標楷體" w:hint="eastAsia"/>
          <w:color w:val="000000"/>
          <w:szCs w:val="32"/>
        </w:rPr>
        <w:lastRenderedPageBreak/>
        <w:t>落花生等15項作</w:t>
      </w:r>
      <w:r w:rsidR="00185BA6">
        <w:rPr>
          <w:rFonts w:ascii="標楷體" w:eastAsia="標楷體" w:hAnsi="標楷體" w:hint="eastAsia"/>
          <w:noProof/>
          <w:szCs w:val="32"/>
        </w:rPr>
        <mc:AlternateContent>
          <mc:Choice Requires="wps">
            <w:drawing>
              <wp:anchor distT="0" distB="0" distL="114300" distR="114300" simplePos="0" relativeHeight="251733504" behindDoc="0" locked="0" layoutInCell="1" allowOverlap="1" wp14:anchorId="56F4B5AA" wp14:editId="04EA1640">
                <wp:simplePos x="0" y="0"/>
                <wp:positionH relativeFrom="margin">
                  <wp:posOffset>2687320</wp:posOffset>
                </wp:positionH>
                <wp:positionV relativeFrom="paragraph">
                  <wp:posOffset>0</wp:posOffset>
                </wp:positionV>
                <wp:extent cx="3727450" cy="4273550"/>
                <wp:effectExtent l="0" t="0" r="6350" b="0"/>
                <wp:wrapSquare wrapText="bothSides"/>
                <wp:docPr id="25" name="文字方塊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7450" cy="4273550"/>
                        </a:xfrm>
                        <a:prstGeom prst="rect">
                          <a:avLst/>
                        </a:prstGeom>
                        <a:solidFill>
                          <a:srgbClr val="FFFFFF"/>
                        </a:solidFill>
                        <a:ln w="9525">
                          <a:noFill/>
                          <a:miter lim="800000"/>
                          <a:headEnd/>
                          <a:tailEnd/>
                        </a:ln>
                      </wps:spPr>
                      <wps:txbx>
                        <w:txbxContent>
                          <w:tbl>
                            <w:tblPr>
                              <w:tblW w:w="4883" w:type="pct"/>
                              <w:tblCellMar>
                                <w:left w:w="28" w:type="dxa"/>
                                <w:right w:w="28" w:type="dxa"/>
                              </w:tblCellMar>
                              <w:tblLook w:val="04A0" w:firstRow="1" w:lastRow="0" w:firstColumn="1" w:lastColumn="0" w:noHBand="0" w:noVBand="1"/>
                            </w:tblPr>
                            <w:tblGrid>
                              <w:gridCol w:w="841"/>
                              <w:gridCol w:w="1532"/>
                              <w:gridCol w:w="1534"/>
                              <w:gridCol w:w="1531"/>
                            </w:tblGrid>
                            <w:tr w:rsidR="009B0136" w:rsidRPr="003D3F92" w:rsidTr="00DA2721">
                              <w:trPr>
                                <w:trHeight w:val="396"/>
                              </w:trPr>
                              <w:tc>
                                <w:tcPr>
                                  <w:tcW w:w="5000" w:type="pct"/>
                                  <w:gridSpan w:val="4"/>
                                  <w:noWrap/>
                                  <w:vAlign w:val="center"/>
                                  <w:hideMark/>
                                </w:tcPr>
                                <w:p w:rsidR="009B0136" w:rsidRPr="003D3F92" w:rsidRDefault="009B0136" w:rsidP="003921AD">
                                  <w:pPr>
                                    <w:widowControl/>
                                    <w:spacing w:line="0" w:lineRule="atLeast"/>
                                    <w:jc w:val="center"/>
                                    <w:rPr>
                                      <w:rFonts w:ascii="標楷體" w:eastAsia="標楷體" w:hAnsi="標楷體" w:cs="新細明體"/>
                                      <w:b/>
                                      <w:color w:val="000000"/>
                                      <w:szCs w:val="24"/>
                                    </w:rPr>
                                  </w:pPr>
                                  <w:r w:rsidRPr="003D3F92">
                                    <w:rPr>
                                      <w:rFonts w:ascii="標楷體" w:eastAsia="標楷體" w:hAnsi="標楷體" w:cs="新細明體" w:hint="eastAsia"/>
                                      <w:b/>
                                      <w:color w:val="000000"/>
                                      <w:szCs w:val="24"/>
                                    </w:rPr>
                                    <w:t>表</w:t>
                                  </w:r>
                                  <w:r>
                                    <w:rPr>
                                      <w:rFonts w:ascii="標楷體" w:eastAsia="標楷體" w:hAnsi="標楷體" w:cs="新細明體"/>
                                      <w:b/>
                                      <w:color w:val="000000"/>
                                      <w:szCs w:val="24"/>
                                    </w:rPr>
                                    <w:t>9</w:t>
                                  </w:r>
                                  <w:r w:rsidRPr="003D3F92">
                                    <w:rPr>
                                      <w:rFonts w:ascii="標楷體" w:eastAsia="標楷體" w:hAnsi="標楷體" w:cs="新細明體" w:hint="eastAsia"/>
                                      <w:b/>
                                      <w:color w:val="000000"/>
                                      <w:szCs w:val="24"/>
                                    </w:rPr>
                                    <w:t xml:space="preserve">　農業天然災害估計損失與現金救助情形</w:t>
                                  </w:r>
                                </w:p>
                              </w:tc>
                            </w:tr>
                            <w:tr w:rsidR="009B0136" w:rsidRPr="003D3F92" w:rsidTr="00DA2721">
                              <w:trPr>
                                <w:trHeight w:val="324"/>
                              </w:trPr>
                              <w:tc>
                                <w:tcPr>
                                  <w:tcW w:w="5000" w:type="pct"/>
                                  <w:gridSpan w:val="4"/>
                                  <w:tcBorders>
                                    <w:top w:val="nil"/>
                                    <w:left w:val="nil"/>
                                    <w:bottom w:val="single" w:sz="4" w:space="0" w:color="auto"/>
                                    <w:right w:val="nil"/>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 xml:space="preserve"> 單位：新臺幣千元、％ </w:t>
                                  </w:r>
                                </w:p>
                              </w:tc>
                            </w:tr>
                            <w:tr w:rsidR="009B0136" w:rsidRPr="003D3F92" w:rsidTr="00DA2721">
                              <w:trPr>
                                <w:trHeight w:val="357"/>
                              </w:trPr>
                              <w:tc>
                                <w:tcPr>
                                  <w:tcW w:w="773" w:type="pct"/>
                                  <w:vMerge w:val="restart"/>
                                  <w:tcBorders>
                                    <w:top w:val="nil"/>
                                    <w:left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proofErr w:type="gramStart"/>
                                  <w:r w:rsidRPr="003D3F92">
                                    <w:rPr>
                                      <w:rFonts w:ascii="標楷體" w:eastAsia="標楷體" w:hAnsi="標楷體" w:cs="新細明體" w:hint="eastAsia"/>
                                      <w:color w:val="000000"/>
                                      <w:sz w:val="20"/>
                                    </w:rPr>
                                    <w:t>年別</w:t>
                                  </w:r>
                                  <w:proofErr w:type="gramEnd"/>
                                </w:p>
                              </w:tc>
                              <w:tc>
                                <w:tcPr>
                                  <w:tcW w:w="1409" w:type="pct"/>
                                  <w:vMerge w:val="restart"/>
                                  <w:tcBorders>
                                    <w:top w:val="nil"/>
                                    <w:left w:val="nil"/>
                                    <w:right w:val="single" w:sz="4" w:space="0" w:color="auto"/>
                                  </w:tcBorders>
                                  <w:vAlign w:val="center"/>
                                  <w:hideMark/>
                                </w:tcPr>
                                <w:p w:rsidR="009B0136" w:rsidRPr="003D3F92" w:rsidRDefault="009B0136" w:rsidP="00C13711">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估計損失</w:t>
                                  </w:r>
                                </w:p>
                              </w:tc>
                              <w:tc>
                                <w:tcPr>
                                  <w:tcW w:w="2818" w:type="pct"/>
                                  <w:gridSpan w:val="2"/>
                                  <w:tcBorders>
                                    <w:top w:val="nil"/>
                                    <w:left w:val="nil"/>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現金救助</w:t>
                                  </w:r>
                                </w:p>
                              </w:tc>
                            </w:tr>
                            <w:tr w:rsidR="009B0136" w:rsidRPr="003D3F92" w:rsidTr="00DA2721">
                              <w:trPr>
                                <w:trHeight w:val="357"/>
                              </w:trPr>
                              <w:tc>
                                <w:tcPr>
                                  <w:tcW w:w="773" w:type="pct"/>
                                  <w:vMerge/>
                                  <w:tcBorders>
                                    <w:left w:val="single" w:sz="4" w:space="0" w:color="auto"/>
                                    <w:bottom w:val="single" w:sz="4" w:space="0" w:color="auto"/>
                                    <w:right w:val="single" w:sz="4" w:space="0" w:color="auto"/>
                                  </w:tcBorders>
                                  <w:vAlign w:val="center"/>
                                </w:tcPr>
                                <w:p w:rsidR="009B0136" w:rsidRPr="003D3F92" w:rsidRDefault="009B0136" w:rsidP="003733EA">
                                  <w:pPr>
                                    <w:widowControl/>
                                    <w:spacing w:line="0" w:lineRule="atLeast"/>
                                    <w:jc w:val="center"/>
                                    <w:rPr>
                                      <w:rFonts w:ascii="標楷體" w:eastAsia="標楷體" w:hAnsi="標楷體" w:cs="新細明體"/>
                                      <w:color w:val="000000"/>
                                      <w:sz w:val="20"/>
                                    </w:rPr>
                                  </w:pPr>
                                </w:p>
                              </w:tc>
                              <w:tc>
                                <w:tcPr>
                                  <w:tcW w:w="1409" w:type="pct"/>
                                  <w:vMerge/>
                                  <w:tcBorders>
                                    <w:left w:val="nil"/>
                                    <w:bottom w:val="single" w:sz="4" w:space="0" w:color="auto"/>
                                    <w:right w:val="single" w:sz="4" w:space="0" w:color="auto"/>
                                  </w:tcBorders>
                                  <w:vAlign w:val="center"/>
                                </w:tcPr>
                                <w:p w:rsidR="009B0136" w:rsidRPr="003D3F92" w:rsidRDefault="009B0136" w:rsidP="00C13711">
                                  <w:pPr>
                                    <w:widowControl/>
                                    <w:spacing w:line="0" w:lineRule="atLeast"/>
                                    <w:jc w:val="center"/>
                                    <w:rPr>
                                      <w:rFonts w:ascii="標楷體" w:eastAsia="標楷體" w:hAnsi="標楷體" w:cs="新細明體"/>
                                      <w:color w:val="000000"/>
                                      <w:sz w:val="20"/>
                                    </w:rPr>
                                  </w:pPr>
                                </w:p>
                              </w:tc>
                              <w:tc>
                                <w:tcPr>
                                  <w:tcW w:w="1409" w:type="pct"/>
                                  <w:tcBorders>
                                    <w:left w:val="nil"/>
                                    <w:bottom w:val="single" w:sz="4" w:space="0" w:color="auto"/>
                                    <w:right w:val="single" w:sz="4" w:space="0" w:color="auto"/>
                                  </w:tcBorders>
                                  <w:vAlign w:val="center"/>
                                </w:tcPr>
                                <w:p w:rsidR="009B0136" w:rsidRPr="003D3F92" w:rsidRDefault="009B0136" w:rsidP="00C13711">
                                  <w:pPr>
                                    <w:spacing w:line="0" w:lineRule="atLeast"/>
                                    <w:jc w:val="center"/>
                                    <w:rPr>
                                      <w:rFonts w:ascii="標楷體" w:eastAsia="標楷體" w:hAnsi="標楷體" w:cs="新細明體"/>
                                      <w:color w:val="000000"/>
                                      <w:sz w:val="20"/>
                                    </w:rPr>
                                  </w:pPr>
                                </w:p>
                              </w:tc>
                              <w:tc>
                                <w:tcPr>
                                  <w:tcW w:w="1410" w:type="pct"/>
                                  <w:tcBorders>
                                    <w:top w:val="single" w:sz="4" w:space="0" w:color="auto"/>
                                    <w:left w:val="nil"/>
                                    <w:bottom w:val="single" w:sz="4" w:space="0" w:color="auto"/>
                                    <w:right w:val="single" w:sz="4" w:space="0" w:color="auto"/>
                                  </w:tcBorders>
                                  <w:vAlign w:val="center"/>
                                </w:tcPr>
                                <w:p w:rsidR="009B0136" w:rsidRDefault="009B0136" w:rsidP="003733EA">
                                  <w:pPr>
                                    <w:spacing w:line="0" w:lineRule="atLeast"/>
                                    <w:jc w:val="center"/>
                                    <w:rPr>
                                      <w:rFonts w:ascii="標楷體" w:eastAsia="標楷體" w:hAnsi="標楷體" w:cs="新細明體"/>
                                      <w:color w:val="000000"/>
                                      <w:sz w:val="20"/>
                                    </w:rPr>
                                  </w:pPr>
                                  <w:r>
                                    <w:rPr>
                                      <w:rFonts w:ascii="標楷體" w:eastAsia="標楷體" w:hAnsi="標楷體" w:cs="新細明體" w:hint="eastAsia"/>
                                      <w:color w:val="000000"/>
                                      <w:sz w:val="20"/>
                                    </w:rPr>
                                    <w:t>占</w:t>
                                  </w:r>
                                  <w:r>
                                    <w:rPr>
                                      <w:rFonts w:ascii="標楷體" w:eastAsia="標楷體" w:hAnsi="標楷體" w:cs="新細明體"/>
                                      <w:color w:val="000000"/>
                                      <w:sz w:val="20"/>
                                    </w:rPr>
                                    <w:t>比</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bCs/>
                                      <w:color w:val="000000"/>
                                      <w:sz w:val="20"/>
                                    </w:rPr>
                                  </w:pPr>
                                  <w:r w:rsidRPr="003D3F92">
                                    <w:rPr>
                                      <w:rFonts w:ascii="標楷體" w:eastAsia="標楷體" w:hAnsi="標楷體" w:cs="新細明體" w:hint="eastAsia"/>
                                      <w:bCs/>
                                      <w:color w:val="000000"/>
                                      <w:sz w:val="20"/>
                                    </w:rPr>
                                    <w:t>平均數</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bCs/>
                                      <w:color w:val="000000"/>
                                      <w:sz w:val="20"/>
                                    </w:rPr>
                                  </w:pPr>
                                  <w:r w:rsidRPr="003D3F92">
                                    <w:rPr>
                                      <w:rFonts w:ascii="標楷體" w:eastAsia="標楷體" w:hAnsi="標楷體" w:cs="新細明體" w:hint="eastAsia"/>
                                      <w:bCs/>
                                      <w:color w:val="000000"/>
                                      <w:sz w:val="20"/>
                                    </w:rPr>
                                    <w:t>11,333,227</w:t>
                                  </w:r>
                                </w:p>
                              </w:tc>
                              <w:tc>
                                <w:tcPr>
                                  <w:tcW w:w="1410" w:type="pct"/>
                                  <w:tcBorders>
                                    <w:top w:val="nil"/>
                                    <w:left w:val="nil"/>
                                    <w:bottom w:val="single" w:sz="4" w:space="0" w:color="auto"/>
                                    <w:right w:val="single" w:sz="4" w:space="0" w:color="auto"/>
                                  </w:tcBorders>
                                  <w:vAlign w:val="center"/>
                                  <w:hideMark/>
                                </w:tcPr>
                                <w:p w:rsidR="009B0136" w:rsidRPr="003D3F92" w:rsidRDefault="009B0136" w:rsidP="003D56C3">
                                  <w:pPr>
                                    <w:widowControl/>
                                    <w:spacing w:line="0" w:lineRule="atLeast"/>
                                    <w:jc w:val="right"/>
                                    <w:rPr>
                                      <w:rFonts w:ascii="標楷體" w:eastAsia="標楷體" w:hAnsi="標楷體" w:cs="新細明體"/>
                                      <w:bCs/>
                                      <w:color w:val="000000"/>
                                      <w:sz w:val="20"/>
                                    </w:rPr>
                                  </w:pPr>
                                  <w:r w:rsidRPr="003D3F92">
                                    <w:rPr>
                                      <w:rFonts w:ascii="標楷體" w:eastAsia="標楷體" w:hAnsi="標楷體" w:cs="新細明體" w:hint="eastAsia"/>
                                      <w:bCs/>
                                      <w:color w:val="000000"/>
                                      <w:sz w:val="20"/>
                                    </w:rPr>
                                    <w:t>2,878,0</w:t>
                                  </w:r>
                                  <w:r>
                                    <w:rPr>
                                      <w:rFonts w:ascii="標楷體" w:eastAsia="標楷體" w:hAnsi="標楷體" w:cs="新細明體"/>
                                      <w:bCs/>
                                      <w:color w:val="000000"/>
                                      <w:sz w:val="20"/>
                                    </w:rPr>
                                    <w:t>92</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bCs/>
                                      <w:color w:val="000000"/>
                                      <w:sz w:val="20"/>
                                    </w:rPr>
                                  </w:pPr>
                                  <w:r w:rsidRPr="003D3F92">
                                    <w:rPr>
                                      <w:rFonts w:ascii="標楷體" w:eastAsia="標楷體" w:hAnsi="標楷體" w:cs="新細明體" w:hint="eastAsia"/>
                                      <w:bCs/>
                                      <w:color w:val="000000"/>
                                      <w:sz w:val="20"/>
                                    </w:rPr>
                                    <w:t>25.40</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b/>
                                      <w:bCs/>
                                      <w:color w:val="000000"/>
                                      <w:sz w:val="20"/>
                                    </w:rPr>
                                  </w:pPr>
                                  <w:r w:rsidRPr="003D3F92">
                                    <w:rPr>
                                      <w:rFonts w:ascii="標楷體" w:eastAsia="標楷體" w:hAnsi="標楷體" w:cs="新細明體" w:hint="eastAsia"/>
                                      <w:b/>
                                      <w:bCs/>
                                      <w:color w:val="000000"/>
                                      <w:sz w:val="20"/>
                                    </w:rPr>
                                    <w:t>合計</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b/>
                                      <w:bCs/>
                                      <w:color w:val="000000"/>
                                      <w:sz w:val="20"/>
                                    </w:rPr>
                                  </w:pPr>
                                  <w:r w:rsidRPr="003D3F92">
                                    <w:rPr>
                                      <w:rFonts w:ascii="標楷體" w:eastAsia="標楷體" w:hAnsi="標楷體" w:cs="新細明體" w:hint="eastAsia"/>
                                      <w:b/>
                                      <w:bCs/>
                                      <w:color w:val="000000"/>
                                      <w:sz w:val="20"/>
                                    </w:rPr>
                                    <w:t>113,332,273</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b/>
                                      <w:bCs/>
                                      <w:color w:val="000000"/>
                                      <w:sz w:val="20"/>
                                    </w:rPr>
                                  </w:pPr>
                                  <w:r w:rsidRPr="003D3F92">
                                    <w:rPr>
                                      <w:rFonts w:ascii="標楷體" w:eastAsia="標楷體" w:hAnsi="標楷體" w:cs="新細明體" w:hint="eastAsia"/>
                                      <w:b/>
                                      <w:bCs/>
                                      <w:color w:val="000000"/>
                                      <w:sz w:val="20"/>
                                    </w:rPr>
                                    <w:t>28,780,926</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b/>
                                      <w:bCs/>
                                      <w:color w:val="000000"/>
                                      <w:sz w:val="20"/>
                                    </w:rPr>
                                  </w:pPr>
                                  <w:r w:rsidRPr="003D3F92">
                                    <w:rPr>
                                      <w:rFonts w:ascii="標楷體" w:eastAsia="標楷體" w:hAnsi="標楷體" w:cs="新細明體" w:hint="eastAsia"/>
                                      <w:b/>
                                      <w:bCs/>
                                      <w:color w:val="000000"/>
                                      <w:sz w:val="20"/>
                                    </w:rPr>
                                    <w:t>25.40</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101</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6,346,590</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1,358,033</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21.40</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102</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10,136,420</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2,041,077</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20.14</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103</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3,214,906</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673,884</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20.96</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104</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16,050,399</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4,576,630</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28.51</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105</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38,339,665</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9,867,583</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25.74</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106</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4,313,482</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998,358</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23.15</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107</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5,394,423</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2,055,601</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38.11</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108</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9,841,372</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2,246,327</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22.83</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109</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3,254,502</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680,302</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20.90</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110</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16,440,514</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4,283,131</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26.05</w:t>
                                  </w:r>
                                </w:p>
                              </w:tc>
                            </w:tr>
                            <w:tr w:rsidR="009B0136" w:rsidRPr="003D3F92" w:rsidTr="00DA2721">
                              <w:trPr>
                                <w:trHeight w:val="20"/>
                              </w:trPr>
                              <w:tc>
                                <w:tcPr>
                                  <w:tcW w:w="5000" w:type="pct"/>
                                  <w:gridSpan w:val="4"/>
                                  <w:tcBorders>
                                    <w:top w:val="single" w:sz="4" w:space="0" w:color="auto"/>
                                    <w:left w:val="nil"/>
                                    <w:bottom w:val="nil"/>
                                    <w:right w:val="nil"/>
                                  </w:tcBorders>
                                  <w:hideMark/>
                                </w:tcPr>
                                <w:p w:rsidR="009B0136" w:rsidRPr="003D3F92" w:rsidRDefault="009B0136" w:rsidP="003733EA">
                                  <w:pPr>
                                    <w:widowControl/>
                                    <w:spacing w:line="0" w:lineRule="atLeast"/>
                                    <w:rPr>
                                      <w:rFonts w:ascii="標楷體" w:eastAsia="標楷體" w:hAnsi="標楷體" w:cs="新細明體"/>
                                      <w:color w:val="000000"/>
                                      <w:sz w:val="18"/>
                                      <w:szCs w:val="18"/>
                                    </w:rPr>
                                  </w:pPr>
                                  <w:proofErr w:type="gramStart"/>
                                  <w:r w:rsidRPr="003D3F92">
                                    <w:rPr>
                                      <w:rFonts w:ascii="標楷體" w:eastAsia="標楷體" w:hAnsi="標楷體" w:cs="新細明體" w:hint="eastAsia"/>
                                      <w:color w:val="000000"/>
                                      <w:sz w:val="18"/>
                                      <w:szCs w:val="18"/>
                                    </w:rPr>
                                    <w:t>註</w:t>
                                  </w:r>
                                  <w:proofErr w:type="gramEnd"/>
                                  <w:r w:rsidRPr="003D3F92">
                                    <w:rPr>
                                      <w:rFonts w:ascii="標楷體" w:eastAsia="標楷體" w:hAnsi="標楷體" w:cs="新細明體" w:hint="eastAsia"/>
                                      <w:color w:val="000000"/>
                                      <w:sz w:val="18"/>
                                      <w:szCs w:val="18"/>
                                    </w:rPr>
                                    <w:t>：1.截至112年</w:t>
                                  </w:r>
                                  <w:r>
                                    <w:rPr>
                                      <w:rFonts w:ascii="標楷體" w:eastAsia="標楷體" w:hAnsi="標楷體" w:cs="新細明體" w:hint="eastAsia"/>
                                      <w:color w:val="000000"/>
                                      <w:sz w:val="18"/>
                                      <w:szCs w:val="18"/>
                                    </w:rPr>
                                    <w:t>5</w:t>
                                  </w:r>
                                  <w:r w:rsidRPr="003D3F92">
                                    <w:rPr>
                                      <w:rFonts w:ascii="標楷體" w:eastAsia="標楷體" w:hAnsi="標楷體" w:cs="新細明體" w:hint="eastAsia"/>
                                      <w:color w:val="000000"/>
                                      <w:sz w:val="18"/>
                                      <w:szCs w:val="18"/>
                                    </w:rPr>
                                    <w:t>月底止，111年農業統計年報尚未發布。</w:t>
                                  </w:r>
                                </w:p>
                              </w:tc>
                            </w:tr>
                            <w:tr w:rsidR="009B0136" w:rsidRPr="003D3F92" w:rsidTr="00DA2721">
                              <w:trPr>
                                <w:trHeight w:val="20"/>
                              </w:trPr>
                              <w:tc>
                                <w:tcPr>
                                  <w:tcW w:w="5000" w:type="pct"/>
                                  <w:gridSpan w:val="4"/>
                                  <w:hideMark/>
                                </w:tcPr>
                                <w:p w:rsidR="009B0136" w:rsidRPr="003D3F92" w:rsidRDefault="009B0136" w:rsidP="003733EA">
                                  <w:pPr>
                                    <w:widowControl/>
                                    <w:spacing w:line="0" w:lineRule="atLeast"/>
                                    <w:rPr>
                                      <w:rFonts w:ascii="標楷體" w:eastAsia="標楷體" w:hAnsi="標楷體" w:cs="新細明體"/>
                                      <w:color w:val="000000"/>
                                      <w:sz w:val="18"/>
                                      <w:szCs w:val="18"/>
                                    </w:rPr>
                                  </w:pPr>
                                  <w:r w:rsidRPr="003D3F92">
                                    <w:rPr>
                                      <w:rFonts w:ascii="標楷體" w:eastAsia="標楷體" w:hAnsi="標楷體" w:cs="新細明體" w:hint="eastAsia"/>
                                      <w:color w:val="000000"/>
                                      <w:sz w:val="18"/>
                                      <w:szCs w:val="18"/>
                                    </w:rPr>
                                    <w:t xml:space="preserve">    2.農業天然災害現金救助金額以災害發生年度統計。</w:t>
                                  </w:r>
                                </w:p>
                              </w:tc>
                            </w:tr>
                            <w:tr w:rsidR="009B0136" w:rsidRPr="003D3F92" w:rsidTr="00DA2721">
                              <w:trPr>
                                <w:trHeight w:val="20"/>
                              </w:trPr>
                              <w:tc>
                                <w:tcPr>
                                  <w:tcW w:w="5000" w:type="pct"/>
                                  <w:gridSpan w:val="4"/>
                                  <w:noWrap/>
                                  <w:hideMark/>
                                </w:tcPr>
                                <w:p w:rsidR="009B0136" w:rsidRPr="003D3F92" w:rsidRDefault="009B0136" w:rsidP="003733EA">
                                  <w:pPr>
                                    <w:widowControl/>
                                    <w:spacing w:line="0" w:lineRule="atLeast"/>
                                    <w:rPr>
                                      <w:rFonts w:ascii="標楷體" w:eastAsia="標楷體" w:hAnsi="標楷體" w:cs="新細明體"/>
                                      <w:color w:val="000000"/>
                                      <w:sz w:val="18"/>
                                      <w:szCs w:val="18"/>
                                    </w:rPr>
                                  </w:pPr>
                                  <w:r w:rsidRPr="003D3F92">
                                    <w:rPr>
                                      <w:rFonts w:ascii="標楷體" w:eastAsia="標楷體" w:hAnsi="標楷體" w:cs="新細明體" w:hint="eastAsia"/>
                                      <w:color w:val="000000"/>
                                      <w:sz w:val="18"/>
                                      <w:szCs w:val="18"/>
                                    </w:rPr>
                                    <w:t xml:space="preserve">    3.資料來源：整理自110年農業統計年報。</w:t>
                                  </w:r>
                                </w:p>
                              </w:tc>
                            </w:tr>
                          </w:tbl>
                          <w:p w:rsidR="009B0136" w:rsidRDefault="009B0136" w:rsidP="00185BA6">
                            <w:pPr>
                              <w:rPr>
                                <w:rFonts w:ascii="標楷體" w:eastAsia="標楷體" w:hAnsi="標楷體"/>
                                <w:sz w:val="32"/>
                              </w:rPr>
                            </w:pPr>
                          </w:p>
                          <w:p w:rsidR="009B0136" w:rsidRPr="003D3F92" w:rsidRDefault="009B0136" w:rsidP="00185BA6">
                            <w:pPr>
                              <w:rPr>
                                <w:rFonts w:ascii="標楷體" w:eastAsia="標楷體" w:hAnsi="標楷體"/>
                                <w:sz w:val="32"/>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56F4B5AA" id="文字方塊 25" o:spid="_x0000_s1046" type="#_x0000_t202" style="position:absolute;left:0;text-align:left;margin-left:211.6pt;margin-top:0;width:293.5pt;height:336.5pt;z-index:251733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NozOgIAACoEAAAOAAAAZHJzL2Uyb0RvYy54bWysU11uEzEQfkfiDpbfySZp0rSrbKqSEoRU&#10;fqTCAbxeb9bC9hjbyW64ABIHKM8cgANwoPYcjL1pGuAN4QdrxjPzeeabmflFpxXZCuclmIKOBkNK&#10;hOFQSbMu6If3q2dnlPjATMUUGFHQnfD0YvH0yby1uRhDA6oSjiCI8XlrC9qEYPMs87wRmvkBWGHQ&#10;WIPTLKDq1lnlWIvoWmXj4fA0a8FV1gEX3uPrVW+ki4Rf14KHt3XtRSCqoJhbSLdLdxnvbDFn+dox&#10;20i+T4P9QxaaSYOfHqCuWGBk4+RfUFpyBx7qMOCgM6hryUWqAasZDf+o5qZhVqRakBxvDzT5/wfL&#10;32zfOSKrgo6nlBimsUf3t1/ufny7v/159/0rwWfkqLU+R9cbi86hew4d9jrV6+018I+eGFg2zKzF&#10;pXPQNoJVmOMoRmZHoT2OjyBl+xoq/IttAiSgrnY6EoiUEETHXu0O/RFdIBwfT2bj2WSKJo62yXh2&#10;MkUl/sHyh3DrfHgpQJMoFNThACR4tr32oXd9cIm/eVCyWkmlkuLW5VI5smU4LKt09ui/uSlD2oKe&#10;T5GZGGUgxiM0y7UMOMxK6oKeDeOJ4SyPdLwwVZIDk6qXMWll9vxESnpyQld2qR2j0xgcySuh2iFj&#10;DvrhxWVDoQH3mZIWB7eg/tOGOUGJemWQ9fPRZBInPSmT6WyMiju2lMcWZjhCFTRQ0ovLkLajr+wS&#10;u1PLxNtjJvuccSAT8/vliRN/rCevxxVf/AIAAP//AwBQSwMEFAAGAAgAAAAhALgo2bjdAAAACQEA&#10;AA8AAABkcnMvZG93bnJldi54bWxMj8FOwzAQRO9I/IO1SFwQtZuWBEI2FSCBem3pB2xiN4mI11Hs&#10;Nunf457gOJrRzJtiM9tenM3oO8cIy4UCYbh2uuMG4fD9+fgMwgdiTb1jg3AxHjbl7U1BuXYT78x5&#10;HxoRS9jnhNCGMORS+ro1lvzCDYajd3SjpRDl2Eg90hTLbS8TpVJpqeO40NJgPlpT/+xPFuG4nR6e&#10;XqbqKxyy3Tp9py6r3AXx/m5+ewURzBz+wnDFj+hQRqbKnVh70SOsk1USowjx0dVWSxV1hZBmKwWy&#10;LOT/B+UvAAAA//8DAFBLAQItABQABgAIAAAAIQC2gziS/gAAAOEBAAATAAAAAAAAAAAAAAAAAAAA&#10;AABbQ29udGVudF9UeXBlc10ueG1sUEsBAi0AFAAGAAgAAAAhADj9If/WAAAAlAEAAAsAAAAAAAAA&#10;AAAAAAAALwEAAF9yZWxzLy5yZWxzUEsBAi0AFAAGAAgAAAAhABAI2jM6AgAAKgQAAA4AAAAAAAAA&#10;AAAAAAAALgIAAGRycy9lMm9Eb2MueG1sUEsBAi0AFAAGAAgAAAAhALgo2bjdAAAACQEAAA8AAAAA&#10;AAAAAAAAAAAAlAQAAGRycy9kb3ducmV2LnhtbFBLBQYAAAAABAAEAPMAAACeBQAAAAA=&#10;" stroked="f">
                <v:textbox>
                  <w:txbxContent>
                    <w:tbl>
                      <w:tblPr>
                        <w:tblW w:w="4883" w:type="pct"/>
                        <w:tblCellMar>
                          <w:left w:w="28" w:type="dxa"/>
                          <w:right w:w="28" w:type="dxa"/>
                        </w:tblCellMar>
                        <w:tblLook w:val="04A0" w:firstRow="1" w:lastRow="0" w:firstColumn="1" w:lastColumn="0" w:noHBand="0" w:noVBand="1"/>
                      </w:tblPr>
                      <w:tblGrid>
                        <w:gridCol w:w="841"/>
                        <w:gridCol w:w="1532"/>
                        <w:gridCol w:w="1534"/>
                        <w:gridCol w:w="1531"/>
                      </w:tblGrid>
                      <w:tr w:rsidR="009B0136" w:rsidRPr="003D3F92" w:rsidTr="00DA2721">
                        <w:trPr>
                          <w:trHeight w:val="396"/>
                        </w:trPr>
                        <w:tc>
                          <w:tcPr>
                            <w:tcW w:w="5000" w:type="pct"/>
                            <w:gridSpan w:val="4"/>
                            <w:noWrap/>
                            <w:vAlign w:val="center"/>
                            <w:hideMark/>
                          </w:tcPr>
                          <w:p w:rsidR="009B0136" w:rsidRPr="003D3F92" w:rsidRDefault="009B0136" w:rsidP="003921AD">
                            <w:pPr>
                              <w:widowControl/>
                              <w:spacing w:line="0" w:lineRule="atLeast"/>
                              <w:jc w:val="center"/>
                              <w:rPr>
                                <w:rFonts w:ascii="標楷體" w:eastAsia="標楷體" w:hAnsi="標楷體" w:cs="新細明體"/>
                                <w:b/>
                                <w:color w:val="000000"/>
                                <w:szCs w:val="24"/>
                              </w:rPr>
                            </w:pPr>
                            <w:r w:rsidRPr="003D3F92">
                              <w:rPr>
                                <w:rFonts w:ascii="標楷體" w:eastAsia="標楷體" w:hAnsi="標楷體" w:cs="新細明體" w:hint="eastAsia"/>
                                <w:b/>
                                <w:color w:val="000000"/>
                                <w:szCs w:val="24"/>
                              </w:rPr>
                              <w:t>表</w:t>
                            </w:r>
                            <w:r>
                              <w:rPr>
                                <w:rFonts w:ascii="標楷體" w:eastAsia="標楷體" w:hAnsi="標楷體" w:cs="新細明體"/>
                                <w:b/>
                                <w:color w:val="000000"/>
                                <w:szCs w:val="24"/>
                              </w:rPr>
                              <w:t>9</w:t>
                            </w:r>
                            <w:r w:rsidRPr="003D3F92">
                              <w:rPr>
                                <w:rFonts w:ascii="標楷體" w:eastAsia="標楷體" w:hAnsi="標楷體" w:cs="新細明體" w:hint="eastAsia"/>
                                <w:b/>
                                <w:color w:val="000000"/>
                                <w:szCs w:val="24"/>
                              </w:rPr>
                              <w:t xml:space="preserve">　農業天然災害估計損失與現金救助情形</w:t>
                            </w:r>
                          </w:p>
                        </w:tc>
                      </w:tr>
                      <w:tr w:rsidR="009B0136" w:rsidRPr="003D3F92" w:rsidTr="00DA2721">
                        <w:trPr>
                          <w:trHeight w:val="324"/>
                        </w:trPr>
                        <w:tc>
                          <w:tcPr>
                            <w:tcW w:w="5000" w:type="pct"/>
                            <w:gridSpan w:val="4"/>
                            <w:tcBorders>
                              <w:top w:val="nil"/>
                              <w:left w:val="nil"/>
                              <w:bottom w:val="single" w:sz="4" w:space="0" w:color="auto"/>
                              <w:right w:val="nil"/>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 xml:space="preserve"> 單位：新臺幣千元、％ </w:t>
                            </w:r>
                          </w:p>
                        </w:tc>
                      </w:tr>
                      <w:tr w:rsidR="009B0136" w:rsidRPr="003D3F92" w:rsidTr="00DA2721">
                        <w:trPr>
                          <w:trHeight w:val="357"/>
                        </w:trPr>
                        <w:tc>
                          <w:tcPr>
                            <w:tcW w:w="773" w:type="pct"/>
                            <w:vMerge w:val="restart"/>
                            <w:tcBorders>
                              <w:top w:val="nil"/>
                              <w:left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proofErr w:type="gramStart"/>
                            <w:r w:rsidRPr="003D3F92">
                              <w:rPr>
                                <w:rFonts w:ascii="標楷體" w:eastAsia="標楷體" w:hAnsi="標楷體" w:cs="新細明體" w:hint="eastAsia"/>
                                <w:color w:val="000000"/>
                                <w:sz w:val="20"/>
                              </w:rPr>
                              <w:t>年別</w:t>
                            </w:r>
                            <w:proofErr w:type="gramEnd"/>
                          </w:p>
                        </w:tc>
                        <w:tc>
                          <w:tcPr>
                            <w:tcW w:w="1409" w:type="pct"/>
                            <w:vMerge w:val="restart"/>
                            <w:tcBorders>
                              <w:top w:val="nil"/>
                              <w:left w:val="nil"/>
                              <w:right w:val="single" w:sz="4" w:space="0" w:color="auto"/>
                            </w:tcBorders>
                            <w:vAlign w:val="center"/>
                            <w:hideMark/>
                          </w:tcPr>
                          <w:p w:rsidR="009B0136" w:rsidRPr="003D3F92" w:rsidRDefault="009B0136" w:rsidP="00C13711">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估計損失</w:t>
                            </w:r>
                          </w:p>
                        </w:tc>
                        <w:tc>
                          <w:tcPr>
                            <w:tcW w:w="2818" w:type="pct"/>
                            <w:gridSpan w:val="2"/>
                            <w:tcBorders>
                              <w:top w:val="nil"/>
                              <w:left w:val="nil"/>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現金救助</w:t>
                            </w:r>
                          </w:p>
                        </w:tc>
                      </w:tr>
                      <w:tr w:rsidR="009B0136" w:rsidRPr="003D3F92" w:rsidTr="00DA2721">
                        <w:trPr>
                          <w:trHeight w:val="357"/>
                        </w:trPr>
                        <w:tc>
                          <w:tcPr>
                            <w:tcW w:w="773" w:type="pct"/>
                            <w:vMerge/>
                            <w:tcBorders>
                              <w:left w:val="single" w:sz="4" w:space="0" w:color="auto"/>
                              <w:bottom w:val="single" w:sz="4" w:space="0" w:color="auto"/>
                              <w:right w:val="single" w:sz="4" w:space="0" w:color="auto"/>
                            </w:tcBorders>
                            <w:vAlign w:val="center"/>
                          </w:tcPr>
                          <w:p w:rsidR="009B0136" w:rsidRPr="003D3F92" w:rsidRDefault="009B0136" w:rsidP="003733EA">
                            <w:pPr>
                              <w:widowControl/>
                              <w:spacing w:line="0" w:lineRule="atLeast"/>
                              <w:jc w:val="center"/>
                              <w:rPr>
                                <w:rFonts w:ascii="標楷體" w:eastAsia="標楷體" w:hAnsi="標楷體" w:cs="新細明體"/>
                                <w:color w:val="000000"/>
                                <w:sz w:val="20"/>
                              </w:rPr>
                            </w:pPr>
                          </w:p>
                        </w:tc>
                        <w:tc>
                          <w:tcPr>
                            <w:tcW w:w="1409" w:type="pct"/>
                            <w:vMerge/>
                            <w:tcBorders>
                              <w:left w:val="nil"/>
                              <w:bottom w:val="single" w:sz="4" w:space="0" w:color="auto"/>
                              <w:right w:val="single" w:sz="4" w:space="0" w:color="auto"/>
                            </w:tcBorders>
                            <w:vAlign w:val="center"/>
                          </w:tcPr>
                          <w:p w:rsidR="009B0136" w:rsidRPr="003D3F92" w:rsidRDefault="009B0136" w:rsidP="00C13711">
                            <w:pPr>
                              <w:widowControl/>
                              <w:spacing w:line="0" w:lineRule="atLeast"/>
                              <w:jc w:val="center"/>
                              <w:rPr>
                                <w:rFonts w:ascii="標楷體" w:eastAsia="標楷體" w:hAnsi="標楷體" w:cs="新細明體"/>
                                <w:color w:val="000000"/>
                                <w:sz w:val="20"/>
                              </w:rPr>
                            </w:pPr>
                          </w:p>
                        </w:tc>
                        <w:tc>
                          <w:tcPr>
                            <w:tcW w:w="1409" w:type="pct"/>
                            <w:tcBorders>
                              <w:left w:val="nil"/>
                              <w:bottom w:val="single" w:sz="4" w:space="0" w:color="auto"/>
                              <w:right w:val="single" w:sz="4" w:space="0" w:color="auto"/>
                            </w:tcBorders>
                            <w:vAlign w:val="center"/>
                          </w:tcPr>
                          <w:p w:rsidR="009B0136" w:rsidRPr="003D3F92" w:rsidRDefault="009B0136" w:rsidP="00C13711">
                            <w:pPr>
                              <w:spacing w:line="0" w:lineRule="atLeast"/>
                              <w:jc w:val="center"/>
                              <w:rPr>
                                <w:rFonts w:ascii="標楷體" w:eastAsia="標楷體" w:hAnsi="標楷體" w:cs="新細明體"/>
                                <w:color w:val="000000"/>
                                <w:sz w:val="20"/>
                              </w:rPr>
                            </w:pPr>
                          </w:p>
                        </w:tc>
                        <w:tc>
                          <w:tcPr>
                            <w:tcW w:w="1410" w:type="pct"/>
                            <w:tcBorders>
                              <w:top w:val="single" w:sz="4" w:space="0" w:color="auto"/>
                              <w:left w:val="nil"/>
                              <w:bottom w:val="single" w:sz="4" w:space="0" w:color="auto"/>
                              <w:right w:val="single" w:sz="4" w:space="0" w:color="auto"/>
                            </w:tcBorders>
                            <w:vAlign w:val="center"/>
                          </w:tcPr>
                          <w:p w:rsidR="009B0136" w:rsidRDefault="009B0136" w:rsidP="003733EA">
                            <w:pPr>
                              <w:spacing w:line="0" w:lineRule="atLeast"/>
                              <w:jc w:val="center"/>
                              <w:rPr>
                                <w:rFonts w:ascii="標楷體" w:eastAsia="標楷體" w:hAnsi="標楷體" w:cs="新細明體"/>
                                <w:color w:val="000000"/>
                                <w:sz w:val="20"/>
                              </w:rPr>
                            </w:pPr>
                            <w:r>
                              <w:rPr>
                                <w:rFonts w:ascii="標楷體" w:eastAsia="標楷體" w:hAnsi="標楷體" w:cs="新細明體" w:hint="eastAsia"/>
                                <w:color w:val="000000"/>
                                <w:sz w:val="20"/>
                              </w:rPr>
                              <w:t>占</w:t>
                            </w:r>
                            <w:r>
                              <w:rPr>
                                <w:rFonts w:ascii="標楷體" w:eastAsia="標楷體" w:hAnsi="標楷體" w:cs="新細明體"/>
                                <w:color w:val="000000"/>
                                <w:sz w:val="20"/>
                              </w:rPr>
                              <w:t>比</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bCs/>
                                <w:color w:val="000000"/>
                                <w:sz w:val="20"/>
                              </w:rPr>
                            </w:pPr>
                            <w:r w:rsidRPr="003D3F92">
                              <w:rPr>
                                <w:rFonts w:ascii="標楷體" w:eastAsia="標楷體" w:hAnsi="標楷體" w:cs="新細明體" w:hint="eastAsia"/>
                                <w:bCs/>
                                <w:color w:val="000000"/>
                                <w:sz w:val="20"/>
                              </w:rPr>
                              <w:t>平均數</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bCs/>
                                <w:color w:val="000000"/>
                                <w:sz w:val="20"/>
                              </w:rPr>
                            </w:pPr>
                            <w:r w:rsidRPr="003D3F92">
                              <w:rPr>
                                <w:rFonts w:ascii="標楷體" w:eastAsia="標楷體" w:hAnsi="標楷體" w:cs="新細明體" w:hint="eastAsia"/>
                                <w:bCs/>
                                <w:color w:val="000000"/>
                                <w:sz w:val="20"/>
                              </w:rPr>
                              <w:t>11,333,227</w:t>
                            </w:r>
                          </w:p>
                        </w:tc>
                        <w:tc>
                          <w:tcPr>
                            <w:tcW w:w="1410" w:type="pct"/>
                            <w:tcBorders>
                              <w:top w:val="nil"/>
                              <w:left w:val="nil"/>
                              <w:bottom w:val="single" w:sz="4" w:space="0" w:color="auto"/>
                              <w:right w:val="single" w:sz="4" w:space="0" w:color="auto"/>
                            </w:tcBorders>
                            <w:vAlign w:val="center"/>
                            <w:hideMark/>
                          </w:tcPr>
                          <w:p w:rsidR="009B0136" w:rsidRPr="003D3F92" w:rsidRDefault="009B0136" w:rsidP="003D56C3">
                            <w:pPr>
                              <w:widowControl/>
                              <w:spacing w:line="0" w:lineRule="atLeast"/>
                              <w:jc w:val="right"/>
                              <w:rPr>
                                <w:rFonts w:ascii="標楷體" w:eastAsia="標楷體" w:hAnsi="標楷體" w:cs="新細明體"/>
                                <w:bCs/>
                                <w:color w:val="000000"/>
                                <w:sz w:val="20"/>
                              </w:rPr>
                            </w:pPr>
                            <w:r w:rsidRPr="003D3F92">
                              <w:rPr>
                                <w:rFonts w:ascii="標楷體" w:eastAsia="標楷體" w:hAnsi="標楷體" w:cs="新細明體" w:hint="eastAsia"/>
                                <w:bCs/>
                                <w:color w:val="000000"/>
                                <w:sz w:val="20"/>
                              </w:rPr>
                              <w:t>2,878,0</w:t>
                            </w:r>
                            <w:r>
                              <w:rPr>
                                <w:rFonts w:ascii="標楷體" w:eastAsia="標楷體" w:hAnsi="標楷體" w:cs="新細明體"/>
                                <w:bCs/>
                                <w:color w:val="000000"/>
                                <w:sz w:val="20"/>
                              </w:rPr>
                              <w:t>92</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bCs/>
                                <w:color w:val="000000"/>
                                <w:sz w:val="20"/>
                              </w:rPr>
                            </w:pPr>
                            <w:r w:rsidRPr="003D3F92">
                              <w:rPr>
                                <w:rFonts w:ascii="標楷體" w:eastAsia="標楷體" w:hAnsi="標楷體" w:cs="新細明體" w:hint="eastAsia"/>
                                <w:bCs/>
                                <w:color w:val="000000"/>
                                <w:sz w:val="20"/>
                              </w:rPr>
                              <w:t>25.40</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b/>
                                <w:bCs/>
                                <w:color w:val="000000"/>
                                <w:sz w:val="20"/>
                              </w:rPr>
                            </w:pPr>
                            <w:r w:rsidRPr="003D3F92">
                              <w:rPr>
                                <w:rFonts w:ascii="標楷體" w:eastAsia="標楷體" w:hAnsi="標楷體" w:cs="新細明體" w:hint="eastAsia"/>
                                <w:b/>
                                <w:bCs/>
                                <w:color w:val="000000"/>
                                <w:sz w:val="20"/>
                              </w:rPr>
                              <w:t>合計</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b/>
                                <w:bCs/>
                                <w:color w:val="000000"/>
                                <w:sz w:val="20"/>
                              </w:rPr>
                            </w:pPr>
                            <w:r w:rsidRPr="003D3F92">
                              <w:rPr>
                                <w:rFonts w:ascii="標楷體" w:eastAsia="標楷體" w:hAnsi="標楷體" w:cs="新細明體" w:hint="eastAsia"/>
                                <w:b/>
                                <w:bCs/>
                                <w:color w:val="000000"/>
                                <w:sz w:val="20"/>
                              </w:rPr>
                              <w:t>113,332,273</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b/>
                                <w:bCs/>
                                <w:color w:val="000000"/>
                                <w:sz w:val="20"/>
                              </w:rPr>
                            </w:pPr>
                            <w:r w:rsidRPr="003D3F92">
                              <w:rPr>
                                <w:rFonts w:ascii="標楷體" w:eastAsia="標楷體" w:hAnsi="標楷體" w:cs="新細明體" w:hint="eastAsia"/>
                                <w:b/>
                                <w:bCs/>
                                <w:color w:val="000000"/>
                                <w:sz w:val="20"/>
                              </w:rPr>
                              <w:t>28,780,926</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b/>
                                <w:bCs/>
                                <w:color w:val="000000"/>
                                <w:sz w:val="20"/>
                              </w:rPr>
                            </w:pPr>
                            <w:r w:rsidRPr="003D3F92">
                              <w:rPr>
                                <w:rFonts w:ascii="標楷體" w:eastAsia="標楷體" w:hAnsi="標楷體" w:cs="新細明體" w:hint="eastAsia"/>
                                <w:b/>
                                <w:bCs/>
                                <w:color w:val="000000"/>
                                <w:sz w:val="20"/>
                              </w:rPr>
                              <w:t>25.40</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101</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6,346,590</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1,358,033</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21.40</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102</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10,136,420</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2,041,077</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20.14</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103</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3,214,906</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673,884</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20.96</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104</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16,050,399</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4,576,630</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28.51</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105</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38,339,665</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9,867,583</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25.74</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106</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4,313,482</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998,358</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23.15</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107</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5,394,423</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2,055,601</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38.11</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108</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9,841,372</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2,246,327</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22.83</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109</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3,254,502</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680,302</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20.90</w:t>
                            </w:r>
                          </w:p>
                        </w:tc>
                      </w:tr>
                      <w:tr w:rsidR="009B0136" w:rsidRPr="003D3F92" w:rsidTr="00DA2721">
                        <w:trPr>
                          <w:trHeight w:val="357"/>
                        </w:trPr>
                        <w:tc>
                          <w:tcPr>
                            <w:tcW w:w="773" w:type="pct"/>
                            <w:tcBorders>
                              <w:top w:val="nil"/>
                              <w:left w:val="single" w:sz="4" w:space="0" w:color="auto"/>
                              <w:bottom w:val="single" w:sz="4" w:space="0" w:color="auto"/>
                              <w:right w:val="single" w:sz="4" w:space="0" w:color="auto"/>
                            </w:tcBorders>
                            <w:vAlign w:val="center"/>
                            <w:hideMark/>
                          </w:tcPr>
                          <w:p w:rsidR="009B0136" w:rsidRPr="003D3F92" w:rsidRDefault="009B0136" w:rsidP="003733EA">
                            <w:pPr>
                              <w:widowControl/>
                              <w:spacing w:line="0" w:lineRule="atLeast"/>
                              <w:jc w:val="center"/>
                              <w:rPr>
                                <w:rFonts w:ascii="標楷體" w:eastAsia="標楷體" w:hAnsi="標楷體" w:cs="新細明體"/>
                                <w:color w:val="000000"/>
                                <w:sz w:val="20"/>
                              </w:rPr>
                            </w:pPr>
                            <w:r w:rsidRPr="003D3F92">
                              <w:rPr>
                                <w:rFonts w:ascii="標楷體" w:eastAsia="標楷體" w:hAnsi="標楷體" w:cs="新細明體" w:hint="eastAsia"/>
                                <w:color w:val="000000"/>
                                <w:sz w:val="20"/>
                              </w:rPr>
                              <w:t>110</w:t>
                            </w:r>
                          </w:p>
                        </w:tc>
                        <w:tc>
                          <w:tcPr>
                            <w:tcW w:w="1409"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16,440,514</w:t>
                            </w:r>
                          </w:p>
                        </w:tc>
                        <w:tc>
                          <w:tcPr>
                            <w:tcW w:w="1410" w:type="pct"/>
                            <w:tcBorders>
                              <w:top w:val="nil"/>
                              <w:left w:val="nil"/>
                              <w:bottom w:val="single" w:sz="4" w:space="0" w:color="auto"/>
                              <w:right w:val="single" w:sz="4" w:space="0" w:color="auto"/>
                            </w:tcBorders>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4,283,131</w:t>
                            </w:r>
                          </w:p>
                        </w:tc>
                        <w:tc>
                          <w:tcPr>
                            <w:tcW w:w="1409" w:type="pct"/>
                            <w:tcBorders>
                              <w:top w:val="nil"/>
                              <w:left w:val="nil"/>
                              <w:bottom w:val="single" w:sz="4" w:space="0" w:color="auto"/>
                              <w:right w:val="single" w:sz="4" w:space="0" w:color="auto"/>
                            </w:tcBorders>
                            <w:noWrap/>
                            <w:vAlign w:val="center"/>
                            <w:hideMark/>
                          </w:tcPr>
                          <w:p w:rsidR="009B0136" w:rsidRPr="003D3F92" w:rsidRDefault="009B0136" w:rsidP="003733EA">
                            <w:pPr>
                              <w:widowControl/>
                              <w:spacing w:line="0" w:lineRule="atLeast"/>
                              <w:jc w:val="right"/>
                              <w:rPr>
                                <w:rFonts w:ascii="標楷體" w:eastAsia="標楷體" w:hAnsi="標楷體" w:cs="新細明體"/>
                                <w:color w:val="000000"/>
                                <w:sz w:val="20"/>
                              </w:rPr>
                            </w:pPr>
                            <w:r w:rsidRPr="003D3F92">
                              <w:rPr>
                                <w:rFonts w:ascii="標楷體" w:eastAsia="標楷體" w:hAnsi="標楷體" w:cs="新細明體" w:hint="eastAsia"/>
                                <w:color w:val="000000"/>
                                <w:sz w:val="20"/>
                              </w:rPr>
                              <w:t>26.05</w:t>
                            </w:r>
                          </w:p>
                        </w:tc>
                      </w:tr>
                      <w:tr w:rsidR="009B0136" w:rsidRPr="003D3F92" w:rsidTr="00DA2721">
                        <w:trPr>
                          <w:trHeight w:val="20"/>
                        </w:trPr>
                        <w:tc>
                          <w:tcPr>
                            <w:tcW w:w="5000" w:type="pct"/>
                            <w:gridSpan w:val="4"/>
                            <w:tcBorders>
                              <w:top w:val="single" w:sz="4" w:space="0" w:color="auto"/>
                              <w:left w:val="nil"/>
                              <w:bottom w:val="nil"/>
                              <w:right w:val="nil"/>
                            </w:tcBorders>
                            <w:hideMark/>
                          </w:tcPr>
                          <w:p w:rsidR="009B0136" w:rsidRPr="003D3F92" w:rsidRDefault="009B0136" w:rsidP="003733EA">
                            <w:pPr>
                              <w:widowControl/>
                              <w:spacing w:line="0" w:lineRule="atLeast"/>
                              <w:rPr>
                                <w:rFonts w:ascii="標楷體" w:eastAsia="標楷體" w:hAnsi="標楷體" w:cs="新細明體"/>
                                <w:color w:val="000000"/>
                                <w:sz w:val="18"/>
                                <w:szCs w:val="18"/>
                              </w:rPr>
                            </w:pPr>
                            <w:proofErr w:type="gramStart"/>
                            <w:r w:rsidRPr="003D3F92">
                              <w:rPr>
                                <w:rFonts w:ascii="標楷體" w:eastAsia="標楷體" w:hAnsi="標楷體" w:cs="新細明體" w:hint="eastAsia"/>
                                <w:color w:val="000000"/>
                                <w:sz w:val="18"/>
                                <w:szCs w:val="18"/>
                              </w:rPr>
                              <w:t>註</w:t>
                            </w:r>
                            <w:proofErr w:type="gramEnd"/>
                            <w:r w:rsidRPr="003D3F92">
                              <w:rPr>
                                <w:rFonts w:ascii="標楷體" w:eastAsia="標楷體" w:hAnsi="標楷體" w:cs="新細明體" w:hint="eastAsia"/>
                                <w:color w:val="000000"/>
                                <w:sz w:val="18"/>
                                <w:szCs w:val="18"/>
                              </w:rPr>
                              <w:t>：1.截至112年</w:t>
                            </w:r>
                            <w:r>
                              <w:rPr>
                                <w:rFonts w:ascii="標楷體" w:eastAsia="標楷體" w:hAnsi="標楷體" w:cs="新細明體" w:hint="eastAsia"/>
                                <w:color w:val="000000"/>
                                <w:sz w:val="18"/>
                                <w:szCs w:val="18"/>
                              </w:rPr>
                              <w:t>5</w:t>
                            </w:r>
                            <w:r w:rsidRPr="003D3F92">
                              <w:rPr>
                                <w:rFonts w:ascii="標楷體" w:eastAsia="標楷體" w:hAnsi="標楷體" w:cs="新細明體" w:hint="eastAsia"/>
                                <w:color w:val="000000"/>
                                <w:sz w:val="18"/>
                                <w:szCs w:val="18"/>
                              </w:rPr>
                              <w:t>月底止，111年農業統計年報尚未發布。</w:t>
                            </w:r>
                          </w:p>
                        </w:tc>
                      </w:tr>
                      <w:tr w:rsidR="009B0136" w:rsidRPr="003D3F92" w:rsidTr="00DA2721">
                        <w:trPr>
                          <w:trHeight w:val="20"/>
                        </w:trPr>
                        <w:tc>
                          <w:tcPr>
                            <w:tcW w:w="5000" w:type="pct"/>
                            <w:gridSpan w:val="4"/>
                            <w:hideMark/>
                          </w:tcPr>
                          <w:p w:rsidR="009B0136" w:rsidRPr="003D3F92" w:rsidRDefault="009B0136" w:rsidP="003733EA">
                            <w:pPr>
                              <w:widowControl/>
                              <w:spacing w:line="0" w:lineRule="atLeast"/>
                              <w:rPr>
                                <w:rFonts w:ascii="標楷體" w:eastAsia="標楷體" w:hAnsi="標楷體" w:cs="新細明體"/>
                                <w:color w:val="000000"/>
                                <w:sz w:val="18"/>
                                <w:szCs w:val="18"/>
                              </w:rPr>
                            </w:pPr>
                            <w:r w:rsidRPr="003D3F92">
                              <w:rPr>
                                <w:rFonts w:ascii="標楷體" w:eastAsia="標楷體" w:hAnsi="標楷體" w:cs="新細明體" w:hint="eastAsia"/>
                                <w:color w:val="000000"/>
                                <w:sz w:val="18"/>
                                <w:szCs w:val="18"/>
                              </w:rPr>
                              <w:t xml:space="preserve">    2.農業天然災害現金救助金額以災害發生年度統計。</w:t>
                            </w:r>
                          </w:p>
                        </w:tc>
                      </w:tr>
                      <w:tr w:rsidR="009B0136" w:rsidRPr="003D3F92" w:rsidTr="00DA2721">
                        <w:trPr>
                          <w:trHeight w:val="20"/>
                        </w:trPr>
                        <w:tc>
                          <w:tcPr>
                            <w:tcW w:w="5000" w:type="pct"/>
                            <w:gridSpan w:val="4"/>
                            <w:noWrap/>
                            <w:hideMark/>
                          </w:tcPr>
                          <w:p w:rsidR="009B0136" w:rsidRPr="003D3F92" w:rsidRDefault="009B0136" w:rsidP="003733EA">
                            <w:pPr>
                              <w:widowControl/>
                              <w:spacing w:line="0" w:lineRule="atLeast"/>
                              <w:rPr>
                                <w:rFonts w:ascii="標楷體" w:eastAsia="標楷體" w:hAnsi="標楷體" w:cs="新細明體"/>
                                <w:color w:val="000000"/>
                                <w:sz w:val="18"/>
                                <w:szCs w:val="18"/>
                              </w:rPr>
                            </w:pPr>
                            <w:r w:rsidRPr="003D3F92">
                              <w:rPr>
                                <w:rFonts w:ascii="標楷體" w:eastAsia="標楷體" w:hAnsi="標楷體" w:cs="新細明體" w:hint="eastAsia"/>
                                <w:color w:val="000000"/>
                                <w:sz w:val="18"/>
                                <w:szCs w:val="18"/>
                              </w:rPr>
                              <w:t xml:space="preserve">    3.資料來源：整理自110年農業統計年報。</w:t>
                            </w:r>
                          </w:p>
                        </w:tc>
                      </w:tr>
                    </w:tbl>
                    <w:p w:rsidR="009B0136" w:rsidRDefault="009B0136" w:rsidP="00185BA6">
                      <w:pPr>
                        <w:rPr>
                          <w:rFonts w:ascii="標楷體" w:eastAsia="標楷體" w:hAnsi="標楷體"/>
                          <w:sz w:val="32"/>
                        </w:rPr>
                      </w:pPr>
                    </w:p>
                    <w:p w:rsidR="009B0136" w:rsidRPr="003D3F92" w:rsidRDefault="009B0136" w:rsidP="00185BA6">
                      <w:pPr>
                        <w:rPr>
                          <w:rFonts w:ascii="標楷體" w:eastAsia="標楷體" w:hAnsi="標楷體"/>
                          <w:sz w:val="32"/>
                        </w:rPr>
                      </w:pPr>
                    </w:p>
                  </w:txbxContent>
                </v:textbox>
                <w10:wrap type="square" anchorx="margin"/>
              </v:shape>
            </w:pict>
          </mc:Fallback>
        </mc:AlternateContent>
      </w:r>
      <w:r w:rsidR="00833F9C" w:rsidRPr="00175F8B">
        <w:rPr>
          <w:rFonts w:ascii="標楷體" w:eastAsia="標楷體" w:hAnsi="標楷體" w:hint="eastAsia"/>
          <w:color w:val="000000"/>
          <w:szCs w:val="32"/>
        </w:rPr>
        <w:t>物保單仍在研商中或迄未研議辦理，有待積極開發並研商適宜之農業保險商品，提高農業經營保障，安定農民收入等情事，經函請農業委員會督促檢討改善。據復：A</w:t>
      </w:r>
      <w:r w:rsidR="00833F9C" w:rsidRPr="00175F8B">
        <w:rPr>
          <w:rFonts w:ascii="標楷體" w:eastAsia="標楷體" w:hAnsi="標楷體"/>
          <w:color w:val="000000"/>
          <w:szCs w:val="32"/>
        </w:rPr>
        <w:t>.</w:t>
      </w:r>
      <w:r w:rsidR="00833F9C" w:rsidRPr="00175F8B">
        <w:rPr>
          <w:rFonts w:ascii="標楷體" w:eastAsia="標楷體" w:hAnsi="標楷體" w:hint="eastAsia"/>
          <w:color w:val="000000"/>
          <w:szCs w:val="32"/>
        </w:rPr>
        <w:t>將持續加強宣導推廣、簡化投保程序、強化農會作業效率，並精進保單內容</w:t>
      </w:r>
      <w:r w:rsidR="00833F9C" w:rsidRPr="00175F8B">
        <w:rPr>
          <w:rFonts w:ascii="標楷體" w:eastAsia="標楷體" w:hAnsi="標楷體" w:hint="eastAsia"/>
          <w:szCs w:val="32"/>
        </w:rPr>
        <w:t>，</w:t>
      </w:r>
      <w:r w:rsidR="00833F9C" w:rsidRPr="00175F8B">
        <w:rPr>
          <w:rFonts w:ascii="標楷體" w:eastAsia="標楷體" w:hAnsi="標楷體" w:hint="eastAsia"/>
          <w:color w:val="000000"/>
          <w:szCs w:val="32"/>
        </w:rPr>
        <w:t>以提升水稻收入保險覆蓋率；B.將廣納各方意見，滾動檢討現行保單，因地制宜推出多元類型保單，以提供農民更多風險分散之選擇；C.嘉義縣椪柑已納入112年度柑橘保單範圍，另落花生、蒜頭及食用玉米等10項作物保單，刻正由產險公司辦理開發事宜，將持續協助開發、精進現有保單，以滿足農民需求，協助農民分散風險，提高農業經營保障。</w:t>
      </w:r>
    </w:p>
    <w:p w:rsidR="00B42688" w:rsidRPr="00175F8B" w:rsidRDefault="00B42688" w:rsidP="00F4564D">
      <w:pPr>
        <w:widowControl/>
        <w:overflowPunct w:val="0"/>
        <w:spacing w:line="480" w:lineRule="exact"/>
        <w:ind w:firstLineChars="450" w:firstLine="1261"/>
        <w:jc w:val="both"/>
        <w:rPr>
          <w:rFonts w:ascii="標楷體" w:eastAsia="標楷體" w:hAnsi="標楷體"/>
          <w:b/>
          <w:color w:val="FF0000"/>
          <w:sz w:val="28"/>
          <w:szCs w:val="28"/>
        </w:rPr>
      </w:pPr>
      <w:r w:rsidRPr="00175F8B">
        <w:rPr>
          <w:rFonts w:ascii="標楷體" w:eastAsia="標楷體" w:hAnsi="標楷體" w:hint="eastAsia"/>
          <w:b/>
          <w:sz w:val="28"/>
          <w:szCs w:val="28"/>
        </w:rPr>
        <w:t xml:space="preserve">（5）　</w:t>
      </w:r>
      <w:r w:rsidR="00B124BC" w:rsidRPr="00175F8B">
        <w:rPr>
          <w:rFonts w:ascii="標楷體" w:eastAsia="標楷體" w:hAnsi="標楷體" w:hint="eastAsia"/>
          <w:b/>
          <w:sz w:val="28"/>
          <w:szCs w:val="28"/>
        </w:rPr>
        <w:t>農業委員會</w:t>
      </w:r>
      <w:r w:rsidR="00F10C19" w:rsidRPr="00175F8B">
        <w:rPr>
          <w:rFonts w:ascii="標楷體" w:eastAsia="標楷體" w:hAnsi="標楷體" w:hint="eastAsia"/>
          <w:b/>
          <w:sz w:val="28"/>
          <w:szCs w:val="28"/>
        </w:rPr>
        <w:t>推動</w:t>
      </w:r>
      <w:r w:rsidR="00B124BC" w:rsidRPr="00175F8B">
        <w:rPr>
          <w:rFonts w:ascii="標楷體" w:eastAsia="標楷體" w:hAnsi="標楷體" w:hint="eastAsia"/>
          <w:b/>
          <w:bCs/>
          <w:sz w:val="28"/>
          <w:szCs w:val="28"/>
        </w:rPr>
        <w:t>百億</w:t>
      </w:r>
      <w:r w:rsidR="00B124BC" w:rsidRPr="00175F8B">
        <w:rPr>
          <w:rFonts w:ascii="標楷體" w:eastAsia="標楷體" w:hAnsi="標楷體" w:hint="eastAsia"/>
          <w:b/>
          <w:sz w:val="28"/>
          <w:szCs w:val="28"/>
        </w:rPr>
        <w:t>基金</w:t>
      </w:r>
      <w:r w:rsidR="00B124BC" w:rsidRPr="00175F8B">
        <w:rPr>
          <w:rFonts w:ascii="標楷體" w:eastAsia="標楷體" w:hAnsi="標楷體" w:hint="eastAsia"/>
          <w:b/>
          <w:bCs/>
          <w:sz w:val="28"/>
          <w:szCs w:val="28"/>
        </w:rPr>
        <w:t>計畫，以</w:t>
      </w:r>
      <w:r w:rsidR="00B124BC" w:rsidRPr="00175F8B">
        <w:rPr>
          <w:rFonts w:ascii="標楷體" w:eastAsia="標楷體" w:hAnsi="標楷體" w:hint="eastAsia"/>
          <w:b/>
          <w:sz w:val="28"/>
          <w:szCs w:val="28"/>
        </w:rPr>
        <w:t>維持國內養豬產業永續發展，惟事</w:t>
      </w:r>
      <w:r w:rsidR="00F10C19" w:rsidRPr="00175F8B">
        <w:rPr>
          <w:rFonts w:ascii="標楷體" w:eastAsia="標楷體" w:hAnsi="標楷體" w:hint="eastAsia"/>
          <w:b/>
          <w:sz w:val="28"/>
          <w:szCs w:val="28"/>
        </w:rPr>
        <w:t>前未</w:t>
      </w:r>
      <w:r w:rsidR="00B124BC" w:rsidRPr="00175F8B">
        <w:rPr>
          <w:rFonts w:ascii="標楷體" w:eastAsia="標楷體" w:hAnsi="標楷體" w:hint="eastAsia"/>
          <w:b/>
          <w:sz w:val="28"/>
          <w:szCs w:val="28"/>
        </w:rPr>
        <w:t>進行整體資源盤點，前置作業延宕等因素，影響計畫執行進度及預算執行率，補助</w:t>
      </w:r>
      <w:r w:rsidR="00B124BC" w:rsidRPr="00175F8B">
        <w:rPr>
          <w:rFonts w:ascii="標楷體" w:eastAsia="標楷體" w:hAnsi="標楷體" w:hint="eastAsia"/>
          <w:b/>
          <w:bCs/>
          <w:sz w:val="28"/>
          <w:szCs w:val="28"/>
        </w:rPr>
        <w:t>傳統豬肉攤及運輸車輛導入溫控設備</w:t>
      </w:r>
      <w:r w:rsidR="00F10C19" w:rsidRPr="00175F8B">
        <w:rPr>
          <w:rFonts w:ascii="標楷體" w:eastAsia="標楷體" w:hAnsi="標楷體" w:hint="eastAsia"/>
          <w:b/>
          <w:bCs/>
          <w:sz w:val="28"/>
          <w:szCs w:val="28"/>
        </w:rPr>
        <w:t>、</w:t>
      </w:r>
      <w:r w:rsidR="00B124BC" w:rsidRPr="00175F8B">
        <w:rPr>
          <w:rFonts w:ascii="標楷體" w:eastAsia="標楷體" w:hAnsi="標楷體" w:hint="eastAsia"/>
          <w:b/>
          <w:bCs/>
          <w:sz w:val="28"/>
          <w:szCs w:val="28"/>
        </w:rPr>
        <w:t>輔導養豬場進行現代化轉型升級成效未如預期，尚待研謀改進</w:t>
      </w:r>
      <w:r w:rsidR="00B124BC" w:rsidRPr="00175F8B">
        <w:rPr>
          <w:rFonts w:ascii="標楷體" w:eastAsia="標楷體" w:hAnsi="標楷體" w:hint="eastAsia"/>
          <w:b/>
          <w:sz w:val="28"/>
          <w:szCs w:val="28"/>
        </w:rPr>
        <w:t>。</w:t>
      </w:r>
    </w:p>
    <w:p w:rsidR="00B124BC" w:rsidRPr="00175F8B" w:rsidRDefault="00B124BC" w:rsidP="00185BA6">
      <w:pPr>
        <w:widowControl/>
        <w:overflowPunct w:val="0"/>
        <w:spacing w:line="440" w:lineRule="exact"/>
        <w:ind w:firstLineChars="200" w:firstLine="480"/>
        <w:jc w:val="both"/>
        <w:rPr>
          <w:rFonts w:ascii="標楷體" w:eastAsia="標楷體" w:hAnsi="標楷體"/>
          <w:color w:val="FF0000"/>
          <w:szCs w:val="24"/>
        </w:rPr>
      </w:pPr>
      <w:r w:rsidRPr="00175F8B">
        <w:rPr>
          <w:rFonts w:ascii="標楷體" w:eastAsia="標楷體" w:hAnsi="標楷體" w:hint="eastAsia"/>
          <w:szCs w:val="24"/>
        </w:rPr>
        <w:t>農業委員會為因應110年起開放含有萊克多巴胺之豬肉進口，確保國內養豬產業在高度自由化貿易開放之挑戰及衝擊下，能夠持續穩定及永續發展，報經行政院於110年1月29日核定辦理「因應貿易開放養豬產業全面轉型升級計畫（110至113年度）」（下稱百億基金計畫），總經費128億3,000萬元，主要工作項目包括推動屠宰場現代化及肉品冷鏈升級暨輔導養豬場現代化轉型升級等8項。110至111年度於農業發展基金、農產品受進口損害救助基金及農村再生基金累計編列預算數38億1,374萬餘元，累計執行數34億3,551萬</w:t>
      </w:r>
      <w:r w:rsidRPr="00B8072F">
        <w:rPr>
          <w:rFonts w:ascii="標楷體" w:eastAsia="標楷體" w:hAnsi="標楷體" w:hint="eastAsia"/>
          <w:szCs w:val="24"/>
        </w:rPr>
        <w:t>餘元（表</w:t>
      </w:r>
      <w:r w:rsidR="003921AD" w:rsidRPr="00B8072F">
        <w:rPr>
          <w:rFonts w:ascii="標楷體" w:eastAsia="標楷體" w:hAnsi="標楷體"/>
          <w:szCs w:val="24"/>
        </w:rPr>
        <w:t>10</w:t>
      </w:r>
      <w:r w:rsidRPr="00B8072F">
        <w:rPr>
          <w:rFonts w:ascii="標楷體" w:eastAsia="標楷體" w:hAnsi="標楷體" w:hint="eastAsia"/>
          <w:szCs w:val="24"/>
        </w:rPr>
        <w:t>）。經</w:t>
      </w:r>
      <w:r w:rsidRPr="00175F8B">
        <w:rPr>
          <w:rFonts w:ascii="標楷體" w:eastAsia="標楷體" w:hAnsi="標楷體" w:hint="eastAsia"/>
          <w:szCs w:val="24"/>
        </w:rPr>
        <w:t>查執行情形，核有下列事項：</w:t>
      </w:r>
    </w:p>
    <w:p w:rsidR="00DA2721" w:rsidRDefault="00B124BC" w:rsidP="00DA2721">
      <w:pPr>
        <w:overflowPunct w:val="0"/>
        <w:spacing w:line="440" w:lineRule="exact"/>
        <w:ind w:firstLineChars="700" w:firstLine="1682"/>
        <w:jc w:val="both"/>
        <w:rPr>
          <w:rFonts w:ascii="標楷體" w:eastAsia="標楷體" w:hAnsi="標楷體"/>
          <w:szCs w:val="24"/>
        </w:rPr>
      </w:pPr>
      <w:r w:rsidRPr="00175F8B">
        <w:rPr>
          <w:rFonts w:ascii="標楷體" w:eastAsia="標楷體" w:hAnsi="標楷體" w:hint="eastAsia"/>
          <w:b/>
          <w:szCs w:val="24"/>
        </w:rPr>
        <w:t>A.　輔導中央畜產會設立屠宰分切冷凍廠，建立調節量能及外銷示範點，惟事前未就設置方式及經營主體等事項進行整體資源盤點，歷時近1年10個月</w:t>
      </w:r>
      <w:r w:rsidR="00F10C19" w:rsidRPr="00175F8B">
        <w:rPr>
          <w:rFonts w:ascii="標楷體" w:eastAsia="標楷體" w:hAnsi="標楷體" w:hint="eastAsia"/>
          <w:b/>
          <w:szCs w:val="24"/>
        </w:rPr>
        <w:t>始</w:t>
      </w:r>
      <w:r w:rsidRPr="00175F8B">
        <w:rPr>
          <w:rFonts w:ascii="標楷體" w:eastAsia="標楷體" w:hAnsi="標楷體" w:hint="eastAsia"/>
          <w:b/>
          <w:szCs w:val="24"/>
        </w:rPr>
        <w:t>確定經營主體，肇致計畫執行進度停滯，恐難以達成113年6月底前試營運之目標，亟待研謀善策積極妥處：</w:t>
      </w:r>
      <w:r w:rsidRPr="00175F8B">
        <w:rPr>
          <w:rFonts w:ascii="標楷體" w:eastAsia="標楷體" w:hAnsi="標楷體" w:hint="eastAsia"/>
          <w:szCs w:val="24"/>
        </w:rPr>
        <w:t>農業委員會推動嘉義縣肉品巿場屠宰場現代化升級，原規劃輔導財團法人中央畜產會（下稱畜產會）設立屠宰分切冷凍廠，建立調節量能及外銷示範點，110年度因與嘉義縣朴子巿農會對舊有</w:t>
      </w:r>
    </w:p>
    <w:p w:rsidR="00B124BC" w:rsidRPr="00175F8B" w:rsidRDefault="00185BA6" w:rsidP="00DA2721">
      <w:pPr>
        <w:overflowPunct w:val="0"/>
        <w:spacing w:line="450" w:lineRule="exact"/>
        <w:jc w:val="both"/>
        <w:rPr>
          <w:rFonts w:ascii="標楷體" w:eastAsia="標楷體" w:hAnsi="標楷體"/>
          <w:b/>
          <w:color w:val="FF0000"/>
          <w:szCs w:val="24"/>
        </w:rPr>
      </w:pPr>
      <w:r w:rsidRPr="00175F8B">
        <w:rPr>
          <w:rFonts w:ascii="標楷體" w:eastAsia="標楷體" w:hAnsi="標楷體" w:cs="Times New Roman"/>
          <w:noProof/>
          <w:sz w:val="32"/>
          <w:szCs w:val="32"/>
        </w:rPr>
        <w:lastRenderedPageBreak/>
        <mc:AlternateContent>
          <mc:Choice Requires="wps">
            <w:drawing>
              <wp:anchor distT="0" distB="0" distL="114300" distR="114300" simplePos="0" relativeHeight="251735552" behindDoc="0" locked="0" layoutInCell="1" allowOverlap="1" wp14:anchorId="0B681E84" wp14:editId="3467573D">
                <wp:simplePos x="0" y="0"/>
                <wp:positionH relativeFrom="margin">
                  <wp:align>center</wp:align>
                </wp:positionH>
                <wp:positionV relativeFrom="paragraph">
                  <wp:posOffset>22225</wp:posOffset>
                </wp:positionV>
                <wp:extent cx="6301740" cy="2562860"/>
                <wp:effectExtent l="0" t="0" r="3810" b="8890"/>
                <wp:wrapTopAndBottom/>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2562860"/>
                        </a:xfrm>
                        <a:prstGeom prst="rect">
                          <a:avLst/>
                        </a:prstGeom>
                        <a:solidFill>
                          <a:srgbClr val="FFFFFF"/>
                        </a:solidFill>
                        <a:ln w="9525">
                          <a:noFill/>
                          <a:miter lim="800000"/>
                          <a:headEnd/>
                          <a:tailEnd/>
                        </a:ln>
                      </wps:spPr>
                      <wps:txbx>
                        <w:txbxContent>
                          <w:tbl>
                            <w:tblPr>
                              <w:tblW w:w="9737" w:type="dxa"/>
                              <w:tblInd w:w="-70" w:type="dxa"/>
                              <w:tblLayout w:type="fixed"/>
                              <w:tblCellMar>
                                <w:left w:w="28" w:type="dxa"/>
                                <w:right w:w="28" w:type="dxa"/>
                              </w:tblCellMar>
                              <w:tblLook w:val="04A0" w:firstRow="1" w:lastRow="0" w:firstColumn="1" w:lastColumn="0" w:noHBand="0" w:noVBand="1"/>
                            </w:tblPr>
                            <w:tblGrid>
                              <w:gridCol w:w="1516"/>
                              <w:gridCol w:w="1843"/>
                              <w:gridCol w:w="1063"/>
                              <w:gridCol w:w="1063"/>
                              <w:gridCol w:w="1063"/>
                              <w:gridCol w:w="1063"/>
                              <w:gridCol w:w="1063"/>
                              <w:gridCol w:w="1063"/>
                            </w:tblGrid>
                            <w:tr w:rsidR="009B0136" w:rsidRPr="00224662" w:rsidTr="00A37F8D">
                              <w:trPr>
                                <w:trHeight w:val="274"/>
                              </w:trPr>
                              <w:tc>
                                <w:tcPr>
                                  <w:tcW w:w="9737" w:type="dxa"/>
                                  <w:gridSpan w:val="8"/>
                                  <w:tcBorders>
                                    <w:bottom w:val="single" w:sz="4" w:space="0" w:color="auto"/>
                                  </w:tcBorders>
                                  <w:shd w:val="clear" w:color="auto" w:fill="auto"/>
                                  <w:noWrap/>
                                  <w:vAlign w:val="center"/>
                                </w:tcPr>
                                <w:p w:rsidR="009B0136" w:rsidRDefault="009B0136" w:rsidP="008434FA">
                                  <w:pPr>
                                    <w:spacing w:line="0" w:lineRule="atLeast"/>
                                    <w:jc w:val="center"/>
                                    <w:rPr>
                                      <w:rFonts w:ascii="標楷體" w:eastAsia="標楷體" w:hAnsi="標楷體" w:cs="Times New Roman"/>
                                      <w:b/>
                                    </w:rPr>
                                  </w:pPr>
                                  <w:r>
                                    <w:rPr>
                                      <w:rFonts w:ascii="標楷體" w:eastAsia="標楷體" w:hAnsi="標楷體" w:cs="Times New Roman" w:hint="eastAsia"/>
                                      <w:b/>
                                    </w:rPr>
                                    <w:t>表</w:t>
                                  </w:r>
                                  <w:r>
                                    <w:rPr>
                                      <w:rFonts w:ascii="標楷體" w:eastAsia="標楷體" w:hAnsi="標楷體" w:cs="Times New Roman"/>
                                      <w:b/>
                                    </w:rPr>
                                    <w:t>10</w:t>
                                  </w:r>
                                  <w:r>
                                    <w:rPr>
                                      <w:rFonts w:ascii="標楷體" w:eastAsia="標楷體" w:hAnsi="標楷體" w:cs="Times New Roman" w:hint="eastAsia"/>
                                      <w:b/>
                                    </w:rPr>
                                    <w:t xml:space="preserve">　</w:t>
                                  </w:r>
                                  <w:r w:rsidRPr="00ED3559">
                                    <w:rPr>
                                      <w:rFonts w:ascii="標楷體" w:eastAsia="標楷體" w:hAnsi="標楷體" w:cs="Times New Roman" w:hint="eastAsia"/>
                                      <w:b/>
                                      <w:lang w:eastAsia="zh-HK"/>
                                    </w:rPr>
                                    <w:t>百億基金計畫</w:t>
                                  </w:r>
                                  <w:r>
                                    <w:rPr>
                                      <w:rFonts w:ascii="標楷體" w:eastAsia="標楷體" w:hAnsi="標楷體" w:cs="Times New Roman" w:hint="eastAsia"/>
                                      <w:b/>
                                    </w:rPr>
                                    <w:t>預算編列及執行情形</w:t>
                                  </w:r>
                                </w:p>
                                <w:p w:rsidR="009B0136" w:rsidRPr="00ED3559" w:rsidRDefault="009B0136" w:rsidP="008434FA">
                                  <w:pPr>
                                    <w:spacing w:line="0" w:lineRule="atLeast"/>
                                    <w:jc w:val="right"/>
                                    <w:rPr>
                                      <w:rFonts w:ascii="標楷體" w:eastAsia="標楷體" w:hAnsi="標楷體" w:cs="Times New Roman"/>
                                      <w:color w:val="000000"/>
                                      <w:sz w:val="20"/>
                                      <w:szCs w:val="20"/>
                                    </w:rPr>
                                  </w:pPr>
                                  <w:r w:rsidRPr="00ED3559">
                                    <w:rPr>
                                      <w:rFonts w:ascii="標楷體" w:eastAsia="標楷體" w:hAnsi="標楷體" w:cs="Times New Roman" w:hint="eastAsia"/>
                                      <w:sz w:val="20"/>
                                      <w:szCs w:val="20"/>
                                    </w:rPr>
                                    <w:t>單位：新臺幣千元</w:t>
                                  </w:r>
                                </w:p>
                              </w:tc>
                            </w:tr>
                            <w:tr w:rsidR="009B0136" w:rsidRPr="00224662" w:rsidTr="003B3C81">
                              <w:trPr>
                                <w:trHeight w:val="397"/>
                              </w:trPr>
                              <w:tc>
                                <w:tcPr>
                                  <w:tcW w:w="15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s="Times New Roman"/>
                                      <w:color w:val="000000"/>
                                      <w:sz w:val="20"/>
                                      <w:szCs w:val="20"/>
                                    </w:rPr>
                                  </w:pPr>
                                  <w:r w:rsidRPr="00224662">
                                    <w:rPr>
                                      <w:rFonts w:ascii="標楷體" w:eastAsia="標楷體" w:hAnsi="標楷體" w:cs="Times New Roman" w:hint="eastAsia"/>
                                      <w:color w:val="000000"/>
                                      <w:sz w:val="20"/>
                                      <w:szCs w:val="20"/>
                                    </w:rPr>
                                    <w:t>基金名稱</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s="Times New Roman"/>
                                      <w:color w:val="000000"/>
                                      <w:sz w:val="20"/>
                                      <w:szCs w:val="20"/>
                                    </w:rPr>
                                  </w:pPr>
                                  <w:r>
                                    <w:rPr>
                                      <w:rFonts w:ascii="標楷體" w:eastAsia="標楷體" w:hAnsi="標楷體" w:cs="Times New Roman"/>
                                      <w:color w:val="000000"/>
                                      <w:sz w:val="20"/>
                                      <w:szCs w:val="20"/>
                                    </w:rPr>
                                    <w:t>主要</w:t>
                                  </w:r>
                                  <w:r w:rsidRPr="00224662">
                                    <w:rPr>
                                      <w:rFonts w:ascii="標楷體" w:eastAsia="標楷體" w:hAnsi="標楷體" w:cs="Times New Roman"/>
                                      <w:color w:val="000000"/>
                                      <w:sz w:val="20"/>
                                      <w:szCs w:val="20"/>
                                    </w:rPr>
                                    <w:t>工作項目</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olor w:val="000000"/>
                                      <w:sz w:val="20"/>
                                      <w:szCs w:val="20"/>
                                    </w:rPr>
                                  </w:pPr>
                                  <w:r w:rsidRPr="00224662">
                                    <w:rPr>
                                      <w:rFonts w:ascii="標楷體" w:eastAsia="標楷體" w:hAnsi="標楷體" w:hint="eastAsia"/>
                                      <w:color w:val="000000"/>
                                      <w:sz w:val="20"/>
                                      <w:szCs w:val="20"/>
                                    </w:rPr>
                                    <w:t>合</w:t>
                                  </w:r>
                                  <w:r>
                                    <w:rPr>
                                      <w:rFonts w:ascii="標楷體" w:eastAsia="標楷體" w:hAnsi="標楷體" w:hint="eastAsia"/>
                                      <w:color w:val="000000"/>
                                      <w:sz w:val="20"/>
                                      <w:szCs w:val="20"/>
                                    </w:rPr>
                                    <w:t xml:space="preserve">　</w:t>
                                  </w:r>
                                  <w:r w:rsidRPr="00224662">
                                    <w:rPr>
                                      <w:rFonts w:ascii="標楷體" w:eastAsia="標楷體" w:hAnsi="標楷體" w:hint="eastAsia"/>
                                      <w:color w:val="000000"/>
                                      <w:sz w:val="20"/>
                                      <w:szCs w:val="20"/>
                                    </w:rPr>
                                    <w:t>計</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s="Times New Roman"/>
                                      <w:color w:val="000000"/>
                                      <w:sz w:val="20"/>
                                      <w:szCs w:val="20"/>
                                    </w:rPr>
                                  </w:pPr>
                                  <w:proofErr w:type="gramStart"/>
                                  <w:r w:rsidRPr="00224662">
                                    <w:rPr>
                                      <w:rFonts w:ascii="標楷體" w:eastAsia="標楷體" w:hAnsi="標楷體" w:cs="Times New Roman"/>
                                      <w:color w:val="000000"/>
                                      <w:sz w:val="20"/>
                                      <w:szCs w:val="20"/>
                                    </w:rPr>
                                    <w:t>110</w:t>
                                  </w:r>
                                  <w:proofErr w:type="gramEnd"/>
                                  <w:r w:rsidRPr="00224662">
                                    <w:rPr>
                                      <w:rFonts w:ascii="標楷體" w:eastAsia="標楷體" w:hAnsi="標楷體" w:cs="Times New Roman" w:hint="eastAsia"/>
                                      <w:color w:val="000000"/>
                                      <w:sz w:val="20"/>
                                      <w:szCs w:val="20"/>
                                    </w:rPr>
                                    <w:t>年度</w:t>
                                  </w:r>
                                  <w:r>
                                    <w:rPr>
                                      <w:rFonts w:ascii="標楷體" w:eastAsia="標楷體" w:hAnsi="標楷體" w:cs="Times New Roman" w:hint="eastAsia"/>
                                      <w:color w:val="000000"/>
                                      <w:sz w:val="20"/>
                                      <w:szCs w:val="20"/>
                                    </w:rPr>
                                    <w:t>（</w:t>
                                  </w:r>
                                  <w:proofErr w:type="gramStart"/>
                                  <w:r>
                                    <w:rPr>
                                      <w:rFonts w:ascii="標楷體" w:eastAsia="標楷體" w:hAnsi="標楷體" w:cs="Times New Roman" w:hint="eastAsia"/>
                                      <w:color w:val="000000"/>
                                      <w:sz w:val="20"/>
                                      <w:szCs w:val="20"/>
                                    </w:rPr>
                                    <w:t>註</w:t>
                                  </w:r>
                                  <w:proofErr w:type="gramEnd"/>
                                  <w:r>
                                    <w:rPr>
                                      <w:rFonts w:ascii="標楷體" w:eastAsia="標楷體" w:hAnsi="標楷體" w:cs="Times New Roman" w:hint="eastAsia"/>
                                      <w:color w:val="000000"/>
                                      <w:sz w:val="20"/>
                                      <w:szCs w:val="20"/>
                                    </w:rPr>
                                    <w:t>1）</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s="Times New Roman"/>
                                      <w:color w:val="000000"/>
                                      <w:sz w:val="20"/>
                                      <w:szCs w:val="20"/>
                                    </w:rPr>
                                  </w:pPr>
                                  <w:proofErr w:type="gramStart"/>
                                  <w:r w:rsidRPr="00224662">
                                    <w:rPr>
                                      <w:rFonts w:ascii="標楷體" w:eastAsia="標楷體" w:hAnsi="標楷體" w:cs="Times New Roman"/>
                                      <w:color w:val="000000"/>
                                      <w:sz w:val="20"/>
                                      <w:szCs w:val="20"/>
                                    </w:rPr>
                                    <w:t>111</w:t>
                                  </w:r>
                                  <w:proofErr w:type="gramEnd"/>
                                  <w:r w:rsidRPr="00224662">
                                    <w:rPr>
                                      <w:rFonts w:ascii="標楷體" w:eastAsia="標楷體" w:hAnsi="標楷體" w:cs="Times New Roman"/>
                                      <w:color w:val="000000"/>
                                      <w:sz w:val="20"/>
                                      <w:szCs w:val="20"/>
                                    </w:rPr>
                                    <w:t>年度</w:t>
                                  </w:r>
                                </w:p>
                              </w:tc>
                            </w:tr>
                            <w:tr w:rsidR="009B0136" w:rsidRPr="00224662" w:rsidTr="003B3C81">
                              <w:trPr>
                                <w:trHeight w:val="397"/>
                              </w:trPr>
                              <w:tc>
                                <w:tcPr>
                                  <w:tcW w:w="1516" w:type="dxa"/>
                                  <w:vMerge/>
                                  <w:tcBorders>
                                    <w:top w:val="single" w:sz="4" w:space="0" w:color="auto"/>
                                    <w:left w:val="single" w:sz="4" w:space="0" w:color="auto"/>
                                    <w:bottom w:val="single" w:sz="4" w:space="0" w:color="auto"/>
                                    <w:right w:val="single" w:sz="4" w:space="0" w:color="auto"/>
                                  </w:tcBorders>
                                  <w:vAlign w:val="center"/>
                                  <w:hideMark/>
                                </w:tcPr>
                                <w:p w:rsidR="009B0136" w:rsidRPr="00224662" w:rsidRDefault="009B0136" w:rsidP="008434FA">
                                  <w:pPr>
                                    <w:spacing w:line="0" w:lineRule="atLeast"/>
                                    <w:rPr>
                                      <w:rFonts w:ascii="標楷體" w:eastAsia="標楷體" w:hAnsi="標楷體" w:cs="Times New Roman"/>
                                      <w:color w:val="000000"/>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B0136" w:rsidRPr="00224662" w:rsidRDefault="009B0136" w:rsidP="008434FA">
                                  <w:pPr>
                                    <w:spacing w:line="0" w:lineRule="atLeast"/>
                                    <w:rPr>
                                      <w:rFonts w:ascii="標楷體" w:eastAsia="標楷體" w:hAnsi="標楷體" w:cs="Times New Roman"/>
                                      <w:color w:val="000000"/>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olor w:val="000000"/>
                                      <w:sz w:val="20"/>
                                      <w:szCs w:val="20"/>
                                    </w:rPr>
                                  </w:pPr>
                                  <w:r w:rsidRPr="00224662">
                                    <w:rPr>
                                      <w:rFonts w:ascii="標楷體" w:eastAsia="標楷體" w:hAnsi="標楷體" w:hint="eastAsia"/>
                                      <w:color w:val="000000"/>
                                      <w:sz w:val="20"/>
                                      <w:szCs w:val="20"/>
                                    </w:rPr>
                                    <w:t>預算數</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執行</w:t>
                                  </w:r>
                                  <w:r w:rsidRPr="00224662">
                                    <w:rPr>
                                      <w:rFonts w:ascii="標楷體" w:eastAsia="標楷體" w:hAnsi="標楷體" w:hint="eastAsia"/>
                                      <w:color w:val="000000"/>
                                      <w:sz w:val="20"/>
                                      <w:szCs w:val="20"/>
                                    </w:rPr>
                                    <w:t>數</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olor w:val="000000"/>
                                      <w:sz w:val="20"/>
                                      <w:szCs w:val="20"/>
                                    </w:rPr>
                                  </w:pPr>
                                  <w:r w:rsidRPr="00224662">
                                    <w:rPr>
                                      <w:rFonts w:ascii="標楷體" w:eastAsia="標楷體" w:hAnsi="標楷體" w:hint="eastAsia"/>
                                      <w:color w:val="000000"/>
                                      <w:sz w:val="20"/>
                                      <w:szCs w:val="20"/>
                                    </w:rPr>
                                    <w:t>預算數</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執行</w:t>
                                  </w:r>
                                  <w:r w:rsidRPr="00224662">
                                    <w:rPr>
                                      <w:rFonts w:ascii="標楷體" w:eastAsia="標楷體" w:hAnsi="標楷體" w:hint="eastAsia"/>
                                      <w:color w:val="000000"/>
                                      <w:sz w:val="20"/>
                                      <w:szCs w:val="20"/>
                                    </w:rPr>
                                    <w:t>數</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olor w:val="000000"/>
                                      <w:sz w:val="20"/>
                                      <w:szCs w:val="20"/>
                                    </w:rPr>
                                  </w:pPr>
                                  <w:r w:rsidRPr="00224662">
                                    <w:rPr>
                                      <w:rFonts w:ascii="標楷體" w:eastAsia="標楷體" w:hAnsi="標楷體" w:hint="eastAsia"/>
                                      <w:color w:val="000000"/>
                                      <w:sz w:val="20"/>
                                      <w:szCs w:val="20"/>
                                    </w:rPr>
                                    <w:t>預算數</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執行</w:t>
                                  </w:r>
                                  <w:r w:rsidRPr="00224662">
                                    <w:rPr>
                                      <w:rFonts w:ascii="標楷體" w:eastAsia="標楷體" w:hAnsi="標楷體" w:hint="eastAsia"/>
                                      <w:color w:val="000000"/>
                                      <w:sz w:val="20"/>
                                      <w:szCs w:val="20"/>
                                    </w:rPr>
                                    <w:t>數</w:t>
                                  </w:r>
                                </w:p>
                              </w:tc>
                            </w:tr>
                            <w:tr w:rsidR="009B0136" w:rsidRPr="00224662" w:rsidTr="003B3C81">
                              <w:trPr>
                                <w:trHeight w:val="397"/>
                              </w:trPr>
                              <w:tc>
                                <w:tcPr>
                                  <w:tcW w:w="33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b/>
                                      <w:color w:val="000000"/>
                                      <w:sz w:val="20"/>
                                      <w:szCs w:val="20"/>
                                    </w:rPr>
                                  </w:pPr>
                                  <w:r w:rsidRPr="00224662">
                                    <w:rPr>
                                      <w:rFonts w:ascii="標楷體" w:eastAsia="標楷體" w:hAnsi="標楷體" w:hint="eastAsia"/>
                                      <w:b/>
                                      <w:color w:val="000000"/>
                                      <w:sz w:val="20"/>
                                      <w:szCs w:val="20"/>
                                    </w:rPr>
                                    <w:t>合</w:t>
                                  </w:r>
                                  <w:r>
                                    <w:rPr>
                                      <w:rFonts w:ascii="標楷體" w:eastAsia="標楷體" w:hAnsi="標楷體" w:hint="eastAsia"/>
                                      <w:b/>
                                      <w:color w:val="000000"/>
                                      <w:sz w:val="20"/>
                                      <w:szCs w:val="20"/>
                                    </w:rPr>
                                    <w:t xml:space="preserve">　</w:t>
                                  </w:r>
                                  <w:r w:rsidRPr="00224662">
                                    <w:rPr>
                                      <w:rFonts w:ascii="標楷體" w:eastAsia="標楷體" w:hAnsi="標楷體" w:hint="eastAsia"/>
                                      <w:b/>
                                      <w:color w:val="000000"/>
                                      <w:sz w:val="20"/>
                                      <w:szCs w:val="20"/>
                                    </w:rPr>
                                    <w:t>計</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b/>
                                      <w:color w:val="000000"/>
                                      <w:sz w:val="20"/>
                                      <w:szCs w:val="20"/>
                                    </w:rPr>
                                  </w:pPr>
                                  <w:r w:rsidRPr="00224662">
                                    <w:rPr>
                                      <w:rFonts w:ascii="標楷體" w:eastAsia="標楷體" w:hAnsi="標楷體" w:hint="eastAsia"/>
                                      <w:b/>
                                      <w:color w:val="000000"/>
                                      <w:sz w:val="20"/>
                                      <w:szCs w:val="20"/>
                                    </w:rPr>
                                    <w:t>3,813,744</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b/>
                                      <w:color w:val="000000"/>
                                      <w:sz w:val="20"/>
                                      <w:szCs w:val="20"/>
                                    </w:rPr>
                                  </w:pPr>
                                  <w:r w:rsidRPr="009B6756">
                                    <w:rPr>
                                      <w:rFonts w:ascii="標楷體" w:eastAsia="標楷體" w:hAnsi="標楷體" w:hint="eastAsia"/>
                                      <w:b/>
                                      <w:color w:val="000000"/>
                                      <w:sz w:val="20"/>
                                      <w:szCs w:val="20"/>
                                    </w:rPr>
                                    <w:t>3,435,512</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0136" w:rsidRPr="00224662" w:rsidRDefault="009B0136" w:rsidP="008434FA">
                                  <w:pPr>
                                    <w:spacing w:line="0" w:lineRule="atLeast"/>
                                    <w:jc w:val="right"/>
                                    <w:rPr>
                                      <w:rFonts w:ascii="標楷體" w:eastAsia="標楷體" w:hAnsi="標楷體" w:cs="Times New Roman"/>
                                      <w:b/>
                                      <w:color w:val="000000"/>
                                      <w:sz w:val="20"/>
                                      <w:szCs w:val="20"/>
                                    </w:rPr>
                                  </w:pPr>
                                  <w:r w:rsidRPr="00224662">
                                    <w:rPr>
                                      <w:rFonts w:ascii="標楷體" w:eastAsia="標楷體" w:hAnsi="標楷體" w:hint="eastAsia"/>
                                      <w:b/>
                                      <w:color w:val="000000"/>
                                      <w:sz w:val="20"/>
                                      <w:szCs w:val="20"/>
                                    </w:rPr>
                                    <w:t>－</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cs="Times New Roman"/>
                                      <w:b/>
                                      <w:color w:val="000000"/>
                                      <w:sz w:val="20"/>
                                      <w:szCs w:val="20"/>
                                    </w:rPr>
                                  </w:pPr>
                                  <w:r w:rsidRPr="00224662">
                                    <w:rPr>
                                      <w:rFonts w:ascii="標楷體" w:eastAsia="標楷體" w:hAnsi="標楷體" w:cs="Times New Roman"/>
                                      <w:b/>
                                      <w:color w:val="000000"/>
                                      <w:sz w:val="20"/>
                                      <w:szCs w:val="20"/>
                                    </w:rPr>
                                    <w:t xml:space="preserve">1,473,456 </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cs="Times New Roman"/>
                                      <w:b/>
                                      <w:color w:val="000000"/>
                                      <w:sz w:val="20"/>
                                      <w:szCs w:val="20"/>
                                    </w:rPr>
                                  </w:pPr>
                                  <w:r w:rsidRPr="00224662">
                                    <w:rPr>
                                      <w:rFonts w:ascii="標楷體" w:eastAsia="標楷體" w:hAnsi="標楷體" w:cs="Times New Roman"/>
                                      <w:b/>
                                      <w:color w:val="000000"/>
                                      <w:sz w:val="20"/>
                                      <w:szCs w:val="20"/>
                                    </w:rPr>
                                    <w:t xml:space="preserve">3,813,744 </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736F34" w:rsidRDefault="009B0136" w:rsidP="008434FA">
                                  <w:pPr>
                                    <w:spacing w:line="0" w:lineRule="atLeast"/>
                                    <w:jc w:val="right"/>
                                    <w:rPr>
                                      <w:rFonts w:ascii="標楷體" w:eastAsia="標楷體" w:hAnsi="標楷體" w:cs="Times New Roman"/>
                                      <w:b/>
                                      <w:color w:val="FF0000"/>
                                      <w:sz w:val="20"/>
                                      <w:szCs w:val="20"/>
                                    </w:rPr>
                                  </w:pPr>
                                  <w:r w:rsidRPr="009B6756">
                                    <w:rPr>
                                      <w:rFonts w:ascii="標楷體" w:eastAsia="標楷體" w:hAnsi="標楷體" w:cs="Times New Roman" w:hint="eastAsia"/>
                                      <w:b/>
                                      <w:color w:val="000000"/>
                                      <w:sz w:val="20"/>
                                      <w:szCs w:val="20"/>
                                    </w:rPr>
                                    <w:t>1,962,056</w:t>
                                  </w:r>
                                  <w:r w:rsidRPr="00736F34">
                                    <w:rPr>
                                      <w:rFonts w:ascii="標楷體" w:eastAsia="標楷體" w:hAnsi="標楷體" w:cs="Times New Roman"/>
                                      <w:b/>
                                      <w:color w:val="FF0000"/>
                                      <w:sz w:val="20"/>
                                      <w:szCs w:val="20"/>
                                    </w:rPr>
                                    <w:t xml:space="preserve"> </w:t>
                                  </w:r>
                                </w:p>
                              </w:tc>
                            </w:tr>
                            <w:tr w:rsidR="009B0136" w:rsidRPr="00224662" w:rsidTr="00A37F8D">
                              <w:trPr>
                                <w:trHeight w:val="437"/>
                              </w:trPr>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365A8F">
                                  <w:pPr>
                                    <w:spacing w:line="0" w:lineRule="atLeast"/>
                                    <w:jc w:val="distribute"/>
                                    <w:rPr>
                                      <w:rFonts w:ascii="標楷體" w:eastAsia="標楷體" w:hAnsi="標楷體" w:cs="Times New Roman"/>
                                      <w:color w:val="000000"/>
                                      <w:spacing w:val="-12"/>
                                      <w:sz w:val="20"/>
                                      <w:szCs w:val="20"/>
                                    </w:rPr>
                                  </w:pPr>
                                  <w:r w:rsidRPr="00224662">
                                    <w:rPr>
                                      <w:rFonts w:ascii="標楷體" w:eastAsia="標楷體" w:hAnsi="標楷體" w:hint="eastAsia"/>
                                      <w:color w:val="000000"/>
                                      <w:spacing w:val="-12"/>
                                      <w:sz w:val="20"/>
                                      <w:szCs w:val="20"/>
                                    </w:rPr>
                                    <w:t>農</w:t>
                                  </w:r>
                                  <w:r w:rsidRPr="0081240C">
                                    <w:rPr>
                                      <w:rFonts w:ascii="標楷體" w:eastAsia="標楷體" w:hAnsi="標楷體" w:hint="eastAsia"/>
                                      <w:color w:val="000000"/>
                                      <w:spacing w:val="-12"/>
                                      <w:sz w:val="20"/>
                                      <w:szCs w:val="20"/>
                                    </w:rPr>
                                    <w:t>業</w:t>
                                  </w:r>
                                  <w:r w:rsidRPr="00224662">
                                    <w:rPr>
                                      <w:rFonts w:ascii="標楷體" w:eastAsia="標楷體" w:hAnsi="標楷體" w:hint="eastAsia"/>
                                      <w:color w:val="000000"/>
                                      <w:spacing w:val="-12"/>
                                      <w:sz w:val="20"/>
                                      <w:szCs w:val="20"/>
                                    </w:rPr>
                                    <w:t>發</w:t>
                                  </w:r>
                                  <w:r w:rsidRPr="0081240C">
                                    <w:rPr>
                                      <w:rFonts w:ascii="標楷體" w:eastAsia="標楷體" w:hAnsi="標楷體" w:hint="eastAsia"/>
                                      <w:color w:val="000000"/>
                                      <w:spacing w:val="-12"/>
                                      <w:sz w:val="20"/>
                                      <w:szCs w:val="20"/>
                                    </w:rPr>
                                    <w:t>展</w:t>
                                  </w:r>
                                  <w:r w:rsidRPr="00224662">
                                    <w:rPr>
                                      <w:rFonts w:ascii="標楷體" w:eastAsia="標楷體" w:hAnsi="標楷體" w:hint="eastAsia"/>
                                      <w:color w:val="000000"/>
                                      <w:spacing w:val="-12"/>
                                      <w:sz w:val="20"/>
                                      <w:szCs w:val="20"/>
                                    </w:rPr>
                                    <w:t>基金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224662" w:rsidRDefault="009B0136" w:rsidP="00F13BC4">
                                  <w:pPr>
                                    <w:spacing w:line="0" w:lineRule="atLeast"/>
                                    <w:jc w:val="both"/>
                                    <w:rPr>
                                      <w:rFonts w:ascii="標楷體" w:eastAsia="標楷體" w:hAnsi="標楷體"/>
                                      <w:color w:val="000000"/>
                                      <w:spacing w:val="-4"/>
                                      <w:sz w:val="20"/>
                                      <w:szCs w:val="20"/>
                                    </w:rPr>
                                  </w:pPr>
                                  <w:r>
                                    <w:rPr>
                                      <w:rFonts w:ascii="標楷體" w:eastAsia="標楷體" w:hAnsi="標楷體" w:hint="eastAsia"/>
                                      <w:color w:val="000000"/>
                                      <w:spacing w:val="-4"/>
                                      <w:sz w:val="20"/>
                                      <w:szCs w:val="20"/>
                                    </w:rPr>
                                    <w:t>豬隻死亡強制保險增加保費補助等項</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224662" w:rsidRDefault="009B0136" w:rsidP="008434FA">
                                  <w:pPr>
                                    <w:spacing w:line="0" w:lineRule="atLeast"/>
                                    <w:jc w:val="right"/>
                                    <w:rPr>
                                      <w:rFonts w:ascii="標楷體" w:eastAsia="標楷體" w:hAnsi="標楷體"/>
                                      <w:b/>
                                      <w:color w:val="000000"/>
                                      <w:sz w:val="20"/>
                                      <w:szCs w:val="20"/>
                                    </w:rPr>
                                  </w:pPr>
                                  <w:r w:rsidRPr="00224662">
                                    <w:rPr>
                                      <w:rFonts w:ascii="標楷體" w:eastAsia="標楷體" w:hAnsi="標楷體" w:hint="eastAsia"/>
                                      <w:b/>
                                      <w:color w:val="000000"/>
                                      <w:sz w:val="20"/>
                                      <w:szCs w:val="20"/>
                                    </w:rPr>
                                    <w:t>215,000</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224662" w:rsidRDefault="009B0136" w:rsidP="008434FA">
                                  <w:pPr>
                                    <w:spacing w:line="0" w:lineRule="atLeast"/>
                                    <w:jc w:val="right"/>
                                    <w:rPr>
                                      <w:rFonts w:ascii="標楷體" w:eastAsia="標楷體" w:hAnsi="標楷體"/>
                                      <w:b/>
                                      <w:color w:val="000000"/>
                                      <w:sz w:val="20"/>
                                      <w:szCs w:val="20"/>
                                    </w:rPr>
                                  </w:pPr>
                                  <w:r w:rsidRPr="009B6756">
                                    <w:rPr>
                                      <w:rFonts w:ascii="標楷體" w:eastAsia="標楷體" w:hAnsi="標楷體" w:hint="eastAsia"/>
                                      <w:b/>
                                      <w:color w:val="000000"/>
                                      <w:sz w:val="20"/>
                                      <w:szCs w:val="20"/>
                                    </w:rPr>
                                    <w:t>400,0</w:t>
                                  </w:r>
                                  <w:r w:rsidRPr="00224662">
                                    <w:rPr>
                                      <w:rFonts w:ascii="標楷體" w:eastAsia="標楷體" w:hAnsi="標楷體" w:hint="eastAsia"/>
                                      <w:b/>
                                      <w:color w:val="000000"/>
                                      <w:sz w:val="20"/>
                                      <w:szCs w:val="20"/>
                                    </w:rPr>
                                    <w:t>00</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0136" w:rsidRPr="00224662" w:rsidRDefault="009B0136" w:rsidP="008434FA">
                                  <w:pPr>
                                    <w:spacing w:line="0" w:lineRule="atLeast"/>
                                    <w:jc w:val="right"/>
                                    <w:rPr>
                                      <w:rFonts w:ascii="標楷體" w:eastAsia="標楷體" w:hAnsi="標楷體" w:cs="Times New Roman"/>
                                      <w:color w:val="000000"/>
                                      <w:sz w:val="20"/>
                                      <w:szCs w:val="20"/>
                                    </w:rPr>
                                  </w:pPr>
                                  <w:r w:rsidRPr="00224662">
                                    <w:rPr>
                                      <w:rFonts w:ascii="標楷體" w:eastAsia="標楷體" w:hAnsi="標楷體" w:hint="eastAsia"/>
                                      <w:color w:val="000000"/>
                                      <w:sz w:val="20"/>
                                      <w:szCs w:val="20"/>
                                    </w:rPr>
                                    <w:t>－</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cs="Times New Roman"/>
                                      <w:color w:val="000000"/>
                                      <w:sz w:val="20"/>
                                      <w:szCs w:val="20"/>
                                    </w:rPr>
                                  </w:pPr>
                                  <w:r w:rsidRPr="00224662">
                                    <w:rPr>
                                      <w:rFonts w:ascii="標楷體" w:eastAsia="標楷體" w:hAnsi="標楷體" w:cs="Times New Roman"/>
                                      <w:color w:val="000000"/>
                                      <w:sz w:val="20"/>
                                      <w:szCs w:val="20"/>
                                    </w:rPr>
                                    <w:t>200,000</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cs="Times New Roman"/>
                                      <w:color w:val="000000"/>
                                      <w:sz w:val="20"/>
                                      <w:szCs w:val="20"/>
                                    </w:rPr>
                                  </w:pPr>
                                  <w:r w:rsidRPr="00224662">
                                    <w:rPr>
                                      <w:rFonts w:ascii="標楷體" w:eastAsia="標楷體" w:hAnsi="標楷體" w:cs="Times New Roman"/>
                                      <w:color w:val="000000"/>
                                      <w:sz w:val="20"/>
                                      <w:szCs w:val="20"/>
                                    </w:rPr>
                                    <w:t>2</w:t>
                                  </w:r>
                                  <w:r w:rsidRPr="00224662">
                                    <w:rPr>
                                      <w:rFonts w:ascii="標楷體" w:eastAsia="標楷體" w:hAnsi="標楷體" w:cs="Times New Roman" w:hint="eastAsia"/>
                                      <w:color w:val="000000"/>
                                      <w:sz w:val="20"/>
                                      <w:szCs w:val="20"/>
                                    </w:rPr>
                                    <w:t>15</w:t>
                                  </w:r>
                                  <w:r w:rsidRPr="00224662">
                                    <w:rPr>
                                      <w:rFonts w:ascii="標楷體" w:eastAsia="標楷體" w:hAnsi="標楷體" w:cs="Times New Roman"/>
                                      <w:color w:val="000000"/>
                                      <w:sz w:val="20"/>
                                      <w:szCs w:val="20"/>
                                    </w:rPr>
                                    <w:t>,000</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736F34" w:rsidRDefault="009B0136" w:rsidP="008434FA">
                                  <w:pPr>
                                    <w:spacing w:line="0" w:lineRule="atLeast"/>
                                    <w:jc w:val="right"/>
                                    <w:rPr>
                                      <w:rFonts w:ascii="標楷體" w:eastAsia="標楷體" w:hAnsi="標楷體" w:cs="Times New Roman"/>
                                      <w:color w:val="FF0000"/>
                                      <w:sz w:val="20"/>
                                      <w:szCs w:val="20"/>
                                    </w:rPr>
                                  </w:pPr>
                                  <w:r w:rsidRPr="001A31D5">
                                    <w:rPr>
                                      <w:rFonts w:ascii="標楷體" w:eastAsia="標楷體" w:hAnsi="標楷體" w:cs="Times New Roman"/>
                                      <w:sz w:val="20"/>
                                      <w:szCs w:val="20"/>
                                    </w:rPr>
                                    <w:t>200,000</w:t>
                                  </w:r>
                                </w:p>
                              </w:tc>
                            </w:tr>
                            <w:tr w:rsidR="009B0136" w:rsidRPr="00224662" w:rsidTr="00A37F8D">
                              <w:trPr>
                                <w:trHeight w:val="559"/>
                              </w:trPr>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Default="009B0136" w:rsidP="00365A8F">
                                  <w:pPr>
                                    <w:spacing w:line="0" w:lineRule="atLeast"/>
                                    <w:jc w:val="distribute"/>
                                    <w:rPr>
                                      <w:rFonts w:ascii="標楷體" w:eastAsia="標楷體" w:hAnsi="標楷體" w:cs="Times New Roman"/>
                                      <w:color w:val="000000"/>
                                      <w:sz w:val="20"/>
                                      <w:szCs w:val="20"/>
                                    </w:rPr>
                                  </w:pPr>
                                  <w:r w:rsidRPr="00224662">
                                    <w:rPr>
                                      <w:rFonts w:ascii="標楷體" w:eastAsia="標楷體" w:hAnsi="標楷體" w:cs="Times New Roman" w:hint="eastAsia"/>
                                      <w:color w:val="000000"/>
                                      <w:sz w:val="20"/>
                                      <w:szCs w:val="20"/>
                                    </w:rPr>
                                    <w:t>農產品受進口</w:t>
                                  </w:r>
                                </w:p>
                                <w:p w:rsidR="009B0136" w:rsidRPr="00224662" w:rsidRDefault="009B0136" w:rsidP="00365A8F">
                                  <w:pPr>
                                    <w:spacing w:line="0" w:lineRule="atLeast"/>
                                    <w:jc w:val="distribute"/>
                                    <w:rPr>
                                      <w:rFonts w:ascii="標楷體" w:eastAsia="標楷體" w:hAnsi="標楷體" w:cs="Times New Roman"/>
                                      <w:color w:val="000000"/>
                                      <w:sz w:val="20"/>
                                      <w:szCs w:val="20"/>
                                    </w:rPr>
                                  </w:pPr>
                                  <w:r w:rsidRPr="00224662">
                                    <w:rPr>
                                      <w:rFonts w:ascii="標楷體" w:eastAsia="標楷體" w:hAnsi="標楷體" w:cs="Times New Roman" w:hint="eastAsia"/>
                                      <w:color w:val="000000"/>
                                      <w:sz w:val="20"/>
                                      <w:szCs w:val="20"/>
                                    </w:rPr>
                                    <w:t>損害救助基金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224662" w:rsidRDefault="009B0136" w:rsidP="00F13BC4">
                                  <w:pPr>
                                    <w:spacing w:line="0" w:lineRule="atLeast"/>
                                    <w:jc w:val="both"/>
                                    <w:rPr>
                                      <w:rFonts w:ascii="標楷體" w:eastAsia="標楷體" w:hAnsi="標楷體"/>
                                      <w:color w:val="000000"/>
                                      <w:spacing w:val="-4"/>
                                      <w:sz w:val="20"/>
                                      <w:szCs w:val="20"/>
                                    </w:rPr>
                                  </w:pPr>
                                  <w:r w:rsidRPr="0081240C">
                                    <w:rPr>
                                      <w:rFonts w:ascii="標楷體" w:eastAsia="標楷體" w:hAnsi="標楷體"/>
                                      <w:color w:val="000000"/>
                                      <w:spacing w:val="-4"/>
                                      <w:sz w:val="20"/>
                                      <w:szCs w:val="20"/>
                                    </w:rPr>
                                    <w:t>推動屠宰場現代化及肉</w:t>
                                  </w:r>
                                  <w:proofErr w:type="gramStart"/>
                                  <w:r w:rsidRPr="0081240C">
                                    <w:rPr>
                                      <w:rFonts w:ascii="標楷體" w:eastAsia="標楷體" w:hAnsi="標楷體"/>
                                      <w:color w:val="000000"/>
                                      <w:spacing w:val="-4"/>
                                      <w:sz w:val="20"/>
                                      <w:szCs w:val="20"/>
                                    </w:rPr>
                                    <w:t>品冷鏈</w:t>
                                  </w:r>
                                  <w:proofErr w:type="gramEnd"/>
                                  <w:r w:rsidRPr="0081240C">
                                    <w:rPr>
                                      <w:rFonts w:ascii="標楷體" w:eastAsia="標楷體" w:hAnsi="標楷體"/>
                                      <w:color w:val="000000"/>
                                      <w:spacing w:val="-4"/>
                                      <w:sz w:val="20"/>
                                      <w:szCs w:val="20"/>
                                    </w:rPr>
                                    <w:t>升級等項</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224662" w:rsidRDefault="009B0136" w:rsidP="008434FA">
                                  <w:pPr>
                                    <w:spacing w:line="0" w:lineRule="atLeast"/>
                                    <w:jc w:val="right"/>
                                    <w:rPr>
                                      <w:rFonts w:ascii="標楷體" w:eastAsia="標楷體" w:hAnsi="標楷體"/>
                                      <w:b/>
                                      <w:color w:val="000000"/>
                                      <w:sz w:val="20"/>
                                      <w:szCs w:val="20"/>
                                    </w:rPr>
                                  </w:pPr>
                                  <w:r w:rsidRPr="00224662">
                                    <w:rPr>
                                      <w:rFonts w:ascii="標楷體" w:eastAsia="標楷體" w:hAnsi="標楷體" w:hint="eastAsia"/>
                                      <w:b/>
                                      <w:color w:val="000000"/>
                                      <w:sz w:val="20"/>
                                      <w:szCs w:val="20"/>
                                    </w:rPr>
                                    <w:t>2,773,494</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9B6756" w:rsidRDefault="009B0136" w:rsidP="008434FA">
                                  <w:pPr>
                                    <w:spacing w:line="0" w:lineRule="atLeast"/>
                                    <w:jc w:val="right"/>
                                    <w:rPr>
                                      <w:rFonts w:ascii="標楷體" w:eastAsia="標楷體" w:hAnsi="標楷體"/>
                                      <w:b/>
                                      <w:color w:val="000000"/>
                                      <w:sz w:val="20"/>
                                      <w:szCs w:val="20"/>
                                    </w:rPr>
                                  </w:pPr>
                                  <w:r w:rsidRPr="009B6756">
                                    <w:rPr>
                                      <w:rFonts w:ascii="標楷體" w:eastAsia="標楷體" w:hAnsi="標楷體" w:hint="eastAsia"/>
                                      <w:b/>
                                      <w:color w:val="000000"/>
                                      <w:sz w:val="20"/>
                                      <w:szCs w:val="20"/>
                                    </w:rPr>
                                    <w:t>1,409,447</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0136" w:rsidRPr="00224662" w:rsidRDefault="009B0136" w:rsidP="008434FA">
                                  <w:pPr>
                                    <w:spacing w:line="0" w:lineRule="atLeast"/>
                                    <w:jc w:val="right"/>
                                    <w:rPr>
                                      <w:rFonts w:ascii="標楷體" w:eastAsia="標楷體" w:hAnsi="標楷體" w:cs="Times New Roman"/>
                                      <w:color w:val="000000"/>
                                      <w:sz w:val="20"/>
                                      <w:szCs w:val="20"/>
                                    </w:rPr>
                                  </w:pPr>
                                  <w:r w:rsidRPr="00224662">
                                    <w:rPr>
                                      <w:rFonts w:ascii="標楷體" w:eastAsia="標楷體" w:hAnsi="標楷體" w:hint="eastAsia"/>
                                      <w:color w:val="000000"/>
                                      <w:sz w:val="20"/>
                                      <w:szCs w:val="20"/>
                                    </w:rPr>
                                    <w:t>－</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cs="Times New Roman"/>
                                      <w:color w:val="000000"/>
                                      <w:sz w:val="20"/>
                                      <w:szCs w:val="20"/>
                                    </w:rPr>
                                  </w:pPr>
                                  <w:r w:rsidRPr="00224662">
                                    <w:rPr>
                                      <w:rFonts w:ascii="標楷體" w:eastAsia="標楷體" w:hAnsi="標楷體" w:cs="Times New Roman"/>
                                      <w:color w:val="000000"/>
                                      <w:sz w:val="20"/>
                                      <w:szCs w:val="20"/>
                                    </w:rPr>
                                    <w:t xml:space="preserve">467,779 </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cs="Times New Roman"/>
                                      <w:color w:val="000000"/>
                                      <w:sz w:val="20"/>
                                      <w:szCs w:val="20"/>
                                    </w:rPr>
                                  </w:pPr>
                                  <w:r w:rsidRPr="00224662">
                                    <w:rPr>
                                      <w:rFonts w:ascii="標楷體" w:eastAsia="標楷體" w:hAnsi="標楷體" w:cs="Times New Roman"/>
                                      <w:color w:val="000000"/>
                                      <w:sz w:val="20"/>
                                      <w:szCs w:val="20"/>
                                    </w:rPr>
                                    <w:t xml:space="preserve">2,773,494 </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9B6756" w:rsidRDefault="009B0136" w:rsidP="008434FA">
                                  <w:pPr>
                                    <w:spacing w:line="0" w:lineRule="atLeast"/>
                                    <w:jc w:val="right"/>
                                    <w:rPr>
                                      <w:rFonts w:ascii="標楷體" w:eastAsia="標楷體" w:hAnsi="標楷體" w:cs="Times New Roman"/>
                                      <w:sz w:val="20"/>
                                      <w:szCs w:val="20"/>
                                    </w:rPr>
                                  </w:pPr>
                                  <w:r w:rsidRPr="009B6756">
                                    <w:rPr>
                                      <w:rFonts w:ascii="標楷體" w:eastAsia="標楷體" w:hAnsi="標楷體" w:cs="Times New Roman" w:hint="eastAsia"/>
                                      <w:sz w:val="20"/>
                                      <w:szCs w:val="20"/>
                                    </w:rPr>
                                    <w:t>941,668</w:t>
                                  </w:r>
                                  <w:r w:rsidRPr="009B6756">
                                    <w:rPr>
                                      <w:rFonts w:ascii="標楷體" w:eastAsia="標楷體" w:hAnsi="標楷體" w:cs="Times New Roman"/>
                                      <w:sz w:val="20"/>
                                      <w:szCs w:val="20"/>
                                    </w:rPr>
                                    <w:t xml:space="preserve"> </w:t>
                                  </w:r>
                                </w:p>
                              </w:tc>
                            </w:tr>
                            <w:tr w:rsidR="009B0136" w:rsidRPr="00224662" w:rsidTr="00A37F8D">
                              <w:trPr>
                                <w:trHeight w:val="408"/>
                              </w:trPr>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365A8F">
                                  <w:pPr>
                                    <w:spacing w:line="0" w:lineRule="atLeast"/>
                                    <w:jc w:val="distribute"/>
                                    <w:rPr>
                                      <w:rFonts w:ascii="標楷體" w:eastAsia="標楷體" w:hAnsi="標楷體" w:cs="Times New Roman"/>
                                      <w:color w:val="000000"/>
                                      <w:sz w:val="20"/>
                                      <w:szCs w:val="20"/>
                                    </w:rPr>
                                  </w:pPr>
                                  <w:r w:rsidRPr="00224662">
                                    <w:rPr>
                                      <w:rFonts w:ascii="標楷體" w:eastAsia="標楷體" w:hAnsi="標楷體" w:hint="eastAsia"/>
                                      <w:color w:val="000000"/>
                                      <w:spacing w:val="-12"/>
                                      <w:sz w:val="20"/>
                                      <w:szCs w:val="20"/>
                                    </w:rPr>
                                    <w:t>農</w:t>
                                  </w:r>
                                  <w:r w:rsidRPr="0081240C">
                                    <w:rPr>
                                      <w:rFonts w:ascii="標楷體" w:eastAsia="標楷體" w:hAnsi="標楷體" w:hint="eastAsia"/>
                                      <w:color w:val="000000"/>
                                      <w:spacing w:val="-12"/>
                                      <w:sz w:val="20"/>
                                      <w:szCs w:val="20"/>
                                    </w:rPr>
                                    <w:t>村</w:t>
                                  </w:r>
                                  <w:r w:rsidRPr="00224662">
                                    <w:rPr>
                                      <w:rFonts w:ascii="標楷體" w:eastAsia="標楷體" w:hAnsi="標楷體" w:hint="eastAsia"/>
                                      <w:color w:val="000000"/>
                                      <w:spacing w:val="-12"/>
                                      <w:sz w:val="20"/>
                                      <w:szCs w:val="20"/>
                                    </w:rPr>
                                    <w:t>再</w:t>
                                  </w:r>
                                  <w:r w:rsidRPr="0081240C">
                                    <w:rPr>
                                      <w:rFonts w:ascii="標楷體" w:eastAsia="標楷體" w:hAnsi="標楷體" w:hint="eastAsia"/>
                                      <w:color w:val="000000"/>
                                      <w:spacing w:val="-12"/>
                                      <w:sz w:val="20"/>
                                      <w:szCs w:val="20"/>
                                    </w:rPr>
                                    <w:t>生</w:t>
                                  </w:r>
                                  <w:r w:rsidRPr="00224662">
                                    <w:rPr>
                                      <w:rFonts w:ascii="標楷體" w:eastAsia="標楷體" w:hAnsi="標楷體" w:hint="eastAsia"/>
                                      <w:color w:val="000000"/>
                                      <w:spacing w:val="-12"/>
                                      <w:sz w:val="20"/>
                                      <w:szCs w:val="20"/>
                                    </w:rPr>
                                    <w:t>基金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224662" w:rsidRDefault="009B0136" w:rsidP="00F13BC4">
                                  <w:pPr>
                                    <w:spacing w:line="0" w:lineRule="atLeast"/>
                                    <w:jc w:val="both"/>
                                    <w:rPr>
                                      <w:rFonts w:ascii="標楷體" w:eastAsia="標楷體" w:hAnsi="標楷體"/>
                                      <w:color w:val="000000"/>
                                      <w:sz w:val="20"/>
                                      <w:szCs w:val="20"/>
                                    </w:rPr>
                                  </w:pPr>
                                  <w:r w:rsidRPr="00224662">
                                    <w:rPr>
                                      <w:rFonts w:ascii="標楷體" w:eastAsia="標楷體" w:hAnsi="標楷體" w:hint="eastAsia"/>
                                      <w:color w:val="000000"/>
                                      <w:sz w:val="20"/>
                                      <w:szCs w:val="20"/>
                                    </w:rPr>
                                    <w:t>擴大豬場導入新式整合型設施</w:t>
                                  </w:r>
                                  <w:r>
                                    <w:rPr>
                                      <w:rFonts w:ascii="標楷體" w:eastAsia="標楷體" w:hAnsi="標楷體" w:hint="eastAsia"/>
                                      <w:color w:val="000000"/>
                                      <w:sz w:val="20"/>
                                      <w:szCs w:val="20"/>
                                    </w:rPr>
                                    <w:t>（</w:t>
                                  </w:r>
                                  <w:r w:rsidRPr="00224662">
                                    <w:rPr>
                                      <w:rFonts w:ascii="標楷體" w:eastAsia="標楷體" w:hAnsi="標楷體" w:hint="eastAsia"/>
                                      <w:color w:val="000000"/>
                                      <w:sz w:val="20"/>
                                      <w:szCs w:val="20"/>
                                    </w:rPr>
                                    <w:t>備</w:t>
                                  </w:r>
                                  <w:r>
                                    <w:rPr>
                                      <w:rFonts w:ascii="標楷體" w:eastAsia="標楷體" w:hAnsi="標楷體" w:hint="eastAsia"/>
                                      <w:color w:val="000000"/>
                                      <w:sz w:val="20"/>
                                      <w:szCs w:val="20"/>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224662" w:rsidRDefault="009B0136" w:rsidP="008434FA">
                                  <w:pPr>
                                    <w:spacing w:line="0" w:lineRule="atLeast"/>
                                    <w:jc w:val="right"/>
                                    <w:rPr>
                                      <w:rFonts w:ascii="標楷體" w:eastAsia="標楷體" w:hAnsi="標楷體"/>
                                      <w:b/>
                                      <w:color w:val="000000"/>
                                      <w:sz w:val="20"/>
                                      <w:szCs w:val="20"/>
                                    </w:rPr>
                                  </w:pPr>
                                  <w:r w:rsidRPr="00224662">
                                    <w:rPr>
                                      <w:rFonts w:ascii="標楷體" w:eastAsia="標楷體" w:hAnsi="標楷體" w:hint="eastAsia"/>
                                      <w:b/>
                                      <w:color w:val="000000"/>
                                      <w:sz w:val="20"/>
                                      <w:szCs w:val="20"/>
                                    </w:rPr>
                                    <w:t xml:space="preserve">825,250 </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9B6756" w:rsidRDefault="009B0136" w:rsidP="008434FA">
                                  <w:pPr>
                                    <w:spacing w:line="0" w:lineRule="atLeast"/>
                                    <w:jc w:val="right"/>
                                    <w:rPr>
                                      <w:rFonts w:ascii="標楷體" w:eastAsia="標楷體" w:hAnsi="標楷體"/>
                                      <w:b/>
                                      <w:color w:val="000000"/>
                                      <w:sz w:val="20"/>
                                      <w:szCs w:val="20"/>
                                    </w:rPr>
                                  </w:pPr>
                                  <w:r w:rsidRPr="009B6756">
                                    <w:rPr>
                                      <w:rFonts w:ascii="標楷體" w:eastAsia="標楷體" w:hAnsi="標楷體" w:hint="eastAsia"/>
                                      <w:b/>
                                      <w:color w:val="000000"/>
                                      <w:sz w:val="20"/>
                                      <w:szCs w:val="20"/>
                                    </w:rPr>
                                    <w:t>1,626,065</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0136" w:rsidRPr="00224662" w:rsidRDefault="009B0136" w:rsidP="008434FA">
                                  <w:pPr>
                                    <w:spacing w:line="0" w:lineRule="atLeast"/>
                                    <w:jc w:val="right"/>
                                    <w:rPr>
                                      <w:rFonts w:ascii="標楷體" w:eastAsia="標楷體" w:hAnsi="標楷體" w:cs="Times New Roman"/>
                                      <w:color w:val="000000"/>
                                      <w:sz w:val="20"/>
                                      <w:szCs w:val="20"/>
                                    </w:rPr>
                                  </w:pPr>
                                  <w:r w:rsidRPr="00224662">
                                    <w:rPr>
                                      <w:rFonts w:ascii="標楷體" w:eastAsia="標楷體" w:hAnsi="標楷體" w:hint="eastAsia"/>
                                      <w:color w:val="000000"/>
                                      <w:sz w:val="20"/>
                                      <w:szCs w:val="20"/>
                                    </w:rPr>
                                    <w:t>－</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cs="Times New Roman"/>
                                      <w:color w:val="000000"/>
                                      <w:sz w:val="20"/>
                                      <w:szCs w:val="20"/>
                                    </w:rPr>
                                  </w:pPr>
                                  <w:r w:rsidRPr="00224662">
                                    <w:rPr>
                                      <w:rFonts w:ascii="標楷體" w:eastAsia="標楷體" w:hAnsi="標楷體" w:cs="Times New Roman"/>
                                      <w:color w:val="000000"/>
                                      <w:sz w:val="20"/>
                                      <w:szCs w:val="20"/>
                                    </w:rPr>
                                    <w:t>805,677</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cs="Times New Roman"/>
                                      <w:color w:val="000000"/>
                                      <w:sz w:val="20"/>
                                      <w:szCs w:val="20"/>
                                    </w:rPr>
                                  </w:pPr>
                                  <w:r w:rsidRPr="00224662">
                                    <w:rPr>
                                      <w:rFonts w:ascii="標楷體" w:eastAsia="標楷體" w:hAnsi="標楷體" w:cs="Times New Roman"/>
                                      <w:color w:val="000000"/>
                                      <w:sz w:val="20"/>
                                      <w:szCs w:val="20"/>
                                    </w:rPr>
                                    <w:t xml:space="preserve">825,250 </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9B6756" w:rsidRDefault="009B0136" w:rsidP="008434FA">
                                  <w:pPr>
                                    <w:spacing w:line="0" w:lineRule="atLeast"/>
                                    <w:jc w:val="right"/>
                                    <w:rPr>
                                      <w:rFonts w:ascii="標楷體" w:eastAsia="標楷體" w:hAnsi="標楷體" w:cs="Times New Roman"/>
                                      <w:sz w:val="20"/>
                                      <w:szCs w:val="20"/>
                                    </w:rPr>
                                  </w:pPr>
                                  <w:r w:rsidRPr="009B6756">
                                    <w:rPr>
                                      <w:rFonts w:ascii="標楷體" w:eastAsia="標楷體" w:hAnsi="標楷體" w:cs="Times New Roman"/>
                                      <w:sz w:val="20"/>
                                      <w:szCs w:val="20"/>
                                    </w:rPr>
                                    <w:t>82</w:t>
                                  </w:r>
                                  <w:r w:rsidRPr="009B6756">
                                    <w:rPr>
                                      <w:rFonts w:ascii="標楷體" w:eastAsia="標楷體" w:hAnsi="標楷體" w:cs="Times New Roman" w:hint="eastAsia"/>
                                      <w:sz w:val="20"/>
                                      <w:szCs w:val="20"/>
                                    </w:rPr>
                                    <w:t>0,388</w:t>
                                  </w:r>
                                  <w:r w:rsidRPr="009B6756">
                                    <w:rPr>
                                      <w:rFonts w:ascii="標楷體" w:eastAsia="標楷體" w:hAnsi="標楷體" w:cs="Times New Roman"/>
                                      <w:sz w:val="20"/>
                                      <w:szCs w:val="20"/>
                                    </w:rPr>
                                    <w:t xml:space="preserve"> </w:t>
                                  </w:r>
                                </w:p>
                              </w:tc>
                            </w:tr>
                            <w:tr w:rsidR="009B0136" w:rsidRPr="00224662" w:rsidTr="00A37F8D">
                              <w:trPr>
                                <w:trHeight w:val="408"/>
                              </w:trPr>
                              <w:tc>
                                <w:tcPr>
                                  <w:tcW w:w="9737" w:type="dxa"/>
                                  <w:gridSpan w:val="8"/>
                                  <w:tcBorders>
                                    <w:top w:val="single" w:sz="4" w:space="0" w:color="auto"/>
                                  </w:tcBorders>
                                  <w:shd w:val="clear" w:color="auto" w:fill="auto"/>
                                  <w:noWrap/>
                                  <w:vAlign w:val="center"/>
                                </w:tcPr>
                                <w:p w:rsidR="009B0136" w:rsidRPr="00ED3559" w:rsidRDefault="009B0136" w:rsidP="008434FA">
                                  <w:pPr>
                                    <w:spacing w:line="0" w:lineRule="atLeast"/>
                                    <w:rPr>
                                      <w:rFonts w:ascii="標楷體" w:eastAsia="標楷體" w:hAnsi="標楷體" w:cs="Times New Roman"/>
                                      <w:color w:val="000000"/>
                                      <w:sz w:val="18"/>
                                      <w:szCs w:val="18"/>
                                    </w:rPr>
                                  </w:pPr>
                                  <w:proofErr w:type="gramStart"/>
                                  <w:r w:rsidRPr="00ED3559">
                                    <w:rPr>
                                      <w:rFonts w:ascii="標楷體" w:eastAsia="標楷體" w:hAnsi="標楷體" w:cs="Times New Roman" w:hint="eastAsia"/>
                                      <w:color w:val="000000"/>
                                      <w:sz w:val="18"/>
                                      <w:szCs w:val="18"/>
                                    </w:rPr>
                                    <w:t>註</w:t>
                                  </w:r>
                                  <w:proofErr w:type="gramEnd"/>
                                  <w:r w:rsidRPr="00ED3559">
                                    <w:rPr>
                                      <w:rFonts w:ascii="標楷體" w:eastAsia="標楷體" w:hAnsi="標楷體" w:cs="Times New Roman" w:hint="eastAsia"/>
                                      <w:color w:val="000000"/>
                                      <w:sz w:val="18"/>
                                      <w:szCs w:val="18"/>
                                    </w:rPr>
                                    <w:t>：1.</w:t>
                                  </w:r>
                                  <w:r w:rsidRPr="00ED3559">
                                    <w:rPr>
                                      <w:rFonts w:ascii="標楷體" w:eastAsia="標楷體" w:hAnsi="標楷體" w:cs="Times New Roman" w:hint="eastAsia"/>
                                      <w:sz w:val="18"/>
                                      <w:szCs w:val="18"/>
                                    </w:rPr>
                                    <w:t>1</w:t>
                                  </w:r>
                                  <w:r w:rsidRPr="00ED3559">
                                    <w:rPr>
                                      <w:rFonts w:ascii="標楷體" w:eastAsia="標楷體" w:hAnsi="標楷體" w:cs="Times New Roman"/>
                                      <w:sz w:val="18"/>
                                      <w:szCs w:val="18"/>
                                    </w:rPr>
                                    <w:t>10</w:t>
                                  </w:r>
                                  <w:r w:rsidRPr="00ED3559">
                                    <w:rPr>
                                      <w:rFonts w:ascii="標楷體" w:eastAsia="標楷體" w:hAnsi="標楷體" w:cs="Times New Roman" w:hint="eastAsia"/>
                                      <w:sz w:val="18"/>
                                      <w:szCs w:val="18"/>
                                    </w:rPr>
                                    <w:t>年度百億基金計畫未及編列預算，分於各該基金以超支</w:t>
                                  </w:r>
                                  <w:proofErr w:type="gramStart"/>
                                  <w:r w:rsidRPr="00ED3559">
                                    <w:rPr>
                                      <w:rFonts w:ascii="標楷體" w:eastAsia="標楷體" w:hAnsi="標楷體" w:cs="Times New Roman" w:hint="eastAsia"/>
                                      <w:sz w:val="18"/>
                                      <w:szCs w:val="18"/>
                                    </w:rPr>
                                    <w:t>併</w:t>
                                  </w:r>
                                  <w:proofErr w:type="gramEnd"/>
                                  <w:r w:rsidRPr="00ED3559">
                                    <w:rPr>
                                      <w:rFonts w:ascii="標楷體" w:eastAsia="標楷體" w:hAnsi="標楷體" w:cs="Times New Roman" w:hint="eastAsia"/>
                                      <w:sz w:val="18"/>
                                      <w:szCs w:val="18"/>
                                    </w:rPr>
                                    <w:t>決算方式辦理。</w:t>
                                  </w:r>
                                </w:p>
                                <w:p w:rsidR="009B0136" w:rsidRPr="00224662" w:rsidRDefault="009B0136" w:rsidP="00C5304C">
                                  <w:pPr>
                                    <w:spacing w:line="0" w:lineRule="atLeast"/>
                                    <w:ind w:leftChars="148" w:left="711" w:hangingChars="198" w:hanging="356"/>
                                    <w:rPr>
                                      <w:rFonts w:ascii="標楷體" w:eastAsia="標楷體" w:hAnsi="標楷體" w:cs="Times New Roman"/>
                                      <w:color w:val="000000"/>
                                      <w:sz w:val="20"/>
                                      <w:szCs w:val="20"/>
                                    </w:rPr>
                                  </w:pPr>
                                  <w:r w:rsidRPr="00ED3559">
                                    <w:rPr>
                                      <w:rFonts w:ascii="標楷體" w:eastAsia="標楷體" w:hAnsi="標楷體" w:cs="Times New Roman" w:hint="eastAsia"/>
                                      <w:color w:val="000000"/>
                                      <w:sz w:val="18"/>
                                      <w:szCs w:val="18"/>
                                    </w:rPr>
                                    <w:t>2.資料來源：整理自農</w:t>
                                  </w:r>
                                  <w:r>
                                    <w:rPr>
                                      <w:rFonts w:ascii="標楷體" w:eastAsia="標楷體" w:hAnsi="標楷體" w:cs="Times New Roman" w:hint="eastAsia"/>
                                      <w:color w:val="000000"/>
                                      <w:sz w:val="18"/>
                                      <w:szCs w:val="18"/>
                                    </w:rPr>
                                    <w:t>業</w:t>
                                  </w:r>
                                  <w:r w:rsidRPr="00ED3559">
                                    <w:rPr>
                                      <w:rFonts w:ascii="標楷體" w:eastAsia="標楷體" w:hAnsi="標楷體" w:cs="Times New Roman" w:hint="eastAsia"/>
                                      <w:color w:val="000000"/>
                                      <w:sz w:val="18"/>
                                      <w:szCs w:val="18"/>
                                    </w:rPr>
                                    <w:t>委</w:t>
                                  </w:r>
                                  <w:r>
                                    <w:rPr>
                                      <w:rFonts w:ascii="標楷體" w:eastAsia="標楷體" w:hAnsi="標楷體" w:cs="Times New Roman" w:hint="eastAsia"/>
                                      <w:color w:val="000000"/>
                                      <w:sz w:val="18"/>
                                      <w:szCs w:val="18"/>
                                    </w:rPr>
                                    <w:t>員</w:t>
                                  </w:r>
                                  <w:r w:rsidRPr="00ED3559">
                                    <w:rPr>
                                      <w:rFonts w:ascii="標楷體" w:eastAsia="標楷體" w:hAnsi="標楷體" w:cs="Times New Roman" w:hint="eastAsia"/>
                                      <w:color w:val="000000"/>
                                      <w:sz w:val="18"/>
                                      <w:szCs w:val="18"/>
                                    </w:rPr>
                                    <w:t>會提供資料</w:t>
                                  </w:r>
                                  <w:r w:rsidRPr="00ED3559">
                                    <w:rPr>
                                      <w:rFonts w:cs="Times New Roman" w:hint="eastAsia"/>
                                      <w:color w:val="000000"/>
                                      <w:sz w:val="18"/>
                                      <w:szCs w:val="18"/>
                                    </w:rPr>
                                    <w:t>。</w:t>
                                  </w:r>
                                </w:p>
                              </w:tc>
                            </w:tr>
                          </w:tbl>
                          <w:p w:rsidR="009B0136" w:rsidRDefault="009B0136" w:rsidP="00185B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681E84" id="_x0000_s1047" type="#_x0000_t202" style="position:absolute;left:0;text-align:left;margin-left:0;margin-top:1.75pt;width:496.2pt;height:201.8pt;z-index:251735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3cwOQIAACkEAAAOAAAAZHJzL2Uyb0RvYy54bWysU12O0zAQfkfiDpbfadLQv42arpYuRUjL&#10;j7RwANdxGgvHY2y3SbkAEgdYnjkAB+BAu+dg7LSlWt4QfrA8nvHnme+bmV92jSI7YZ0EXdDhIKVE&#10;aA6l1JuCfvywejajxHmmS6ZAi4LuhaOXi6dP5q3JRQY1qFJYgiDa5a0paO29yZPE8Vo0zA3ACI3O&#10;CmzDPJp2k5SWtYjeqCRL00nSgi2NBS6cw9vr3kkXEb+qBPfvqsoJT1RBMTcfdxv3ddiTxZzlG8tM&#10;LfkhDfYPWTRMavz0BHXNPCNbK/+CaiS34KDyAw5NAlUluYg1YDXD9FE1tzUzItaC5Dhzosn9P1j+&#10;dvfeElmidiNKNGtQo4e7r/c/vz/c/br/8Y1kgaLWuBwjbw3G+u4FdBgey3XmBvgnRzQsa6Y34spa&#10;aGvBSkxxGF4mZ097HBdA1u0bKPErtvUQgbrKNoE/ZIQgOkq1P8kjOk84Xk6ep8PpCF0cfdl4ks0m&#10;UcCE5cfnxjr/SkBDwqGgFvWP8Gx343xIh+XHkPCbAyXLlVQqGnazXipLdgx7ZRVXrOBRmNKkLejF&#10;OBtHZA3hfWyjRnrsZSWbgs7SsPruCnS81GUM8Uyq/oyZKH3gJ1DSk+O7dderMT3yvoZyj4xZ6HsX&#10;Zw0PNdgvlLTYtwV1n7fMCkrUa42sXwxHgSIfjdF4mqFhzz3rcw/THKEK6inpj0sfhyPwoeEK1alk&#10;5C3I2GdyyBn7MdJ5mJ3Q8Od2jPoz4YvfAAAA//8DAFBLAwQUAAYACAAAACEAaSm1ztwAAAAGAQAA&#10;DwAAAGRycy9kb3ducmV2LnhtbEyPQU+DQBSE7yb+h80z8WLs0kqLII9GTTReW/sDHvAKRPYtYbeF&#10;/nvXkz1OZjLzTb6dTa/OPLrOCsJyEYFiqWzdSYNw+P54fAblPElNvRVGuLCDbXF7k1NW20l2fN77&#10;RoUScRkhtN4PmdauatmQW9iBJXhHOxryQY6NrkeaQrnp9SqKNtpQJ2GhpYHfW65+9ieDcPyaHtbp&#10;VH76Q7KLN2/UJaW9IN7fza8voDzP/j8Mf/gBHYrAVNqT1E71COGIR3hagwpmmq5iUCVCHCVL0EWu&#10;r/GLXwAAAP//AwBQSwECLQAUAAYACAAAACEAtoM4kv4AAADhAQAAEwAAAAAAAAAAAAAAAAAAAAAA&#10;W0NvbnRlbnRfVHlwZXNdLnhtbFBLAQItABQABgAIAAAAIQA4/SH/1gAAAJQBAAALAAAAAAAAAAAA&#10;AAAAAC8BAABfcmVscy8ucmVsc1BLAQItABQABgAIAAAAIQDH33cwOQIAACkEAAAOAAAAAAAAAAAA&#10;AAAAAC4CAABkcnMvZTJvRG9jLnhtbFBLAQItABQABgAIAAAAIQBpKbXO3AAAAAYBAAAPAAAAAAAA&#10;AAAAAAAAAJMEAABkcnMvZG93bnJldi54bWxQSwUGAAAAAAQABADzAAAAnAUAAAAA&#10;" stroked="f">
                <v:textbox>
                  <w:txbxContent>
                    <w:tbl>
                      <w:tblPr>
                        <w:tblW w:w="9737" w:type="dxa"/>
                        <w:tblInd w:w="-70" w:type="dxa"/>
                        <w:tblLayout w:type="fixed"/>
                        <w:tblCellMar>
                          <w:left w:w="28" w:type="dxa"/>
                          <w:right w:w="28" w:type="dxa"/>
                        </w:tblCellMar>
                        <w:tblLook w:val="04A0" w:firstRow="1" w:lastRow="0" w:firstColumn="1" w:lastColumn="0" w:noHBand="0" w:noVBand="1"/>
                      </w:tblPr>
                      <w:tblGrid>
                        <w:gridCol w:w="1516"/>
                        <w:gridCol w:w="1843"/>
                        <w:gridCol w:w="1063"/>
                        <w:gridCol w:w="1063"/>
                        <w:gridCol w:w="1063"/>
                        <w:gridCol w:w="1063"/>
                        <w:gridCol w:w="1063"/>
                        <w:gridCol w:w="1063"/>
                      </w:tblGrid>
                      <w:tr w:rsidR="009B0136" w:rsidRPr="00224662" w:rsidTr="00A37F8D">
                        <w:trPr>
                          <w:trHeight w:val="274"/>
                        </w:trPr>
                        <w:tc>
                          <w:tcPr>
                            <w:tcW w:w="9737" w:type="dxa"/>
                            <w:gridSpan w:val="8"/>
                            <w:tcBorders>
                              <w:bottom w:val="single" w:sz="4" w:space="0" w:color="auto"/>
                            </w:tcBorders>
                            <w:shd w:val="clear" w:color="auto" w:fill="auto"/>
                            <w:noWrap/>
                            <w:vAlign w:val="center"/>
                          </w:tcPr>
                          <w:p w:rsidR="009B0136" w:rsidRDefault="009B0136" w:rsidP="008434FA">
                            <w:pPr>
                              <w:spacing w:line="0" w:lineRule="atLeast"/>
                              <w:jc w:val="center"/>
                              <w:rPr>
                                <w:rFonts w:ascii="標楷體" w:eastAsia="標楷體" w:hAnsi="標楷體" w:cs="Times New Roman"/>
                                <w:b/>
                              </w:rPr>
                            </w:pPr>
                            <w:r>
                              <w:rPr>
                                <w:rFonts w:ascii="標楷體" w:eastAsia="標楷體" w:hAnsi="標楷體" w:cs="Times New Roman" w:hint="eastAsia"/>
                                <w:b/>
                              </w:rPr>
                              <w:t>表</w:t>
                            </w:r>
                            <w:r>
                              <w:rPr>
                                <w:rFonts w:ascii="標楷體" w:eastAsia="標楷體" w:hAnsi="標楷體" w:cs="Times New Roman"/>
                                <w:b/>
                              </w:rPr>
                              <w:t>10</w:t>
                            </w:r>
                            <w:r>
                              <w:rPr>
                                <w:rFonts w:ascii="標楷體" w:eastAsia="標楷體" w:hAnsi="標楷體" w:cs="Times New Roman" w:hint="eastAsia"/>
                                <w:b/>
                              </w:rPr>
                              <w:t xml:space="preserve">　</w:t>
                            </w:r>
                            <w:r w:rsidRPr="00ED3559">
                              <w:rPr>
                                <w:rFonts w:ascii="標楷體" w:eastAsia="標楷體" w:hAnsi="標楷體" w:cs="Times New Roman" w:hint="eastAsia"/>
                                <w:b/>
                                <w:lang w:eastAsia="zh-HK"/>
                              </w:rPr>
                              <w:t>百億基金計畫</w:t>
                            </w:r>
                            <w:r>
                              <w:rPr>
                                <w:rFonts w:ascii="標楷體" w:eastAsia="標楷體" w:hAnsi="標楷體" w:cs="Times New Roman" w:hint="eastAsia"/>
                                <w:b/>
                              </w:rPr>
                              <w:t>預算編列及執行情形</w:t>
                            </w:r>
                          </w:p>
                          <w:p w:rsidR="009B0136" w:rsidRPr="00ED3559" w:rsidRDefault="009B0136" w:rsidP="008434FA">
                            <w:pPr>
                              <w:spacing w:line="0" w:lineRule="atLeast"/>
                              <w:jc w:val="right"/>
                              <w:rPr>
                                <w:rFonts w:ascii="標楷體" w:eastAsia="標楷體" w:hAnsi="標楷體" w:cs="Times New Roman"/>
                                <w:color w:val="000000"/>
                                <w:sz w:val="20"/>
                                <w:szCs w:val="20"/>
                              </w:rPr>
                            </w:pPr>
                            <w:r w:rsidRPr="00ED3559">
                              <w:rPr>
                                <w:rFonts w:ascii="標楷體" w:eastAsia="標楷體" w:hAnsi="標楷體" w:cs="Times New Roman" w:hint="eastAsia"/>
                                <w:sz w:val="20"/>
                                <w:szCs w:val="20"/>
                              </w:rPr>
                              <w:t>單位：新臺幣千元</w:t>
                            </w:r>
                          </w:p>
                        </w:tc>
                      </w:tr>
                      <w:tr w:rsidR="009B0136" w:rsidRPr="00224662" w:rsidTr="003B3C81">
                        <w:trPr>
                          <w:trHeight w:val="397"/>
                        </w:trPr>
                        <w:tc>
                          <w:tcPr>
                            <w:tcW w:w="15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s="Times New Roman"/>
                                <w:color w:val="000000"/>
                                <w:sz w:val="20"/>
                                <w:szCs w:val="20"/>
                              </w:rPr>
                            </w:pPr>
                            <w:r w:rsidRPr="00224662">
                              <w:rPr>
                                <w:rFonts w:ascii="標楷體" w:eastAsia="標楷體" w:hAnsi="標楷體" w:cs="Times New Roman" w:hint="eastAsia"/>
                                <w:color w:val="000000"/>
                                <w:sz w:val="20"/>
                                <w:szCs w:val="20"/>
                              </w:rPr>
                              <w:t>基金名稱</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s="Times New Roman"/>
                                <w:color w:val="000000"/>
                                <w:sz w:val="20"/>
                                <w:szCs w:val="20"/>
                              </w:rPr>
                            </w:pPr>
                            <w:r>
                              <w:rPr>
                                <w:rFonts w:ascii="標楷體" w:eastAsia="標楷體" w:hAnsi="標楷體" w:cs="Times New Roman"/>
                                <w:color w:val="000000"/>
                                <w:sz w:val="20"/>
                                <w:szCs w:val="20"/>
                              </w:rPr>
                              <w:t>主要</w:t>
                            </w:r>
                            <w:r w:rsidRPr="00224662">
                              <w:rPr>
                                <w:rFonts w:ascii="標楷體" w:eastAsia="標楷體" w:hAnsi="標楷體" w:cs="Times New Roman"/>
                                <w:color w:val="000000"/>
                                <w:sz w:val="20"/>
                                <w:szCs w:val="20"/>
                              </w:rPr>
                              <w:t>工作項目</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olor w:val="000000"/>
                                <w:sz w:val="20"/>
                                <w:szCs w:val="20"/>
                              </w:rPr>
                            </w:pPr>
                            <w:r w:rsidRPr="00224662">
                              <w:rPr>
                                <w:rFonts w:ascii="標楷體" w:eastAsia="標楷體" w:hAnsi="標楷體" w:hint="eastAsia"/>
                                <w:color w:val="000000"/>
                                <w:sz w:val="20"/>
                                <w:szCs w:val="20"/>
                              </w:rPr>
                              <w:t>合</w:t>
                            </w:r>
                            <w:r>
                              <w:rPr>
                                <w:rFonts w:ascii="標楷體" w:eastAsia="標楷體" w:hAnsi="標楷體" w:hint="eastAsia"/>
                                <w:color w:val="000000"/>
                                <w:sz w:val="20"/>
                                <w:szCs w:val="20"/>
                              </w:rPr>
                              <w:t xml:space="preserve">　</w:t>
                            </w:r>
                            <w:r w:rsidRPr="00224662">
                              <w:rPr>
                                <w:rFonts w:ascii="標楷體" w:eastAsia="標楷體" w:hAnsi="標楷體" w:hint="eastAsia"/>
                                <w:color w:val="000000"/>
                                <w:sz w:val="20"/>
                                <w:szCs w:val="20"/>
                              </w:rPr>
                              <w:t>計</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s="Times New Roman"/>
                                <w:color w:val="000000"/>
                                <w:sz w:val="20"/>
                                <w:szCs w:val="20"/>
                              </w:rPr>
                            </w:pPr>
                            <w:proofErr w:type="gramStart"/>
                            <w:r w:rsidRPr="00224662">
                              <w:rPr>
                                <w:rFonts w:ascii="標楷體" w:eastAsia="標楷體" w:hAnsi="標楷體" w:cs="Times New Roman"/>
                                <w:color w:val="000000"/>
                                <w:sz w:val="20"/>
                                <w:szCs w:val="20"/>
                              </w:rPr>
                              <w:t>110</w:t>
                            </w:r>
                            <w:proofErr w:type="gramEnd"/>
                            <w:r w:rsidRPr="00224662">
                              <w:rPr>
                                <w:rFonts w:ascii="標楷體" w:eastAsia="標楷體" w:hAnsi="標楷體" w:cs="Times New Roman" w:hint="eastAsia"/>
                                <w:color w:val="000000"/>
                                <w:sz w:val="20"/>
                                <w:szCs w:val="20"/>
                              </w:rPr>
                              <w:t>年度</w:t>
                            </w:r>
                            <w:r>
                              <w:rPr>
                                <w:rFonts w:ascii="標楷體" w:eastAsia="標楷體" w:hAnsi="標楷體" w:cs="Times New Roman" w:hint="eastAsia"/>
                                <w:color w:val="000000"/>
                                <w:sz w:val="20"/>
                                <w:szCs w:val="20"/>
                              </w:rPr>
                              <w:t>（</w:t>
                            </w:r>
                            <w:proofErr w:type="gramStart"/>
                            <w:r>
                              <w:rPr>
                                <w:rFonts w:ascii="標楷體" w:eastAsia="標楷體" w:hAnsi="標楷體" w:cs="Times New Roman" w:hint="eastAsia"/>
                                <w:color w:val="000000"/>
                                <w:sz w:val="20"/>
                                <w:szCs w:val="20"/>
                              </w:rPr>
                              <w:t>註</w:t>
                            </w:r>
                            <w:proofErr w:type="gramEnd"/>
                            <w:r>
                              <w:rPr>
                                <w:rFonts w:ascii="標楷體" w:eastAsia="標楷體" w:hAnsi="標楷體" w:cs="Times New Roman" w:hint="eastAsia"/>
                                <w:color w:val="000000"/>
                                <w:sz w:val="20"/>
                                <w:szCs w:val="20"/>
                              </w:rPr>
                              <w:t>1）</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s="Times New Roman"/>
                                <w:color w:val="000000"/>
                                <w:sz w:val="20"/>
                                <w:szCs w:val="20"/>
                              </w:rPr>
                            </w:pPr>
                            <w:proofErr w:type="gramStart"/>
                            <w:r w:rsidRPr="00224662">
                              <w:rPr>
                                <w:rFonts w:ascii="標楷體" w:eastAsia="標楷體" w:hAnsi="標楷體" w:cs="Times New Roman"/>
                                <w:color w:val="000000"/>
                                <w:sz w:val="20"/>
                                <w:szCs w:val="20"/>
                              </w:rPr>
                              <w:t>111</w:t>
                            </w:r>
                            <w:proofErr w:type="gramEnd"/>
                            <w:r w:rsidRPr="00224662">
                              <w:rPr>
                                <w:rFonts w:ascii="標楷體" w:eastAsia="標楷體" w:hAnsi="標楷體" w:cs="Times New Roman"/>
                                <w:color w:val="000000"/>
                                <w:sz w:val="20"/>
                                <w:szCs w:val="20"/>
                              </w:rPr>
                              <w:t>年度</w:t>
                            </w:r>
                          </w:p>
                        </w:tc>
                      </w:tr>
                      <w:tr w:rsidR="009B0136" w:rsidRPr="00224662" w:rsidTr="003B3C81">
                        <w:trPr>
                          <w:trHeight w:val="397"/>
                        </w:trPr>
                        <w:tc>
                          <w:tcPr>
                            <w:tcW w:w="1516" w:type="dxa"/>
                            <w:vMerge/>
                            <w:tcBorders>
                              <w:top w:val="single" w:sz="4" w:space="0" w:color="auto"/>
                              <w:left w:val="single" w:sz="4" w:space="0" w:color="auto"/>
                              <w:bottom w:val="single" w:sz="4" w:space="0" w:color="auto"/>
                              <w:right w:val="single" w:sz="4" w:space="0" w:color="auto"/>
                            </w:tcBorders>
                            <w:vAlign w:val="center"/>
                            <w:hideMark/>
                          </w:tcPr>
                          <w:p w:rsidR="009B0136" w:rsidRPr="00224662" w:rsidRDefault="009B0136" w:rsidP="008434FA">
                            <w:pPr>
                              <w:spacing w:line="0" w:lineRule="atLeast"/>
                              <w:rPr>
                                <w:rFonts w:ascii="標楷體" w:eastAsia="標楷體" w:hAnsi="標楷體" w:cs="Times New Roman"/>
                                <w:color w:val="000000"/>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B0136" w:rsidRPr="00224662" w:rsidRDefault="009B0136" w:rsidP="008434FA">
                            <w:pPr>
                              <w:spacing w:line="0" w:lineRule="atLeast"/>
                              <w:rPr>
                                <w:rFonts w:ascii="標楷體" w:eastAsia="標楷體" w:hAnsi="標楷體" w:cs="Times New Roman"/>
                                <w:color w:val="000000"/>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olor w:val="000000"/>
                                <w:sz w:val="20"/>
                                <w:szCs w:val="20"/>
                              </w:rPr>
                            </w:pPr>
                            <w:r w:rsidRPr="00224662">
                              <w:rPr>
                                <w:rFonts w:ascii="標楷體" w:eastAsia="標楷體" w:hAnsi="標楷體" w:hint="eastAsia"/>
                                <w:color w:val="000000"/>
                                <w:sz w:val="20"/>
                                <w:szCs w:val="20"/>
                              </w:rPr>
                              <w:t>預算數</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執行</w:t>
                            </w:r>
                            <w:r w:rsidRPr="00224662">
                              <w:rPr>
                                <w:rFonts w:ascii="標楷體" w:eastAsia="標楷體" w:hAnsi="標楷體" w:hint="eastAsia"/>
                                <w:color w:val="000000"/>
                                <w:sz w:val="20"/>
                                <w:szCs w:val="20"/>
                              </w:rPr>
                              <w:t>數</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olor w:val="000000"/>
                                <w:sz w:val="20"/>
                                <w:szCs w:val="20"/>
                              </w:rPr>
                            </w:pPr>
                            <w:r w:rsidRPr="00224662">
                              <w:rPr>
                                <w:rFonts w:ascii="標楷體" w:eastAsia="標楷體" w:hAnsi="標楷體" w:hint="eastAsia"/>
                                <w:color w:val="000000"/>
                                <w:sz w:val="20"/>
                                <w:szCs w:val="20"/>
                              </w:rPr>
                              <w:t>預算數</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執行</w:t>
                            </w:r>
                            <w:r w:rsidRPr="00224662">
                              <w:rPr>
                                <w:rFonts w:ascii="標楷體" w:eastAsia="標楷體" w:hAnsi="標楷體" w:hint="eastAsia"/>
                                <w:color w:val="000000"/>
                                <w:sz w:val="20"/>
                                <w:szCs w:val="20"/>
                              </w:rPr>
                              <w:t>數</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olor w:val="000000"/>
                                <w:sz w:val="20"/>
                                <w:szCs w:val="20"/>
                              </w:rPr>
                            </w:pPr>
                            <w:r w:rsidRPr="00224662">
                              <w:rPr>
                                <w:rFonts w:ascii="標楷體" w:eastAsia="標楷體" w:hAnsi="標楷體" w:hint="eastAsia"/>
                                <w:color w:val="000000"/>
                                <w:sz w:val="20"/>
                                <w:szCs w:val="20"/>
                              </w:rPr>
                              <w:t>預算數</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執行</w:t>
                            </w:r>
                            <w:r w:rsidRPr="00224662">
                              <w:rPr>
                                <w:rFonts w:ascii="標楷體" w:eastAsia="標楷體" w:hAnsi="標楷體" w:hint="eastAsia"/>
                                <w:color w:val="000000"/>
                                <w:sz w:val="20"/>
                                <w:szCs w:val="20"/>
                              </w:rPr>
                              <w:t>數</w:t>
                            </w:r>
                          </w:p>
                        </w:tc>
                      </w:tr>
                      <w:tr w:rsidR="009B0136" w:rsidRPr="00224662" w:rsidTr="003B3C81">
                        <w:trPr>
                          <w:trHeight w:val="397"/>
                        </w:trPr>
                        <w:tc>
                          <w:tcPr>
                            <w:tcW w:w="33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center"/>
                              <w:rPr>
                                <w:rFonts w:ascii="標楷體" w:eastAsia="標楷體" w:hAnsi="標楷體"/>
                                <w:b/>
                                <w:color w:val="000000"/>
                                <w:sz w:val="20"/>
                                <w:szCs w:val="20"/>
                              </w:rPr>
                            </w:pPr>
                            <w:r w:rsidRPr="00224662">
                              <w:rPr>
                                <w:rFonts w:ascii="標楷體" w:eastAsia="標楷體" w:hAnsi="標楷體" w:hint="eastAsia"/>
                                <w:b/>
                                <w:color w:val="000000"/>
                                <w:sz w:val="20"/>
                                <w:szCs w:val="20"/>
                              </w:rPr>
                              <w:t>合</w:t>
                            </w:r>
                            <w:r>
                              <w:rPr>
                                <w:rFonts w:ascii="標楷體" w:eastAsia="標楷體" w:hAnsi="標楷體" w:hint="eastAsia"/>
                                <w:b/>
                                <w:color w:val="000000"/>
                                <w:sz w:val="20"/>
                                <w:szCs w:val="20"/>
                              </w:rPr>
                              <w:t xml:space="preserve">　</w:t>
                            </w:r>
                            <w:r w:rsidRPr="00224662">
                              <w:rPr>
                                <w:rFonts w:ascii="標楷體" w:eastAsia="標楷體" w:hAnsi="標楷體" w:hint="eastAsia"/>
                                <w:b/>
                                <w:color w:val="000000"/>
                                <w:sz w:val="20"/>
                                <w:szCs w:val="20"/>
                              </w:rPr>
                              <w:t>計</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b/>
                                <w:color w:val="000000"/>
                                <w:sz w:val="20"/>
                                <w:szCs w:val="20"/>
                              </w:rPr>
                            </w:pPr>
                            <w:r w:rsidRPr="00224662">
                              <w:rPr>
                                <w:rFonts w:ascii="標楷體" w:eastAsia="標楷體" w:hAnsi="標楷體" w:hint="eastAsia"/>
                                <w:b/>
                                <w:color w:val="000000"/>
                                <w:sz w:val="20"/>
                                <w:szCs w:val="20"/>
                              </w:rPr>
                              <w:t>3,813,744</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b/>
                                <w:color w:val="000000"/>
                                <w:sz w:val="20"/>
                                <w:szCs w:val="20"/>
                              </w:rPr>
                            </w:pPr>
                            <w:r w:rsidRPr="009B6756">
                              <w:rPr>
                                <w:rFonts w:ascii="標楷體" w:eastAsia="標楷體" w:hAnsi="標楷體" w:hint="eastAsia"/>
                                <w:b/>
                                <w:color w:val="000000"/>
                                <w:sz w:val="20"/>
                                <w:szCs w:val="20"/>
                              </w:rPr>
                              <w:t>3,435,512</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0136" w:rsidRPr="00224662" w:rsidRDefault="009B0136" w:rsidP="008434FA">
                            <w:pPr>
                              <w:spacing w:line="0" w:lineRule="atLeast"/>
                              <w:jc w:val="right"/>
                              <w:rPr>
                                <w:rFonts w:ascii="標楷體" w:eastAsia="標楷體" w:hAnsi="標楷體" w:cs="Times New Roman"/>
                                <w:b/>
                                <w:color w:val="000000"/>
                                <w:sz w:val="20"/>
                                <w:szCs w:val="20"/>
                              </w:rPr>
                            </w:pPr>
                            <w:r w:rsidRPr="00224662">
                              <w:rPr>
                                <w:rFonts w:ascii="標楷體" w:eastAsia="標楷體" w:hAnsi="標楷體" w:hint="eastAsia"/>
                                <w:b/>
                                <w:color w:val="000000"/>
                                <w:sz w:val="20"/>
                                <w:szCs w:val="20"/>
                              </w:rPr>
                              <w:t>－</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cs="Times New Roman"/>
                                <w:b/>
                                <w:color w:val="000000"/>
                                <w:sz w:val="20"/>
                                <w:szCs w:val="20"/>
                              </w:rPr>
                            </w:pPr>
                            <w:r w:rsidRPr="00224662">
                              <w:rPr>
                                <w:rFonts w:ascii="標楷體" w:eastAsia="標楷體" w:hAnsi="標楷體" w:cs="Times New Roman"/>
                                <w:b/>
                                <w:color w:val="000000"/>
                                <w:sz w:val="20"/>
                                <w:szCs w:val="20"/>
                              </w:rPr>
                              <w:t xml:space="preserve">1,473,456 </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cs="Times New Roman"/>
                                <w:b/>
                                <w:color w:val="000000"/>
                                <w:sz w:val="20"/>
                                <w:szCs w:val="20"/>
                              </w:rPr>
                            </w:pPr>
                            <w:r w:rsidRPr="00224662">
                              <w:rPr>
                                <w:rFonts w:ascii="標楷體" w:eastAsia="標楷體" w:hAnsi="標楷體" w:cs="Times New Roman"/>
                                <w:b/>
                                <w:color w:val="000000"/>
                                <w:sz w:val="20"/>
                                <w:szCs w:val="20"/>
                              </w:rPr>
                              <w:t xml:space="preserve">3,813,744 </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736F34" w:rsidRDefault="009B0136" w:rsidP="008434FA">
                            <w:pPr>
                              <w:spacing w:line="0" w:lineRule="atLeast"/>
                              <w:jc w:val="right"/>
                              <w:rPr>
                                <w:rFonts w:ascii="標楷體" w:eastAsia="標楷體" w:hAnsi="標楷體" w:cs="Times New Roman"/>
                                <w:b/>
                                <w:color w:val="FF0000"/>
                                <w:sz w:val="20"/>
                                <w:szCs w:val="20"/>
                              </w:rPr>
                            </w:pPr>
                            <w:r w:rsidRPr="009B6756">
                              <w:rPr>
                                <w:rFonts w:ascii="標楷體" w:eastAsia="標楷體" w:hAnsi="標楷體" w:cs="Times New Roman" w:hint="eastAsia"/>
                                <w:b/>
                                <w:color w:val="000000"/>
                                <w:sz w:val="20"/>
                                <w:szCs w:val="20"/>
                              </w:rPr>
                              <w:t>1,962,056</w:t>
                            </w:r>
                            <w:r w:rsidRPr="00736F34">
                              <w:rPr>
                                <w:rFonts w:ascii="標楷體" w:eastAsia="標楷體" w:hAnsi="標楷體" w:cs="Times New Roman"/>
                                <w:b/>
                                <w:color w:val="FF0000"/>
                                <w:sz w:val="20"/>
                                <w:szCs w:val="20"/>
                              </w:rPr>
                              <w:t xml:space="preserve"> </w:t>
                            </w:r>
                          </w:p>
                        </w:tc>
                      </w:tr>
                      <w:tr w:rsidR="009B0136" w:rsidRPr="00224662" w:rsidTr="00A37F8D">
                        <w:trPr>
                          <w:trHeight w:val="437"/>
                        </w:trPr>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365A8F">
                            <w:pPr>
                              <w:spacing w:line="0" w:lineRule="atLeast"/>
                              <w:jc w:val="distribute"/>
                              <w:rPr>
                                <w:rFonts w:ascii="標楷體" w:eastAsia="標楷體" w:hAnsi="標楷體" w:cs="Times New Roman"/>
                                <w:color w:val="000000"/>
                                <w:spacing w:val="-12"/>
                                <w:sz w:val="20"/>
                                <w:szCs w:val="20"/>
                              </w:rPr>
                            </w:pPr>
                            <w:r w:rsidRPr="00224662">
                              <w:rPr>
                                <w:rFonts w:ascii="標楷體" w:eastAsia="標楷體" w:hAnsi="標楷體" w:hint="eastAsia"/>
                                <w:color w:val="000000"/>
                                <w:spacing w:val="-12"/>
                                <w:sz w:val="20"/>
                                <w:szCs w:val="20"/>
                              </w:rPr>
                              <w:t>農</w:t>
                            </w:r>
                            <w:r w:rsidRPr="0081240C">
                              <w:rPr>
                                <w:rFonts w:ascii="標楷體" w:eastAsia="標楷體" w:hAnsi="標楷體" w:hint="eastAsia"/>
                                <w:color w:val="000000"/>
                                <w:spacing w:val="-12"/>
                                <w:sz w:val="20"/>
                                <w:szCs w:val="20"/>
                              </w:rPr>
                              <w:t>業</w:t>
                            </w:r>
                            <w:r w:rsidRPr="00224662">
                              <w:rPr>
                                <w:rFonts w:ascii="標楷體" w:eastAsia="標楷體" w:hAnsi="標楷體" w:hint="eastAsia"/>
                                <w:color w:val="000000"/>
                                <w:spacing w:val="-12"/>
                                <w:sz w:val="20"/>
                                <w:szCs w:val="20"/>
                              </w:rPr>
                              <w:t>發</w:t>
                            </w:r>
                            <w:r w:rsidRPr="0081240C">
                              <w:rPr>
                                <w:rFonts w:ascii="標楷體" w:eastAsia="標楷體" w:hAnsi="標楷體" w:hint="eastAsia"/>
                                <w:color w:val="000000"/>
                                <w:spacing w:val="-12"/>
                                <w:sz w:val="20"/>
                                <w:szCs w:val="20"/>
                              </w:rPr>
                              <w:t>展</w:t>
                            </w:r>
                            <w:r w:rsidRPr="00224662">
                              <w:rPr>
                                <w:rFonts w:ascii="標楷體" w:eastAsia="標楷體" w:hAnsi="標楷體" w:hint="eastAsia"/>
                                <w:color w:val="000000"/>
                                <w:spacing w:val="-12"/>
                                <w:sz w:val="20"/>
                                <w:szCs w:val="20"/>
                              </w:rPr>
                              <w:t>基金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224662" w:rsidRDefault="009B0136" w:rsidP="00F13BC4">
                            <w:pPr>
                              <w:spacing w:line="0" w:lineRule="atLeast"/>
                              <w:jc w:val="both"/>
                              <w:rPr>
                                <w:rFonts w:ascii="標楷體" w:eastAsia="標楷體" w:hAnsi="標楷體"/>
                                <w:color w:val="000000"/>
                                <w:spacing w:val="-4"/>
                                <w:sz w:val="20"/>
                                <w:szCs w:val="20"/>
                              </w:rPr>
                            </w:pPr>
                            <w:r>
                              <w:rPr>
                                <w:rFonts w:ascii="標楷體" w:eastAsia="標楷體" w:hAnsi="標楷體" w:hint="eastAsia"/>
                                <w:color w:val="000000"/>
                                <w:spacing w:val="-4"/>
                                <w:sz w:val="20"/>
                                <w:szCs w:val="20"/>
                              </w:rPr>
                              <w:t>豬隻死亡強制保險增加保費補助等項</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224662" w:rsidRDefault="009B0136" w:rsidP="008434FA">
                            <w:pPr>
                              <w:spacing w:line="0" w:lineRule="atLeast"/>
                              <w:jc w:val="right"/>
                              <w:rPr>
                                <w:rFonts w:ascii="標楷體" w:eastAsia="標楷體" w:hAnsi="標楷體"/>
                                <w:b/>
                                <w:color w:val="000000"/>
                                <w:sz w:val="20"/>
                                <w:szCs w:val="20"/>
                              </w:rPr>
                            </w:pPr>
                            <w:r w:rsidRPr="00224662">
                              <w:rPr>
                                <w:rFonts w:ascii="標楷體" w:eastAsia="標楷體" w:hAnsi="標楷體" w:hint="eastAsia"/>
                                <w:b/>
                                <w:color w:val="000000"/>
                                <w:sz w:val="20"/>
                                <w:szCs w:val="20"/>
                              </w:rPr>
                              <w:t>215,000</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224662" w:rsidRDefault="009B0136" w:rsidP="008434FA">
                            <w:pPr>
                              <w:spacing w:line="0" w:lineRule="atLeast"/>
                              <w:jc w:val="right"/>
                              <w:rPr>
                                <w:rFonts w:ascii="標楷體" w:eastAsia="標楷體" w:hAnsi="標楷體"/>
                                <w:b/>
                                <w:color w:val="000000"/>
                                <w:sz w:val="20"/>
                                <w:szCs w:val="20"/>
                              </w:rPr>
                            </w:pPr>
                            <w:r w:rsidRPr="009B6756">
                              <w:rPr>
                                <w:rFonts w:ascii="標楷體" w:eastAsia="標楷體" w:hAnsi="標楷體" w:hint="eastAsia"/>
                                <w:b/>
                                <w:color w:val="000000"/>
                                <w:sz w:val="20"/>
                                <w:szCs w:val="20"/>
                              </w:rPr>
                              <w:t>400,0</w:t>
                            </w:r>
                            <w:r w:rsidRPr="00224662">
                              <w:rPr>
                                <w:rFonts w:ascii="標楷體" w:eastAsia="標楷體" w:hAnsi="標楷體" w:hint="eastAsia"/>
                                <w:b/>
                                <w:color w:val="000000"/>
                                <w:sz w:val="20"/>
                                <w:szCs w:val="20"/>
                              </w:rPr>
                              <w:t>00</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0136" w:rsidRPr="00224662" w:rsidRDefault="009B0136" w:rsidP="008434FA">
                            <w:pPr>
                              <w:spacing w:line="0" w:lineRule="atLeast"/>
                              <w:jc w:val="right"/>
                              <w:rPr>
                                <w:rFonts w:ascii="標楷體" w:eastAsia="標楷體" w:hAnsi="標楷體" w:cs="Times New Roman"/>
                                <w:color w:val="000000"/>
                                <w:sz w:val="20"/>
                                <w:szCs w:val="20"/>
                              </w:rPr>
                            </w:pPr>
                            <w:r w:rsidRPr="00224662">
                              <w:rPr>
                                <w:rFonts w:ascii="標楷體" w:eastAsia="標楷體" w:hAnsi="標楷體" w:hint="eastAsia"/>
                                <w:color w:val="000000"/>
                                <w:sz w:val="20"/>
                                <w:szCs w:val="20"/>
                              </w:rPr>
                              <w:t>－</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cs="Times New Roman"/>
                                <w:color w:val="000000"/>
                                <w:sz w:val="20"/>
                                <w:szCs w:val="20"/>
                              </w:rPr>
                            </w:pPr>
                            <w:r w:rsidRPr="00224662">
                              <w:rPr>
                                <w:rFonts w:ascii="標楷體" w:eastAsia="標楷體" w:hAnsi="標楷體" w:cs="Times New Roman"/>
                                <w:color w:val="000000"/>
                                <w:sz w:val="20"/>
                                <w:szCs w:val="20"/>
                              </w:rPr>
                              <w:t>200,000</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cs="Times New Roman"/>
                                <w:color w:val="000000"/>
                                <w:sz w:val="20"/>
                                <w:szCs w:val="20"/>
                              </w:rPr>
                            </w:pPr>
                            <w:r w:rsidRPr="00224662">
                              <w:rPr>
                                <w:rFonts w:ascii="標楷體" w:eastAsia="標楷體" w:hAnsi="標楷體" w:cs="Times New Roman"/>
                                <w:color w:val="000000"/>
                                <w:sz w:val="20"/>
                                <w:szCs w:val="20"/>
                              </w:rPr>
                              <w:t>2</w:t>
                            </w:r>
                            <w:r w:rsidRPr="00224662">
                              <w:rPr>
                                <w:rFonts w:ascii="標楷體" w:eastAsia="標楷體" w:hAnsi="標楷體" w:cs="Times New Roman" w:hint="eastAsia"/>
                                <w:color w:val="000000"/>
                                <w:sz w:val="20"/>
                                <w:szCs w:val="20"/>
                              </w:rPr>
                              <w:t>15</w:t>
                            </w:r>
                            <w:r w:rsidRPr="00224662">
                              <w:rPr>
                                <w:rFonts w:ascii="標楷體" w:eastAsia="標楷體" w:hAnsi="標楷體" w:cs="Times New Roman"/>
                                <w:color w:val="000000"/>
                                <w:sz w:val="20"/>
                                <w:szCs w:val="20"/>
                              </w:rPr>
                              <w:t>,000</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736F34" w:rsidRDefault="009B0136" w:rsidP="008434FA">
                            <w:pPr>
                              <w:spacing w:line="0" w:lineRule="atLeast"/>
                              <w:jc w:val="right"/>
                              <w:rPr>
                                <w:rFonts w:ascii="標楷體" w:eastAsia="標楷體" w:hAnsi="標楷體" w:cs="Times New Roman"/>
                                <w:color w:val="FF0000"/>
                                <w:sz w:val="20"/>
                                <w:szCs w:val="20"/>
                              </w:rPr>
                            </w:pPr>
                            <w:r w:rsidRPr="001A31D5">
                              <w:rPr>
                                <w:rFonts w:ascii="標楷體" w:eastAsia="標楷體" w:hAnsi="標楷體" w:cs="Times New Roman"/>
                                <w:sz w:val="20"/>
                                <w:szCs w:val="20"/>
                              </w:rPr>
                              <w:t>200,000</w:t>
                            </w:r>
                          </w:p>
                        </w:tc>
                      </w:tr>
                      <w:tr w:rsidR="009B0136" w:rsidRPr="00224662" w:rsidTr="00A37F8D">
                        <w:trPr>
                          <w:trHeight w:val="559"/>
                        </w:trPr>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Default="009B0136" w:rsidP="00365A8F">
                            <w:pPr>
                              <w:spacing w:line="0" w:lineRule="atLeast"/>
                              <w:jc w:val="distribute"/>
                              <w:rPr>
                                <w:rFonts w:ascii="標楷體" w:eastAsia="標楷體" w:hAnsi="標楷體" w:cs="Times New Roman"/>
                                <w:color w:val="000000"/>
                                <w:sz w:val="20"/>
                                <w:szCs w:val="20"/>
                              </w:rPr>
                            </w:pPr>
                            <w:r w:rsidRPr="00224662">
                              <w:rPr>
                                <w:rFonts w:ascii="標楷體" w:eastAsia="標楷體" w:hAnsi="標楷體" w:cs="Times New Roman" w:hint="eastAsia"/>
                                <w:color w:val="000000"/>
                                <w:sz w:val="20"/>
                                <w:szCs w:val="20"/>
                              </w:rPr>
                              <w:t>農產品受進口</w:t>
                            </w:r>
                          </w:p>
                          <w:p w:rsidR="009B0136" w:rsidRPr="00224662" w:rsidRDefault="009B0136" w:rsidP="00365A8F">
                            <w:pPr>
                              <w:spacing w:line="0" w:lineRule="atLeast"/>
                              <w:jc w:val="distribute"/>
                              <w:rPr>
                                <w:rFonts w:ascii="標楷體" w:eastAsia="標楷體" w:hAnsi="標楷體" w:cs="Times New Roman"/>
                                <w:color w:val="000000"/>
                                <w:sz w:val="20"/>
                                <w:szCs w:val="20"/>
                              </w:rPr>
                            </w:pPr>
                            <w:r w:rsidRPr="00224662">
                              <w:rPr>
                                <w:rFonts w:ascii="標楷體" w:eastAsia="標楷體" w:hAnsi="標楷體" w:cs="Times New Roman" w:hint="eastAsia"/>
                                <w:color w:val="000000"/>
                                <w:sz w:val="20"/>
                                <w:szCs w:val="20"/>
                              </w:rPr>
                              <w:t>損害救助基金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224662" w:rsidRDefault="009B0136" w:rsidP="00F13BC4">
                            <w:pPr>
                              <w:spacing w:line="0" w:lineRule="atLeast"/>
                              <w:jc w:val="both"/>
                              <w:rPr>
                                <w:rFonts w:ascii="標楷體" w:eastAsia="標楷體" w:hAnsi="標楷體"/>
                                <w:color w:val="000000"/>
                                <w:spacing w:val="-4"/>
                                <w:sz w:val="20"/>
                                <w:szCs w:val="20"/>
                              </w:rPr>
                            </w:pPr>
                            <w:r w:rsidRPr="0081240C">
                              <w:rPr>
                                <w:rFonts w:ascii="標楷體" w:eastAsia="標楷體" w:hAnsi="標楷體"/>
                                <w:color w:val="000000"/>
                                <w:spacing w:val="-4"/>
                                <w:sz w:val="20"/>
                                <w:szCs w:val="20"/>
                              </w:rPr>
                              <w:t>推動屠宰場現代化及肉</w:t>
                            </w:r>
                            <w:proofErr w:type="gramStart"/>
                            <w:r w:rsidRPr="0081240C">
                              <w:rPr>
                                <w:rFonts w:ascii="標楷體" w:eastAsia="標楷體" w:hAnsi="標楷體"/>
                                <w:color w:val="000000"/>
                                <w:spacing w:val="-4"/>
                                <w:sz w:val="20"/>
                                <w:szCs w:val="20"/>
                              </w:rPr>
                              <w:t>品冷鏈</w:t>
                            </w:r>
                            <w:proofErr w:type="gramEnd"/>
                            <w:r w:rsidRPr="0081240C">
                              <w:rPr>
                                <w:rFonts w:ascii="標楷體" w:eastAsia="標楷體" w:hAnsi="標楷體"/>
                                <w:color w:val="000000"/>
                                <w:spacing w:val="-4"/>
                                <w:sz w:val="20"/>
                                <w:szCs w:val="20"/>
                              </w:rPr>
                              <w:t>升級等項</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224662" w:rsidRDefault="009B0136" w:rsidP="008434FA">
                            <w:pPr>
                              <w:spacing w:line="0" w:lineRule="atLeast"/>
                              <w:jc w:val="right"/>
                              <w:rPr>
                                <w:rFonts w:ascii="標楷體" w:eastAsia="標楷體" w:hAnsi="標楷體"/>
                                <w:b/>
                                <w:color w:val="000000"/>
                                <w:sz w:val="20"/>
                                <w:szCs w:val="20"/>
                              </w:rPr>
                            </w:pPr>
                            <w:r w:rsidRPr="00224662">
                              <w:rPr>
                                <w:rFonts w:ascii="標楷體" w:eastAsia="標楷體" w:hAnsi="標楷體" w:hint="eastAsia"/>
                                <w:b/>
                                <w:color w:val="000000"/>
                                <w:sz w:val="20"/>
                                <w:szCs w:val="20"/>
                              </w:rPr>
                              <w:t>2,773,494</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9B6756" w:rsidRDefault="009B0136" w:rsidP="008434FA">
                            <w:pPr>
                              <w:spacing w:line="0" w:lineRule="atLeast"/>
                              <w:jc w:val="right"/>
                              <w:rPr>
                                <w:rFonts w:ascii="標楷體" w:eastAsia="標楷體" w:hAnsi="標楷體"/>
                                <w:b/>
                                <w:color w:val="000000"/>
                                <w:sz w:val="20"/>
                                <w:szCs w:val="20"/>
                              </w:rPr>
                            </w:pPr>
                            <w:r w:rsidRPr="009B6756">
                              <w:rPr>
                                <w:rFonts w:ascii="標楷體" w:eastAsia="標楷體" w:hAnsi="標楷體" w:hint="eastAsia"/>
                                <w:b/>
                                <w:color w:val="000000"/>
                                <w:sz w:val="20"/>
                                <w:szCs w:val="20"/>
                              </w:rPr>
                              <w:t>1,409,447</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0136" w:rsidRPr="00224662" w:rsidRDefault="009B0136" w:rsidP="008434FA">
                            <w:pPr>
                              <w:spacing w:line="0" w:lineRule="atLeast"/>
                              <w:jc w:val="right"/>
                              <w:rPr>
                                <w:rFonts w:ascii="標楷體" w:eastAsia="標楷體" w:hAnsi="標楷體" w:cs="Times New Roman"/>
                                <w:color w:val="000000"/>
                                <w:sz w:val="20"/>
                                <w:szCs w:val="20"/>
                              </w:rPr>
                            </w:pPr>
                            <w:r w:rsidRPr="00224662">
                              <w:rPr>
                                <w:rFonts w:ascii="標楷體" w:eastAsia="標楷體" w:hAnsi="標楷體" w:hint="eastAsia"/>
                                <w:color w:val="000000"/>
                                <w:sz w:val="20"/>
                                <w:szCs w:val="20"/>
                              </w:rPr>
                              <w:t>－</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cs="Times New Roman"/>
                                <w:color w:val="000000"/>
                                <w:sz w:val="20"/>
                                <w:szCs w:val="20"/>
                              </w:rPr>
                            </w:pPr>
                            <w:r w:rsidRPr="00224662">
                              <w:rPr>
                                <w:rFonts w:ascii="標楷體" w:eastAsia="標楷體" w:hAnsi="標楷體" w:cs="Times New Roman"/>
                                <w:color w:val="000000"/>
                                <w:sz w:val="20"/>
                                <w:szCs w:val="20"/>
                              </w:rPr>
                              <w:t xml:space="preserve">467,779 </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cs="Times New Roman"/>
                                <w:color w:val="000000"/>
                                <w:sz w:val="20"/>
                                <w:szCs w:val="20"/>
                              </w:rPr>
                            </w:pPr>
                            <w:r w:rsidRPr="00224662">
                              <w:rPr>
                                <w:rFonts w:ascii="標楷體" w:eastAsia="標楷體" w:hAnsi="標楷體" w:cs="Times New Roman"/>
                                <w:color w:val="000000"/>
                                <w:sz w:val="20"/>
                                <w:szCs w:val="20"/>
                              </w:rPr>
                              <w:t xml:space="preserve">2,773,494 </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9B6756" w:rsidRDefault="009B0136" w:rsidP="008434FA">
                            <w:pPr>
                              <w:spacing w:line="0" w:lineRule="atLeast"/>
                              <w:jc w:val="right"/>
                              <w:rPr>
                                <w:rFonts w:ascii="標楷體" w:eastAsia="標楷體" w:hAnsi="標楷體" w:cs="Times New Roman"/>
                                <w:sz w:val="20"/>
                                <w:szCs w:val="20"/>
                              </w:rPr>
                            </w:pPr>
                            <w:r w:rsidRPr="009B6756">
                              <w:rPr>
                                <w:rFonts w:ascii="標楷體" w:eastAsia="標楷體" w:hAnsi="標楷體" w:cs="Times New Roman" w:hint="eastAsia"/>
                                <w:sz w:val="20"/>
                                <w:szCs w:val="20"/>
                              </w:rPr>
                              <w:t>941,668</w:t>
                            </w:r>
                            <w:r w:rsidRPr="009B6756">
                              <w:rPr>
                                <w:rFonts w:ascii="標楷體" w:eastAsia="標楷體" w:hAnsi="標楷體" w:cs="Times New Roman"/>
                                <w:sz w:val="20"/>
                                <w:szCs w:val="20"/>
                              </w:rPr>
                              <w:t xml:space="preserve"> </w:t>
                            </w:r>
                          </w:p>
                        </w:tc>
                      </w:tr>
                      <w:tr w:rsidR="009B0136" w:rsidRPr="00224662" w:rsidTr="00A37F8D">
                        <w:trPr>
                          <w:trHeight w:val="408"/>
                        </w:trPr>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365A8F">
                            <w:pPr>
                              <w:spacing w:line="0" w:lineRule="atLeast"/>
                              <w:jc w:val="distribute"/>
                              <w:rPr>
                                <w:rFonts w:ascii="標楷體" w:eastAsia="標楷體" w:hAnsi="標楷體" w:cs="Times New Roman"/>
                                <w:color w:val="000000"/>
                                <w:sz w:val="20"/>
                                <w:szCs w:val="20"/>
                              </w:rPr>
                            </w:pPr>
                            <w:r w:rsidRPr="00224662">
                              <w:rPr>
                                <w:rFonts w:ascii="標楷體" w:eastAsia="標楷體" w:hAnsi="標楷體" w:hint="eastAsia"/>
                                <w:color w:val="000000"/>
                                <w:spacing w:val="-12"/>
                                <w:sz w:val="20"/>
                                <w:szCs w:val="20"/>
                              </w:rPr>
                              <w:t>農</w:t>
                            </w:r>
                            <w:r w:rsidRPr="0081240C">
                              <w:rPr>
                                <w:rFonts w:ascii="標楷體" w:eastAsia="標楷體" w:hAnsi="標楷體" w:hint="eastAsia"/>
                                <w:color w:val="000000"/>
                                <w:spacing w:val="-12"/>
                                <w:sz w:val="20"/>
                                <w:szCs w:val="20"/>
                              </w:rPr>
                              <w:t>村</w:t>
                            </w:r>
                            <w:r w:rsidRPr="00224662">
                              <w:rPr>
                                <w:rFonts w:ascii="標楷體" w:eastAsia="標楷體" w:hAnsi="標楷體" w:hint="eastAsia"/>
                                <w:color w:val="000000"/>
                                <w:spacing w:val="-12"/>
                                <w:sz w:val="20"/>
                                <w:szCs w:val="20"/>
                              </w:rPr>
                              <w:t>再</w:t>
                            </w:r>
                            <w:r w:rsidRPr="0081240C">
                              <w:rPr>
                                <w:rFonts w:ascii="標楷體" w:eastAsia="標楷體" w:hAnsi="標楷體" w:hint="eastAsia"/>
                                <w:color w:val="000000"/>
                                <w:spacing w:val="-12"/>
                                <w:sz w:val="20"/>
                                <w:szCs w:val="20"/>
                              </w:rPr>
                              <w:t>生</w:t>
                            </w:r>
                            <w:r w:rsidRPr="00224662">
                              <w:rPr>
                                <w:rFonts w:ascii="標楷體" w:eastAsia="標楷體" w:hAnsi="標楷體" w:hint="eastAsia"/>
                                <w:color w:val="000000"/>
                                <w:spacing w:val="-12"/>
                                <w:sz w:val="20"/>
                                <w:szCs w:val="20"/>
                              </w:rPr>
                              <w:t>基金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224662" w:rsidRDefault="009B0136" w:rsidP="00F13BC4">
                            <w:pPr>
                              <w:spacing w:line="0" w:lineRule="atLeast"/>
                              <w:jc w:val="both"/>
                              <w:rPr>
                                <w:rFonts w:ascii="標楷體" w:eastAsia="標楷體" w:hAnsi="標楷體"/>
                                <w:color w:val="000000"/>
                                <w:sz w:val="20"/>
                                <w:szCs w:val="20"/>
                              </w:rPr>
                            </w:pPr>
                            <w:r w:rsidRPr="00224662">
                              <w:rPr>
                                <w:rFonts w:ascii="標楷體" w:eastAsia="標楷體" w:hAnsi="標楷體" w:hint="eastAsia"/>
                                <w:color w:val="000000"/>
                                <w:sz w:val="20"/>
                                <w:szCs w:val="20"/>
                              </w:rPr>
                              <w:t>擴大豬場導入新式整合型設施</w:t>
                            </w:r>
                            <w:r>
                              <w:rPr>
                                <w:rFonts w:ascii="標楷體" w:eastAsia="標楷體" w:hAnsi="標楷體" w:hint="eastAsia"/>
                                <w:color w:val="000000"/>
                                <w:sz w:val="20"/>
                                <w:szCs w:val="20"/>
                              </w:rPr>
                              <w:t>（</w:t>
                            </w:r>
                            <w:r w:rsidRPr="00224662">
                              <w:rPr>
                                <w:rFonts w:ascii="標楷體" w:eastAsia="標楷體" w:hAnsi="標楷體" w:hint="eastAsia"/>
                                <w:color w:val="000000"/>
                                <w:sz w:val="20"/>
                                <w:szCs w:val="20"/>
                              </w:rPr>
                              <w:t>備</w:t>
                            </w:r>
                            <w:r>
                              <w:rPr>
                                <w:rFonts w:ascii="標楷體" w:eastAsia="標楷體" w:hAnsi="標楷體" w:hint="eastAsia"/>
                                <w:color w:val="000000"/>
                                <w:sz w:val="20"/>
                                <w:szCs w:val="20"/>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224662" w:rsidRDefault="009B0136" w:rsidP="008434FA">
                            <w:pPr>
                              <w:spacing w:line="0" w:lineRule="atLeast"/>
                              <w:jc w:val="right"/>
                              <w:rPr>
                                <w:rFonts w:ascii="標楷體" w:eastAsia="標楷體" w:hAnsi="標楷體"/>
                                <w:b/>
                                <w:color w:val="000000"/>
                                <w:sz w:val="20"/>
                                <w:szCs w:val="20"/>
                              </w:rPr>
                            </w:pPr>
                            <w:r w:rsidRPr="00224662">
                              <w:rPr>
                                <w:rFonts w:ascii="標楷體" w:eastAsia="標楷體" w:hAnsi="標楷體" w:hint="eastAsia"/>
                                <w:b/>
                                <w:color w:val="000000"/>
                                <w:sz w:val="20"/>
                                <w:szCs w:val="20"/>
                              </w:rPr>
                              <w:t xml:space="preserve">825,250 </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9B6756" w:rsidRDefault="009B0136" w:rsidP="008434FA">
                            <w:pPr>
                              <w:spacing w:line="0" w:lineRule="atLeast"/>
                              <w:jc w:val="right"/>
                              <w:rPr>
                                <w:rFonts w:ascii="標楷體" w:eastAsia="標楷體" w:hAnsi="標楷體"/>
                                <w:b/>
                                <w:color w:val="000000"/>
                                <w:sz w:val="20"/>
                                <w:szCs w:val="20"/>
                              </w:rPr>
                            </w:pPr>
                            <w:r w:rsidRPr="009B6756">
                              <w:rPr>
                                <w:rFonts w:ascii="標楷體" w:eastAsia="標楷體" w:hAnsi="標楷體" w:hint="eastAsia"/>
                                <w:b/>
                                <w:color w:val="000000"/>
                                <w:sz w:val="20"/>
                                <w:szCs w:val="20"/>
                              </w:rPr>
                              <w:t>1,626,065</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0136" w:rsidRPr="00224662" w:rsidRDefault="009B0136" w:rsidP="008434FA">
                            <w:pPr>
                              <w:spacing w:line="0" w:lineRule="atLeast"/>
                              <w:jc w:val="right"/>
                              <w:rPr>
                                <w:rFonts w:ascii="標楷體" w:eastAsia="標楷體" w:hAnsi="標楷體" w:cs="Times New Roman"/>
                                <w:color w:val="000000"/>
                                <w:sz w:val="20"/>
                                <w:szCs w:val="20"/>
                              </w:rPr>
                            </w:pPr>
                            <w:r w:rsidRPr="00224662">
                              <w:rPr>
                                <w:rFonts w:ascii="標楷體" w:eastAsia="標楷體" w:hAnsi="標楷體" w:hint="eastAsia"/>
                                <w:color w:val="000000"/>
                                <w:sz w:val="20"/>
                                <w:szCs w:val="20"/>
                              </w:rPr>
                              <w:t>－</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cs="Times New Roman"/>
                                <w:color w:val="000000"/>
                                <w:sz w:val="20"/>
                                <w:szCs w:val="20"/>
                              </w:rPr>
                            </w:pPr>
                            <w:r w:rsidRPr="00224662">
                              <w:rPr>
                                <w:rFonts w:ascii="標楷體" w:eastAsia="標楷體" w:hAnsi="標楷體" w:cs="Times New Roman"/>
                                <w:color w:val="000000"/>
                                <w:sz w:val="20"/>
                                <w:szCs w:val="20"/>
                              </w:rPr>
                              <w:t>805,677</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224662" w:rsidRDefault="009B0136" w:rsidP="008434FA">
                            <w:pPr>
                              <w:spacing w:line="0" w:lineRule="atLeast"/>
                              <w:jc w:val="right"/>
                              <w:rPr>
                                <w:rFonts w:ascii="標楷體" w:eastAsia="標楷體" w:hAnsi="標楷體" w:cs="Times New Roman"/>
                                <w:color w:val="000000"/>
                                <w:sz w:val="20"/>
                                <w:szCs w:val="20"/>
                              </w:rPr>
                            </w:pPr>
                            <w:r w:rsidRPr="00224662">
                              <w:rPr>
                                <w:rFonts w:ascii="標楷體" w:eastAsia="標楷體" w:hAnsi="標楷體" w:cs="Times New Roman"/>
                                <w:color w:val="000000"/>
                                <w:sz w:val="20"/>
                                <w:szCs w:val="20"/>
                              </w:rPr>
                              <w:t xml:space="preserve">825,250 </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9B6756" w:rsidRDefault="009B0136" w:rsidP="008434FA">
                            <w:pPr>
                              <w:spacing w:line="0" w:lineRule="atLeast"/>
                              <w:jc w:val="right"/>
                              <w:rPr>
                                <w:rFonts w:ascii="標楷體" w:eastAsia="標楷體" w:hAnsi="標楷體" w:cs="Times New Roman"/>
                                <w:sz w:val="20"/>
                                <w:szCs w:val="20"/>
                              </w:rPr>
                            </w:pPr>
                            <w:r w:rsidRPr="009B6756">
                              <w:rPr>
                                <w:rFonts w:ascii="標楷體" w:eastAsia="標楷體" w:hAnsi="標楷體" w:cs="Times New Roman"/>
                                <w:sz w:val="20"/>
                                <w:szCs w:val="20"/>
                              </w:rPr>
                              <w:t>82</w:t>
                            </w:r>
                            <w:r w:rsidRPr="009B6756">
                              <w:rPr>
                                <w:rFonts w:ascii="標楷體" w:eastAsia="標楷體" w:hAnsi="標楷體" w:cs="Times New Roman" w:hint="eastAsia"/>
                                <w:sz w:val="20"/>
                                <w:szCs w:val="20"/>
                              </w:rPr>
                              <w:t>0,388</w:t>
                            </w:r>
                            <w:r w:rsidRPr="009B6756">
                              <w:rPr>
                                <w:rFonts w:ascii="標楷體" w:eastAsia="標楷體" w:hAnsi="標楷體" w:cs="Times New Roman"/>
                                <w:sz w:val="20"/>
                                <w:szCs w:val="20"/>
                              </w:rPr>
                              <w:t xml:space="preserve"> </w:t>
                            </w:r>
                          </w:p>
                        </w:tc>
                      </w:tr>
                      <w:tr w:rsidR="009B0136" w:rsidRPr="00224662" w:rsidTr="00A37F8D">
                        <w:trPr>
                          <w:trHeight w:val="408"/>
                        </w:trPr>
                        <w:tc>
                          <w:tcPr>
                            <w:tcW w:w="9737" w:type="dxa"/>
                            <w:gridSpan w:val="8"/>
                            <w:tcBorders>
                              <w:top w:val="single" w:sz="4" w:space="0" w:color="auto"/>
                            </w:tcBorders>
                            <w:shd w:val="clear" w:color="auto" w:fill="auto"/>
                            <w:noWrap/>
                            <w:vAlign w:val="center"/>
                          </w:tcPr>
                          <w:p w:rsidR="009B0136" w:rsidRPr="00ED3559" w:rsidRDefault="009B0136" w:rsidP="008434FA">
                            <w:pPr>
                              <w:spacing w:line="0" w:lineRule="atLeast"/>
                              <w:rPr>
                                <w:rFonts w:ascii="標楷體" w:eastAsia="標楷體" w:hAnsi="標楷體" w:cs="Times New Roman"/>
                                <w:color w:val="000000"/>
                                <w:sz w:val="18"/>
                                <w:szCs w:val="18"/>
                              </w:rPr>
                            </w:pPr>
                            <w:proofErr w:type="gramStart"/>
                            <w:r w:rsidRPr="00ED3559">
                              <w:rPr>
                                <w:rFonts w:ascii="標楷體" w:eastAsia="標楷體" w:hAnsi="標楷體" w:cs="Times New Roman" w:hint="eastAsia"/>
                                <w:color w:val="000000"/>
                                <w:sz w:val="18"/>
                                <w:szCs w:val="18"/>
                              </w:rPr>
                              <w:t>註</w:t>
                            </w:r>
                            <w:proofErr w:type="gramEnd"/>
                            <w:r w:rsidRPr="00ED3559">
                              <w:rPr>
                                <w:rFonts w:ascii="標楷體" w:eastAsia="標楷體" w:hAnsi="標楷體" w:cs="Times New Roman" w:hint="eastAsia"/>
                                <w:color w:val="000000"/>
                                <w:sz w:val="18"/>
                                <w:szCs w:val="18"/>
                              </w:rPr>
                              <w:t>：1.</w:t>
                            </w:r>
                            <w:r w:rsidRPr="00ED3559">
                              <w:rPr>
                                <w:rFonts w:ascii="標楷體" w:eastAsia="標楷體" w:hAnsi="標楷體" w:cs="Times New Roman" w:hint="eastAsia"/>
                                <w:sz w:val="18"/>
                                <w:szCs w:val="18"/>
                              </w:rPr>
                              <w:t>1</w:t>
                            </w:r>
                            <w:r w:rsidRPr="00ED3559">
                              <w:rPr>
                                <w:rFonts w:ascii="標楷體" w:eastAsia="標楷體" w:hAnsi="標楷體" w:cs="Times New Roman"/>
                                <w:sz w:val="18"/>
                                <w:szCs w:val="18"/>
                              </w:rPr>
                              <w:t>10</w:t>
                            </w:r>
                            <w:r w:rsidRPr="00ED3559">
                              <w:rPr>
                                <w:rFonts w:ascii="標楷體" w:eastAsia="標楷體" w:hAnsi="標楷體" w:cs="Times New Roman" w:hint="eastAsia"/>
                                <w:sz w:val="18"/>
                                <w:szCs w:val="18"/>
                              </w:rPr>
                              <w:t>年度百億基金計畫未及編列預算，分於各該基金以超支</w:t>
                            </w:r>
                            <w:proofErr w:type="gramStart"/>
                            <w:r w:rsidRPr="00ED3559">
                              <w:rPr>
                                <w:rFonts w:ascii="標楷體" w:eastAsia="標楷體" w:hAnsi="標楷體" w:cs="Times New Roman" w:hint="eastAsia"/>
                                <w:sz w:val="18"/>
                                <w:szCs w:val="18"/>
                              </w:rPr>
                              <w:t>併</w:t>
                            </w:r>
                            <w:proofErr w:type="gramEnd"/>
                            <w:r w:rsidRPr="00ED3559">
                              <w:rPr>
                                <w:rFonts w:ascii="標楷體" w:eastAsia="標楷體" w:hAnsi="標楷體" w:cs="Times New Roman" w:hint="eastAsia"/>
                                <w:sz w:val="18"/>
                                <w:szCs w:val="18"/>
                              </w:rPr>
                              <w:t>決算方式辦理。</w:t>
                            </w:r>
                          </w:p>
                          <w:p w:rsidR="009B0136" w:rsidRPr="00224662" w:rsidRDefault="009B0136" w:rsidP="00C5304C">
                            <w:pPr>
                              <w:spacing w:line="0" w:lineRule="atLeast"/>
                              <w:ind w:leftChars="148" w:left="711" w:hangingChars="198" w:hanging="356"/>
                              <w:rPr>
                                <w:rFonts w:ascii="標楷體" w:eastAsia="標楷體" w:hAnsi="標楷體" w:cs="Times New Roman"/>
                                <w:color w:val="000000"/>
                                <w:sz w:val="20"/>
                                <w:szCs w:val="20"/>
                              </w:rPr>
                            </w:pPr>
                            <w:r w:rsidRPr="00ED3559">
                              <w:rPr>
                                <w:rFonts w:ascii="標楷體" w:eastAsia="標楷體" w:hAnsi="標楷體" w:cs="Times New Roman" w:hint="eastAsia"/>
                                <w:color w:val="000000"/>
                                <w:sz w:val="18"/>
                                <w:szCs w:val="18"/>
                              </w:rPr>
                              <w:t>2.資料來源：整理自農</w:t>
                            </w:r>
                            <w:r>
                              <w:rPr>
                                <w:rFonts w:ascii="標楷體" w:eastAsia="標楷體" w:hAnsi="標楷體" w:cs="Times New Roman" w:hint="eastAsia"/>
                                <w:color w:val="000000"/>
                                <w:sz w:val="18"/>
                                <w:szCs w:val="18"/>
                              </w:rPr>
                              <w:t>業</w:t>
                            </w:r>
                            <w:r w:rsidRPr="00ED3559">
                              <w:rPr>
                                <w:rFonts w:ascii="標楷體" w:eastAsia="標楷體" w:hAnsi="標楷體" w:cs="Times New Roman" w:hint="eastAsia"/>
                                <w:color w:val="000000"/>
                                <w:sz w:val="18"/>
                                <w:szCs w:val="18"/>
                              </w:rPr>
                              <w:t>委</w:t>
                            </w:r>
                            <w:r>
                              <w:rPr>
                                <w:rFonts w:ascii="標楷體" w:eastAsia="標楷體" w:hAnsi="標楷體" w:cs="Times New Roman" w:hint="eastAsia"/>
                                <w:color w:val="000000"/>
                                <w:sz w:val="18"/>
                                <w:szCs w:val="18"/>
                              </w:rPr>
                              <w:t>員</w:t>
                            </w:r>
                            <w:r w:rsidRPr="00ED3559">
                              <w:rPr>
                                <w:rFonts w:ascii="標楷體" w:eastAsia="標楷體" w:hAnsi="標楷體" w:cs="Times New Roman" w:hint="eastAsia"/>
                                <w:color w:val="000000"/>
                                <w:sz w:val="18"/>
                                <w:szCs w:val="18"/>
                              </w:rPr>
                              <w:t>會提供資料</w:t>
                            </w:r>
                            <w:r w:rsidRPr="00ED3559">
                              <w:rPr>
                                <w:rFonts w:cs="Times New Roman" w:hint="eastAsia"/>
                                <w:color w:val="000000"/>
                                <w:sz w:val="18"/>
                                <w:szCs w:val="18"/>
                              </w:rPr>
                              <w:t>。</w:t>
                            </w:r>
                          </w:p>
                        </w:tc>
                      </w:tr>
                    </w:tbl>
                    <w:p w:rsidR="009B0136" w:rsidRDefault="009B0136" w:rsidP="00185BA6"/>
                  </w:txbxContent>
                </v:textbox>
                <w10:wrap type="topAndBottom" anchorx="margin"/>
              </v:shape>
            </w:pict>
          </mc:Fallback>
        </mc:AlternateContent>
      </w:r>
      <w:r w:rsidR="00B124BC" w:rsidRPr="00175F8B">
        <w:rPr>
          <w:rFonts w:ascii="標楷體" w:eastAsia="標楷體" w:hAnsi="標楷體" w:hint="eastAsia"/>
          <w:szCs w:val="24"/>
        </w:rPr>
        <w:t>建物設備拆除補償等事項未達成共識致執行進度延宕，復因事前未就屠宰分切冷凍廠設置方式及經營主體等相關事項進行整體資源盤點，行政院於110年1月29日核定百億基金計畫時表示：本案有關輔導畜產會主導設立屠宰分切冷凍廠作為外銷示範點，似與畜牧法第27條所定畜產會之業務主要為輔導、協調產銷調節角色有所混淆，請農業委員會就相關法規、量能、銷路、消費型態、設置方式及經營主體再通盤考量，俾利後續落實執行，惟該會迨至111年5月9日與嘉義縣政府、嘉義縣朴子巿農會及畜產會簽訂合作備忘錄，</w:t>
      </w:r>
      <w:r w:rsidR="00F10C19" w:rsidRPr="00175F8B">
        <w:rPr>
          <w:rFonts w:ascii="標楷體" w:eastAsia="標楷體" w:hAnsi="標楷體" w:hint="eastAsia"/>
          <w:szCs w:val="24"/>
        </w:rPr>
        <w:t>遲</w:t>
      </w:r>
      <w:r w:rsidR="00B124BC" w:rsidRPr="00175F8B">
        <w:rPr>
          <w:rFonts w:ascii="標楷體" w:eastAsia="標楷體" w:hAnsi="標楷體" w:hint="eastAsia"/>
          <w:szCs w:val="24"/>
        </w:rPr>
        <w:t>於111年11月16日</w:t>
      </w:r>
      <w:r w:rsidR="00F10C19" w:rsidRPr="00175F8B">
        <w:rPr>
          <w:rFonts w:ascii="標楷體" w:eastAsia="標楷體" w:hAnsi="標楷體" w:hint="eastAsia"/>
          <w:szCs w:val="24"/>
        </w:rPr>
        <w:t>決定</w:t>
      </w:r>
      <w:r w:rsidR="00B124BC" w:rsidRPr="00175F8B">
        <w:rPr>
          <w:rFonts w:ascii="標楷體" w:eastAsia="標楷體" w:hAnsi="標楷體" w:hint="eastAsia"/>
          <w:szCs w:val="24"/>
        </w:rPr>
        <w:t>補助嘉義縣政府及畜產會投資肉品市場經營主體，歷時近1年10個月；又因上開經營主體變更等情事涉</w:t>
      </w:r>
      <w:r w:rsidR="00F10C19" w:rsidRPr="00175F8B">
        <w:rPr>
          <w:rFonts w:ascii="標楷體" w:eastAsia="標楷體" w:hAnsi="標楷體" w:hint="eastAsia"/>
          <w:szCs w:val="24"/>
        </w:rPr>
        <w:t>及</w:t>
      </w:r>
      <w:r w:rsidR="00B124BC" w:rsidRPr="00175F8B">
        <w:rPr>
          <w:rFonts w:ascii="標楷體" w:eastAsia="標楷體" w:hAnsi="標楷體" w:hint="eastAsia"/>
          <w:szCs w:val="24"/>
        </w:rPr>
        <w:t>計畫修正，尚須行政院同意，畜產會始可啟動籌組成立經營主體相關行政程序，肇致111年度補助嘉義縣政府9億8,492萬餘元，辦理嘉義縣肉品市場改建現代化屠宰場土建工程及屠宰設備採購、暨廢水處理設備工程招決標及簽約作業等事項均停擺，且截至112年4月28日止，尚未經行政院同意辦理，該會修正百億基金計畫，規劃</w:t>
      </w:r>
      <w:r w:rsidR="00F10C19" w:rsidRPr="00175F8B">
        <w:rPr>
          <w:rFonts w:ascii="標楷體" w:eastAsia="標楷體" w:hAnsi="標楷體" w:hint="eastAsia"/>
          <w:szCs w:val="24"/>
        </w:rPr>
        <w:t>於</w:t>
      </w:r>
      <w:r w:rsidR="00B124BC" w:rsidRPr="00175F8B">
        <w:rPr>
          <w:rFonts w:ascii="標楷體" w:eastAsia="標楷體" w:hAnsi="標楷體" w:hint="eastAsia"/>
          <w:szCs w:val="24"/>
        </w:rPr>
        <w:t>113年6月底前試營運之目標，恐難以達成，經函請農業委員會檢討改善。據復：相關法規及採購案前期作業已依時程進行，俟百億基金計畫修正案</w:t>
      </w:r>
      <w:r w:rsidR="00F10C19" w:rsidRPr="00175F8B">
        <w:rPr>
          <w:rFonts w:ascii="標楷體" w:eastAsia="標楷體" w:hAnsi="標楷體" w:hint="eastAsia"/>
          <w:szCs w:val="24"/>
        </w:rPr>
        <w:t>經</w:t>
      </w:r>
      <w:r w:rsidR="00B124BC" w:rsidRPr="00175F8B">
        <w:rPr>
          <w:rFonts w:ascii="標楷體" w:eastAsia="標楷體" w:hAnsi="標楷體" w:hint="eastAsia"/>
          <w:szCs w:val="24"/>
        </w:rPr>
        <w:t>行政院核定後，依核定內容儘速執行。</w:t>
      </w:r>
    </w:p>
    <w:p w:rsidR="00B124BC" w:rsidRPr="00175F8B" w:rsidRDefault="00B124BC" w:rsidP="00D36AD7">
      <w:pPr>
        <w:overflowPunct w:val="0"/>
        <w:spacing w:line="450" w:lineRule="exact"/>
        <w:ind w:firstLineChars="700" w:firstLine="1682"/>
        <w:jc w:val="both"/>
        <w:rPr>
          <w:rFonts w:ascii="標楷體" w:eastAsia="標楷體" w:hAnsi="標楷體"/>
          <w:b/>
          <w:szCs w:val="24"/>
        </w:rPr>
      </w:pPr>
      <w:r w:rsidRPr="00175F8B">
        <w:rPr>
          <w:rFonts w:ascii="標楷體" w:eastAsia="標楷體" w:hAnsi="標楷體" w:hint="eastAsia"/>
          <w:b/>
          <w:szCs w:val="24"/>
        </w:rPr>
        <w:t>B.　加速建置全國肉品批發市場畜產品冷鏈體系，以提升產銷品質與減少耗損，惟部分補助案件因前置作業延宕等因素減列補助項目及金額，影響計畫執行進度及預算執行率，補助輔導考核機制</w:t>
      </w:r>
      <w:r w:rsidR="00F10C19" w:rsidRPr="00175F8B">
        <w:rPr>
          <w:rFonts w:ascii="標楷體" w:eastAsia="標楷體" w:hAnsi="標楷體" w:hint="eastAsia"/>
          <w:b/>
          <w:szCs w:val="24"/>
        </w:rPr>
        <w:t>未臻周延</w:t>
      </w:r>
      <w:r w:rsidRPr="00175F8B">
        <w:rPr>
          <w:rFonts w:ascii="標楷體" w:eastAsia="標楷體" w:hAnsi="標楷體" w:hint="eastAsia"/>
          <w:b/>
          <w:szCs w:val="24"/>
        </w:rPr>
        <w:t>，有待研謀改進：</w:t>
      </w:r>
      <w:r w:rsidRPr="00175F8B">
        <w:rPr>
          <w:rFonts w:ascii="標楷體" w:eastAsia="標楷體" w:hAnsi="標楷體" w:hint="eastAsia"/>
          <w:szCs w:val="24"/>
        </w:rPr>
        <w:t>農業委員會為加速建置全國肉品批發市場畜產品冷鏈體系，111年度辦</w:t>
      </w:r>
      <w:r w:rsidR="00D36AD7">
        <w:rPr>
          <w:rFonts w:ascii="標楷體" w:eastAsia="標楷體" w:hAnsi="標楷體" w:hint="eastAsia"/>
          <w:szCs w:val="24"/>
        </w:rPr>
        <w:t>理建構肉品批發巿場現代化屠宰及冷鏈設施設備計畫，補助各地方政府</w:t>
      </w:r>
      <w:r w:rsidR="00D36AD7" w:rsidRPr="00175F8B">
        <w:rPr>
          <w:rFonts w:ascii="標楷體" w:eastAsia="標楷體" w:hAnsi="標楷體" w:hint="eastAsia"/>
          <w:szCs w:val="24"/>
        </w:rPr>
        <w:t>轄</w:t>
      </w:r>
      <w:r w:rsidR="00D36AD7">
        <w:rPr>
          <w:rFonts w:ascii="標楷體" w:eastAsia="標楷體" w:hAnsi="標楷體" w:hint="eastAsia"/>
          <w:szCs w:val="24"/>
        </w:rPr>
        <w:t>內</w:t>
      </w:r>
      <w:r w:rsidRPr="00175F8B">
        <w:rPr>
          <w:rFonts w:ascii="標楷體" w:eastAsia="標楷體" w:hAnsi="標楷體" w:hint="eastAsia"/>
          <w:szCs w:val="24"/>
        </w:rPr>
        <w:t>之肉品批發巿場2億4,764萬餘元，升級屠宰作業區、屠體預冷區、去骨分切及加工區、冷凍倉儲及運送區等冷鏈系統相關設施（備），以提升產銷品質與減少耗損。經查執行情形，核有：（A）核定補助桃園巿等10個巿縣政府5億2,126萬餘元，提升轄</w:t>
      </w:r>
      <w:r w:rsidR="000317AF" w:rsidRPr="00175F8B">
        <w:rPr>
          <w:rFonts w:ascii="標楷體" w:eastAsia="標楷體" w:hAnsi="標楷體" w:hint="eastAsia"/>
          <w:szCs w:val="24"/>
        </w:rPr>
        <w:t>內</w:t>
      </w:r>
      <w:r w:rsidRPr="00175F8B">
        <w:rPr>
          <w:rFonts w:ascii="標楷體" w:eastAsia="標楷體" w:hAnsi="標楷體" w:hint="eastAsia"/>
          <w:szCs w:val="24"/>
        </w:rPr>
        <w:t>肉品批發巿場附設屠宰場冷鏈系統相關設施（備），惟雲林縣等5巿縣轄</w:t>
      </w:r>
      <w:r w:rsidR="00F10C19" w:rsidRPr="00175F8B">
        <w:rPr>
          <w:rFonts w:ascii="標楷體" w:eastAsia="標楷體" w:hAnsi="標楷體" w:hint="eastAsia"/>
          <w:szCs w:val="24"/>
        </w:rPr>
        <w:t>內</w:t>
      </w:r>
      <w:r w:rsidRPr="00175F8B">
        <w:rPr>
          <w:rFonts w:ascii="標楷體" w:eastAsia="標楷體" w:hAnsi="標楷體" w:hint="eastAsia"/>
          <w:szCs w:val="24"/>
        </w:rPr>
        <w:t>之肉品巿場因巿場整建工程地目變更及拆除前置作業進度延宕，暨計畫經費未及納入111年度預算，所提</w:t>
      </w:r>
      <w:r w:rsidR="00F212A3" w:rsidRPr="00175F8B">
        <w:rPr>
          <w:rFonts w:ascii="標楷體" w:eastAsia="標楷體" w:hAnsi="標楷體" w:hint="eastAsia"/>
          <w:szCs w:val="24"/>
        </w:rPr>
        <w:t>墊付案未獲縣議會審議通過等因素，</w:t>
      </w:r>
      <w:r w:rsidR="00185BA6" w:rsidRPr="00175F8B">
        <w:rPr>
          <w:rFonts w:ascii="標楷體" w:eastAsia="標楷體" w:hAnsi="標楷體"/>
          <w:b/>
          <w:noProof/>
          <w:szCs w:val="24"/>
        </w:rPr>
        <w:lastRenderedPageBreak/>
        <mc:AlternateContent>
          <mc:Choice Requires="wps">
            <w:drawing>
              <wp:anchor distT="0" distB="0" distL="114300" distR="114300" simplePos="0" relativeHeight="251725312" behindDoc="0" locked="0" layoutInCell="1" allowOverlap="1" wp14:anchorId="487BAF52" wp14:editId="4C01BAF9">
                <wp:simplePos x="0" y="0"/>
                <wp:positionH relativeFrom="margin">
                  <wp:posOffset>2048510</wp:posOffset>
                </wp:positionH>
                <wp:positionV relativeFrom="margin">
                  <wp:posOffset>71755</wp:posOffset>
                </wp:positionV>
                <wp:extent cx="4251960" cy="4779645"/>
                <wp:effectExtent l="0" t="0" r="0" b="1905"/>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1960" cy="4779645"/>
                        </a:xfrm>
                        <a:prstGeom prst="rect">
                          <a:avLst/>
                        </a:prstGeom>
                        <a:solidFill>
                          <a:srgbClr val="FFFFFF"/>
                        </a:solidFill>
                        <a:ln w="9525">
                          <a:noFill/>
                          <a:miter lim="800000"/>
                          <a:headEnd/>
                          <a:tailEnd/>
                        </a:ln>
                      </wps:spPr>
                      <wps:txbx>
                        <w:txbxContent>
                          <w:tbl>
                            <w:tblPr>
                              <w:tblW w:w="6648" w:type="dxa"/>
                              <w:tblInd w:w="-142" w:type="dxa"/>
                              <w:tblCellMar>
                                <w:left w:w="28" w:type="dxa"/>
                                <w:right w:w="28" w:type="dxa"/>
                              </w:tblCellMar>
                              <w:tblLook w:val="04A0" w:firstRow="1" w:lastRow="0" w:firstColumn="1" w:lastColumn="0" w:noHBand="0" w:noVBand="1"/>
                            </w:tblPr>
                            <w:tblGrid>
                              <w:gridCol w:w="425"/>
                              <w:gridCol w:w="709"/>
                              <w:gridCol w:w="1556"/>
                              <w:gridCol w:w="992"/>
                              <w:gridCol w:w="989"/>
                              <w:gridCol w:w="988"/>
                              <w:gridCol w:w="989"/>
                            </w:tblGrid>
                            <w:tr w:rsidR="009B0136" w:rsidRPr="00705688" w:rsidTr="003D56C3">
                              <w:trPr>
                                <w:trHeight w:val="270"/>
                                <w:tblHeader/>
                              </w:trPr>
                              <w:tc>
                                <w:tcPr>
                                  <w:tcW w:w="6648" w:type="dxa"/>
                                  <w:gridSpan w:val="7"/>
                                </w:tcPr>
                                <w:p w:rsidR="009B0136" w:rsidRPr="00A26DF0" w:rsidRDefault="009B0136" w:rsidP="00C13711">
                                  <w:pPr>
                                    <w:widowControl/>
                                    <w:spacing w:line="0" w:lineRule="atLeast"/>
                                    <w:ind w:left="841" w:hangingChars="350" w:hanging="841"/>
                                    <w:jc w:val="both"/>
                                    <w:rPr>
                                      <w:rFonts w:ascii="標楷體" w:eastAsia="標楷體" w:hAnsi="標楷體" w:cs="新細明體"/>
                                      <w:b/>
                                      <w:color w:val="000000"/>
                                      <w:kern w:val="0"/>
                                      <w:szCs w:val="24"/>
                                    </w:rPr>
                                  </w:pPr>
                                  <w:r w:rsidRPr="00A26DF0">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11</w:t>
                                  </w:r>
                                  <w:r w:rsidRPr="00A26DF0">
                                    <w:rPr>
                                      <w:rFonts w:ascii="標楷體" w:eastAsia="標楷體" w:hAnsi="標楷體" w:cs="新細明體" w:hint="eastAsia"/>
                                      <w:b/>
                                      <w:color w:val="000000"/>
                                      <w:kern w:val="0"/>
                                      <w:szCs w:val="24"/>
                                    </w:rPr>
                                    <w:t xml:space="preserve">　</w:t>
                                  </w:r>
                                  <w:proofErr w:type="gramStart"/>
                                  <w:r w:rsidRPr="00A26DF0">
                                    <w:rPr>
                                      <w:rFonts w:ascii="標楷體" w:eastAsia="標楷體" w:hAnsi="標楷體" w:cs="新細明體" w:hint="eastAsia"/>
                                      <w:b/>
                                      <w:color w:val="000000"/>
                                      <w:kern w:val="0"/>
                                      <w:szCs w:val="24"/>
                                    </w:rPr>
                                    <w:t>111</w:t>
                                  </w:r>
                                  <w:proofErr w:type="gramEnd"/>
                                  <w:r w:rsidRPr="00A26DF0">
                                    <w:rPr>
                                      <w:rFonts w:ascii="標楷體" w:eastAsia="標楷體" w:hAnsi="標楷體" w:cs="新細明體" w:hint="eastAsia"/>
                                      <w:b/>
                                      <w:color w:val="000000"/>
                                      <w:kern w:val="0"/>
                                      <w:szCs w:val="24"/>
                                    </w:rPr>
                                    <w:t>年度</w:t>
                                  </w:r>
                                  <w:proofErr w:type="gramStart"/>
                                  <w:r w:rsidRPr="00A26DF0">
                                    <w:rPr>
                                      <w:rFonts w:ascii="標楷體" w:eastAsia="標楷體" w:hAnsi="標楷體" w:cs="新細明體" w:hint="eastAsia"/>
                                      <w:b/>
                                      <w:color w:val="000000"/>
                                      <w:kern w:val="0"/>
                                      <w:szCs w:val="24"/>
                                    </w:rPr>
                                    <w:t>建構肉品</w:t>
                                  </w:r>
                                  <w:proofErr w:type="gramEnd"/>
                                  <w:r w:rsidRPr="00A26DF0">
                                    <w:rPr>
                                      <w:rFonts w:ascii="標楷體" w:eastAsia="標楷體" w:hAnsi="標楷體" w:cs="新細明體" w:hint="eastAsia"/>
                                      <w:b/>
                                      <w:color w:val="000000"/>
                                      <w:kern w:val="0"/>
                                      <w:szCs w:val="24"/>
                                    </w:rPr>
                                    <w:t>批發</w:t>
                                  </w:r>
                                  <w:proofErr w:type="gramStart"/>
                                  <w:r w:rsidRPr="00A26DF0">
                                    <w:rPr>
                                      <w:rFonts w:ascii="標楷體" w:eastAsia="標楷體" w:hAnsi="標楷體" w:cs="新細明體" w:hint="eastAsia"/>
                                      <w:b/>
                                      <w:color w:val="000000"/>
                                      <w:kern w:val="0"/>
                                      <w:szCs w:val="24"/>
                                    </w:rPr>
                                    <w:t>巿</w:t>
                                  </w:r>
                                  <w:proofErr w:type="gramEnd"/>
                                  <w:r w:rsidRPr="00A26DF0">
                                    <w:rPr>
                                      <w:rFonts w:ascii="標楷體" w:eastAsia="標楷體" w:hAnsi="標楷體" w:cs="新細明體" w:hint="eastAsia"/>
                                      <w:b/>
                                      <w:color w:val="000000"/>
                                      <w:kern w:val="0"/>
                                      <w:szCs w:val="24"/>
                                    </w:rPr>
                                    <w:t>場現代化屠宰及冷鏈設施設備計畫核定補助</w:t>
                                  </w:r>
                                  <w:r>
                                    <w:rPr>
                                      <w:rFonts w:ascii="標楷體" w:eastAsia="標楷體" w:hAnsi="標楷體" w:cs="新細明體" w:hint="eastAsia"/>
                                      <w:b/>
                                      <w:color w:val="000000"/>
                                      <w:kern w:val="0"/>
                                      <w:szCs w:val="24"/>
                                    </w:rPr>
                                    <w:t>金</w:t>
                                  </w:r>
                                  <w:r>
                                    <w:rPr>
                                      <w:rFonts w:ascii="標楷體" w:eastAsia="標楷體" w:hAnsi="標楷體" w:cs="新細明體"/>
                                      <w:b/>
                                      <w:color w:val="000000"/>
                                      <w:kern w:val="0"/>
                                      <w:szCs w:val="24"/>
                                    </w:rPr>
                                    <w:t>額</w:t>
                                  </w:r>
                                </w:p>
                              </w:tc>
                            </w:tr>
                            <w:tr w:rsidR="009B0136" w:rsidRPr="00705688" w:rsidTr="003D56C3">
                              <w:trPr>
                                <w:trHeight w:val="90"/>
                                <w:tblHeader/>
                              </w:trPr>
                              <w:tc>
                                <w:tcPr>
                                  <w:tcW w:w="6648" w:type="dxa"/>
                                  <w:gridSpan w:val="7"/>
                                  <w:tcBorders>
                                    <w:bottom w:val="single" w:sz="4" w:space="0" w:color="auto"/>
                                  </w:tcBorders>
                                </w:tcPr>
                                <w:p w:rsidR="009B0136" w:rsidRPr="00076225" w:rsidRDefault="009B0136" w:rsidP="008434FA">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單位：新臺幣千元、</w:t>
                                  </w:r>
                                  <w:r>
                                    <w:rPr>
                                      <w:rFonts w:ascii="新細明體" w:eastAsia="新細明體" w:hAnsi="新細明體" w:cs="新細明體" w:hint="eastAsia"/>
                                      <w:color w:val="000000"/>
                                      <w:kern w:val="0"/>
                                      <w:sz w:val="20"/>
                                      <w:szCs w:val="20"/>
                                    </w:rPr>
                                    <w:t>％</w:t>
                                  </w:r>
                                </w:p>
                              </w:tc>
                            </w:tr>
                            <w:tr w:rsidR="009B0136" w:rsidRPr="00705688" w:rsidTr="00C13711">
                              <w:trPr>
                                <w:trHeight w:val="234"/>
                                <w:tblHeader/>
                              </w:trPr>
                              <w:tc>
                                <w:tcPr>
                                  <w:tcW w:w="426" w:type="dxa"/>
                                  <w:vMerge w:val="restart"/>
                                  <w:tcBorders>
                                    <w:top w:val="single" w:sz="4" w:space="0" w:color="auto"/>
                                    <w:left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序號</w:t>
                                  </w:r>
                                </w:p>
                              </w:tc>
                              <w:tc>
                                <w:tcPr>
                                  <w:tcW w:w="709" w:type="dxa"/>
                                  <w:vMerge w:val="restart"/>
                                  <w:tcBorders>
                                    <w:top w:val="single" w:sz="4" w:space="0" w:color="auto"/>
                                    <w:left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proofErr w:type="gramStart"/>
                                  <w:r w:rsidRPr="00705688">
                                    <w:rPr>
                                      <w:rFonts w:ascii="標楷體" w:eastAsia="標楷體" w:hAnsi="標楷體" w:cs="新細明體" w:hint="eastAsia"/>
                                      <w:color w:val="000000"/>
                                      <w:kern w:val="0"/>
                                      <w:sz w:val="20"/>
                                      <w:szCs w:val="20"/>
                                    </w:rPr>
                                    <w:t>巿縣別</w:t>
                                  </w:r>
                                  <w:proofErr w:type="gramEnd"/>
                                </w:p>
                              </w:tc>
                              <w:tc>
                                <w:tcPr>
                                  <w:tcW w:w="1555" w:type="dxa"/>
                                  <w:vMerge w:val="restart"/>
                                  <w:tcBorders>
                                    <w:top w:val="single" w:sz="4" w:space="0" w:color="auto"/>
                                    <w:left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proofErr w:type="gramStart"/>
                                  <w:r w:rsidRPr="00705688">
                                    <w:rPr>
                                      <w:rFonts w:ascii="標楷體" w:eastAsia="標楷體" w:hAnsi="標楷體" w:cs="新細明體" w:hint="eastAsia"/>
                                      <w:color w:val="000000"/>
                                      <w:kern w:val="0"/>
                                      <w:sz w:val="20"/>
                                      <w:szCs w:val="20"/>
                                    </w:rPr>
                                    <w:t>巿</w:t>
                                  </w:r>
                                  <w:proofErr w:type="gramEnd"/>
                                  <w:r w:rsidRPr="00705688">
                                    <w:rPr>
                                      <w:rFonts w:ascii="標楷體" w:eastAsia="標楷體" w:hAnsi="標楷體" w:cs="新細明體" w:hint="eastAsia"/>
                                      <w:color w:val="000000"/>
                                      <w:kern w:val="0"/>
                                      <w:sz w:val="20"/>
                                      <w:szCs w:val="20"/>
                                    </w:rPr>
                                    <w:t>場別</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rsidR="009B0136" w:rsidRPr="00705688" w:rsidRDefault="009B0136" w:rsidP="00C13711">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原核定</w:t>
                                  </w:r>
                                </w:p>
                              </w:tc>
                              <w:tc>
                                <w:tcPr>
                                  <w:tcW w:w="2966" w:type="dxa"/>
                                  <w:gridSpan w:val="3"/>
                                  <w:tcBorders>
                                    <w:top w:val="single" w:sz="4" w:space="0" w:color="auto"/>
                                    <w:left w:val="single" w:sz="4" w:space="0" w:color="auto"/>
                                    <w:right w:val="single" w:sz="4" w:space="0" w:color="auto"/>
                                  </w:tcBorders>
                                  <w:shd w:val="clear" w:color="auto" w:fill="auto"/>
                                  <w:vAlign w:val="center"/>
                                  <w:hideMark/>
                                </w:tcPr>
                                <w:p w:rsidR="009B0136" w:rsidRPr="00705688" w:rsidRDefault="009B0136" w:rsidP="00EE40E4">
                                  <w:pPr>
                                    <w:widowControl/>
                                    <w:spacing w:line="0" w:lineRule="atLeast"/>
                                    <w:ind w:leftChars="50" w:left="120"/>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變更後</w:t>
                                  </w:r>
                                </w:p>
                              </w:tc>
                            </w:tr>
                            <w:tr w:rsidR="009B0136" w:rsidRPr="00705688" w:rsidTr="00C13711">
                              <w:trPr>
                                <w:trHeight w:val="288"/>
                                <w:tblHeader/>
                              </w:trPr>
                              <w:tc>
                                <w:tcPr>
                                  <w:tcW w:w="426" w:type="dxa"/>
                                  <w:vMerge/>
                                  <w:tcBorders>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p>
                              </w:tc>
                              <w:tc>
                                <w:tcPr>
                                  <w:tcW w:w="709" w:type="dxa"/>
                                  <w:vMerge/>
                                  <w:tcBorders>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p>
                              </w:tc>
                              <w:tc>
                                <w:tcPr>
                                  <w:tcW w:w="1555" w:type="dxa"/>
                                  <w:vMerge/>
                                  <w:tcBorders>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9B0136" w:rsidRPr="00705688" w:rsidRDefault="009B0136" w:rsidP="00C13711">
                                  <w:pPr>
                                    <w:widowControl/>
                                    <w:spacing w:line="0" w:lineRule="atLeast"/>
                                    <w:jc w:val="center"/>
                                    <w:rPr>
                                      <w:rFonts w:ascii="標楷體" w:eastAsia="標楷體" w:hAnsi="標楷體" w:cs="新細明體"/>
                                      <w:color w:val="000000"/>
                                      <w:kern w:val="0"/>
                                      <w:sz w:val="20"/>
                                      <w:szCs w:val="20"/>
                                    </w:rPr>
                                  </w:pPr>
                                </w:p>
                              </w:tc>
                              <w:tc>
                                <w:tcPr>
                                  <w:tcW w:w="989" w:type="dxa"/>
                                  <w:tcBorders>
                                    <w:left w:val="single" w:sz="4" w:space="0" w:color="auto"/>
                                    <w:bottom w:val="single" w:sz="4" w:space="0" w:color="auto"/>
                                    <w:right w:val="single" w:sz="4" w:space="0" w:color="auto"/>
                                  </w:tcBorders>
                                  <w:shd w:val="clear" w:color="auto" w:fill="auto"/>
                                  <w:vAlign w:val="center"/>
                                </w:tcPr>
                                <w:p w:rsidR="009B0136" w:rsidRPr="00705688" w:rsidRDefault="009B0136" w:rsidP="00C13711">
                                  <w:pPr>
                                    <w:spacing w:line="0" w:lineRule="atLeast"/>
                                    <w:jc w:val="center"/>
                                    <w:rPr>
                                      <w:rFonts w:ascii="標楷體" w:eastAsia="標楷體" w:hAnsi="標楷體" w:cs="新細明體"/>
                                      <w:color w:val="000000"/>
                                      <w:kern w:val="0"/>
                                      <w:sz w:val="20"/>
                                      <w:szCs w:val="20"/>
                                    </w:rPr>
                                  </w:pP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增</w:t>
                                  </w:r>
                                  <w:r>
                                    <w:rPr>
                                      <w:rFonts w:ascii="標楷體" w:eastAsia="標楷體" w:hAnsi="標楷體" w:cs="新細明體"/>
                                      <w:color w:val="000000"/>
                                      <w:kern w:val="0"/>
                                      <w:sz w:val="20"/>
                                      <w:szCs w:val="20"/>
                                    </w:rPr>
                                    <w:t>減數</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百分比</w:t>
                                  </w:r>
                                </w:p>
                              </w:tc>
                            </w:tr>
                            <w:tr w:rsidR="009B0136" w:rsidRPr="00705688" w:rsidTr="003B3C81">
                              <w:trPr>
                                <w:trHeight w:val="397"/>
                              </w:trPr>
                              <w:tc>
                                <w:tcPr>
                                  <w:tcW w:w="2690" w:type="dxa"/>
                                  <w:gridSpan w:val="3"/>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b/>
                                      <w:color w:val="000000"/>
                                      <w:kern w:val="0"/>
                                      <w:sz w:val="20"/>
                                      <w:szCs w:val="20"/>
                                    </w:rPr>
                                  </w:pPr>
                                  <w:r w:rsidRPr="00705688">
                                    <w:rPr>
                                      <w:rFonts w:ascii="標楷體" w:eastAsia="標楷體" w:hAnsi="標楷體" w:cs="新細明體" w:hint="eastAsia"/>
                                      <w:b/>
                                      <w:color w:val="000000"/>
                                      <w:kern w:val="0"/>
                                      <w:sz w:val="20"/>
                                      <w:szCs w:val="20"/>
                                    </w:rPr>
                                    <w:t>合計</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b/>
                                      <w:color w:val="000000"/>
                                      <w:kern w:val="0"/>
                                      <w:sz w:val="20"/>
                                      <w:szCs w:val="20"/>
                                    </w:rPr>
                                  </w:pPr>
                                  <w:r w:rsidRPr="00705688">
                                    <w:rPr>
                                      <w:rFonts w:ascii="標楷體" w:eastAsia="標楷體" w:hAnsi="標楷體" w:cs="新細明體" w:hint="eastAsia"/>
                                      <w:b/>
                                      <w:color w:val="000000"/>
                                      <w:kern w:val="0"/>
                                      <w:sz w:val="20"/>
                                      <w:szCs w:val="20"/>
                                    </w:rPr>
                                    <w:t xml:space="preserve">521,269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b/>
                                      <w:color w:val="000000"/>
                                      <w:kern w:val="0"/>
                                      <w:sz w:val="20"/>
                                      <w:szCs w:val="20"/>
                                    </w:rPr>
                                  </w:pPr>
                                  <w:r w:rsidRPr="00705688">
                                    <w:rPr>
                                      <w:rFonts w:ascii="標楷體" w:eastAsia="標楷體" w:hAnsi="標楷體" w:cs="新細明體" w:hint="eastAsia"/>
                                      <w:b/>
                                      <w:color w:val="000000"/>
                                      <w:kern w:val="0"/>
                                      <w:sz w:val="20"/>
                                      <w:szCs w:val="20"/>
                                    </w:rPr>
                                    <w:t xml:space="preserve">247,640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b/>
                                      <w:color w:val="000000"/>
                                      <w:kern w:val="0"/>
                                      <w:sz w:val="20"/>
                                      <w:szCs w:val="20"/>
                                    </w:rPr>
                                  </w:pPr>
                                  <w:r w:rsidRPr="00705688">
                                    <w:rPr>
                                      <w:rFonts w:ascii="標楷體" w:eastAsia="標楷體" w:hAnsi="標楷體" w:cs="新細明體" w:hint="eastAsia"/>
                                      <w:b/>
                                      <w:color w:val="000000"/>
                                      <w:kern w:val="0"/>
                                      <w:sz w:val="20"/>
                                      <w:szCs w:val="20"/>
                                    </w:rPr>
                                    <w:t>-</w:t>
                                  </w:r>
                                  <w:r>
                                    <w:rPr>
                                      <w:rFonts w:ascii="標楷體" w:eastAsia="標楷體" w:hAnsi="標楷體" w:cs="新細明體"/>
                                      <w:b/>
                                      <w:color w:val="000000"/>
                                      <w:kern w:val="0"/>
                                      <w:sz w:val="20"/>
                                      <w:szCs w:val="20"/>
                                    </w:rPr>
                                    <w:t xml:space="preserve"> </w:t>
                                  </w:r>
                                  <w:r w:rsidRPr="00705688">
                                    <w:rPr>
                                      <w:rFonts w:ascii="標楷體" w:eastAsia="標楷體" w:hAnsi="標楷體" w:cs="新細明體" w:hint="eastAsia"/>
                                      <w:b/>
                                      <w:color w:val="000000"/>
                                      <w:kern w:val="0"/>
                                      <w:sz w:val="20"/>
                                      <w:szCs w:val="20"/>
                                    </w:rPr>
                                    <w:t xml:space="preserve">273,629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b/>
                                      <w:color w:val="000000"/>
                                      <w:kern w:val="0"/>
                                      <w:sz w:val="20"/>
                                      <w:szCs w:val="20"/>
                                    </w:rPr>
                                  </w:pPr>
                                  <w:r w:rsidRPr="00705688">
                                    <w:rPr>
                                      <w:rFonts w:ascii="標楷體" w:eastAsia="標楷體" w:hAnsi="標楷體" w:cs="新細明體" w:hint="eastAsia"/>
                                      <w:b/>
                                      <w:color w:val="000000"/>
                                      <w:kern w:val="0"/>
                                      <w:sz w:val="20"/>
                                      <w:szCs w:val="20"/>
                                    </w:rPr>
                                    <w:t>-</w:t>
                                  </w:r>
                                  <w:r>
                                    <w:rPr>
                                      <w:rFonts w:ascii="標楷體" w:eastAsia="標楷體" w:hAnsi="標楷體" w:cs="新細明體" w:hint="eastAsia"/>
                                      <w:b/>
                                      <w:color w:val="000000"/>
                                      <w:kern w:val="0"/>
                                      <w:sz w:val="20"/>
                                      <w:szCs w:val="20"/>
                                    </w:rPr>
                                    <w:t xml:space="preserve"> </w:t>
                                  </w:r>
                                  <w:r w:rsidRPr="00705688">
                                    <w:rPr>
                                      <w:rFonts w:ascii="標楷體" w:eastAsia="標楷體" w:hAnsi="標楷體" w:cs="新細明體" w:hint="eastAsia"/>
                                      <w:b/>
                                      <w:color w:val="000000"/>
                                      <w:kern w:val="0"/>
                                      <w:sz w:val="20"/>
                                      <w:szCs w:val="20"/>
                                    </w:rPr>
                                    <w:t xml:space="preserve">52.49 </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桃園</w:t>
                                  </w:r>
                                  <w:proofErr w:type="gramStart"/>
                                  <w:r w:rsidRPr="00705688">
                                    <w:rPr>
                                      <w:rFonts w:ascii="標楷體" w:eastAsia="標楷體" w:hAnsi="標楷體" w:cs="新細明體" w:hint="eastAsia"/>
                                      <w:color w:val="000000"/>
                                      <w:kern w:val="0"/>
                                      <w:sz w:val="20"/>
                                      <w:szCs w:val="20"/>
                                    </w:rPr>
                                    <w:t>巿</w:t>
                                  </w:r>
                                  <w:proofErr w:type="gramEnd"/>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r w:rsidRPr="006002EE">
                                    <w:rPr>
                                      <w:rFonts w:ascii="標楷體" w:eastAsia="標楷體" w:hAnsi="標楷體" w:cs="新細明體" w:hint="eastAsia"/>
                                      <w:color w:val="000000"/>
                                      <w:spacing w:val="8"/>
                                      <w:kern w:val="0"/>
                                      <w:sz w:val="20"/>
                                      <w:szCs w:val="20"/>
                                      <w:fitText w:val="1500" w:id="-1221989632"/>
                                    </w:rPr>
                                    <w:t>桃園市肉品市</w:t>
                                  </w:r>
                                  <w:r w:rsidRPr="006002EE">
                                    <w:rPr>
                                      <w:rFonts w:ascii="標楷體" w:eastAsia="標楷體" w:hAnsi="標楷體" w:cs="新細明體" w:hint="eastAsia"/>
                                      <w:color w:val="000000"/>
                                      <w:spacing w:val="2"/>
                                      <w:kern w:val="0"/>
                                      <w:sz w:val="20"/>
                                      <w:szCs w:val="20"/>
                                      <w:fitText w:val="1500" w:id="-1221989632"/>
                                    </w:rPr>
                                    <w:t>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kern w:val="0"/>
                                      <w:sz w:val="20"/>
                                      <w:szCs w:val="20"/>
                                    </w:rPr>
                                  </w:pPr>
                                  <w:r w:rsidRPr="00705688">
                                    <w:rPr>
                                      <w:rFonts w:ascii="標楷體" w:eastAsia="標楷體" w:hAnsi="標楷體" w:cs="新細明體" w:hint="eastAsia"/>
                                      <w:kern w:val="0"/>
                                      <w:sz w:val="20"/>
                                      <w:szCs w:val="20"/>
                                    </w:rPr>
                                    <w:t xml:space="preserve">84,000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kern w:val="0"/>
                                      <w:sz w:val="20"/>
                                      <w:szCs w:val="20"/>
                                    </w:rPr>
                                  </w:pPr>
                                  <w:r w:rsidRPr="00705688">
                                    <w:rPr>
                                      <w:rFonts w:ascii="標楷體" w:eastAsia="標楷體" w:hAnsi="標楷體" w:cs="新細明體" w:hint="eastAsia"/>
                                      <w:kern w:val="0"/>
                                      <w:sz w:val="20"/>
                                      <w:szCs w:val="20"/>
                                    </w:rPr>
                                    <w:t xml:space="preserve">84,000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2</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proofErr w:type="gramStart"/>
                                  <w:r w:rsidRPr="00705688">
                                    <w:rPr>
                                      <w:rFonts w:ascii="標楷體" w:eastAsia="標楷體" w:hAnsi="標楷體" w:cs="新細明體" w:hint="eastAsia"/>
                                      <w:color w:val="000000"/>
                                      <w:kern w:val="0"/>
                                      <w:sz w:val="20"/>
                                      <w:szCs w:val="20"/>
                                    </w:rPr>
                                    <w:t>臺</w:t>
                                  </w:r>
                                  <w:proofErr w:type="gramEnd"/>
                                  <w:r w:rsidRPr="00705688">
                                    <w:rPr>
                                      <w:rFonts w:ascii="標楷體" w:eastAsia="標楷體" w:hAnsi="標楷體" w:cs="新細明體" w:hint="eastAsia"/>
                                      <w:color w:val="000000"/>
                                      <w:kern w:val="0"/>
                                      <w:sz w:val="20"/>
                                      <w:szCs w:val="20"/>
                                    </w:rPr>
                                    <w:t>中</w:t>
                                  </w:r>
                                  <w:proofErr w:type="gramStart"/>
                                  <w:r w:rsidRPr="00705688">
                                    <w:rPr>
                                      <w:rFonts w:ascii="標楷體" w:eastAsia="標楷體" w:hAnsi="標楷體" w:cs="新細明體" w:hint="eastAsia"/>
                                      <w:color w:val="000000"/>
                                      <w:kern w:val="0"/>
                                      <w:sz w:val="20"/>
                                      <w:szCs w:val="20"/>
                                    </w:rPr>
                                    <w:t>巿</w:t>
                                  </w:r>
                                  <w:proofErr w:type="gramEnd"/>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台中市大安區肉品市場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8,202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5,130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3,072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37.45 </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proofErr w:type="gramStart"/>
                                  <w:r w:rsidRPr="00705688">
                                    <w:rPr>
                                      <w:rFonts w:ascii="標楷體" w:eastAsia="標楷體" w:hAnsi="標楷體" w:cs="新細明體" w:hint="eastAsia"/>
                                      <w:color w:val="000000"/>
                                      <w:kern w:val="0"/>
                                      <w:sz w:val="20"/>
                                      <w:szCs w:val="20"/>
                                    </w:rPr>
                                    <w:t>臺</w:t>
                                  </w:r>
                                  <w:proofErr w:type="gramEnd"/>
                                  <w:r w:rsidRPr="00705688">
                                    <w:rPr>
                                      <w:rFonts w:ascii="標楷體" w:eastAsia="標楷體" w:hAnsi="標楷體" w:cs="新細明體" w:hint="eastAsia"/>
                                      <w:color w:val="000000"/>
                                      <w:kern w:val="0"/>
                                      <w:sz w:val="20"/>
                                      <w:szCs w:val="20"/>
                                    </w:rPr>
                                    <w:t>南</w:t>
                                  </w:r>
                                  <w:proofErr w:type="gramStart"/>
                                  <w:r w:rsidRPr="00705688">
                                    <w:rPr>
                                      <w:rFonts w:ascii="標楷體" w:eastAsia="標楷體" w:hAnsi="標楷體" w:cs="新細明體" w:hint="eastAsia"/>
                                      <w:color w:val="000000"/>
                                      <w:kern w:val="0"/>
                                      <w:sz w:val="20"/>
                                      <w:szCs w:val="20"/>
                                    </w:rPr>
                                    <w:t>巿</w:t>
                                  </w:r>
                                  <w:proofErr w:type="gramEnd"/>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proofErr w:type="gramStart"/>
                                  <w:r w:rsidRPr="00705688">
                                    <w:rPr>
                                      <w:rFonts w:ascii="標楷體" w:eastAsia="標楷體" w:hAnsi="標楷體" w:cs="新細明體" w:hint="eastAsia"/>
                                      <w:color w:val="000000"/>
                                      <w:kern w:val="0"/>
                                      <w:sz w:val="20"/>
                                      <w:szCs w:val="20"/>
                                    </w:rPr>
                                    <w:t>臺</w:t>
                                  </w:r>
                                  <w:proofErr w:type="gramEnd"/>
                                  <w:r w:rsidRPr="00705688">
                                    <w:rPr>
                                      <w:rFonts w:ascii="標楷體" w:eastAsia="標楷體" w:hAnsi="標楷體" w:cs="新細明體" w:hint="eastAsia"/>
                                      <w:color w:val="000000"/>
                                      <w:kern w:val="0"/>
                                      <w:sz w:val="20"/>
                                      <w:szCs w:val="20"/>
                                    </w:rPr>
                                    <w:t>南</w:t>
                                  </w:r>
                                  <w:proofErr w:type="gramStart"/>
                                  <w:r w:rsidRPr="00705688">
                                    <w:rPr>
                                      <w:rFonts w:ascii="標楷體" w:eastAsia="標楷體" w:hAnsi="標楷體" w:cs="新細明體" w:hint="eastAsia"/>
                                      <w:color w:val="000000"/>
                                      <w:kern w:val="0"/>
                                      <w:sz w:val="20"/>
                                      <w:szCs w:val="20"/>
                                    </w:rPr>
                                    <w:t>巿</w:t>
                                  </w:r>
                                  <w:proofErr w:type="gramEnd"/>
                                  <w:r w:rsidRPr="00705688">
                                    <w:rPr>
                                      <w:rFonts w:ascii="標楷體" w:eastAsia="標楷體" w:hAnsi="標楷體" w:cs="新細明體" w:hint="eastAsia"/>
                                      <w:color w:val="000000"/>
                                      <w:kern w:val="0"/>
                                      <w:sz w:val="20"/>
                                      <w:szCs w:val="20"/>
                                    </w:rPr>
                                    <w:t>肉品</w:t>
                                  </w:r>
                                  <w:proofErr w:type="gramStart"/>
                                  <w:r w:rsidRPr="00705688">
                                    <w:rPr>
                                      <w:rFonts w:ascii="標楷體" w:eastAsia="標楷體" w:hAnsi="標楷體" w:cs="新細明體" w:hint="eastAsia"/>
                                      <w:color w:val="000000"/>
                                      <w:kern w:val="0"/>
                                      <w:sz w:val="20"/>
                                      <w:szCs w:val="20"/>
                                    </w:rPr>
                                    <w:t>巿</w:t>
                                  </w:r>
                                  <w:proofErr w:type="gramEnd"/>
                                  <w:r w:rsidRPr="00705688">
                                    <w:rPr>
                                      <w:rFonts w:ascii="標楷體" w:eastAsia="標楷體" w:hAnsi="標楷體" w:cs="新細明體" w:hint="eastAsia"/>
                                      <w:color w:val="000000"/>
                                      <w:kern w:val="0"/>
                                      <w:sz w:val="20"/>
                                      <w:szCs w:val="20"/>
                                    </w:rPr>
                                    <w:t>場股份有限公司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57,343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37,596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19,747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34.44 </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4</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宜蘭縣</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宜蘭縣肉品</w:t>
                                  </w:r>
                                  <w:proofErr w:type="gramStart"/>
                                  <w:r w:rsidRPr="00705688">
                                    <w:rPr>
                                      <w:rFonts w:ascii="標楷體" w:eastAsia="標楷體" w:hAnsi="標楷體" w:cs="新細明體" w:hint="eastAsia"/>
                                      <w:color w:val="000000"/>
                                      <w:kern w:val="0"/>
                                      <w:sz w:val="20"/>
                                      <w:szCs w:val="20"/>
                                    </w:rPr>
                                    <w:t>巿</w:t>
                                  </w:r>
                                  <w:proofErr w:type="gramEnd"/>
                                  <w:r w:rsidRPr="00705688">
                                    <w:rPr>
                                      <w:rFonts w:ascii="標楷體" w:eastAsia="標楷體" w:hAnsi="標楷體" w:cs="新細明體" w:hint="eastAsia"/>
                                      <w:color w:val="000000"/>
                                      <w:kern w:val="0"/>
                                      <w:sz w:val="20"/>
                                      <w:szCs w:val="20"/>
                                    </w:rPr>
                                    <w:t>場股份有限公司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56,384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56,384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100.00 </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5</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新竹縣</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新竹肉品市場股份有限公司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10,500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10,500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彰化縣</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彰化縣肉品市場股份有限公司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14,000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14,000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7</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南投縣</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南投縣農產運銷股份有限公司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50,438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50,438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8</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雲林縣</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雲林縣肉品</w:t>
                                  </w:r>
                                  <w:proofErr w:type="gramStart"/>
                                  <w:r w:rsidRPr="00705688">
                                    <w:rPr>
                                      <w:rFonts w:ascii="標楷體" w:eastAsia="標楷體" w:hAnsi="標楷體" w:cs="新細明體" w:hint="eastAsia"/>
                                      <w:color w:val="000000"/>
                                      <w:kern w:val="0"/>
                                      <w:sz w:val="20"/>
                                      <w:szCs w:val="20"/>
                                    </w:rPr>
                                    <w:t>巿</w:t>
                                  </w:r>
                                  <w:proofErr w:type="gramEnd"/>
                                  <w:r w:rsidRPr="00705688">
                                    <w:rPr>
                                      <w:rFonts w:ascii="標楷體" w:eastAsia="標楷體" w:hAnsi="標楷體" w:cs="新細明體" w:hint="eastAsia"/>
                                      <w:color w:val="000000"/>
                                      <w:kern w:val="0"/>
                                      <w:sz w:val="20"/>
                                      <w:szCs w:val="20"/>
                                    </w:rPr>
                                    <w:t>場股份有限公司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111,979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111,979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100.00 </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9</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嘉義市</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嘉義市肉品</w:t>
                                  </w:r>
                                  <w:proofErr w:type="gramStart"/>
                                  <w:r w:rsidRPr="00705688">
                                    <w:rPr>
                                      <w:rFonts w:ascii="標楷體" w:eastAsia="標楷體" w:hAnsi="標楷體" w:cs="新細明體" w:hint="eastAsia"/>
                                      <w:color w:val="000000"/>
                                      <w:kern w:val="0"/>
                                      <w:sz w:val="20"/>
                                      <w:szCs w:val="20"/>
                                    </w:rPr>
                                    <w:t>巿</w:t>
                                  </w:r>
                                  <w:proofErr w:type="gramEnd"/>
                                  <w:r w:rsidRPr="00705688">
                                    <w:rPr>
                                      <w:rFonts w:ascii="標楷體" w:eastAsia="標楷體" w:hAnsi="標楷體" w:cs="新細明體" w:hint="eastAsia"/>
                                      <w:color w:val="000000"/>
                                      <w:kern w:val="0"/>
                                      <w:sz w:val="20"/>
                                      <w:szCs w:val="20"/>
                                    </w:rPr>
                                    <w:t>場股份有限公司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86,423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3,976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82,447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95.40 </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10</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花蓮縣</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花蓮縣農產運銷股份有限公司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42,000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42,000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r>
                            <w:tr w:rsidR="009B0136" w:rsidRPr="00705688" w:rsidTr="003D56C3">
                              <w:trPr>
                                <w:trHeight w:val="263"/>
                              </w:trPr>
                              <w:tc>
                                <w:tcPr>
                                  <w:tcW w:w="6648" w:type="dxa"/>
                                  <w:gridSpan w:val="7"/>
                                  <w:tcBorders>
                                    <w:top w:val="single" w:sz="4" w:space="0" w:color="auto"/>
                                  </w:tcBorders>
                                </w:tcPr>
                                <w:p w:rsidR="009B0136" w:rsidRPr="00A26DF0" w:rsidRDefault="009B0136" w:rsidP="008434FA">
                                  <w:pPr>
                                    <w:widowControl/>
                                    <w:spacing w:line="0" w:lineRule="atLeast"/>
                                    <w:rPr>
                                      <w:rFonts w:ascii="標楷體" w:eastAsia="標楷體" w:hAnsi="標楷體" w:cs="新細明體"/>
                                      <w:color w:val="000000"/>
                                      <w:kern w:val="0"/>
                                      <w:sz w:val="18"/>
                                      <w:szCs w:val="18"/>
                                    </w:rPr>
                                  </w:pPr>
                                  <w:r w:rsidRPr="00A26DF0">
                                    <w:rPr>
                                      <w:rFonts w:ascii="標楷體" w:eastAsia="標楷體" w:hAnsi="標楷體" w:cs="新細明體" w:hint="eastAsia"/>
                                      <w:color w:val="000000"/>
                                      <w:kern w:val="0"/>
                                      <w:sz w:val="18"/>
                                      <w:szCs w:val="18"/>
                                    </w:rPr>
                                    <w:t>資料來源：整理自農業委員會提供資料。</w:t>
                                  </w:r>
                                </w:p>
                              </w:tc>
                            </w:tr>
                          </w:tbl>
                          <w:p w:rsidR="009B0136" w:rsidRPr="00D24D02" w:rsidRDefault="009B0136" w:rsidP="003B3C8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7BAF52" id="_x0000_s1048" type="#_x0000_t202" style="position:absolute;left:0;text-align:left;margin-left:161.3pt;margin-top:5.65pt;width:334.8pt;height:376.35pt;z-index:251725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m/OwIAACgEAAAOAAAAZHJzL2Uyb0RvYy54bWysU12O0zAQfkfiDpbfaZqQdtuo6WrpUoS0&#10;/EgLB3Acp7FwPMF2m5QLrMQBlmcOwAE40O45GDvdboE3RB6smczM52++GS/O+0aRnTBWgs5pPBpT&#10;IjSHUupNTj9+WD+bUWId0yVToEVO98LS8+XTJ4uuzUQCNahSGIIg2mZdm9PauTaLIstr0TA7glZo&#10;DFZgGubQNZuoNKxD9EZFyXg8jTowZWuAC2vx7+UQpMuAX1WCu3dVZYUjKqfIzYXThLPwZ7RcsGxj&#10;WFtLfqDB/oFFw6TGS49Ql8wxsjXyL6hGcgMWKjfi0ERQVZKL0AN2E4//6Oa6Zq0IvaA4tj3KZP8f&#10;LH+7e2+ILHP6nBLNGhzR/e3N3Y9v97c/775/JYlXqGtthonXLaa6/gX0OOnQrW2vgH+yRMOqZnoj&#10;LoyBrhasRIaxr4xOSgcc60GK7g2UeBXbOghAfWUaLx8KQhAdJ7U/Tkf0jnD8mSaTeD7FEMdYenY2&#10;n6aTcAfLHspbY90rAQ3xRk4Njj/As92VdZ4Oyx5S/G0WlCzXUqngmE2xUobsGK7KOnwH9N/SlCZd&#10;TueTZBKQNfj6sEWNdLjKSjY5nY3958tZ5uV4qctgOybVYCMTpQ/6eEkGcVxf9GEY8cwXe/EKKPeo&#10;mIFhdfGpoVGD+UJJh2ubU/t5y4ygRL3WqPo8TlO/58FJJ2cJOuY0UpxGmOYIlVNHyWCuXHgbnreG&#10;C5xOJYNuj0wOnHEdg5yHp+P3/dQPWY8PfPkLAAD//wMAUEsDBBQABgAIAAAAIQASOQV13wAAAAoB&#10;AAAPAAAAZHJzL2Rvd25yZXYueG1sTI/RToNAEEXfTfyHzZj4YuxSWkEoS6Mmmr629gMWdgqk7Cxh&#10;t4X+veOTPk7uyb1niu1se3HF0XeOFCwXEQik2pmOGgXH78/nVxA+aDK6d4QKbuhhW97fFTo3bqI9&#10;Xg+hEVxCPtcK2hCGXEpft2i1X7gBibOTG60OfI6NNKOeuNz2Mo6iRFrdES+0esCPFuvz4WIVnHbT&#10;00s2VV/hmO7Xybvu0srdlHp8mN82IALO4Q+GX31Wh5KdKnch40WvYBXHCaMcLFcgGMiyOAZRKUiT&#10;dQSyLOT/F8ofAAAA//8DAFBLAQItABQABgAIAAAAIQC2gziS/gAAAOEBAAATAAAAAAAAAAAAAAAA&#10;AAAAAABbQ29udGVudF9UeXBlc10ueG1sUEsBAi0AFAAGAAgAAAAhADj9If/WAAAAlAEAAAsAAAAA&#10;AAAAAAAAAAAALwEAAF9yZWxzLy5yZWxzUEsBAi0AFAAGAAgAAAAhAPNz+b87AgAAKAQAAA4AAAAA&#10;AAAAAAAAAAAALgIAAGRycy9lMm9Eb2MueG1sUEsBAi0AFAAGAAgAAAAhABI5BXXfAAAACgEAAA8A&#10;AAAAAAAAAAAAAAAAlQQAAGRycy9kb3ducmV2LnhtbFBLBQYAAAAABAAEAPMAAAChBQAAAAA=&#10;" stroked="f">
                <v:textbox>
                  <w:txbxContent>
                    <w:tbl>
                      <w:tblPr>
                        <w:tblW w:w="6648" w:type="dxa"/>
                        <w:tblInd w:w="-142" w:type="dxa"/>
                        <w:tblCellMar>
                          <w:left w:w="28" w:type="dxa"/>
                          <w:right w:w="28" w:type="dxa"/>
                        </w:tblCellMar>
                        <w:tblLook w:val="04A0" w:firstRow="1" w:lastRow="0" w:firstColumn="1" w:lastColumn="0" w:noHBand="0" w:noVBand="1"/>
                      </w:tblPr>
                      <w:tblGrid>
                        <w:gridCol w:w="425"/>
                        <w:gridCol w:w="709"/>
                        <w:gridCol w:w="1556"/>
                        <w:gridCol w:w="992"/>
                        <w:gridCol w:w="989"/>
                        <w:gridCol w:w="988"/>
                        <w:gridCol w:w="989"/>
                      </w:tblGrid>
                      <w:tr w:rsidR="009B0136" w:rsidRPr="00705688" w:rsidTr="003D56C3">
                        <w:trPr>
                          <w:trHeight w:val="270"/>
                          <w:tblHeader/>
                        </w:trPr>
                        <w:tc>
                          <w:tcPr>
                            <w:tcW w:w="6648" w:type="dxa"/>
                            <w:gridSpan w:val="7"/>
                          </w:tcPr>
                          <w:p w:rsidR="009B0136" w:rsidRPr="00A26DF0" w:rsidRDefault="009B0136" w:rsidP="00C13711">
                            <w:pPr>
                              <w:widowControl/>
                              <w:spacing w:line="0" w:lineRule="atLeast"/>
                              <w:ind w:left="841" w:hangingChars="350" w:hanging="841"/>
                              <w:jc w:val="both"/>
                              <w:rPr>
                                <w:rFonts w:ascii="標楷體" w:eastAsia="標楷體" w:hAnsi="標楷體" w:cs="新細明體"/>
                                <w:b/>
                                <w:color w:val="000000"/>
                                <w:kern w:val="0"/>
                                <w:szCs w:val="24"/>
                              </w:rPr>
                            </w:pPr>
                            <w:r w:rsidRPr="00A26DF0">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11</w:t>
                            </w:r>
                            <w:r w:rsidRPr="00A26DF0">
                              <w:rPr>
                                <w:rFonts w:ascii="標楷體" w:eastAsia="標楷體" w:hAnsi="標楷體" w:cs="新細明體" w:hint="eastAsia"/>
                                <w:b/>
                                <w:color w:val="000000"/>
                                <w:kern w:val="0"/>
                                <w:szCs w:val="24"/>
                              </w:rPr>
                              <w:t xml:space="preserve">　</w:t>
                            </w:r>
                            <w:proofErr w:type="gramStart"/>
                            <w:r w:rsidRPr="00A26DF0">
                              <w:rPr>
                                <w:rFonts w:ascii="標楷體" w:eastAsia="標楷體" w:hAnsi="標楷體" w:cs="新細明體" w:hint="eastAsia"/>
                                <w:b/>
                                <w:color w:val="000000"/>
                                <w:kern w:val="0"/>
                                <w:szCs w:val="24"/>
                              </w:rPr>
                              <w:t>111</w:t>
                            </w:r>
                            <w:proofErr w:type="gramEnd"/>
                            <w:r w:rsidRPr="00A26DF0">
                              <w:rPr>
                                <w:rFonts w:ascii="標楷體" w:eastAsia="標楷體" w:hAnsi="標楷體" w:cs="新細明體" w:hint="eastAsia"/>
                                <w:b/>
                                <w:color w:val="000000"/>
                                <w:kern w:val="0"/>
                                <w:szCs w:val="24"/>
                              </w:rPr>
                              <w:t>年度</w:t>
                            </w:r>
                            <w:proofErr w:type="gramStart"/>
                            <w:r w:rsidRPr="00A26DF0">
                              <w:rPr>
                                <w:rFonts w:ascii="標楷體" w:eastAsia="標楷體" w:hAnsi="標楷體" w:cs="新細明體" w:hint="eastAsia"/>
                                <w:b/>
                                <w:color w:val="000000"/>
                                <w:kern w:val="0"/>
                                <w:szCs w:val="24"/>
                              </w:rPr>
                              <w:t>建構肉品</w:t>
                            </w:r>
                            <w:proofErr w:type="gramEnd"/>
                            <w:r w:rsidRPr="00A26DF0">
                              <w:rPr>
                                <w:rFonts w:ascii="標楷體" w:eastAsia="標楷體" w:hAnsi="標楷體" w:cs="新細明體" w:hint="eastAsia"/>
                                <w:b/>
                                <w:color w:val="000000"/>
                                <w:kern w:val="0"/>
                                <w:szCs w:val="24"/>
                              </w:rPr>
                              <w:t>批發</w:t>
                            </w:r>
                            <w:proofErr w:type="gramStart"/>
                            <w:r w:rsidRPr="00A26DF0">
                              <w:rPr>
                                <w:rFonts w:ascii="標楷體" w:eastAsia="標楷體" w:hAnsi="標楷體" w:cs="新細明體" w:hint="eastAsia"/>
                                <w:b/>
                                <w:color w:val="000000"/>
                                <w:kern w:val="0"/>
                                <w:szCs w:val="24"/>
                              </w:rPr>
                              <w:t>巿</w:t>
                            </w:r>
                            <w:proofErr w:type="gramEnd"/>
                            <w:r w:rsidRPr="00A26DF0">
                              <w:rPr>
                                <w:rFonts w:ascii="標楷體" w:eastAsia="標楷體" w:hAnsi="標楷體" w:cs="新細明體" w:hint="eastAsia"/>
                                <w:b/>
                                <w:color w:val="000000"/>
                                <w:kern w:val="0"/>
                                <w:szCs w:val="24"/>
                              </w:rPr>
                              <w:t>場現代化屠宰及冷鏈設施設備計畫核定補助</w:t>
                            </w:r>
                            <w:r>
                              <w:rPr>
                                <w:rFonts w:ascii="標楷體" w:eastAsia="標楷體" w:hAnsi="標楷體" w:cs="新細明體" w:hint="eastAsia"/>
                                <w:b/>
                                <w:color w:val="000000"/>
                                <w:kern w:val="0"/>
                                <w:szCs w:val="24"/>
                              </w:rPr>
                              <w:t>金</w:t>
                            </w:r>
                            <w:r>
                              <w:rPr>
                                <w:rFonts w:ascii="標楷體" w:eastAsia="標楷體" w:hAnsi="標楷體" w:cs="新細明體"/>
                                <w:b/>
                                <w:color w:val="000000"/>
                                <w:kern w:val="0"/>
                                <w:szCs w:val="24"/>
                              </w:rPr>
                              <w:t>額</w:t>
                            </w:r>
                          </w:p>
                        </w:tc>
                      </w:tr>
                      <w:tr w:rsidR="009B0136" w:rsidRPr="00705688" w:rsidTr="003D56C3">
                        <w:trPr>
                          <w:trHeight w:val="90"/>
                          <w:tblHeader/>
                        </w:trPr>
                        <w:tc>
                          <w:tcPr>
                            <w:tcW w:w="6648" w:type="dxa"/>
                            <w:gridSpan w:val="7"/>
                            <w:tcBorders>
                              <w:bottom w:val="single" w:sz="4" w:space="0" w:color="auto"/>
                            </w:tcBorders>
                          </w:tcPr>
                          <w:p w:rsidR="009B0136" w:rsidRPr="00076225" w:rsidRDefault="009B0136" w:rsidP="008434FA">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單位：新臺幣千元、</w:t>
                            </w:r>
                            <w:r>
                              <w:rPr>
                                <w:rFonts w:ascii="新細明體" w:eastAsia="新細明體" w:hAnsi="新細明體" w:cs="新細明體" w:hint="eastAsia"/>
                                <w:color w:val="000000"/>
                                <w:kern w:val="0"/>
                                <w:sz w:val="20"/>
                                <w:szCs w:val="20"/>
                              </w:rPr>
                              <w:t>％</w:t>
                            </w:r>
                          </w:p>
                        </w:tc>
                      </w:tr>
                      <w:tr w:rsidR="009B0136" w:rsidRPr="00705688" w:rsidTr="00C13711">
                        <w:trPr>
                          <w:trHeight w:val="234"/>
                          <w:tblHeader/>
                        </w:trPr>
                        <w:tc>
                          <w:tcPr>
                            <w:tcW w:w="426" w:type="dxa"/>
                            <w:vMerge w:val="restart"/>
                            <w:tcBorders>
                              <w:top w:val="single" w:sz="4" w:space="0" w:color="auto"/>
                              <w:left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序號</w:t>
                            </w:r>
                          </w:p>
                        </w:tc>
                        <w:tc>
                          <w:tcPr>
                            <w:tcW w:w="709" w:type="dxa"/>
                            <w:vMerge w:val="restart"/>
                            <w:tcBorders>
                              <w:top w:val="single" w:sz="4" w:space="0" w:color="auto"/>
                              <w:left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proofErr w:type="gramStart"/>
                            <w:r w:rsidRPr="00705688">
                              <w:rPr>
                                <w:rFonts w:ascii="標楷體" w:eastAsia="標楷體" w:hAnsi="標楷體" w:cs="新細明體" w:hint="eastAsia"/>
                                <w:color w:val="000000"/>
                                <w:kern w:val="0"/>
                                <w:sz w:val="20"/>
                                <w:szCs w:val="20"/>
                              </w:rPr>
                              <w:t>巿縣別</w:t>
                            </w:r>
                            <w:proofErr w:type="gramEnd"/>
                          </w:p>
                        </w:tc>
                        <w:tc>
                          <w:tcPr>
                            <w:tcW w:w="1555" w:type="dxa"/>
                            <w:vMerge w:val="restart"/>
                            <w:tcBorders>
                              <w:top w:val="single" w:sz="4" w:space="0" w:color="auto"/>
                              <w:left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proofErr w:type="gramStart"/>
                            <w:r w:rsidRPr="00705688">
                              <w:rPr>
                                <w:rFonts w:ascii="標楷體" w:eastAsia="標楷體" w:hAnsi="標楷體" w:cs="新細明體" w:hint="eastAsia"/>
                                <w:color w:val="000000"/>
                                <w:kern w:val="0"/>
                                <w:sz w:val="20"/>
                                <w:szCs w:val="20"/>
                              </w:rPr>
                              <w:t>巿</w:t>
                            </w:r>
                            <w:proofErr w:type="gramEnd"/>
                            <w:r w:rsidRPr="00705688">
                              <w:rPr>
                                <w:rFonts w:ascii="標楷體" w:eastAsia="標楷體" w:hAnsi="標楷體" w:cs="新細明體" w:hint="eastAsia"/>
                                <w:color w:val="000000"/>
                                <w:kern w:val="0"/>
                                <w:sz w:val="20"/>
                                <w:szCs w:val="20"/>
                              </w:rPr>
                              <w:t>場別</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rsidR="009B0136" w:rsidRPr="00705688" w:rsidRDefault="009B0136" w:rsidP="00C13711">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原核定</w:t>
                            </w:r>
                          </w:p>
                        </w:tc>
                        <w:tc>
                          <w:tcPr>
                            <w:tcW w:w="2966" w:type="dxa"/>
                            <w:gridSpan w:val="3"/>
                            <w:tcBorders>
                              <w:top w:val="single" w:sz="4" w:space="0" w:color="auto"/>
                              <w:left w:val="single" w:sz="4" w:space="0" w:color="auto"/>
                              <w:right w:val="single" w:sz="4" w:space="0" w:color="auto"/>
                            </w:tcBorders>
                            <w:shd w:val="clear" w:color="auto" w:fill="auto"/>
                            <w:vAlign w:val="center"/>
                            <w:hideMark/>
                          </w:tcPr>
                          <w:p w:rsidR="009B0136" w:rsidRPr="00705688" w:rsidRDefault="009B0136" w:rsidP="00EE40E4">
                            <w:pPr>
                              <w:widowControl/>
                              <w:spacing w:line="0" w:lineRule="atLeast"/>
                              <w:ind w:leftChars="50" w:left="120"/>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變更後</w:t>
                            </w:r>
                          </w:p>
                        </w:tc>
                      </w:tr>
                      <w:tr w:rsidR="009B0136" w:rsidRPr="00705688" w:rsidTr="00C13711">
                        <w:trPr>
                          <w:trHeight w:val="288"/>
                          <w:tblHeader/>
                        </w:trPr>
                        <w:tc>
                          <w:tcPr>
                            <w:tcW w:w="426" w:type="dxa"/>
                            <w:vMerge/>
                            <w:tcBorders>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p>
                        </w:tc>
                        <w:tc>
                          <w:tcPr>
                            <w:tcW w:w="709" w:type="dxa"/>
                            <w:vMerge/>
                            <w:tcBorders>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p>
                        </w:tc>
                        <w:tc>
                          <w:tcPr>
                            <w:tcW w:w="1555" w:type="dxa"/>
                            <w:vMerge/>
                            <w:tcBorders>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9B0136" w:rsidRPr="00705688" w:rsidRDefault="009B0136" w:rsidP="00C13711">
                            <w:pPr>
                              <w:widowControl/>
                              <w:spacing w:line="0" w:lineRule="atLeast"/>
                              <w:jc w:val="center"/>
                              <w:rPr>
                                <w:rFonts w:ascii="標楷體" w:eastAsia="標楷體" w:hAnsi="標楷體" w:cs="新細明體"/>
                                <w:color w:val="000000"/>
                                <w:kern w:val="0"/>
                                <w:sz w:val="20"/>
                                <w:szCs w:val="20"/>
                              </w:rPr>
                            </w:pPr>
                          </w:p>
                        </w:tc>
                        <w:tc>
                          <w:tcPr>
                            <w:tcW w:w="989" w:type="dxa"/>
                            <w:tcBorders>
                              <w:left w:val="single" w:sz="4" w:space="0" w:color="auto"/>
                              <w:bottom w:val="single" w:sz="4" w:space="0" w:color="auto"/>
                              <w:right w:val="single" w:sz="4" w:space="0" w:color="auto"/>
                            </w:tcBorders>
                            <w:shd w:val="clear" w:color="auto" w:fill="auto"/>
                            <w:vAlign w:val="center"/>
                          </w:tcPr>
                          <w:p w:rsidR="009B0136" w:rsidRPr="00705688" w:rsidRDefault="009B0136" w:rsidP="00C13711">
                            <w:pPr>
                              <w:spacing w:line="0" w:lineRule="atLeast"/>
                              <w:jc w:val="center"/>
                              <w:rPr>
                                <w:rFonts w:ascii="標楷體" w:eastAsia="標楷體" w:hAnsi="標楷體" w:cs="新細明體"/>
                                <w:color w:val="000000"/>
                                <w:kern w:val="0"/>
                                <w:sz w:val="20"/>
                                <w:szCs w:val="20"/>
                              </w:rPr>
                            </w:pP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增</w:t>
                            </w:r>
                            <w:r>
                              <w:rPr>
                                <w:rFonts w:ascii="標楷體" w:eastAsia="標楷體" w:hAnsi="標楷體" w:cs="新細明體"/>
                                <w:color w:val="000000"/>
                                <w:kern w:val="0"/>
                                <w:sz w:val="20"/>
                                <w:szCs w:val="20"/>
                              </w:rPr>
                              <w:t>減數</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百分比</w:t>
                            </w:r>
                          </w:p>
                        </w:tc>
                      </w:tr>
                      <w:tr w:rsidR="009B0136" w:rsidRPr="00705688" w:rsidTr="003B3C81">
                        <w:trPr>
                          <w:trHeight w:val="397"/>
                        </w:trPr>
                        <w:tc>
                          <w:tcPr>
                            <w:tcW w:w="2690" w:type="dxa"/>
                            <w:gridSpan w:val="3"/>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b/>
                                <w:color w:val="000000"/>
                                <w:kern w:val="0"/>
                                <w:sz w:val="20"/>
                                <w:szCs w:val="20"/>
                              </w:rPr>
                            </w:pPr>
                            <w:r w:rsidRPr="00705688">
                              <w:rPr>
                                <w:rFonts w:ascii="標楷體" w:eastAsia="標楷體" w:hAnsi="標楷體" w:cs="新細明體" w:hint="eastAsia"/>
                                <w:b/>
                                <w:color w:val="000000"/>
                                <w:kern w:val="0"/>
                                <w:sz w:val="20"/>
                                <w:szCs w:val="20"/>
                              </w:rPr>
                              <w:t>合計</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b/>
                                <w:color w:val="000000"/>
                                <w:kern w:val="0"/>
                                <w:sz w:val="20"/>
                                <w:szCs w:val="20"/>
                              </w:rPr>
                            </w:pPr>
                            <w:r w:rsidRPr="00705688">
                              <w:rPr>
                                <w:rFonts w:ascii="標楷體" w:eastAsia="標楷體" w:hAnsi="標楷體" w:cs="新細明體" w:hint="eastAsia"/>
                                <w:b/>
                                <w:color w:val="000000"/>
                                <w:kern w:val="0"/>
                                <w:sz w:val="20"/>
                                <w:szCs w:val="20"/>
                              </w:rPr>
                              <w:t xml:space="preserve">521,269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b/>
                                <w:color w:val="000000"/>
                                <w:kern w:val="0"/>
                                <w:sz w:val="20"/>
                                <w:szCs w:val="20"/>
                              </w:rPr>
                            </w:pPr>
                            <w:r w:rsidRPr="00705688">
                              <w:rPr>
                                <w:rFonts w:ascii="標楷體" w:eastAsia="標楷體" w:hAnsi="標楷體" w:cs="新細明體" w:hint="eastAsia"/>
                                <w:b/>
                                <w:color w:val="000000"/>
                                <w:kern w:val="0"/>
                                <w:sz w:val="20"/>
                                <w:szCs w:val="20"/>
                              </w:rPr>
                              <w:t xml:space="preserve">247,640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b/>
                                <w:color w:val="000000"/>
                                <w:kern w:val="0"/>
                                <w:sz w:val="20"/>
                                <w:szCs w:val="20"/>
                              </w:rPr>
                            </w:pPr>
                            <w:r w:rsidRPr="00705688">
                              <w:rPr>
                                <w:rFonts w:ascii="標楷體" w:eastAsia="標楷體" w:hAnsi="標楷體" w:cs="新細明體" w:hint="eastAsia"/>
                                <w:b/>
                                <w:color w:val="000000"/>
                                <w:kern w:val="0"/>
                                <w:sz w:val="20"/>
                                <w:szCs w:val="20"/>
                              </w:rPr>
                              <w:t>-</w:t>
                            </w:r>
                            <w:r>
                              <w:rPr>
                                <w:rFonts w:ascii="標楷體" w:eastAsia="標楷體" w:hAnsi="標楷體" w:cs="新細明體"/>
                                <w:b/>
                                <w:color w:val="000000"/>
                                <w:kern w:val="0"/>
                                <w:sz w:val="20"/>
                                <w:szCs w:val="20"/>
                              </w:rPr>
                              <w:t xml:space="preserve"> </w:t>
                            </w:r>
                            <w:r w:rsidRPr="00705688">
                              <w:rPr>
                                <w:rFonts w:ascii="標楷體" w:eastAsia="標楷體" w:hAnsi="標楷體" w:cs="新細明體" w:hint="eastAsia"/>
                                <w:b/>
                                <w:color w:val="000000"/>
                                <w:kern w:val="0"/>
                                <w:sz w:val="20"/>
                                <w:szCs w:val="20"/>
                              </w:rPr>
                              <w:t xml:space="preserve">273,629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b/>
                                <w:color w:val="000000"/>
                                <w:kern w:val="0"/>
                                <w:sz w:val="20"/>
                                <w:szCs w:val="20"/>
                              </w:rPr>
                            </w:pPr>
                            <w:r w:rsidRPr="00705688">
                              <w:rPr>
                                <w:rFonts w:ascii="標楷體" w:eastAsia="標楷體" w:hAnsi="標楷體" w:cs="新細明體" w:hint="eastAsia"/>
                                <w:b/>
                                <w:color w:val="000000"/>
                                <w:kern w:val="0"/>
                                <w:sz w:val="20"/>
                                <w:szCs w:val="20"/>
                              </w:rPr>
                              <w:t>-</w:t>
                            </w:r>
                            <w:r>
                              <w:rPr>
                                <w:rFonts w:ascii="標楷體" w:eastAsia="標楷體" w:hAnsi="標楷體" w:cs="新細明體" w:hint="eastAsia"/>
                                <w:b/>
                                <w:color w:val="000000"/>
                                <w:kern w:val="0"/>
                                <w:sz w:val="20"/>
                                <w:szCs w:val="20"/>
                              </w:rPr>
                              <w:t xml:space="preserve"> </w:t>
                            </w:r>
                            <w:r w:rsidRPr="00705688">
                              <w:rPr>
                                <w:rFonts w:ascii="標楷體" w:eastAsia="標楷體" w:hAnsi="標楷體" w:cs="新細明體" w:hint="eastAsia"/>
                                <w:b/>
                                <w:color w:val="000000"/>
                                <w:kern w:val="0"/>
                                <w:sz w:val="20"/>
                                <w:szCs w:val="20"/>
                              </w:rPr>
                              <w:t xml:space="preserve">52.49 </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桃園</w:t>
                            </w:r>
                            <w:proofErr w:type="gramStart"/>
                            <w:r w:rsidRPr="00705688">
                              <w:rPr>
                                <w:rFonts w:ascii="標楷體" w:eastAsia="標楷體" w:hAnsi="標楷體" w:cs="新細明體" w:hint="eastAsia"/>
                                <w:color w:val="000000"/>
                                <w:kern w:val="0"/>
                                <w:sz w:val="20"/>
                                <w:szCs w:val="20"/>
                              </w:rPr>
                              <w:t>巿</w:t>
                            </w:r>
                            <w:proofErr w:type="gramEnd"/>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r w:rsidRPr="006002EE">
                              <w:rPr>
                                <w:rFonts w:ascii="標楷體" w:eastAsia="標楷體" w:hAnsi="標楷體" w:cs="新細明體" w:hint="eastAsia"/>
                                <w:color w:val="000000"/>
                                <w:spacing w:val="8"/>
                                <w:kern w:val="0"/>
                                <w:sz w:val="20"/>
                                <w:szCs w:val="20"/>
                                <w:fitText w:val="1500" w:id="-1221989632"/>
                              </w:rPr>
                              <w:t>桃園市肉品市</w:t>
                            </w:r>
                            <w:r w:rsidRPr="006002EE">
                              <w:rPr>
                                <w:rFonts w:ascii="標楷體" w:eastAsia="標楷體" w:hAnsi="標楷體" w:cs="新細明體" w:hint="eastAsia"/>
                                <w:color w:val="000000"/>
                                <w:spacing w:val="2"/>
                                <w:kern w:val="0"/>
                                <w:sz w:val="20"/>
                                <w:szCs w:val="20"/>
                                <w:fitText w:val="1500" w:id="-1221989632"/>
                              </w:rPr>
                              <w:t>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kern w:val="0"/>
                                <w:sz w:val="20"/>
                                <w:szCs w:val="20"/>
                              </w:rPr>
                            </w:pPr>
                            <w:r w:rsidRPr="00705688">
                              <w:rPr>
                                <w:rFonts w:ascii="標楷體" w:eastAsia="標楷體" w:hAnsi="標楷體" w:cs="新細明體" w:hint="eastAsia"/>
                                <w:kern w:val="0"/>
                                <w:sz w:val="20"/>
                                <w:szCs w:val="20"/>
                              </w:rPr>
                              <w:t xml:space="preserve">84,000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kern w:val="0"/>
                                <w:sz w:val="20"/>
                                <w:szCs w:val="20"/>
                              </w:rPr>
                            </w:pPr>
                            <w:r w:rsidRPr="00705688">
                              <w:rPr>
                                <w:rFonts w:ascii="標楷體" w:eastAsia="標楷體" w:hAnsi="標楷體" w:cs="新細明體" w:hint="eastAsia"/>
                                <w:kern w:val="0"/>
                                <w:sz w:val="20"/>
                                <w:szCs w:val="20"/>
                              </w:rPr>
                              <w:t xml:space="preserve">84,000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2</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proofErr w:type="gramStart"/>
                            <w:r w:rsidRPr="00705688">
                              <w:rPr>
                                <w:rFonts w:ascii="標楷體" w:eastAsia="標楷體" w:hAnsi="標楷體" w:cs="新細明體" w:hint="eastAsia"/>
                                <w:color w:val="000000"/>
                                <w:kern w:val="0"/>
                                <w:sz w:val="20"/>
                                <w:szCs w:val="20"/>
                              </w:rPr>
                              <w:t>臺</w:t>
                            </w:r>
                            <w:proofErr w:type="gramEnd"/>
                            <w:r w:rsidRPr="00705688">
                              <w:rPr>
                                <w:rFonts w:ascii="標楷體" w:eastAsia="標楷體" w:hAnsi="標楷體" w:cs="新細明體" w:hint="eastAsia"/>
                                <w:color w:val="000000"/>
                                <w:kern w:val="0"/>
                                <w:sz w:val="20"/>
                                <w:szCs w:val="20"/>
                              </w:rPr>
                              <w:t>中</w:t>
                            </w:r>
                            <w:proofErr w:type="gramStart"/>
                            <w:r w:rsidRPr="00705688">
                              <w:rPr>
                                <w:rFonts w:ascii="標楷體" w:eastAsia="標楷體" w:hAnsi="標楷體" w:cs="新細明體" w:hint="eastAsia"/>
                                <w:color w:val="000000"/>
                                <w:kern w:val="0"/>
                                <w:sz w:val="20"/>
                                <w:szCs w:val="20"/>
                              </w:rPr>
                              <w:t>巿</w:t>
                            </w:r>
                            <w:proofErr w:type="gramEnd"/>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台中市大安區肉品市場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8,202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5,130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3,072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37.45 </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proofErr w:type="gramStart"/>
                            <w:r w:rsidRPr="00705688">
                              <w:rPr>
                                <w:rFonts w:ascii="標楷體" w:eastAsia="標楷體" w:hAnsi="標楷體" w:cs="新細明體" w:hint="eastAsia"/>
                                <w:color w:val="000000"/>
                                <w:kern w:val="0"/>
                                <w:sz w:val="20"/>
                                <w:szCs w:val="20"/>
                              </w:rPr>
                              <w:t>臺</w:t>
                            </w:r>
                            <w:proofErr w:type="gramEnd"/>
                            <w:r w:rsidRPr="00705688">
                              <w:rPr>
                                <w:rFonts w:ascii="標楷體" w:eastAsia="標楷體" w:hAnsi="標楷體" w:cs="新細明體" w:hint="eastAsia"/>
                                <w:color w:val="000000"/>
                                <w:kern w:val="0"/>
                                <w:sz w:val="20"/>
                                <w:szCs w:val="20"/>
                              </w:rPr>
                              <w:t>南</w:t>
                            </w:r>
                            <w:proofErr w:type="gramStart"/>
                            <w:r w:rsidRPr="00705688">
                              <w:rPr>
                                <w:rFonts w:ascii="標楷體" w:eastAsia="標楷體" w:hAnsi="標楷體" w:cs="新細明體" w:hint="eastAsia"/>
                                <w:color w:val="000000"/>
                                <w:kern w:val="0"/>
                                <w:sz w:val="20"/>
                                <w:szCs w:val="20"/>
                              </w:rPr>
                              <w:t>巿</w:t>
                            </w:r>
                            <w:proofErr w:type="gramEnd"/>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proofErr w:type="gramStart"/>
                            <w:r w:rsidRPr="00705688">
                              <w:rPr>
                                <w:rFonts w:ascii="標楷體" w:eastAsia="標楷體" w:hAnsi="標楷體" w:cs="新細明體" w:hint="eastAsia"/>
                                <w:color w:val="000000"/>
                                <w:kern w:val="0"/>
                                <w:sz w:val="20"/>
                                <w:szCs w:val="20"/>
                              </w:rPr>
                              <w:t>臺</w:t>
                            </w:r>
                            <w:proofErr w:type="gramEnd"/>
                            <w:r w:rsidRPr="00705688">
                              <w:rPr>
                                <w:rFonts w:ascii="標楷體" w:eastAsia="標楷體" w:hAnsi="標楷體" w:cs="新細明體" w:hint="eastAsia"/>
                                <w:color w:val="000000"/>
                                <w:kern w:val="0"/>
                                <w:sz w:val="20"/>
                                <w:szCs w:val="20"/>
                              </w:rPr>
                              <w:t>南</w:t>
                            </w:r>
                            <w:proofErr w:type="gramStart"/>
                            <w:r w:rsidRPr="00705688">
                              <w:rPr>
                                <w:rFonts w:ascii="標楷體" w:eastAsia="標楷體" w:hAnsi="標楷體" w:cs="新細明體" w:hint="eastAsia"/>
                                <w:color w:val="000000"/>
                                <w:kern w:val="0"/>
                                <w:sz w:val="20"/>
                                <w:szCs w:val="20"/>
                              </w:rPr>
                              <w:t>巿</w:t>
                            </w:r>
                            <w:proofErr w:type="gramEnd"/>
                            <w:r w:rsidRPr="00705688">
                              <w:rPr>
                                <w:rFonts w:ascii="標楷體" w:eastAsia="標楷體" w:hAnsi="標楷體" w:cs="新細明體" w:hint="eastAsia"/>
                                <w:color w:val="000000"/>
                                <w:kern w:val="0"/>
                                <w:sz w:val="20"/>
                                <w:szCs w:val="20"/>
                              </w:rPr>
                              <w:t>肉品</w:t>
                            </w:r>
                            <w:proofErr w:type="gramStart"/>
                            <w:r w:rsidRPr="00705688">
                              <w:rPr>
                                <w:rFonts w:ascii="標楷體" w:eastAsia="標楷體" w:hAnsi="標楷體" w:cs="新細明體" w:hint="eastAsia"/>
                                <w:color w:val="000000"/>
                                <w:kern w:val="0"/>
                                <w:sz w:val="20"/>
                                <w:szCs w:val="20"/>
                              </w:rPr>
                              <w:t>巿</w:t>
                            </w:r>
                            <w:proofErr w:type="gramEnd"/>
                            <w:r w:rsidRPr="00705688">
                              <w:rPr>
                                <w:rFonts w:ascii="標楷體" w:eastAsia="標楷體" w:hAnsi="標楷體" w:cs="新細明體" w:hint="eastAsia"/>
                                <w:color w:val="000000"/>
                                <w:kern w:val="0"/>
                                <w:sz w:val="20"/>
                                <w:szCs w:val="20"/>
                              </w:rPr>
                              <w:t>場股份有限公司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57,343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37,596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19,747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34.44 </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4</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宜蘭縣</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宜蘭縣肉品</w:t>
                            </w:r>
                            <w:proofErr w:type="gramStart"/>
                            <w:r w:rsidRPr="00705688">
                              <w:rPr>
                                <w:rFonts w:ascii="標楷體" w:eastAsia="標楷體" w:hAnsi="標楷體" w:cs="新細明體" w:hint="eastAsia"/>
                                <w:color w:val="000000"/>
                                <w:kern w:val="0"/>
                                <w:sz w:val="20"/>
                                <w:szCs w:val="20"/>
                              </w:rPr>
                              <w:t>巿</w:t>
                            </w:r>
                            <w:proofErr w:type="gramEnd"/>
                            <w:r w:rsidRPr="00705688">
                              <w:rPr>
                                <w:rFonts w:ascii="標楷體" w:eastAsia="標楷體" w:hAnsi="標楷體" w:cs="新細明體" w:hint="eastAsia"/>
                                <w:color w:val="000000"/>
                                <w:kern w:val="0"/>
                                <w:sz w:val="20"/>
                                <w:szCs w:val="20"/>
                              </w:rPr>
                              <w:t>場股份有限公司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56,384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56,384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100.00 </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5</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新竹縣</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新竹肉品市場股份有限公司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10,500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10,500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彰化縣</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彰化縣肉品市場股份有限公司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14,000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14,000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7</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南投縣</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南投縣農產運銷股份有限公司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50,438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50,438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8</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雲林縣</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雲林縣肉品</w:t>
                            </w:r>
                            <w:proofErr w:type="gramStart"/>
                            <w:r w:rsidRPr="00705688">
                              <w:rPr>
                                <w:rFonts w:ascii="標楷體" w:eastAsia="標楷體" w:hAnsi="標楷體" w:cs="新細明體" w:hint="eastAsia"/>
                                <w:color w:val="000000"/>
                                <w:kern w:val="0"/>
                                <w:sz w:val="20"/>
                                <w:szCs w:val="20"/>
                              </w:rPr>
                              <w:t>巿</w:t>
                            </w:r>
                            <w:proofErr w:type="gramEnd"/>
                            <w:r w:rsidRPr="00705688">
                              <w:rPr>
                                <w:rFonts w:ascii="標楷體" w:eastAsia="標楷體" w:hAnsi="標楷體" w:cs="新細明體" w:hint="eastAsia"/>
                                <w:color w:val="000000"/>
                                <w:kern w:val="0"/>
                                <w:sz w:val="20"/>
                                <w:szCs w:val="20"/>
                              </w:rPr>
                              <w:t>場股份有限公司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111,979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111,979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100.00 </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9</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嘉義市</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嘉義市肉品</w:t>
                            </w:r>
                            <w:proofErr w:type="gramStart"/>
                            <w:r w:rsidRPr="00705688">
                              <w:rPr>
                                <w:rFonts w:ascii="標楷體" w:eastAsia="標楷體" w:hAnsi="標楷體" w:cs="新細明體" w:hint="eastAsia"/>
                                <w:color w:val="000000"/>
                                <w:kern w:val="0"/>
                                <w:sz w:val="20"/>
                                <w:szCs w:val="20"/>
                              </w:rPr>
                              <w:t>巿</w:t>
                            </w:r>
                            <w:proofErr w:type="gramEnd"/>
                            <w:r w:rsidRPr="00705688">
                              <w:rPr>
                                <w:rFonts w:ascii="標楷體" w:eastAsia="標楷體" w:hAnsi="標楷體" w:cs="新細明體" w:hint="eastAsia"/>
                                <w:color w:val="000000"/>
                                <w:kern w:val="0"/>
                                <w:sz w:val="20"/>
                                <w:szCs w:val="20"/>
                              </w:rPr>
                              <w:t>場股份有限公司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86,423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3,976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82,447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705688">
                              <w:rPr>
                                <w:rFonts w:ascii="標楷體" w:eastAsia="標楷體" w:hAnsi="標楷體" w:cs="新細明體" w:hint="eastAsia"/>
                                <w:color w:val="000000"/>
                                <w:kern w:val="0"/>
                                <w:sz w:val="20"/>
                                <w:szCs w:val="20"/>
                              </w:rPr>
                              <w:t xml:space="preserve">95.40 </w:t>
                            </w:r>
                          </w:p>
                        </w:tc>
                      </w:tr>
                      <w:tr w:rsidR="009B0136" w:rsidRPr="00705688" w:rsidTr="00BB1CF0">
                        <w:trPr>
                          <w:trHeight w:val="5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10</w:t>
                            </w:r>
                          </w:p>
                        </w:tc>
                        <w:tc>
                          <w:tcPr>
                            <w:tcW w:w="709" w:type="dxa"/>
                            <w:tcBorders>
                              <w:top w:val="single" w:sz="4" w:space="0" w:color="auto"/>
                              <w:left w:val="single" w:sz="4" w:space="0" w:color="auto"/>
                              <w:bottom w:val="single" w:sz="4" w:space="0" w:color="auto"/>
                              <w:right w:val="single" w:sz="4" w:space="0" w:color="auto"/>
                            </w:tcBorders>
                            <w:vAlign w:val="center"/>
                          </w:tcPr>
                          <w:p w:rsidR="009B0136" w:rsidRPr="00705688" w:rsidRDefault="009B0136" w:rsidP="008434FA">
                            <w:pPr>
                              <w:widowControl/>
                              <w:spacing w:line="0" w:lineRule="atLeast"/>
                              <w:jc w:val="center"/>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花蓮縣</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both"/>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花蓮縣農產運銷股份有限公司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42,000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 xml:space="preserve">42,000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05688" w:rsidRDefault="009B0136" w:rsidP="008434FA">
                            <w:pPr>
                              <w:widowControl/>
                              <w:spacing w:line="0" w:lineRule="atLeast"/>
                              <w:jc w:val="right"/>
                              <w:rPr>
                                <w:rFonts w:ascii="標楷體" w:eastAsia="標楷體" w:hAnsi="標楷體" w:cs="新細明體"/>
                                <w:color w:val="000000"/>
                                <w:kern w:val="0"/>
                                <w:sz w:val="20"/>
                                <w:szCs w:val="20"/>
                              </w:rPr>
                            </w:pPr>
                            <w:r w:rsidRPr="00705688">
                              <w:rPr>
                                <w:rFonts w:ascii="標楷體" w:eastAsia="標楷體" w:hAnsi="標楷體" w:cs="新細明體" w:hint="eastAsia"/>
                                <w:color w:val="000000"/>
                                <w:kern w:val="0"/>
                                <w:sz w:val="20"/>
                                <w:szCs w:val="20"/>
                              </w:rPr>
                              <w:t>－</w:t>
                            </w:r>
                          </w:p>
                        </w:tc>
                      </w:tr>
                      <w:tr w:rsidR="009B0136" w:rsidRPr="00705688" w:rsidTr="003D56C3">
                        <w:trPr>
                          <w:trHeight w:val="263"/>
                        </w:trPr>
                        <w:tc>
                          <w:tcPr>
                            <w:tcW w:w="6648" w:type="dxa"/>
                            <w:gridSpan w:val="7"/>
                            <w:tcBorders>
                              <w:top w:val="single" w:sz="4" w:space="0" w:color="auto"/>
                            </w:tcBorders>
                          </w:tcPr>
                          <w:p w:rsidR="009B0136" w:rsidRPr="00A26DF0" w:rsidRDefault="009B0136" w:rsidP="008434FA">
                            <w:pPr>
                              <w:widowControl/>
                              <w:spacing w:line="0" w:lineRule="atLeast"/>
                              <w:rPr>
                                <w:rFonts w:ascii="標楷體" w:eastAsia="標楷體" w:hAnsi="標楷體" w:cs="新細明體"/>
                                <w:color w:val="000000"/>
                                <w:kern w:val="0"/>
                                <w:sz w:val="18"/>
                                <w:szCs w:val="18"/>
                              </w:rPr>
                            </w:pPr>
                            <w:r w:rsidRPr="00A26DF0">
                              <w:rPr>
                                <w:rFonts w:ascii="標楷體" w:eastAsia="標楷體" w:hAnsi="標楷體" w:cs="新細明體" w:hint="eastAsia"/>
                                <w:color w:val="000000"/>
                                <w:kern w:val="0"/>
                                <w:sz w:val="18"/>
                                <w:szCs w:val="18"/>
                              </w:rPr>
                              <w:t>資料來源：整理自農業委員會提供資料。</w:t>
                            </w:r>
                          </w:p>
                        </w:tc>
                      </w:tr>
                    </w:tbl>
                    <w:p w:rsidR="009B0136" w:rsidRPr="00D24D02" w:rsidRDefault="009B0136" w:rsidP="003B3C81"/>
                  </w:txbxContent>
                </v:textbox>
                <w10:wrap type="square" anchorx="margin" anchory="margin"/>
              </v:shape>
            </w:pict>
          </mc:Fallback>
        </mc:AlternateContent>
      </w:r>
      <w:r w:rsidR="00F212A3" w:rsidRPr="00175F8B">
        <w:rPr>
          <w:rFonts w:ascii="標楷體" w:eastAsia="標楷體" w:hAnsi="標楷體" w:hint="eastAsia"/>
          <w:szCs w:val="24"/>
        </w:rPr>
        <w:t>申請計畫變更，合計減列補助金額2億7,362萬餘元，減少比率達52.</w:t>
      </w:r>
      <w:r w:rsidR="00F212A3" w:rsidRPr="00B8072F">
        <w:rPr>
          <w:rFonts w:ascii="標楷體" w:eastAsia="標楷體" w:hAnsi="標楷體" w:hint="eastAsia"/>
          <w:szCs w:val="24"/>
        </w:rPr>
        <w:t>49％（表</w:t>
      </w:r>
      <w:r w:rsidR="00F212A3" w:rsidRPr="00B8072F">
        <w:rPr>
          <w:rFonts w:ascii="標楷體" w:eastAsia="標楷體" w:hAnsi="標楷體"/>
          <w:szCs w:val="24"/>
        </w:rPr>
        <w:t>1</w:t>
      </w:r>
      <w:r w:rsidR="003921AD" w:rsidRPr="00B8072F">
        <w:rPr>
          <w:rFonts w:ascii="標楷體" w:eastAsia="標楷體" w:hAnsi="標楷體"/>
          <w:szCs w:val="24"/>
        </w:rPr>
        <w:t>1</w:t>
      </w:r>
      <w:r w:rsidR="00F212A3" w:rsidRPr="00B8072F">
        <w:rPr>
          <w:rFonts w:ascii="標楷體" w:eastAsia="標楷體" w:hAnsi="標楷體" w:hint="eastAsia"/>
          <w:szCs w:val="24"/>
        </w:rPr>
        <w:t>），</w:t>
      </w:r>
      <w:r w:rsidR="00F212A3" w:rsidRPr="00175F8B">
        <w:rPr>
          <w:rFonts w:ascii="標楷體" w:eastAsia="標楷體" w:hAnsi="標楷體" w:hint="eastAsia"/>
          <w:szCs w:val="24"/>
        </w:rPr>
        <w:t>影響計畫執行進度及預算執行率，有待督促相關巿縣政府檢討癥結原因研謀改進，以如期達成計畫目標並提升基金資源使用效益；（B）訂定肉品批發巿場畜產品</w:t>
      </w:r>
      <w:r w:rsidRPr="00175F8B">
        <w:rPr>
          <w:rFonts w:ascii="標楷體" w:eastAsia="標楷體" w:hAnsi="標楷體" w:hint="eastAsia"/>
          <w:szCs w:val="24"/>
        </w:rPr>
        <w:t>冷鏈設施（備）補助作業規範</w:t>
      </w:r>
      <w:r w:rsidR="00780DF1" w:rsidRPr="00175F8B">
        <w:rPr>
          <w:rFonts w:ascii="標楷體" w:eastAsia="標楷體" w:hAnsi="標楷體" w:hint="eastAsia"/>
          <w:szCs w:val="24"/>
        </w:rPr>
        <w:t>（下稱補助作業規範）</w:t>
      </w:r>
      <w:r w:rsidRPr="00175F8B">
        <w:rPr>
          <w:rFonts w:ascii="標楷體" w:eastAsia="標楷體" w:hAnsi="標楷體" w:hint="eastAsia"/>
          <w:szCs w:val="24"/>
        </w:rPr>
        <w:t>，作為補助作業審查、核定及督導考核之依據，經查建構肉品批發巿場現代化屠宰及冷鏈設施設備計畫補助金額龐鉅，於設施（備）建置期間尚可依上開補助作業規範</w:t>
      </w:r>
      <w:r w:rsidR="00780DF1" w:rsidRPr="00175F8B">
        <w:rPr>
          <w:rFonts w:ascii="標楷體" w:eastAsia="標楷體" w:hAnsi="標楷體" w:hint="eastAsia"/>
          <w:szCs w:val="24"/>
        </w:rPr>
        <w:t>之</w:t>
      </w:r>
      <w:r w:rsidRPr="00175F8B">
        <w:rPr>
          <w:rFonts w:ascii="標楷體" w:eastAsia="標楷體" w:hAnsi="標楷體" w:hint="eastAsia"/>
          <w:szCs w:val="24"/>
        </w:rPr>
        <w:t>查核輔導機制督促肉品批發市場依計畫完成建置，惟於設施（備）完成後是否依原計畫規劃內容及目標營運，尚無相關督導考核機制之規範，有待研議辦理，以確保政府有限補助資源達成預期效益等情事，經函請農業委員會檢討改善。據復：（A）112年調整審查作業流程，以完成地目變更、屠宰變更登記等前置作業者優先補助；並請巿縣政府儘早籌編預算及督導肉品市場預先準備公開招標文件，加速前置作業期程，預留工程發包作業時間，俾如期完成；（B）將建立冷鏈系統設備維護與管理評</w:t>
      </w:r>
      <w:r w:rsidRPr="005C065C">
        <w:rPr>
          <w:rFonts w:ascii="標楷體" w:eastAsia="標楷體" w:hAnsi="標楷體" w:hint="eastAsia"/>
          <w:spacing w:val="-4"/>
          <w:szCs w:val="24"/>
        </w:rPr>
        <w:t>核機制，透過專家輔導團隊對補助案進行評核與輔導，俾確保設備良好使用並輔導提升營運能力。</w:t>
      </w:r>
    </w:p>
    <w:p w:rsidR="00EE5C57" w:rsidRDefault="00B124BC" w:rsidP="00EE5C57">
      <w:pPr>
        <w:overflowPunct w:val="0"/>
        <w:spacing w:line="450" w:lineRule="exact"/>
        <w:ind w:firstLineChars="700" w:firstLine="1682"/>
        <w:jc w:val="both"/>
        <w:rPr>
          <w:rFonts w:ascii="標楷體" w:eastAsia="標楷體" w:hAnsi="標楷體"/>
          <w:szCs w:val="24"/>
        </w:rPr>
      </w:pPr>
      <w:r w:rsidRPr="00175F8B">
        <w:rPr>
          <w:rFonts w:ascii="標楷體" w:eastAsia="標楷體" w:hAnsi="標楷體" w:hint="eastAsia"/>
          <w:b/>
          <w:szCs w:val="24"/>
        </w:rPr>
        <w:t>C.　補助傳統豬肉攤及運輸車輛導入溫控設備，以確保消費者肉品食用安全，惟攤商申請意願不佳及國際車輛晶片短缺等因素，致推動實績未如預期，且</w:t>
      </w:r>
      <w:r w:rsidR="00F10C19" w:rsidRPr="00175F8B">
        <w:rPr>
          <w:rFonts w:ascii="標楷體" w:eastAsia="標楷體" w:hAnsi="標楷體" w:hint="eastAsia"/>
          <w:b/>
          <w:szCs w:val="24"/>
        </w:rPr>
        <w:t>逾</w:t>
      </w:r>
      <w:r w:rsidRPr="00175F8B">
        <w:rPr>
          <w:rFonts w:ascii="標楷體" w:eastAsia="標楷體" w:hAnsi="標楷體" w:hint="eastAsia"/>
          <w:b/>
          <w:szCs w:val="24"/>
        </w:rPr>
        <w:t>6成之運輸車輛溫控設備補助案件未能串聯上下游供應鏈，尚待檢討改善：</w:t>
      </w:r>
      <w:r w:rsidRPr="00175F8B">
        <w:rPr>
          <w:rFonts w:ascii="標楷體" w:eastAsia="標楷體" w:hAnsi="標楷體" w:hint="eastAsia"/>
          <w:szCs w:val="24"/>
        </w:rPr>
        <w:t>農業委員會111年度辦理豬隻屠體運輸車輛及傳統肉攤之溫控設備升級計畫，總經費7,487萬餘元，加強輔導傳統市場肉攤設置溫控設備、肉品販售業者與食品運輸業者改善屠體運輸車輛，以建構完整國產畜禽肉品溫控供應鏈。經查執行情形，核有：（A）該計畫預計111年度完成350攤國產生鮮豬肉販售場所及100輛屠體運輸車輛溫控設備之改善，完成後肉攤及運輸車輛溫控設備之溫度應為10℃至20℃及0℃至5℃，有助於提升傳統巿場或店住家畜禽肉攤國產豬肉品質，並確保消費者肉品食用安全。</w:t>
      </w:r>
    </w:p>
    <w:p w:rsidR="00B124BC" w:rsidRPr="00175F8B" w:rsidRDefault="00B124BC" w:rsidP="00EE5C57">
      <w:pPr>
        <w:overflowPunct w:val="0"/>
        <w:spacing w:line="436" w:lineRule="exact"/>
        <w:jc w:val="both"/>
        <w:rPr>
          <w:rFonts w:ascii="標楷體" w:eastAsia="標楷體" w:hAnsi="標楷體"/>
          <w:b/>
          <w:color w:val="FF0000"/>
          <w:szCs w:val="24"/>
        </w:rPr>
      </w:pPr>
      <w:r w:rsidRPr="00175F8B">
        <w:rPr>
          <w:rFonts w:ascii="標楷體" w:eastAsia="標楷體" w:hAnsi="標楷體" w:hint="eastAsia"/>
          <w:szCs w:val="24"/>
        </w:rPr>
        <w:lastRenderedPageBreak/>
        <w:t>執行結果，部分攤商認為消費者多以接觸方式挑選生鮮肉品，設置溫控設備將造成其挑選不易且增加營運成本負擔等問題，申請意願不佳，實際補助261攤，未達原訂目標（350攤）；另屠體運輸車輛受新型冠狀病毒肺炎（COVID－19）疫情及國際車輛晶片短缺等情事影響，致交車狀況欠佳，</w:t>
      </w:r>
      <w:r w:rsidR="003566C0" w:rsidRPr="00175F8B">
        <w:rPr>
          <w:rFonts w:ascii="標楷體" w:eastAsia="標楷體" w:hAnsi="標楷體" w:hint="eastAsia"/>
          <w:szCs w:val="24"/>
        </w:rPr>
        <w:t>實際</w:t>
      </w:r>
      <w:r w:rsidRPr="00175F8B">
        <w:rPr>
          <w:rFonts w:ascii="標楷體" w:eastAsia="標楷體" w:hAnsi="標楷體" w:hint="eastAsia"/>
          <w:szCs w:val="24"/>
        </w:rPr>
        <w:t>補助87輛，亦未達預計目標（100輛）；（B）110及111年度分別補助載運畜禽屠體或部位肉等品項之業者導入溫控設備58輛及87輛，惟6成以上之案件未能串聯上下游供應鏈（110年度37輛，占比63.79％；111年度72輛，占比82.76％），與</w:t>
      </w:r>
      <w:r w:rsidR="003566C0" w:rsidRPr="00175F8B">
        <w:rPr>
          <w:rFonts w:ascii="標楷體" w:eastAsia="標楷體" w:hAnsi="標楷體" w:hint="eastAsia"/>
          <w:szCs w:val="24"/>
        </w:rPr>
        <w:t>110年度屠體運輸車輛溫控設備補助作業規範</w:t>
      </w:r>
      <w:r w:rsidR="00D449FB">
        <w:rPr>
          <w:rFonts w:ascii="標楷體" w:eastAsia="標楷體" w:hAnsi="標楷體" w:hint="eastAsia"/>
          <w:szCs w:val="24"/>
        </w:rPr>
        <w:t>、</w:t>
      </w:r>
      <w:r w:rsidR="003566C0" w:rsidRPr="00175F8B">
        <w:rPr>
          <w:rFonts w:ascii="標楷體" w:eastAsia="標楷體" w:hAnsi="標楷體" w:hint="eastAsia"/>
          <w:szCs w:val="24"/>
        </w:rPr>
        <w:t>111年度傳統畜禽肉攤及運輸車輛溫控設備補助作業規範，</w:t>
      </w:r>
      <w:r w:rsidRPr="00175F8B">
        <w:rPr>
          <w:rFonts w:ascii="標楷體" w:eastAsia="標楷體" w:hAnsi="標楷體" w:hint="eastAsia"/>
          <w:szCs w:val="24"/>
        </w:rPr>
        <w:t>明定串聯上下游供應鏈車輛優先進行補助，以建構完整國產畜禽肉品溫控供應鏈之意旨未合等情事，經函請農業委員會檢討改善。據復：（A）已增加補助提升市場電容量，並透過畜產會及產業團體辦理宣導說明會，另調整作業方式隨到隨審，俾增進機動性及執行效率；（B）透過市場管理單位及各巿縣肉商公會等產業團體宣傳導入溫控設備補助，並由下游銷售端肉攤往上游屠宰加工端業者推廣串聯，要求該等業者應具備冷藏運輸車輛，以加速產業鏈串聯成效。</w:t>
      </w:r>
    </w:p>
    <w:p w:rsidR="0007270D" w:rsidRDefault="00B124BC" w:rsidP="0007270D">
      <w:pPr>
        <w:overflowPunct w:val="0"/>
        <w:spacing w:line="436" w:lineRule="exact"/>
        <w:ind w:firstLineChars="700" w:firstLine="1682"/>
        <w:jc w:val="both"/>
        <w:rPr>
          <w:rFonts w:ascii="標楷體" w:eastAsia="標楷體" w:hAnsi="標楷體"/>
          <w:szCs w:val="24"/>
        </w:rPr>
      </w:pPr>
      <w:r w:rsidRPr="00175F8B">
        <w:rPr>
          <w:rFonts w:ascii="標楷體" w:eastAsia="標楷體" w:hAnsi="標楷體" w:hint="eastAsia"/>
          <w:b/>
          <w:szCs w:val="24"/>
        </w:rPr>
        <w:t>D.　輔導養豬場進行現代化轉型升級以提升養豬產業生產效率，惟受輔導場之母豬年產上巿肉豬頭數年成長率連續2年度未達預計目標且為負成長，亟待研謀善策：</w:t>
      </w:r>
      <w:r w:rsidRPr="00175F8B">
        <w:rPr>
          <w:rFonts w:ascii="標楷體" w:eastAsia="標楷體" w:hAnsi="標楷體" w:hint="eastAsia"/>
          <w:szCs w:val="24"/>
        </w:rPr>
        <w:t>農業委員會為從源頭解決國內傳統</w:t>
      </w:r>
      <w:r w:rsidR="003566C0" w:rsidRPr="00175F8B">
        <w:rPr>
          <w:rFonts w:ascii="標楷體" w:eastAsia="標楷體" w:hAnsi="標楷體" w:hint="eastAsia"/>
          <w:szCs w:val="24"/>
        </w:rPr>
        <w:t>開放</w:t>
      </w:r>
      <w:r w:rsidRPr="00175F8B">
        <w:rPr>
          <w:rFonts w:ascii="標楷體" w:eastAsia="標楷體" w:hAnsi="標楷體" w:hint="eastAsia"/>
          <w:szCs w:val="24"/>
        </w:rPr>
        <w:t>豬舍老舊，生物安全性不佳及疫病控制不易，生產效率難以系統性提升等問題，補助養豬產業擴大導入豬舍更新及省工智能化設備等新式整合型設施（備），並輔導養豬場採行新式生產模式及運用精準管理，預計每年度受輔導場之母豬年產上巿肉豬頭數成長4％。執行結果，110至111年度累計輔導1,546場導入新式整合型設施（備），2,149場採行新式生產模式及精準管理，惟109至111年度受輔導場之母豬年產上巿肉豬頭數為18.94頭、18.86頭及18.70頭，年成長率分別為負0.44％及負0.85％，均未達計畫目標且為負成長，主要係受新型冠狀病毒肺炎（COVID－19）疫情及烏俄戰爭影響，生產成本驟升，影響種畜群更新率，暨仔豬流行性下痢（Porcine Epidemic Diarrhea, PED）等疫情影響育成率所致，亟待研謀善策，提高我國養豬產業生產效率，經函請農業委員會檢討改善。據復：將持續輔導養豬場導入新式整合型設施</w:t>
      </w:r>
      <w:r w:rsidR="00D60B1C" w:rsidRPr="00175F8B">
        <w:rPr>
          <w:rFonts w:ascii="標楷體" w:eastAsia="標楷體" w:hAnsi="標楷體" w:hint="eastAsia"/>
          <w:szCs w:val="24"/>
        </w:rPr>
        <w:t>（</w:t>
      </w:r>
      <w:r w:rsidRPr="00175F8B">
        <w:rPr>
          <w:rFonts w:ascii="標楷體" w:eastAsia="標楷體" w:hAnsi="標楷體" w:hint="eastAsia"/>
          <w:szCs w:val="24"/>
        </w:rPr>
        <w:t>備</w:t>
      </w:r>
      <w:r w:rsidR="00D60B1C" w:rsidRPr="00175F8B">
        <w:rPr>
          <w:rFonts w:ascii="標楷體" w:eastAsia="標楷體" w:hAnsi="標楷體" w:hint="eastAsia"/>
          <w:szCs w:val="24"/>
        </w:rPr>
        <w:t>）</w:t>
      </w:r>
      <w:r w:rsidRPr="00175F8B">
        <w:rPr>
          <w:rFonts w:ascii="標楷體" w:eastAsia="標楷體" w:hAnsi="標楷體" w:hint="eastAsia"/>
          <w:szCs w:val="24"/>
        </w:rPr>
        <w:t>，並成立輔導團隊協助豬農採用現代化生產管理模式，以提高生產效率。</w:t>
      </w:r>
    </w:p>
    <w:p w:rsidR="00B42688" w:rsidRPr="00175F8B" w:rsidRDefault="00B42688" w:rsidP="0007270D">
      <w:pPr>
        <w:overflowPunct w:val="0"/>
        <w:spacing w:line="440" w:lineRule="exact"/>
        <w:ind w:firstLineChars="450" w:firstLine="1261"/>
        <w:jc w:val="both"/>
        <w:rPr>
          <w:rFonts w:ascii="標楷體" w:eastAsia="標楷體" w:hAnsi="標楷體"/>
          <w:b/>
          <w:sz w:val="28"/>
          <w:szCs w:val="28"/>
        </w:rPr>
      </w:pPr>
      <w:r w:rsidRPr="00175F8B">
        <w:rPr>
          <w:rFonts w:ascii="標楷體" w:eastAsia="標楷體" w:hAnsi="標楷體" w:hint="eastAsia"/>
          <w:b/>
          <w:sz w:val="28"/>
          <w:szCs w:val="28"/>
        </w:rPr>
        <w:t xml:space="preserve">（6）　</w:t>
      </w:r>
      <w:r w:rsidR="00B935BD" w:rsidRPr="00175F8B">
        <w:rPr>
          <w:rFonts w:ascii="標楷體" w:eastAsia="標楷體" w:hAnsi="標楷體" w:hint="eastAsia"/>
          <w:b/>
          <w:sz w:val="28"/>
          <w:szCs w:val="28"/>
        </w:rPr>
        <w:t>林務局持續辦理造林撫育及國家森林遊樂區經營管理工作，以保育森林資源及增進國民育樂，惟造林管理工作未盡詳實，部分森林遊樂區營運管理未臻周妥等情事，亟待研謀善策，以提升基金營運績效。</w:t>
      </w:r>
    </w:p>
    <w:p w:rsidR="008E2701" w:rsidRPr="00175F8B" w:rsidRDefault="00B935BD" w:rsidP="002C7D76">
      <w:pPr>
        <w:widowControl/>
        <w:overflowPunct w:val="0"/>
        <w:spacing w:line="440" w:lineRule="exact"/>
        <w:ind w:firstLineChars="200" w:firstLine="480"/>
        <w:jc w:val="both"/>
        <w:rPr>
          <w:rFonts w:ascii="標楷體" w:eastAsia="標楷體" w:hAnsi="標楷體"/>
          <w:szCs w:val="24"/>
        </w:rPr>
      </w:pPr>
      <w:r w:rsidRPr="00175F8B">
        <w:rPr>
          <w:rFonts w:ascii="標楷體" w:eastAsia="標楷體" w:hAnsi="標楷體" w:hint="eastAsia"/>
          <w:szCs w:val="24"/>
        </w:rPr>
        <w:t>農業委員會林務局（下稱林務局）鑑於85年賀伯颱風造成重大災害，訂定「全民造林運動</w:t>
      </w:r>
      <w:r w:rsidRPr="002C7D76">
        <w:rPr>
          <w:rFonts w:ascii="標楷體" w:eastAsia="標楷體" w:hAnsi="標楷體" w:hint="eastAsia"/>
          <w:spacing w:val="2"/>
          <w:szCs w:val="24"/>
        </w:rPr>
        <w:t>綱領暨實施計畫」及「獎勵造林實施要點」，推動全民造林運動獎勵造林，並自94年起停止受理新植補助。復依農業委員會與原住民族委員會於97年9月5日會銜公告獎勵輔導造林辦法，推動獎勵輔導造林計畫辦理新植及撫育補助，並本於景觀保護及森林生態保育等目的，發展森林育樂遊憩觀光事業，於林務發展及造林基金項下，辦理「全民造林計畫」、「獎勵輔導造林</w:t>
      </w:r>
      <w:r w:rsidRPr="002C7D76">
        <w:rPr>
          <w:rFonts w:ascii="標楷體" w:eastAsia="標楷體" w:hAnsi="標楷體" w:hint="eastAsia"/>
          <w:spacing w:val="3"/>
          <w:szCs w:val="24"/>
        </w:rPr>
        <w:t>計</w:t>
      </w:r>
      <w:r w:rsidRPr="002C7D76">
        <w:rPr>
          <w:rFonts w:ascii="標楷體" w:eastAsia="標楷體" w:hAnsi="標楷體" w:hint="eastAsia"/>
          <w:spacing w:val="3"/>
          <w:szCs w:val="24"/>
        </w:rPr>
        <w:lastRenderedPageBreak/>
        <w:t>畫」</w:t>
      </w:r>
      <w:r w:rsidRPr="00175F8B">
        <w:rPr>
          <w:rFonts w:ascii="標楷體" w:eastAsia="標楷體" w:hAnsi="標楷體" w:hint="eastAsia"/>
          <w:szCs w:val="24"/>
        </w:rPr>
        <w:t>與「森林遊樂及林業鐵路經營管理計畫」，107至111年度累計編列預算數79億2,735萬元，累計執行數78億</w:t>
      </w:r>
      <w:r w:rsidRPr="00175F8B">
        <w:rPr>
          <w:rFonts w:ascii="標楷體" w:eastAsia="標楷體" w:hAnsi="標楷體"/>
          <w:szCs w:val="24"/>
        </w:rPr>
        <w:t>3,478</w:t>
      </w:r>
      <w:r w:rsidRPr="00175F8B">
        <w:rPr>
          <w:rFonts w:ascii="標楷體" w:eastAsia="標楷體" w:hAnsi="標楷體" w:hint="eastAsia"/>
          <w:szCs w:val="24"/>
        </w:rPr>
        <w:t>萬餘元，執行率</w:t>
      </w:r>
      <w:r w:rsidRPr="00175F8B">
        <w:rPr>
          <w:rFonts w:ascii="標楷體" w:eastAsia="標楷體" w:hAnsi="標楷體"/>
          <w:szCs w:val="24"/>
        </w:rPr>
        <w:t>98.83</w:t>
      </w:r>
      <w:r w:rsidRPr="00175F8B">
        <w:rPr>
          <w:rFonts w:ascii="標楷體" w:eastAsia="標楷體" w:hAnsi="標楷體" w:hint="eastAsia"/>
          <w:szCs w:val="24"/>
        </w:rPr>
        <w:t>％。經查執行情形，核有下列事項：</w:t>
      </w:r>
    </w:p>
    <w:p w:rsidR="008E2701" w:rsidRPr="00175F8B" w:rsidRDefault="00B935BD" w:rsidP="0007270D">
      <w:pPr>
        <w:overflowPunct w:val="0"/>
        <w:spacing w:line="420" w:lineRule="exact"/>
        <w:ind w:firstLineChars="700" w:firstLine="1682"/>
        <w:jc w:val="both"/>
        <w:rPr>
          <w:rFonts w:ascii="標楷體" w:eastAsia="標楷體" w:hAnsi="標楷體"/>
          <w:szCs w:val="24"/>
        </w:rPr>
      </w:pPr>
      <w:r w:rsidRPr="00175F8B">
        <w:rPr>
          <w:rFonts w:ascii="標楷體" w:eastAsia="標楷體" w:hAnsi="標楷體" w:cs="Times New Roman"/>
          <w:b/>
          <w:szCs w:val="24"/>
        </w:rPr>
        <w:t>A</w:t>
      </w:r>
      <w:r w:rsidRPr="00175F8B">
        <w:rPr>
          <w:rFonts w:ascii="標楷體" w:eastAsia="標楷體" w:hAnsi="標楷體" w:cs="Times New Roman" w:hint="eastAsia"/>
          <w:b/>
          <w:szCs w:val="24"/>
        </w:rPr>
        <w:t>.　全民及獎勵輔導造林系統基本資料迄未釐正及造林檢測作業未臻詳實，且部分獎勵期限屆滿之林地轉作太陽光電使用，影響林業部門碳移除量之估算等情事，亟待研議相關配套措施：</w:t>
      </w:r>
      <w:r w:rsidRPr="00175F8B">
        <w:rPr>
          <w:rFonts w:ascii="標楷體" w:eastAsia="標楷體" w:hAnsi="標楷體" w:cs="Times New Roman" w:hint="eastAsia"/>
          <w:szCs w:val="24"/>
        </w:rPr>
        <w:t>林務局鑑於歷年風災造成山區重大災害，訂定「全民造林運動綱領暨實施計畫」、「獎勵造林實施要點」及「獎勵輔導造林辦法」等相關規定，規劃執行全民造林計畫及獎勵輔導造林計畫，以達到厚植森林資源、水源涵養等目標。107至111年度累計核定造林面積7萬6,155公頃（全民造林5萬3,194公頃、獎勵輔導造林2萬2,960公頃）。經查執行情形，核有：（A）依全民造林計畫及獎勵輔導造林計畫相關規定，造林期限皆為20年，林務局為有效管理獎勵期間各項造林資料，於102及104年度規劃建置全民造林資訊系統（下稱全民造林系統）及獎勵輔導造林系統（下稱獎勵造林系統），該兩造林系統登載之造林筆數分別計有1,525筆及5,434筆，惟經抽查系統資料，分別計有290筆及180筆</w:t>
      </w:r>
      <w:r w:rsidR="003566C0" w:rsidRPr="00175F8B">
        <w:rPr>
          <w:rFonts w:ascii="標楷體" w:eastAsia="標楷體" w:hAnsi="標楷體" w:cs="Times New Roman" w:hint="eastAsia"/>
          <w:szCs w:val="24"/>
        </w:rPr>
        <w:t>（約有227.26公頃及113.02公頃）</w:t>
      </w:r>
      <w:r w:rsidRPr="00175F8B">
        <w:rPr>
          <w:rFonts w:ascii="標楷體" w:eastAsia="標楷體" w:hAnsi="標楷體" w:cs="Times New Roman" w:hint="eastAsia"/>
          <w:szCs w:val="24"/>
        </w:rPr>
        <w:t>與全國地籍資料不符，占各該造林筆數之19.02％及3.31％；另分別計有45筆及816筆，造林人與所有權人不符，亟待查明釐正，以提高系統管理效能；（B）林務局為確保造林品質，訂有造林檢測作業相關規定，檢測合格者每年核發獎勵金，且要求各造林主管機關將檢測紀錄登錄於造林系統，並指示林務局各林區管理處與地方政府協調優先抽測即將屆滿20年之全民造林案件。惟截至111年底止，全民造林系統及獎勵造林系統登載之造林案件分別計有1,208件及4,866件，無檢測資料者分別計有192件及2,145件，占15.89％及44.08％，致林務局無從運用前揭兩造林系統掌握各林業主管機關檢測情形，且部分林區管理處未對即將屆滿20年之全民造林案件優先選列為抽測案件，致無從判別造林政策之成效，有待加強督導各林業主管機關落實造林抽（檢）測作業，以確保造林成效；（C）我國於110年4月宣示2050淨零轉型目標，並於111年3月及12月分別公布「臺灣2050淨零排放路徑及策略總說明」及「12項關鍵戰略行動計畫」，執行造林及相關經營工作為12項關鍵戰略之一。據環境保護署公告之「我國國家溫室氣體排放清冊報告」，我國林業部門碳移除量係藉由林務局</w:t>
      </w:r>
      <w:r w:rsidR="00721023" w:rsidRPr="00175F8B">
        <w:rPr>
          <w:rFonts w:ascii="標楷體" w:eastAsia="標楷體" w:hAnsi="標楷體" w:cs="Times New Roman" w:hint="eastAsia"/>
          <w:szCs w:val="24"/>
        </w:rPr>
        <w:t>8</w:t>
      </w:r>
      <w:r w:rsidR="00721023" w:rsidRPr="00175F8B">
        <w:rPr>
          <w:rFonts w:ascii="標楷體" w:eastAsia="標楷體" w:hAnsi="標楷體" w:cs="Times New Roman"/>
          <w:szCs w:val="24"/>
        </w:rPr>
        <w:t>2</w:t>
      </w:r>
      <w:r w:rsidR="00721023" w:rsidRPr="00175F8B">
        <w:rPr>
          <w:rFonts w:ascii="標楷體" w:eastAsia="標楷體" w:hAnsi="標楷體" w:cs="Times New Roman" w:hint="eastAsia"/>
          <w:szCs w:val="24"/>
        </w:rPr>
        <w:t>年之</w:t>
      </w:r>
      <w:r w:rsidRPr="00175F8B">
        <w:rPr>
          <w:rFonts w:ascii="標楷體" w:eastAsia="標楷體" w:hAnsi="標楷體" w:cs="Times New Roman" w:hint="eastAsia"/>
          <w:szCs w:val="24"/>
        </w:rPr>
        <w:t>第3次與</w:t>
      </w:r>
      <w:r w:rsidR="00E6522F">
        <w:rPr>
          <w:rFonts w:ascii="標楷體" w:eastAsia="標楷體" w:hAnsi="標楷體" w:cs="Times New Roman"/>
          <w:szCs w:val="24"/>
        </w:rPr>
        <w:t>104</w:t>
      </w:r>
      <w:r w:rsidR="000C5B46" w:rsidRPr="00175F8B">
        <w:rPr>
          <w:rFonts w:ascii="標楷體" w:eastAsia="標楷體" w:hAnsi="標楷體" w:cs="Times New Roman" w:hint="eastAsia"/>
          <w:szCs w:val="24"/>
        </w:rPr>
        <w:t>年之</w:t>
      </w:r>
      <w:r w:rsidRPr="00175F8B">
        <w:rPr>
          <w:rFonts w:ascii="標楷體" w:eastAsia="標楷體" w:hAnsi="標楷體" w:cs="Times New Roman" w:hint="eastAsia"/>
          <w:szCs w:val="24"/>
        </w:rPr>
        <w:t>第4次全國森林資源調查成果之林型面積等相關活動數據估算，調查時間已</w:t>
      </w:r>
      <w:r w:rsidR="00D449FB">
        <w:rPr>
          <w:rFonts w:ascii="標楷體" w:eastAsia="標楷體" w:hAnsi="標楷體" w:cs="Times New Roman" w:hint="eastAsia"/>
          <w:szCs w:val="24"/>
        </w:rPr>
        <w:t>超</w:t>
      </w:r>
      <w:r w:rsidRPr="00175F8B">
        <w:rPr>
          <w:rFonts w:ascii="標楷體" w:eastAsia="標楷體" w:hAnsi="標楷體" w:cs="Times New Roman" w:hint="eastAsia"/>
          <w:szCs w:val="24"/>
        </w:rPr>
        <w:t>過</w:t>
      </w:r>
      <w:r w:rsidR="00E6522F">
        <w:rPr>
          <w:rFonts w:ascii="標楷體" w:eastAsia="標楷體" w:hAnsi="標楷體" w:cs="Times New Roman" w:hint="eastAsia"/>
          <w:szCs w:val="24"/>
        </w:rPr>
        <w:t>7</w:t>
      </w:r>
      <w:r w:rsidR="00D449FB">
        <w:rPr>
          <w:rFonts w:ascii="標楷體" w:eastAsia="標楷體" w:hAnsi="標楷體" w:cs="Times New Roman" w:hint="eastAsia"/>
          <w:szCs w:val="24"/>
        </w:rPr>
        <w:t>年</w:t>
      </w:r>
      <w:r w:rsidRPr="00175F8B">
        <w:rPr>
          <w:rFonts w:ascii="標楷體" w:eastAsia="標楷體" w:hAnsi="標楷體" w:cs="Times New Roman" w:hint="eastAsia"/>
          <w:szCs w:val="24"/>
        </w:rPr>
        <w:t>；</w:t>
      </w:r>
      <w:r w:rsidR="00D744BF" w:rsidRPr="00175F8B">
        <w:rPr>
          <w:rFonts w:ascii="標楷體" w:eastAsia="標楷體" w:hAnsi="標楷體" w:cs="Times New Roman" w:hint="eastAsia"/>
          <w:szCs w:val="24"/>
        </w:rPr>
        <w:t>缺乏</w:t>
      </w:r>
      <w:r w:rsidRPr="00175F8B">
        <w:rPr>
          <w:rFonts w:ascii="標楷體" w:eastAsia="標楷體" w:hAnsi="標楷體" w:cs="Times New Roman" w:hint="eastAsia"/>
          <w:szCs w:val="24"/>
        </w:rPr>
        <w:t>造林地後續管理及現況</w:t>
      </w:r>
      <w:r w:rsidR="00D744BF" w:rsidRPr="00175F8B">
        <w:rPr>
          <w:rFonts w:ascii="標楷體" w:eastAsia="標楷體" w:hAnsi="標楷體" w:cs="Times New Roman" w:hint="eastAsia"/>
          <w:szCs w:val="24"/>
        </w:rPr>
        <w:t>資料</w:t>
      </w:r>
      <w:r w:rsidRPr="00175F8B">
        <w:rPr>
          <w:rFonts w:ascii="標楷體" w:eastAsia="標楷體" w:hAnsi="標楷體" w:cs="Times New Roman" w:hint="eastAsia"/>
          <w:szCs w:val="24"/>
        </w:rPr>
        <w:t>等情事。經查林務局</w:t>
      </w:r>
      <w:r w:rsidR="00D744BF" w:rsidRPr="00175F8B">
        <w:rPr>
          <w:rFonts w:ascii="標楷體" w:eastAsia="標楷體" w:hAnsi="標楷體" w:cs="Times New Roman" w:hint="eastAsia"/>
          <w:szCs w:val="24"/>
        </w:rPr>
        <w:t>最新一次森林資源調查尚未完成</w:t>
      </w:r>
      <w:r w:rsidR="00721023" w:rsidRPr="00175F8B">
        <w:rPr>
          <w:rFonts w:ascii="標楷體" w:eastAsia="標楷體" w:hAnsi="標楷體" w:cs="Times New Roman" w:hint="eastAsia"/>
          <w:szCs w:val="24"/>
        </w:rPr>
        <w:t>，另</w:t>
      </w:r>
      <w:r w:rsidR="00D449FB">
        <w:rPr>
          <w:rFonts w:ascii="標楷體" w:eastAsia="標楷體" w:hAnsi="標楷體" w:cs="Times New Roman" w:hint="eastAsia"/>
          <w:szCs w:val="24"/>
        </w:rPr>
        <w:t>經</w:t>
      </w:r>
      <w:r w:rsidRPr="00175F8B">
        <w:rPr>
          <w:rFonts w:ascii="標楷體" w:eastAsia="標楷體" w:hAnsi="標楷體" w:cs="Times New Roman" w:hint="eastAsia"/>
          <w:szCs w:val="24"/>
        </w:rPr>
        <w:t>運用地理資訊系統（QGIS）比對</w:t>
      </w:r>
      <w:r w:rsidR="00721023" w:rsidRPr="00175F8B">
        <w:rPr>
          <w:rFonts w:ascii="標楷體" w:eastAsia="標楷體" w:hAnsi="標楷體" w:cs="Times New Roman" w:hint="eastAsia"/>
          <w:szCs w:val="24"/>
        </w:rPr>
        <w:t>全民造林資料</w:t>
      </w:r>
      <w:r w:rsidRPr="00175F8B">
        <w:rPr>
          <w:rFonts w:ascii="標楷體" w:eastAsia="標楷體" w:hAnsi="標楷體" w:cs="Times New Roman" w:hint="eastAsia"/>
          <w:szCs w:val="24"/>
        </w:rPr>
        <w:t>，</w:t>
      </w:r>
      <w:r w:rsidR="007261E8" w:rsidRPr="00175F8B">
        <w:rPr>
          <w:rFonts w:ascii="標楷體" w:eastAsia="標楷體" w:hAnsi="標楷體" w:cs="Times New Roman" w:hint="eastAsia"/>
          <w:szCs w:val="24"/>
        </w:rPr>
        <w:t>發現</w:t>
      </w:r>
      <w:r w:rsidR="00721023" w:rsidRPr="00175F8B">
        <w:rPr>
          <w:rFonts w:ascii="標楷體" w:eastAsia="標楷體" w:hAnsi="標楷體" w:cs="Times New Roman" w:hint="eastAsia"/>
          <w:szCs w:val="24"/>
        </w:rPr>
        <w:t>部分</w:t>
      </w:r>
      <w:r w:rsidRPr="00175F8B">
        <w:rPr>
          <w:rFonts w:ascii="標楷體" w:eastAsia="標楷體" w:hAnsi="標楷體" w:cs="Times New Roman" w:hint="eastAsia"/>
          <w:szCs w:val="24"/>
        </w:rPr>
        <w:t>全民造林地於獎勵期限屆滿後轉作太陽光電使用，其造林所生之碳移除直接效益將同額度減損，與太陽光電政策預估減碳成效之政策效益抵銷，影響林業部門碳移除量之估算，允宜研議保存造林之相關配套措施等情事，經函請林務局檢討改善。據復：（A）已進行造林資訊系統功能優化工作，將查明釐正造林系統資料；（B）部分巿縣受理獎勵造林案件，未於造林系統內完整登錄，致各林區管理處相關抽測資料無法順利上傳，將督導各林業管理機關，持續補正造林系統資料，並函請各林區管理處優先針對尚未辦理抽測案件加強抽測，以確保造林成果；（C）已啟動修正獎勵輔導造林辦法之法制作業程序，加強推動林業永續多元輔導方案，提</w:t>
      </w:r>
      <w:r w:rsidRPr="00175F8B">
        <w:rPr>
          <w:rFonts w:ascii="標楷體" w:eastAsia="標楷體" w:hAnsi="標楷體" w:cs="Times New Roman" w:hint="eastAsia"/>
          <w:szCs w:val="24"/>
        </w:rPr>
        <w:lastRenderedPageBreak/>
        <w:t>供</w:t>
      </w:r>
      <w:r w:rsidR="00432550" w:rsidRPr="00175F8B">
        <w:rPr>
          <w:rFonts w:ascii="標楷體" w:eastAsia="標楷體" w:hAnsi="標楷體"/>
          <w:noProof/>
          <w:sz w:val="32"/>
        </w:rPr>
        <mc:AlternateContent>
          <mc:Choice Requires="wps">
            <w:drawing>
              <wp:anchor distT="0" distB="0" distL="114300" distR="114300" simplePos="0" relativeHeight="251741696" behindDoc="0" locked="0" layoutInCell="1" allowOverlap="1" wp14:anchorId="4AFD1F50" wp14:editId="6BA7158E">
                <wp:simplePos x="0" y="0"/>
                <wp:positionH relativeFrom="margin">
                  <wp:align>center</wp:align>
                </wp:positionH>
                <wp:positionV relativeFrom="margin">
                  <wp:posOffset>4204970</wp:posOffset>
                </wp:positionV>
                <wp:extent cx="6124575" cy="4689475"/>
                <wp:effectExtent l="0" t="0" r="9525" b="0"/>
                <wp:wrapSquare wrapText="bothSides"/>
                <wp:docPr id="29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4689475"/>
                        </a:xfrm>
                        <a:prstGeom prst="rect">
                          <a:avLst/>
                        </a:prstGeom>
                        <a:solidFill>
                          <a:srgbClr val="FFFFFF"/>
                        </a:solidFill>
                        <a:ln w="9525">
                          <a:noFill/>
                          <a:miter lim="800000"/>
                          <a:headEnd/>
                          <a:tailEnd/>
                        </a:ln>
                      </wps:spPr>
                      <wps:txbx>
                        <w:txbxContent>
                          <w:tbl>
                            <w:tblPr>
                              <w:tblW w:w="9455" w:type="dxa"/>
                              <w:tblLayout w:type="fixed"/>
                              <w:tblCellMar>
                                <w:left w:w="28" w:type="dxa"/>
                                <w:right w:w="28" w:type="dxa"/>
                              </w:tblCellMar>
                              <w:tblLook w:val="04A0" w:firstRow="1" w:lastRow="0" w:firstColumn="1" w:lastColumn="0" w:noHBand="0" w:noVBand="1"/>
                            </w:tblPr>
                            <w:tblGrid>
                              <w:gridCol w:w="723"/>
                              <w:gridCol w:w="910"/>
                              <w:gridCol w:w="911"/>
                              <w:gridCol w:w="1276"/>
                              <w:gridCol w:w="1374"/>
                              <w:gridCol w:w="1319"/>
                              <w:gridCol w:w="768"/>
                              <w:gridCol w:w="1075"/>
                              <w:gridCol w:w="1099"/>
                            </w:tblGrid>
                            <w:tr w:rsidR="009B0136" w:rsidRPr="00B65A0A" w:rsidTr="00EE5C57">
                              <w:trPr>
                                <w:trHeight w:val="340"/>
                              </w:trPr>
                              <w:tc>
                                <w:tcPr>
                                  <w:tcW w:w="9455" w:type="dxa"/>
                                  <w:gridSpan w:val="9"/>
                                  <w:tcBorders>
                                    <w:top w:val="nil"/>
                                    <w:left w:val="nil"/>
                                    <w:bottom w:val="nil"/>
                                    <w:right w:val="nil"/>
                                  </w:tcBorders>
                                  <w:shd w:val="clear" w:color="auto" w:fill="auto"/>
                                  <w:noWrap/>
                                  <w:vAlign w:val="center"/>
                                  <w:hideMark/>
                                </w:tcPr>
                                <w:p w:rsidR="009B0136" w:rsidRPr="002A0E4D" w:rsidRDefault="009B0136" w:rsidP="0007270D">
                                  <w:pPr>
                                    <w:spacing w:line="0" w:lineRule="atLeast"/>
                                    <w:jc w:val="center"/>
                                    <w:rPr>
                                      <w:rFonts w:ascii="標楷體" w:eastAsia="標楷體" w:hAnsi="標楷體"/>
                                      <w:b/>
                                      <w:color w:val="000000"/>
                                    </w:rPr>
                                  </w:pPr>
                                  <w:r w:rsidRPr="002A0E4D">
                                    <w:rPr>
                                      <w:rFonts w:ascii="標楷體" w:eastAsia="標楷體" w:hAnsi="標楷體" w:hint="eastAsia"/>
                                      <w:b/>
                                      <w:color w:val="000000"/>
                                    </w:rPr>
                                    <w:t>表</w:t>
                                  </w:r>
                                  <w:r>
                                    <w:rPr>
                                      <w:rFonts w:ascii="標楷體" w:eastAsia="標楷體" w:hAnsi="標楷體"/>
                                      <w:b/>
                                      <w:color w:val="000000"/>
                                    </w:rPr>
                                    <w:t>12</w:t>
                                  </w:r>
                                  <w:r w:rsidRPr="002A0E4D">
                                    <w:rPr>
                                      <w:rFonts w:ascii="標楷體" w:eastAsia="標楷體" w:hAnsi="標楷體" w:hint="eastAsia"/>
                                      <w:b/>
                                      <w:color w:val="000000"/>
                                    </w:rPr>
                                    <w:t xml:space="preserve">　各售票森林遊樂區營運情形</w:t>
                                  </w:r>
                                </w:p>
                              </w:tc>
                            </w:tr>
                            <w:tr w:rsidR="009B0136" w:rsidRPr="00B65A0A" w:rsidTr="00EE5C57">
                              <w:trPr>
                                <w:trHeight w:val="283"/>
                              </w:trPr>
                              <w:tc>
                                <w:tcPr>
                                  <w:tcW w:w="9455" w:type="dxa"/>
                                  <w:gridSpan w:val="9"/>
                                  <w:tcBorders>
                                    <w:top w:val="nil"/>
                                    <w:left w:val="nil"/>
                                    <w:bottom w:val="nil"/>
                                    <w:right w:val="nil"/>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單位：天、新</w:t>
                                  </w:r>
                                  <w:r>
                                    <w:rPr>
                                      <w:rFonts w:ascii="標楷體" w:eastAsia="標楷體" w:hAnsi="標楷體" w:hint="eastAsia"/>
                                      <w:color w:val="000000"/>
                                      <w:sz w:val="20"/>
                                      <w:szCs w:val="20"/>
                                    </w:rPr>
                                    <w:t>臺</w:t>
                                  </w:r>
                                  <w:r w:rsidRPr="00B65A0A">
                                    <w:rPr>
                                      <w:rFonts w:ascii="標楷體" w:eastAsia="標楷體" w:hAnsi="標楷體" w:hint="eastAsia"/>
                                      <w:color w:val="000000"/>
                                      <w:sz w:val="20"/>
                                      <w:szCs w:val="20"/>
                                    </w:rPr>
                                    <w:t>幣元、％、人次</w:t>
                                  </w:r>
                                </w:p>
                              </w:tc>
                            </w:tr>
                            <w:tr w:rsidR="009B0136" w:rsidRPr="00B65A0A" w:rsidTr="00EE5C57">
                              <w:trPr>
                                <w:trHeight w:val="340"/>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Default="009B0136" w:rsidP="0007270D">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森</w:t>
                                  </w:r>
                                  <w:r>
                                    <w:rPr>
                                      <w:rFonts w:ascii="標楷體" w:eastAsia="標楷體" w:hAnsi="標楷體"/>
                                      <w:color w:val="000000"/>
                                      <w:sz w:val="20"/>
                                      <w:szCs w:val="20"/>
                                    </w:rPr>
                                    <w:t>林</w:t>
                                  </w:r>
                                </w:p>
                                <w:p w:rsidR="009B0136" w:rsidRPr="00B65A0A" w:rsidRDefault="009B0136" w:rsidP="0007270D">
                                  <w:pPr>
                                    <w:spacing w:line="0" w:lineRule="atLeast"/>
                                    <w:jc w:val="center"/>
                                    <w:rPr>
                                      <w:rFonts w:ascii="標楷體" w:eastAsia="標楷體" w:hAnsi="標楷體"/>
                                      <w:color w:val="000000"/>
                                      <w:sz w:val="20"/>
                                      <w:szCs w:val="20"/>
                                    </w:rPr>
                                  </w:pPr>
                                  <w:r>
                                    <w:rPr>
                                      <w:rFonts w:ascii="標楷體" w:eastAsia="標楷體" w:hAnsi="標楷體"/>
                                      <w:color w:val="000000"/>
                                      <w:sz w:val="20"/>
                                      <w:szCs w:val="20"/>
                                    </w:rPr>
                                    <w:t>遊</w:t>
                                  </w:r>
                                  <w:r>
                                    <w:rPr>
                                      <w:rFonts w:ascii="標楷體" w:eastAsia="標楷體" w:hAnsi="標楷體" w:hint="eastAsia"/>
                                      <w:color w:val="000000"/>
                                      <w:sz w:val="20"/>
                                      <w:szCs w:val="20"/>
                                    </w:rPr>
                                    <w:t>樂</w:t>
                                  </w:r>
                                  <w:r>
                                    <w:rPr>
                                      <w:rFonts w:ascii="標楷體" w:eastAsia="標楷體" w:hAnsi="標楷體"/>
                                      <w:color w:val="000000"/>
                                      <w:sz w:val="20"/>
                                      <w:szCs w:val="20"/>
                                    </w:rPr>
                                    <w:t>區</w:t>
                                  </w:r>
                                </w:p>
                              </w:tc>
                              <w:tc>
                                <w:tcPr>
                                  <w:tcW w:w="1821" w:type="dxa"/>
                                  <w:gridSpan w:val="2"/>
                                  <w:tcBorders>
                                    <w:top w:val="single" w:sz="4" w:space="0" w:color="auto"/>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開園天數</w:t>
                                  </w:r>
                                </w:p>
                              </w:tc>
                              <w:tc>
                                <w:tcPr>
                                  <w:tcW w:w="4737" w:type="dxa"/>
                                  <w:gridSpan w:val="4"/>
                                  <w:tcBorders>
                                    <w:top w:val="single" w:sz="4" w:space="0" w:color="auto"/>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門票收入</w:t>
                                  </w:r>
                                </w:p>
                              </w:tc>
                              <w:tc>
                                <w:tcPr>
                                  <w:tcW w:w="2174" w:type="dxa"/>
                                  <w:gridSpan w:val="2"/>
                                  <w:tcBorders>
                                    <w:top w:val="single" w:sz="4" w:space="0" w:color="auto"/>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售票</w:t>
                                  </w:r>
                                  <w:r w:rsidRPr="00B65A0A">
                                    <w:rPr>
                                      <w:rFonts w:ascii="標楷體" w:eastAsia="標楷體" w:hAnsi="標楷體" w:hint="eastAsia"/>
                                      <w:color w:val="000000"/>
                                      <w:sz w:val="20"/>
                                      <w:szCs w:val="20"/>
                                    </w:rPr>
                                    <w:t>服務人次</w:t>
                                  </w:r>
                                </w:p>
                              </w:tc>
                            </w:tr>
                            <w:tr w:rsidR="009B0136" w:rsidRPr="00B65A0A" w:rsidTr="00C91117">
                              <w:tc>
                                <w:tcPr>
                                  <w:tcW w:w="723" w:type="dxa"/>
                                  <w:vMerge/>
                                  <w:tcBorders>
                                    <w:top w:val="single" w:sz="4" w:space="0" w:color="auto"/>
                                    <w:left w:val="single" w:sz="4" w:space="0" w:color="auto"/>
                                    <w:bottom w:val="single" w:sz="4" w:space="0" w:color="auto"/>
                                    <w:right w:val="single" w:sz="4" w:space="0" w:color="auto"/>
                                  </w:tcBorders>
                                  <w:vAlign w:val="center"/>
                                  <w:hideMark/>
                                </w:tcPr>
                                <w:p w:rsidR="009B0136" w:rsidRPr="00B65A0A" w:rsidRDefault="009B0136" w:rsidP="0007270D">
                                  <w:pPr>
                                    <w:spacing w:line="0" w:lineRule="atLeast"/>
                                    <w:rPr>
                                      <w:rFonts w:ascii="標楷體" w:eastAsia="標楷體" w:hAnsi="標楷體"/>
                                      <w:color w:val="000000"/>
                                      <w:sz w:val="20"/>
                                      <w:szCs w:val="20"/>
                                    </w:rPr>
                                  </w:pPr>
                                </w:p>
                              </w:tc>
                              <w:tc>
                                <w:tcPr>
                                  <w:tcW w:w="910"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center"/>
                                    <w:rPr>
                                      <w:rFonts w:ascii="標楷體" w:eastAsia="標楷體" w:hAnsi="標楷體"/>
                                      <w:color w:val="000000"/>
                                      <w:sz w:val="20"/>
                                      <w:szCs w:val="20"/>
                                    </w:rPr>
                                  </w:pPr>
                                  <w:proofErr w:type="gramStart"/>
                                  <w:r w:rsidRPr="00B65A0A">
                                    <w:rPr>
                                      <w:rFonts w:ascii="標楷體" w:eastAsia="標楷體" w:hAnsi="標楷體" w:hint="eastAsia"/>
                                      <w:color w:val="000000"/>
                                      <w:sz w:val="20"/>
                                      <w:szCs w:val="20"/>
                                    </w:rPr>
                                    <w:t>110</w:t>
                                  </w:r>
                                  <w:proofErr w:type="gramEnd"/>
                                  <w:r w:rsidRPr="00B65A0A">
                                    <w:rPr>
                                      <w:rFonts w:ascii="標楷體" w:eastAsia="標楷體" w:hAnsi="標楷體" w:hint="eastAsia"/>
                                      <w:color w:val="000000"/>
                                      <w:sz w:val="20"/>
                                      <w:szCs w:val="20"/>
                                    </w:rPr>
                                    <w:t>年</w:t>
                                  </w:r>
                                  <w:r>
                                    <w:rPr>
                                      <w:rFonts w:ascii="標楷體" w:eastAsia="標楷體" w:hAnsi="標楷體" w:hint="eastAsia"/>
                                      <w:color w:val="000000"/>
                                      <w:sz w:val="20"/>
                                      <w:szCs w:val="20"/>
                                    </w:rPr>
                                    <w:t>度</w:t>
                                  </w:r>
                                </w:p>
                              </w:tc>
                              <w:tc>
                                <w:tcPr>
                                  <w:tcW w:w="911"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center"/>
                                    <w:rPr>
                                      <w:rFonts w:ascii="標楷體" w:eastAsia="標楷體" w:hAnsi="標楷體"/>
                                      <w:color w:val="000000"/>
                                      <w:sz w:val="20"/>
                                      <w:szCs w:val="20"/>
                                    </w:rPr>
                                  </w:pPr>
                                  <w:proofErr w:type="gramStart"/>
                                  <w:r w:rsidRPr="00B65A0A">
                                    <w:rPr>
                                      <w:rFonts w:ascii="標楷體" w:eastAsia="標楷體" w:hAnsi="標楷體" w:hint="eastAsia"/>
                                      <w:color w:val="000000"/>
                                      <w:sz w:val="20"/>
                                      <w:szCs w:val="20"/>
                                    </w:rPr>
                                    <w:t>111</w:t>
                                  </w:r>
                                  <w:proofErr w:type="gramEnd"/>
                                  <w:r w:rsidRPr="00B65A0A">
                                    <w:rPr>
                                      <w:rFonts w:ascii="標楷體" w:eastAsia="標楷體" w:hAnsi="標楷體" w:hint="eastAsia"/>
                                      <w:color w:val="000000"/>
                                      <w:sz w:val="20"/>
                                      <w:szCs w:val="20"/>
                                    </w:rPr>
                                    <w:t>年</w:t>
                                  </w:r>
                                  <w:r>
                                    <w:rPr>
                                      <w:rFonts w:ascii="標楷體" w:eastAsia="標楷體" w:hAnsi="標楷體" w:hint="eastAsia"/>
                                      <w:color w:val="000000"/>
                                      <w:sz w:val="20"/>
                                      <w:szCs w:val="20"/>
                                    </w:rPr>
                                    <w:t>度</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center"/>
                                    <w:rPr>
                                      <w:rFonts w:ascii="標楷體" w:eastAsia="標楷體" w:hAnsi="標楷體"/>
                                      <w:color w:val="000000"/>
                                      <w:sz w:val="20"/>
                                      <w:szCs w:val="20"/>
                                    </w:rPr>
                                  </w:pPr>
                                  <w:proofErr w:type="gramStart"/>
                                  <w:r w:rsidRPr="00B65A0A">
                                    <w:rPr>
                                      <w:rFonts w:ascii="標楷體" w:eastAsia="標楷體" w:hAnsi="標楷體" w:hint="eastAsia"/>
                                      <w:color w:val="000000"/>
                                      <w:sz w:val="20"/>
                                      <w:szCs w:val="20"/>
                                    </w:rPr>
                                    <w:t>110</w:t>
                                  </w:r>
                                  <w:proofErr w:type="gramEnd"/>
                                  <w:r w:rsidRPr="00B65A0A">
                                    <w:rPr>
                                      <w:rFonts w:ascii="標楷體" w:eastAsia="標楷體" w:hAnsi="標楷體" w:hint="eastAsia"/>
                                      <w:color w:val="000000"/>
                                      <w:sz w:val="20"/>
                                      <w:szCs w:val="20"/>
                                    </w:rPr>
                                    <w:t>年</w:t>
                                  </w:r>
                                  <w:r>
                                    <w:rPr>
                                      <w:rFonts w:ascii="標楷體" w:eastAsia="標楷體" w:hAnsi="標楷體" w:hint="eastAsia"/>
                                      <w:color w:val="000000"/>
                                      <w:sz w:val="20"/>
                                      <w:szCs w:val="20"/>
                                    </w:rPr>
                                    <w:t>度</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center"/>
                                    <w:rPr>
                                      <w:rFonts w:ascii="標楷體" w:eastAsia="標楷體" w:hAnsi="標楷體"/>
                                      <w:color w:val="000000"/>
                                      <w:sz w:val="20"/>
                                      <w:szCs w:val="20"/>
                                    </w:rPr>
                                  </w:pPr>
                                  <w:proofErr w:type="gramStart"/>
                                  <w:r w:rsidRPr="00B65A0A">
                                    <w:rPr>
                                      <w:rFonts w:ascii="標楷體" w:eastAsia="標楷體" w:hAnsi="標楷體" w:hint="eastAsia"/>
                                      <w:color w:val="000000"/>
                                      <w:sz w:val="20"/>
                                      <w:szCs w:val="20"/>
                                    </w:rPr>
                                    <w:t>111</w:t>
                                  </w:r>
                                  <w:proofErr w:type="gramEnd"/>
                                  <w:r w:rsidRPr="00B65A0A">
                                    <w:rPr>
                                      <w:rFonts w:ascii="標楷體" w:eastAsia="標楷體" w:hAnsi="標楷體" w:hint="eastAsia"/>
                                      <w:color w:val="000000"/>
                                      <w:sz w:val="20"/>
                                      <w:szCs w:val="20"/>
                                    </w:rPr>
                                    <w:t>年</w:t>
                                  </w:r>
                                  <w:r>
                                    <w:rPr>
                                      <w:rFonts w:ascii="標楷體" w:eastAsia="標楷體" w:hAnsi="標楷體" w:hint="eastAsia"/>
                                      <w:color w:val="000000"/>
                                      <w:sz w:val="20"/>
                                      <w:szCs w:val="20"/>
                                    </w:rPr>
                                    <w:t>度</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Default="009B0136" w:rsidP="0007270D">
                                  <w:pPr>
                                    <w:spacing w:line="0" w:lineRule="atLeast"/>
                                    <w:jc w:val="center"/>
                                    <w:rPr>
                                      <w:rFonts w:ascii="標楷體" w:eastAsia="標楷體" w:hAnsi="標楷體"/>
                                      <w:color w:val="000000"/>
                                      <w:sz w:val="20"/>
                                      <w:szCs w:val="20"/>
                                    </w:rPr>
                                  </w:pPr>
                                  <w:proofErr w:type="gramStart"/>
                                  <w:r>
                                    <w:rPr>
                                      <w:rFonts w:ascii="標楷體" w:eastAsia="標楷體" w:hAnsi="標楷體" w:hint="eastAsia"/>
                                      <w:color w:val="000000"/>
                                      <w:sz w:val="20"/>
                                      <w:szCs w:val="20"/>
                                    </w:rPr>
                                    <w:t>111</w:t>
                                  </w:r>
                                  <w:proofErr w:type="gramEnd"/>
                                  <w:r>
                                    <w:rPr>
                                      <w:rFonts w:ascii="標楷體" w:eastAsia="標楷體" w:hAnsi="標楷體" w:hint="eastAsia"/>
                                      <w:color w:val="000000"/>
                                      <w:sz w:val="20"/>
                                      <w:szCs w:val="20"/>
                                    </w:rPr>
                                    <w:t>年度</w:t>
                                  </w:r>
                                </w:p>
                                <w:p w:rsidR="009B0136" w:rsidRDefault="009B0136" w:rsidP="0007270D">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較</w:t>
                                  </w:r>
                                  <w:proofErr w:type="gramStart"/>
                                  <w:r>
                                    <w:rPr>
                                      <w:rFonts w:ascii="標楷體" w:eastAsia="標楷體" w:hAnsi="標楷體" w:hint="eastAsia"/>
                                      <w:color w:val="000000"/>
                                      <w:sz w:val="20"/>
                                      <w:szCs w:val="20"/>
                                    </w:rPr>
                                    <w:t>110</w:t>
                                  </w:r>
                                  <w:proofErr w:type="gramEnd"/>
                                  <w:r>
                                    <w:rPr>
                                      <w:rFonts w:ascii="標楷體" w:eastAsia="標楷體" w:hAnsi="標楷體" w:hint="eastAsia"/>
                                      <w:color w:val="000000"/>
                                      <w:sz w:val="20"/>
                                      <w:szCs w:val="20"/>
                                    </w:rPr>
                                    <w:t>年度</w:t>
                                  </w:r>
                                </w:p>
                                <w:p w:rsidR="009B0136" w:rsidRPr="00B65A0A" w:rsidRDefault="009B0136" w:rsidP="0007270D">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增減金額</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Default="009B0136" w:rsidP="0007270D">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增減</w:t>
                                  </w:r>
                                </w:p>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比率</w:t>
                                  </w:r>
                                </w:p>
                              </w:tc>
                              <w:tc>
                                <w:tcPr>
                                  <w:tcW w:w="1075"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目標值</w:t>
                                  </w:r>
                                </w:p>
                              </w:tc>
                              <w:tc>
                                <w:tcPr>
                                  <w:tcW w:w="109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實際值</w:t>
                                  </w:r>
                                </w:p>
                              </w:tc>
                            </w:tr>
                            <w:tr w:rsidR="009B0136" w:rsidRPr="00B65A0A" w:rsidTr="00C91117">
                              <w:trPr>
                                <w:trHeight w:val="300"/>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C43D0D" w:rsidRDefault="009B0136" w:rsidP="0007270D">
                                  <w:pPr>
                                    <w:spacing w:line="0" w:lineRule="atLeast"/>
                                    <w:jc w:val="center"/>
                                    <w:rPr>
                                      <w:rFonts w:ascii="標楷體" w:eastAsia="標楷體" w:hAnsi="標楷體"/>
                                      <w:b/>
                                      <w:color w:val="000000"/>
                                      <w:sz w:val="20"/>
                                      <w:szCs w:val="20"/>
                                    </w:rPr>
                                  </w:pPr>
                                  <w:r w:rsidRPr="00C43D0D">
                                    <w:rPr>
                                      <w:rFonts w:ascii="標楷體" w:eastAsia="標楷體" w:hAnsi="標楷體" w:hint="eastAsia"/>
                                      <w:b/>
                                      <w:color w:val="000000"/>
                                      <w:sz w:val="20"/>
                                      <w:szCs w:val="20"/>
                                    </w:rPr>
                                    <w:t>合計</w:t>
                                  </w:r>
                                </w:p>
                              </w:tc>
                              <w:tc>
                                <w:tcPr>
                                  <w:tcW w:w="1821" w:type="dxa"/>
                                  <w:gridSpan w:val="2"/>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9B0136" w:rsidRPr="00C43D0D" w:rsidRDefault="009B0136" w:rsidP="0007270D">
                                  <w:pPr>
                                    <w:spacing w:line="0" w:lineRule="atLeast"/>
                                    <w:jc w:val="center"/>
                                    <w:rPr>
                                      <w:rFonts w:ascii="標楷體" w:eastAsia="標楷體" w:hAnsi="標楷體"/>
                                      <w:b/>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C43D0D" w:rsidRDefault="009B0136" w:rsidP="0007270D">
                                  <w:pPr>
                                    <w:spacing w:line="0" w:lineRule="atLeast"/>
                                    <w:jc w:val="right"/>
                                    <w:rPr>
                                      <w:rFonts w:ascii="標楷體" w:eastAsia="標楷體" w:hAnsi="標楷體"/>
                                      <w:b/>
                                      <w:color w:val="000000"/>
                                      <w:sz w:val="20"/>
                                      <w:szCs w:val="20"/>
                                    </w:rPr>
                                  </w:pPr>
                                  <w:r w:rsidRPr="00C43D0D">
                                    <w:rPr>
                                      <w:rFonts w:ascii="標楷體" w:eastAsia="標楷體" w:hAnsi="標楷體" w:hint="eastAsia"/>
                                      <w:b/>
                                      <w:color w:val="000000"/>
                                      <w:sz w:val="20"/>
                                      <w:szCs w:val="20"/>
                                    </w:rPr>
                                    <w:t xml:space="preserve">214,638,363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C43D0D" w:rsidRDefault="009B0136" w:rsidP="0007270D">
                                  <w:pPr>
                                    <w:spacing w:line="0" w:lineRule="atLeast"/>
                                    <w:jc w:val="right"/>
                                    <w:rPr>
                                      <w:rFonts w:ascii="標楷體" w:eastAsia="標楷體" w:hAnsi="標楷體"/>
                                      <w:b/>
                                      <w:color w:val="000000"/>
                                      <w:sz w:val="20"/>
                                      <w:szCs w:val="20"/>
                                    </w:rPr>
                                  </w:pPr>
                                  <w:r w:rsidRPr="00C43D0D">
                                    <w:rPr>
                                      <w:rFonts w:ascii="標楷體" w:eastAsia="標楷體" w:hAnsi="標楷體" w:hint="eastAsia"/>
                                      <w:b/>
                                      <w:color w:val="000000"/>
                                      <w:sz w:val="20"/>
                                      <w:szCs w:val="20"/>
                                    </w:rPr>
                                    <w:t xml:space="preserve">260,191,062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C43D0D" w:rsidRDefault="009B0136" w:rsidP="0007270D">
                                  <w:pPr>
                                    <w:spacing w:line="0" w:lineRule="atLeast"/>
                                    <w:jc w:val="right"/>
                                    <w:rPr>
                                      <w:rFonts w:ascii="標楷體" w:eastAsia="標楷體" w:hAnsi="標楷體"/>
                                      <w:b/>
                                      <w:color w:val="000000"/>
                                      <w:sz w:val="20"/>
                                      <w:szCs w:val="20"/>
                                    </w:rPr>
                                  </w:pPr>
                                  <w:r w:rsidRPr="00C43D0D">
                                    <w:rPr>
                                      <w:rFonts w:ascii="標楷體" w:eastAsia="標楷體" w:hAnsi="標楷體" w:hint="eastAsia"/>
                                      <w:b/>
                                      <w:color w:val="000000"/>
                                      <w:sz w:val="20"/>
                                      <w:szCs w:val="20"/>
                                    </w:rPr>
                                    <w:t xml:space="preserve">45,552,699 </w:t>
                                  </w:r>
                                </w:p>
                              </w:tc>
                              <w:tc>
                                <w:tcPr>
                                  <w:tcW w:w="768" w:type="dxa"/>
                                  <w:tcBorders>
                                    <w:top w:val="nil"/>
                                    <w:left w:val="nil"/>
                                    <w:bottom w:val="single" w:sz="4" w:space="0" w:color="auto"/>
                                    <w:right w:val="single" w:sz="4" w:space="0" w:color="auto"/>
                                  </w:tcBorders>
                                  <w:shd w:val="clear" w:color="000000" w:fill="FFFFFF"/>
                                  <w:noWrap/>
                                  <w:vAlign w:val="center"/>
                                  <w:hideMark/>
                                </w:tcPr>
                                <w:p w:rsidR="009B0136" w:rsidRPr="00C43D0D" w:rsidRDefault="009B0136" w:rsidP="0007270D">
                                  <w:pPr>
                                    <w:spacing w:line="0" w:lineRule="atLeast"/>
                                    <w:jc w:val="right"/>
                                    <w:rPr>
                                      <w:rFonts w:ascii="標楷體" w:eastAsia="標楷體" w:hAnsi="標楷體"/>
                                      <w:b/>
                                      <w:color w:val="000000"/>
                                      <w:sz w:val="20"/>
                                      <w:szCs w:val="20"/>
                                    </w:rPr>
                                  </w:pPr>
                                  <w:r w:rsidRPr="00C43D0D">
                                    <w:rPr>
                                      <w:rFonts w:ascii="標楷體" w:eastAsia="標楷體" w:hAnsi="標楷體" w:hint="eastAsia"/>
                                      <w:b/>
                                      <w:color w:val="000000"/>
                                      <w:sz w:val="20"/>
                                      <w:szCs w:val="20"/>
                                    </w:rPr>
                                    <w:t>21.22</w:t>
                                  </w:r>
                                </w:p>
                              </w:tc>
                              <w:tc>
                                <w:tcPr>
                                  <w:tcW w:w="1075" w:type="dxa"/>
                                  <w:tcBorders>
                                    <w:top w:val="nil"/>
                                    <w:left w:val="nil"/>
                                    <w:bottom w:val="single" w:sz="4" w:space="0" w:color="auto"/>
                                    <w:right w:val="single" w:sz="4" w:space="0" w:color="auto"/>
                                  </w:tcBorders>
                                  <w:shd w:val="clear" w:color="auto" w:fill="auto"/>
                                  <w:noWrap/>
                                  <w:vAlign w:val="center"/>
                                  <w:hideMark/>
                                </w:tcPr>
                                <w:p w:rsidR="009B0136" w:rsidRPr="00C43D0D" w:rsidRDefault="009B0136" w:rsidP="0007270D">
                                  <w:pPr>
                                    <w:spacing w:line="0" w:lineRule="atLeast"/>
                                    <w:jc w:val="right"/>
                                    <w:rPr>
                                      <w:rFonts w:ascii="標楷體" w:eastAsia="標楷體" w:hAnsi="標楷體"/>
                                      <w:b/>
                                      <w:color w:val="000000"/>
                                      <w:sz w:val="20"/>
                                      <w:szCs w:val="20"/>
                                    </w:rPr>
                                  </w:pPr>
                                  <w:r w:rsidRPr="00C43D0D">
                                    <w:rPr>
                                      <w:rFonts w:ascii="標楷體" w:eastAsia="標楷體" w:hAnsi="標楷體" w:hint="eastAsia"/>
                                      <w:b/>
                                      <w:color w:val="000000"/>
                                      <w:sz w:val="20"/>
                                      <w:szCs w:val="20"/>
                                    </w:rPr>
                                    <w:t>3,687,000</w:t>
                                  </w:r>
                                </w:p>
                              </w:tc>
                              <w:tc>
                                <w:tcPr>
                                  <w:tcW w:w="1099" w:type="dxa"/>
                                  <w:tcBorders>
                                    <w:top w:val="nil"/>
                                    <w:left w:val="nil"/>
                                    <w:bottom w:val="single" w:sz="4" w:space="0" w:color="auto"/>
                                    <w:right w:val="single" w:sz="4" w:space="0" w:color="auto"/>
                                  </w:tcBorders>
                                  <w:shd w:val="clear" w:color="auto" w:fill="auto"/>
                                  <w:noWrap/>
                                  <w:vAlign w:val="center"/>
                                  <w:hideMark/>
                                </w:tcPr>
                                <w:p w:rsidR="009B0136" w:rsidRPr="00C43D0D" w:rsidRDefault="009B0136" w:rsidP="0007270D">
                                  <w:pPr>
                                    <w:spacing w:line="0" w:lineRule="atLeast"/>
                                    <w:jc w:val="right"/>
                                    <w:rPr>
                                      <w:rFonts w:ascii="標楷體" w:eastAsia="標楷體" w:hAnsi="標楷體"/>
                                      <w:b/>
                                      <w:color w:val="000000"/>
                                      <w:sz w:val="20"/>
                                      <w:szCs w:val="20"/>
                                    </w:rPr>
                                  </w:pPr>
                                  <w:r w:rsidRPr="00C43D0D">
                                    <w:rPr>
                                      <w:rFonts w:ascii="標楷體" w:eastAsia="標楷體" w:hAnsi="標楷體" w:hint="eastAsia"/>
                                      <w:b/>
                                      <w:color w:val="000000"/>
                                      <w:sz w:val="20"/>
                                      <w:szCs w:val="20"/>
                                    </w:rPr>
                                    <w:t>3,633,643</w:t>
                                  </w:r>
                                </w:p>
                              </w:tc>
                            </w:tr>
                            <w:tr w:rsidR="009B0136" w:rsidRPr="00B65A0A" w:rsidTr="00C91117">
                              <w:trPr>
                                <w:trHeight w:val="300"/>
                              </w:trPr>
                              <w:tc>
                                <w:tcPr>
                                  <w:tcW w:w="723" w:type="dxa"/>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東眼山</w:t>
                                  </w:r>
                                </w:p>
                              </w:tc>
                              <w:tc>
                                <w:tcPr>
                                  <w:tcW w:w="910" w:type="dxa"/>
                                  <w:tcBorders>
                                    <w:top w:val="single" w:sz="4" w:space="0" w:color="auto"/>
                                    <w:left w:val="nil"/>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302</w:t>
                                  </w:r>
                                </w:p>
                              </w:tc>
                              <w:tc>
                                <w:tcPr>
                                  <w:tcW w:w="911" w:type="dxa"/>
                                  <w:tcBorders>
                                    <w:top w:val="single" w:sz="4" w:space="0" w:color="auto"/>
                                    <w:left w:val="nil"/>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10,379,516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10,622,802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243,286</w:t>
                                  </w:r>
                                </w:p>
                              </w:tc>
                              <w:tc>
                                <w:tcPr>
                                  <w:tcW w:w="768" w:type="dxa"/>
                                  <w:tcBorders>
                                    <w:top w:val="nil"/>
                                    <w:left w:val="nil"/>
                                    <w:bottom w:val="single" w:sz="4" w:space="0" w:color="auto"/>
                                    <w:right w:val="single" w:sz="4" w:space="0" w:color="auto"/>
                                  </w:tcBorders>
                                  <w:shd w:val="clear" w:color="auto" w:fill="EEECE1" w:themeFill="background2"/>
                                  <w:noWrap/>
                                  <w:vAlign w:val="center"/>
                                  <w:hideMark/>
                                </w:tcPr>
                                <w:p w:rsidR="009B0136" w:rsidRPr="00DF62F8" w:rsidRDefault="009B0136" w:rsidP="0007270D">
                                  <w:pPr>
                                    <w:spacing w:line="0" w:lineRule="atLeast"/>
                                    <w:jc w:val="right"/>
                                    <w:rPr>
                                      <w:rFonts w:ascii="標楷體" w:eastAsia="標楷體" w:hAnsi="標楷體"/>
                                      <w:bCs/>
                                      <w:sz w:val="20"/>
                                      <w:szCs w:val="20"/>
                                    </w:rPr>
                                  </w:pPr>
                                  <w:r w:rsidRPr="00DF62F8">
                                    <w:rPr>
                                      <w:rFonts w:ascii="標楷體" w:eastAsia="標楷體" w:hAnsi="標楷體" w:hint="eastAsia"/>
                                      <w:bCs/>
                                      <w:sz w:val="20"/>
                                      <w:szCs w:val="20"/>
                                    </w:rPr>
                                    <w:t>2.34</w:t>
                                  </w:r>
                                </w:p>
                              </w:tc>
                              <w:tc>
                                <w:tcPr>
                                  <w:tcW w:w="1075"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200,000</w:t>
                                  </w:r>
                                </w:p>
                              </w:tc>
                              <w:tc>
                                <w:tcPr>
                                  <w:tcW w:w="109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217,641</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武陵</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304</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7,649,573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9,517,133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1,867,560</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24.41</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376,000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475,013</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八仙山</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304</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7,693,477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10,389,304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2,695,827</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35.04</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135,000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183,451</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大雪山</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304</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12,209,698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15,517,161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3,307,463</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27.09</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160,000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188,328</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奧萬大</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305</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14,273,584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15,911,160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1,637,576</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11.47</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190,000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198,421</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阿里山</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310</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365</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74,893,555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94,234,718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19,341,163</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25.82</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1,200,000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bCs/>
                                      <w:color w:val="000000"/>
                                      <w:sz w:val="20"/>
                                      <w:szCs w:val="20"/>
                                    </w:rPr>
                                  </w:pPr>
                                  <w:r w:rsidRPr="00DF62F8">
                                    <w:rPr>
                                      <w:rFonts w:ascii="標楷體" w:eastAsia="標楷體" w:hAnsi="標楷體" w:hint="eastAsia"/>
                                      <w:bCs/>
                                      <w:color w:val="000000"/>
                                      <w:sz w:val="20"/>
                                      <w:szCs w:val="20"/>
                                    </w:rPr>
                                    <w:t>850,537</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藤枝</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19</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375,497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3,530,988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3,155,491</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840.35</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29,000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color w:val="000000"/>
                                      <w:sz w:val="20"/>
                                      <w:szCs w:val="20"/>
                                    </w:rPr>
                                  </w:pPr>
                                  <w:r w:rsidRPr="00DF62F8">
                                    <w:rPr>
                                      <w:rFonts w:ascii="標楷體" w:eastAsia="標楷體" w:hAnsi="標楷體" w:hint="eastAsia"/>
                                      <w:color w:val="000000"/>
                                      <w:sz w:val="20"/>
                                      <w:szCs w:val="20"/>
                                    </w:rPr>
                                    <w:t>69,355</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雙流</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306</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354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5,115,024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7,276,319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2,161,295</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42.25</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120,000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color w:val="000000"/>
                                      <w:sz w:val="20"/>
                                      <w:szCs w:val="20"/>
                                    </w:rPr>
                                  </w:pPr>
                                  <w:r w:rsidRPr="00DF62F8">
                                    <w:rPr>
                                      <w:rFonts w:ascii="標楷體" w:eastAsia="標楷體" w:hAnsi="標楷體" w:hint="eastAsia"/>
                                      <w:color w:val="000000"/>
                                      <w:sz w:val="20"/>
                                      <w:szCs w:val="20"/>
                                    </w:rPr>
                                    <w:t>157,911</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墾丁</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306</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8,565,257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11,226,688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2,661,431</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31.07</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150,000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color w:val="000000"/>
                                      <w:sz w:val="20"/>
                                      <w:szCs w:val="20"/>
                                    </w:rPr>
                                  </w:pPr>
                                  <w:r w:rsidRPr="00DF62F8">
                                    <w:rPr>
                                      <w:rFonts w:ascii="標楷體" w:eastAsia="標楷體" w:hAnsi="標楷體" w:hint="eastAsia"/>
                                      <w:color w:val="000000"/>
                                      <w:sz w:val="20"/>
                                      <w:szCs w:val="20"/>
                                    </w:rPr>
                                    <w:t>176,536</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池南</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309</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620,906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998,452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377,546</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60.81</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32,000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color w:val="000000"/>
                                      <w:sz w:val="20"/>
                                      <w:szCs w:val="20"/>
                                    </w:rPr>
                                  </w:pPr>
                                  <w:r w:rsidRPr="00DF62F8">
                                    <w:rPr>
                                      <w:rFonts w:ascii="標楷體" w:eastAsia="標楷體" w:hAnsi="標楷體" w:hint="eastAsia"/>
                                      <w:color w:val="000000"/>
                                      <w:sz w:val="20"/>
                                      <w:szCs w:val="20"/>
                                    </w:rPr>
                                    <w:t>39,098</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富源</w:t>
                                  </w:r>
                                </w:p>
                              </w:tc>
                              <w:tc>
                                <w:tcPr>
                                  <w:tcW w:w="910" w:type="dxa"/>
                                  <w:tcBorders>
                                    <w:top w:val="nil"/>
                                    <w:left w:val="nil"/>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310</w:t>
                                  </w:r>
                                </w:p>
                              </w:tc>
                              <w:tc>
                                <w:tcPr>
                                  <w:tcW w:w="911" w:type="dxa"/>
                                  <w:tcBorders>
                                    <w:top w:val="nil"/>
                                    <w:left w:val="nil"/>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365</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3,748,927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sz w:val="20"/>
                                      <w:szCs w:val="20"/>
                                    </w:rPr>
                                  </w:pPr>
                                  <w:r w:rsidRPr="00B65A0A">
                                    <w:rPr>
                                      <w:rFonts w:ascii="標楷體" w:eastAsia="標楷體" w:hAnsi="標楷體" w:hint="eastAsia"/>
                                      <w:sz w:val="20"/>
                                      <w:szCs w:val="20"/>
                                    </w:rPr>
                                    <w:t xml:space="preserve">3,358,145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w:t>
                                  </w:r>
                                  <w:r>
                                    <w:rPr>
                                      <w:rFonts w:ascii="標楷體" w:eastAsia="標楷體" w:hAnsi="標楷體"/>
                                      <w:color w:val="000000"/>
                                      <w:sz w:val="20"/>
                                      <w:szCs w:val="20"/>
                                    </w:rPr>
                                    <w:t xml:space="preserve"> </w:t>
                                  </w:r>
                                  <w:r w:rsidRPr="00B65A0A">
                                    <w:rPr>
                                      <w:rFonts w:ascii="標楷體" w:eastAsia="標楷體" w:hAnsi="標楷體" w:hint="eastAsia"/>
                                      <w:color w:val="000000"/>
                                      <w:sz w:val="20"/>
                                      <w:szCs w:val="20"/>
                                    </w:rPr>
                                    <w:t>390,782</w:t>
                                  </w:r>
                                </w:p>
                              </w:tc>
                              <w:tc>
                                <w:tcPr>
                                  <w:tcW w:w="768" w:type="dxa"/>
                                  <w:tcBorders>
                                    <w:top w:val="nil"/>
                                    <w:left w:val="nil"/>
                                    <w:bottom w:val="single" w:sz="4" w:space="0" w:color="auto"/>
                                    <w:right w:val="single" w:sz="4" w:space="0" w:color="auto"/>
                                  </w:tcBorders>
                                  <w:shd w:val="clear" w:color="auto" w:fill="EEECE1" w:themeFill="background2"/>
                                  <w:noWrap/>
                                  <w:vAlign w:val="center"/>
                                  <w:hideMark/>
                                </w:tcPr>
                                <w:p w:rsidR="009B0136" w:rsidRPr="00DF62F8" w:rsidRDefault="009B0136" w:rsidP="0007270D">
                                  <w:pPr>
                                    <w:spacing w:line="0" w:lineRule="atLeast"/>
                                    <w:jc w:val="right"/>
                                    <w:rPr>
                                      <w:rFonts w:ascii="標楷體" w:eastAsia="標楷體" w:hAnsi="標楷體"/>
                                      <w:bCs/>
                                      <w:sz w:val="20"/>
                                      <w:szCs w:val="20"/>
                                    </w:rPr>
                                  </w:pPr>
                                  <w:r w:rsidRPr="00DF62F8">
                                    <w:rPr>
                                      <w:rFonts w:ascii="標楷體" w:eastAsia="標楷體" w:hAnsi="標楷體" w:hint="eastAsia"/>
                                      <w:bCs/>
                                      <w:sz w:val="20"/>
                                      <w:szCs w:val="20"/>
                                    </w:rPr>
                                    <w:t>-</w:t>
                                  </w:r>
                                  <w:r>
                                    <w:rPr>
                                      <w:rFonts w:ascii="標楷體" w:eastAsia="標楷體" w:hAnsi="標楷體"/>
                                      <w:bCs/>
                                      <w:sz w:val="20"/>
                                      <w:szCs w:val="20"/>
                                    </w:rPr>
                                    <w:t xml:space="preserve"> </w:t>
                                  </w:r>
                                  <w:r w:rsidRPr="00DF62F8">
                                    <w:rPr>
                                      <w:rFonts w:ascii="標楷體" w:eastAsia="標楷體" w:hAnsi="標楷體" w:hint="eastAsia"/>
                                      <w:bCs/>
                                      <w:sz w:val="20"/>
                                      <w:szCs w:val="20"/>
                                    </w:rPr>
                                    <w:t>10.42</w:t>
                                  </w:r>
                                </w:p>
                              </w:tc>
                              <w:tc>
                                <w:tcPr>
                                  <w:tcW w:w="217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9B0136" w:rsidRPr="00DF62F8" w:rsidRDefault="009B0136" w:rsidP="0007270D">
                                  <w:pPr>
                                    <w:spacing w:line="0" w:lineRule="atLeast"/>
                                    <w:jc w:val="center"/>
                                    <w:rPr>
                                      <w:rFonts w:ascii="標楷體" w:eastAsia="標楷體" w:hAnsi="標楷體"/>
                                      <w:sz w:val="20"/>
                                      <w:szCs w:val="20"/>
                                    </w:rPr>
                                  </w:pPr>
                                  <w:r w:rsidRPr="00DF62F8">
                                    <w:rPr>
                                      <w:rFonts w:ascii="標楷體" w:eastAsia="標楷體" w:hAnsi="標楷體" w:hint="eastAsia"/>
                                      <w:sz w:val="20"/>
                                      <w:szCs w:val="20"/>
                                    </w:rPr>
                                    <w:t>委外經營無訂定目標</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知本</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328</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6,844,121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7,930,907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1,086,786</w:t>
                                  </w:r>
                                </w:p>
                              </w:tc>
                              <w:tc>
                                <w:tcPr>
                                  <w:tcW w:w="768"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color w:val="000000"/>
                                      <w:sz w:val="20"/>
                                      <w:szCs w:val="20"/>
                                    </w:rPr>
                                  </w:pPr>
                                  <w:r w:rsidRPr="00DF62F8">
                                    <w:rPr>
                                      <w:rFonts w:ascii="標楷體" w:eastAsia="標楷體" w:hAnsi="標楷體" w:hint="eastAsia"/>
                                      <w:color w:val="000000"/>
                                      <w:sz w:val="20"/>
                                      <w:szCs w:val="20"/>
                                    </w:rPr>
                                    <w:t>15.88</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125,000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color w:val="000000"/>
                                      <w:sz w:val="20"/>
                                      <w:szCs w:val="20"/>
                                    </w:rPr>
                                  </w:pPr>
                                  <w:r w:rsidRPr="00DF62F8">
                                    <w:rPr>
                                      <w:rFonts w:ascii="標楷體" w:eastAsia="標楷體" w:hAnsi="標楷體" w:hint="eastAsia"/>
                                      <w:color w:val="000000"/>
                                      <w:sz w:val="20"/>
                                      <w:szCs w:val="20"/>
                                    </w:rPr>
                                    <w:t>165,056</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滿月圓</w:t>
                                  </w:r>
                                </w:p>
                              </w:tc>
                              <w:tc>
                                <w:tcPr>
                                  <w:tcW w:w="910" w:type="dxa"/>
                                  <w:tcBorders>
                                    <w:top w:val="nil"/>
                                    <w:left w:val="nil"/>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301</w:t>
                                  </w:r>
                                </w:p>
                              </w:tc>
                              <w:tc>
                                <w:tcPr>
                                  <w:tcW w:w="911" w:type="dxa"/>
                                  <w:tcBorders>
                                    <w:top w:val="nil"/>
                                    <w:left w:val="nil"/>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361</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9,650,216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9,846,254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196,038</w:t>
                                  </w:r>
                                </w:p>
                              </w:tc>
                              <w:tc>
                                <w:tcPr>
                                  <w:tcW w:w="768" w:type="dxa"/>
                                  <w:tcBorders>
                                    <w:top w:val="nil"/>
                                    <w:left w:val="nil"/>
                                    <w:bottom w:val="single" w:sz="4" w:space="0" w:color="auto"/>
                                    <w:right w:val="single" w:sz="4" w:space="0" w:color="auto"/>
                                  </w:tcBorders>
                                  <w:shd w:val="clear" w:color="auto" w:fill="EEECE1" w:themeFill="background2"/>
                                  <w:noWrap/>
                                  <w:vAlign w:val="center"/>
                                  <w:hideMark/>
                                </w:tcPr>
                                <w:p w:rsidR="009B0136" w:rsidRPr="00DF62F8" w:rsidRDefault="009B0136" w:rsidP="0007270D">
                                  <w:pPr>
                                    <w:spacing w:line="0" w:lineRule="atLeast"/>
                                    <w:jc w:val="right"/>
                                    <w:rPr>
                                      <w:rFonts w:ascii="標楷體" w:eastAsia="標楷體" w:hAnsi="標楷體"/>
                                      <w:bCs/>
                                      <w:sz w:val="20"/>
                                      <w:szCs w:val="20"/>
                                    </w:rPr>
                                  </w:pPr>
                                  <w:r w:rsidRPr="00DF62F8">
                                    <w:rPr>
                                      <w:rFonts w:ascii="標楷體" w:eastAsia="標楷體" w:hAnsi="標楷體" w:hint="eastAsia"/>
                                      <w:bCs/>
                                      <w:sz w:val="20"/>
                                      <w:szCs w:val="20"/>
                                    </w:rPr>
                                    <w:t>2.03</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215,000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bCs/>
                                      <w:color w:val="000000"/>
                                      <w:sz w:val="20"/>
                                      <w:szCs w:val="20"/>
                                    </w:rPr>
                                  </w:pPr>
                                  <w:r w:rsidRPr="00DF62F8">
                                    <w:rPr>
                                      <w:rFonts w:ascii="標楷體" w:eastAsia="標楷體" w:hAnsi="標楷體" w:hint="eastAsia"/>
                                      <w:bCs/>
                                      <w:color w:val="000000"/>
                                      <w:sz w:val="20"/>
                                      <w:szCs w:val="20"/>
                                    </w:rPr>
                                    <w:t>213,044</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center"/>
                                    <w:rPr>
                                      <w:rFonts w:ascii="標楷體" w:eastAsia="標楷體" w:hAnsi="標楷體"/>
                                      <w:color w:val="000000"/>
                                      <w:sz w:val="20"/>
                                      <w:szCs w:val="20"/>
                                    </w:rPr>
                                  </w:pPr>
                                  <w:proofErr w:type="gramStart"/>
                                  <w:r w:rsidRPr="00B65A0A">
                                    <w:rPr>
                                      <w:rFonts w:ascii="標楷體" w:eastAsia="標楷體" w:hAnsi="標楷體" w:hint="eastAsia"/>
                                      <w:color w:val="000000"/>
                                      <w:sz w:val="20"/>
                                      <w:szCs w:val="20"/>
                                    </w:rPr>
                                    <w:t>內洞</w:t>
                                  </w:r>
                                  <w:proofErr w:type="gramEnd"/>
                                </w:p>
                              </w:tc>
                              <w:tc>
                                <w:tcPr>
                                  <w:tcW w:w="910" w:type="dxa"/>
                                  <w:tcBorders>
                                    <w:top w:val="nil"/>
                                    <w:left w:val="nil"/>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286</w:t>
                                  </w:r>
                                </w:p>
                              </w:tc>
                              <w:tc>
                                <w:tcPr>
                                  <w:tcW w:w="911" w:type="dxa"/>
                                  <w:tcBorders>
                                    <w:top w:val="nil"/>
                                    <w:left w:val="nil"/>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360</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6,604,234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6,927,151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322,917</w:t>
                                  </w:r>
                                </w:p>
                              </w:tc>
                              <w:tc>
                                <w:tcPr>
                                  <w:tcW w:w="768" w:type="dxa"/>
                                  <w:tcBorders>
                                    <w:top w:val="nil"/>
                                    <w:left w:val="nil"/>
                                    <w:bottom w:val="single" w:sz="4" w:space="0" w:color="auto"/>
                                    <w:right w:val="single" w:sz="4" w:space="0" w:color="auto"/>
                                  </w:tcBorders>
                                  <w:shd w:val="clear" w:color="auto" w:fill="EEECE1" w:themeFill="background2"/>
                                  <w:noWrap/>
                                  <w:vAlign w:val="center"/>
                                  <w:hideMark/>
                                </w:tcPr>
                                <w:p w:rsidR="009B0136" w:rsidRPr="00DF62F8" w:rsidRDefault="009B0136" w:rsidP="0007270D">
                                  <w:pPr>
                                    <w:spacing w:line="0" w:lineRule="atLeast"/>
                                    <w:jc w:val="right"/>
                                    <w:rPr>
                                      <w:rFonts w:ascii="標楷體" w:eastAsia="標楷體" w:hAnsi="標楷體"/>
                                      <w:bCs/>
                                      <w:sz w:val="20"/>
                                      <w:szCs w:val="20"/>
                                    </w:rPr>
                                  </w:pPr>
                                  <w:r w:rsidRPr="00DF62F8">
                                    <w:rPr>
                                      <w:rFonts w:ascii="標楷體" w:eastAsia="標楷體" w:hAnsi="標楷體" w:hint="eastAsia"/>
                                      <w:bCs/>
                                      <w:sz w:val="20"/>
                                      <w:szCs w:val="20"/>
                                    </w:rPr>
                                    <w:t>4.89</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230,000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bCs/>
                                      <w:color w:val="000000"/>
                                      <w:sz w:val="20"/>
                                      <w:szCs w:val="20"/>
                                    </w:rPr>
                                  </w:pPr>
                                  <w:r w:rsidRPr="00DF62F8">
                                    <w:rPr>
                                      <w:rFonts w:ascii="標楷體" w:eastAsia="標楷體" w:hAnsi="標楷體" w:hint="eastAsia"/>
                                      <w:bCs/>
                                      <w:color w:val="000000"/>
                                      <w:sz w:val="20"/>
                                      <w:szCs w:val="20"/>
                                    </w:rPr>
                                    <w:t>183,529</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太平山</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284</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351</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46,014,778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52,903,880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6,889,102</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14.97</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525,000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bCs/>
                                      <w:color w:val="000000"/>
                                      <w:sz w:val="20"/>
                                      <w:szCs w:val="20"/>
                                    </w:rPr>
                                  </w:pPr>
                                  <w:r w:rsidRPr="00DF62F8">
                                    <w:rPr>
                                      <w:rFonts w:ascii="標楷體" w:eastAsia="標楷體" w:hAnsi="標楷體" w:hint="eastAsia"/>
                                      <w:bCs/>
                                      <w:color w:val="000000"/>
                                      <w:sz w:val="20"/>
                                      <w:szCs w:val="20"/>
                                    </w:rPr>
                                    <w:t>515,723</w:t>
                                  </w:r>
                                </w:p>
                              </w:tc>
                            </w:tr>
                            <w:tr w:rsidR="009B0136" w:rsidRPr="00B65A0A" w:rsidTr="0007270D">
                              <w:tc>
                                <w:tcPr>
                                  <w:tcW w:w="9455" w:type="dxa"/>
                                  <w:gridSpan w:val="9"/>
                                  <w:tcBorders>
                                    <w:top w:val="nil"/>
                                    <w:left w:val="nil"/>
                                    <w:bottom w:val="nil"/>
                                    <w:right w:val="nil"/>
                                  </w:tcBorders>
                                  <w:shd w:val="clear" w:color="auto" w:fill="auto"/>
                                  <w:vAlign w:val="center"/>
                                  <w:hideMark/>
                                </w:tcPr>
                                <w:p w:rsidR="009B0136" w:rsidRDefault="009B0136" w:rsidP="0007270D">
                                  <w:pPr>
                                    <w:spacing w:line="0" w:lineRule="atLeast"/>
                                    <w:rPr>
                                      <w:rFonts w:ascii="標楷體" w:eastAsia="標楷體" w:hAnsi="標楷體"/>
                                      <w:color w:val="000000"/>
                                      <w:sz w:val="18"/>
                                      <w:szCs w:val="18"/>
                                    </w:rPr>
                                  </w:pPr>
                                  <w:proofErr w:type="gramStart"/>
                                  <w:r>
                                    <w:rPr>
                                      <w:rFonts w:ascii="標楷體" w:eastAsia="標楷體" w:hAnsi="標楷體" w:hint="eastAsia"/>
                                      <w:color w:val="000000"/>
                                      <w:sz w:val="18"/>
                                      <w:szCs w:val="18"/>
                                    </w:rPr>
                                    <w:t>註</w:t>
                                  </w:r>
                                  <w:proofErr w:type="gramEnd"/>
                                  <w:r>
                                    <w:rPr>
                                      <w:rFonts w:ascii="標楷體" w:eastAsia="標楷體" w:hAnsi="標楷體" w:hint="eastAsia"/>
                                      <w:color w:val="000000"/>
                                      <w:sz w:val="18"/>
                                      <w:szCs w:val="18"/>
                                    </w:rPr>
                                    <w:t>：1</w:t>
                                  </w:r>
                                  <w:r>
                                    <w:rPr>
                                      <w:rFonts w:ascii="標楷體" w:eastAsia="標楷體" w:hAnsi="標楷體"/>
                                      <w:color w:val="000000"/>
                                      <w:sz w:val="18"/>
                                      <w:szCs w:val="18"/>
                                    </w:rPr>
                                    <w:t>.</w:t>
                                  </w:r>
                                  <w:r w:rsidRPr="0083294C">
                                    <w:rPr>
                                      <w:rFonts w:ascii="標楷體" w:eastAsia="標楷體" w:hAnsi="標楷體" w:hint="eastAsia"/>
                                      <w:color w:val="000000"/>
                                      <w:sz w:val="18"/>
                                      <w:szCs w:val="18"/>
                                    </w:rPr>
                                    <w:t>觀霧</w:t>
                                  </w:r>
                                  <w:r>
                                    <w:rPr>
                                      <w:rFonts w:ascii="標楷體" w:eastAsia="標楷體" w:hAnsi="標楷體" w:hint="eastAsia"/>
                                      <w:color w:val="000000"/>
                                      <w:sz w:val="18"/>
                                      <w:szCs w:val="18"/>
                                    </w:rPr>
                                    <w:t>、</w:t>
                                  </w:r>
                                  <w:r w:rsidRPr="0083294C">
                                    <w:rPr>
                                      <w:rFonts w:ascii="標楷體" w:eastAsia="標楷體" w:hAnsi="標楷體" w:hint="eastAsia"/>
                                      <w:color w:val="000000"/>
                                      <w:sz w:val="18"/>
                                      <w:szCs w:val="18"/>
                                    </w:rPr>
                                    <w:t>合歡山</w:t>
                                  </w:r>
                                  <w:r>
                                    <w:rPr>
                                      <w:rFonts w:ascii="標楷體" w:eastAsia="標楷體" w:hAnsi="標楷體" w:hint="eastAsia"/>
                                      <w:color w:val="000000"/>
                                      <w:sz w:val="18"/>
                                      <w:szCs w:val="18"/>
                                    </w:rPr>
                                    <w:t>及</w:t>
                                  </w:r>
                                  <w:r w:rsidRPr="0083294C">
                                    <w:rPr>
                                      <w:rFonts w:ascii="標楷體" w:eastAsia="標楷體" w:hAnsi="標楷體" w:hint="eastAsia"/>
                                      <w:color w:val="000000"/>
                                      <w:sz w:val="18"/>
                                      <w:szCs w:val="18"/>
                                    </w:rPr>
                                    <w:t>向陽</w:t>
                                  </w:r>
                                  <w:r>
                                    <w:rPr>
                                      <w:rFonts w:ascii="標楷體" w:eastAsia="標楷體" w:hAnsi="標楷體" w:hint="eastAsia"/>
                                      <w:color w:val="000000"/>
                                      <w:sz w:val="18"/>
                                      <w:szCs w:val="18"/>
                                    </w:rPr>
                                    <w:t>等3處森林遊樂區未售票。</w:t>
                                  </w:r>
                                </w:p>
                                <w:p w:rsidR="009B0136" w:rsidRPr="00B65A0A" w:rsidRDefault="009B0136" w:rsidP="0007270D">
                                  <w:pPr>
                                    <w:spacing w:line="0" w:lineRule="atLeast"/>
                                    <w:ind w:firstLineChars="202" w:firstLine="364"/>
                                    <w:rPr>
                                      <w:rFonts w:ascii="標楷體" w:eastAsia="標楷體" w:hAnsi="標楷體"/>
                                      <w:color w:val="000000"/>
                                      <w:sz w:val="18"/>
                                      <w:szCs w:val="18"/>
                                    </w:rPr>
                                  </w:pPr>
                                  <w:r>
                                    <w:rPr>
                                      <w:rFonts w:ascii="標楷體" w:eastAsia="標楷體" w:hAnsi="標楷體" w:hint="eastAsia"/>
                                      <w:color w:val="000000"/>
                                      <w:sz w:val="18"/>
                                      <w:szCs w:val="18"/>
                                    </w:rPr>
                                    <w:t>2</w:t>
                                  </w:r>
                                  <w:r>
                                    <w:rPr>
                                      <w:rFonts w:ascii="標楷體" w:eastAsia="標楷體" w:hAnsi="標楷體"/>
                                      <w:color w:val="000000"/>
                                      <w:sz w:val="18"/>
                                      <w:szCs w:val="18"/>
                                    </w:rPr>
                                    <w:t>.</w:t>
                                  </w:r>
                                  <w:r w:rsidRPr="00B65A0A">
                                    <w:rPr>
                                      <w:rFonts w:ascii="標楷體" w:eastAsia="標楷體" w:hAnsi="標楷體" w:hint="eastAsia"/>
                                      <w:color w:val="000000"/>
                                      <w:sz w:val="18"/>
                                      <w:szCs w:val="18"/>
                                    </w:rPr>
                                    <w:t>資料來源：整理自林務局提供資料</w:t>
                                  </w:r>
                                  <w:r>
                                    <w:rPr>
                                      <w:rFonts w:ascii="標楷體" w:eastAsia="標楷體" w:hAnsi="標楷體" w:hint="eastAsia"/>
                                      <w:color w:val="000000"/>
                                      <w:sz w:val="18"/>
                                      <w:szCs w:val="18"/>
                                    </w:rPr>
                                    <w:t>。</w:t>
                                  </w:r>
                                </w:p>
                              </w:tc>
                            </w:tr>
                          </w:tbl>
                          <w:p w:rsidR="009B0136" w:rsidRPr="00022179" w:rsidRDefault="009B0136" w:rsidP="0043255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FD1F50" id="_x0000_s1049" type="#_x0000_t202" style="position:absolute;left:0;text-align:left;margin-left:0;margin-top:331.1pt;width:482.25pt;height:369.25pt;z-index:25174169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FSpOwIAACoEAAAOAAAAZHJzL2Uyb0RvYy54bWysU12O0zAQfkfiDpbfaZrQljZqulq6FCEt&#10;P9LCARzHaSxsT7DdJssFkDjA8swBOAAH2j0HY6fbLfCG8IM145n5PPPNzPKs14rshXUSTEHT0ZgS&#10;YThU0mwL+uH95smcEueZqZgCIwp6LRw9Wz1+tOzaXGTQgKqEJQhiXN61BW28b/MkcbwRmrkRtMKg&#10;sQarmUfVbpPKsg7RtUqy8XiWdGCr1gIXzuHrxWCkq4hf14L7t3XthCeqoJibj7eNdxnuZLVk+day&#10;tpH8kAb7hyw0kwY/PUJdMM/Izsq/oLTkFhzUfsRBJ1DXkotYA1aTjv+o5qphrYi1IDmuPdLk/h8s&#10;f7N/Z4msCpotnlJimMYm3d18uf3x7e7m5+33ryQLHHWty9H1qkVn3z+HHnsd63XtJfCPjhhYN8xs&#10;xbm10DWCVZhjGiKTk9ABxwWQsnsNFX7Fdh4iUF9bHQhESgiiY6+uj/0RvSccH2dpNpk+m1LC0TaZ&#10;zRcTVMIfLL8Pb63zLwVoEoSCWhyACM/2l84Prvcu4TcHSlYbqVRU7LZcK0v2DIdlE88B/Tc3ZUhX&#10;0MU0m0ZkAyEeoVmupcdhVlIXdD4OJ4SzPNDxwlRR9kyqQcaklTnwEygZyPF92cd2pIsQHMgrobpG&#10;xiwMw4vLhkID9jMlHQ5uQd2nHbOCEvXKIOuLdDIJkx4VpCtDxZ5aylMLMxyhCuopGcS1j9sR8jZw&#10;jt2pZeTtIZNDzjiQkfnD8oSJP9Wj18OKr34BAAD//wMAUEsDBBQABgAIAAAAIQAztBg03QAAAAkB&#10;AAAPAAAAZHJzL2Rvd25yZXYueG1sTI/NTsMwEITvSLyDtUhcEHWIUoeGOBUggbj25wE28TaJiNdR&#10;7Dbp22NOcBzNaOabcrvYQVxo8r1jDU+rBARx40zPrYbj4ePxGYQPyAYHx6ThSh621e1NiYVxM+/o&#10;sg+tiCXsC9TQhTAWUvqmI4t+5Ubi6J3cZDFEObXSTDjHcjvINEmUtNhzXOhwpPeOmu/92Wo4fc0P&#10;681cf4ZjvsvUG/Z57a5a398try8gAi3hLwy/+BEdqshUuzMbLwYN8UjQoFSagoj2RmVrEHXMZUmS&#10;g6xK+f9B9QMAAP//AwBQSwECLQAUAAYACAAAACEAtoM4kv4AAADhAQAAEwAAAAAAAAAAAAAAAAAA&#10;AAAAW0NvbnRlbnRfVHlwZXNdLnhtbFBLAQItABQABgAIAAAAIQA4/SH/1gAAAJQBAAALAAAAAAAA&#10;AAAAAAAAAC8BAABfcmVscy8ucmVsc1BLAQItABQABgAIAAAAIQBgnFSpOwIAACoEAAAOAAAAAAAA&#10;AAAAAAAAAC4CAABkcnMvZTJvRG9jLnhtbFBLAQItABQABgAIAAAAIQAztBg03QAAAAkBAAAPAAAA&#10;AAAAAAAAAAAAAJUEAABkcnMvZG93bnJldi54bWxQSwUGAAAAAAQABADzAAAAnwUAAAAA&#10;" stroked="f">
                <v:textbox>
                  <w:txbxContent>
                    <w:tbl>
                      <w:tblPr>
                        <w:tblW w:w="9455" w:type="dxa"/>
                        <w:tblLayout w:type="fixed"/>
                        <w:tblCellMar>
                          <w:left w:w="28" w:type="dxa"/>
                          <w:right w:w="28" w:type="dxa"/>
                        </w:tblCellMar>
                        <w:tblLook w:val="04A0" w:firstRow="1" w:lastRow="0" w:firstColumn="1" w:lastColumn="0" w:noHBand="0" w:noVBand="1"/>
                      </w:tblPr>
                      <w:tblGrid>
                        <w:gridCol w:w="723"/>
                        <w:gridCol w:w="910"/>
                        <w:gridCol w:w="911"/>
                        <w:gridCol w:w="1276"/>
                        <w:gridCol w:w="1374"/>
                        <w:gridCol w:w="1319"/>
                        <w:gridCol w:w="768"/>
                        <w:gridCol w:w="1075"/>
                        <w:gridCol w:w="1099"/>
                      </w:tblGrid>
                      <w:tr w:rsidR="009B0136" w:rsidRPr="00B65A0A" w:rsidTr="00EE5C57">
                        <w:trPr>
                          <w:trHeight w:val="340"/>
                        </w:trPr>
                        <w:tc>
                          <w:tcPr>
                            <w:tcW w:w="9455" w:type="dxa"/>
                            <w:gridSpan w:val="9"/>
                            <w:tcBorders>
                              <w:top w:val="nil"/>
                              <w:left w:val="nil"/>
                              <w:bottom w:val="nil"/>
                              <w:right w:val="nil"/>
                            </w:tcBorders>
                            <w:shd w:val="clear" w:color="auto" w:fill="auto"/>
                            <w:noWrap/>
                            <w:vAlign w:val="center"/>
                            <w:hideMark/>
                          </w:tcPr>
                          <w:p w:rsidR="009B0136" w:rsidRPr="002A0E4D" w:rsidRDefault="009B0136" w:rsidP="0007270D">
                            <w:pPr>
                              <w:spacing w:line="0" w:lineRule="atLeast"/>
                              <w:jc w:val="center"/>
                              <w:rPr>
                                <w:rFonts w:ascii="標楷體" w:eastAsia="標楷體" w:hAnsi="標楷體"/>
                                <w:b/>
                                <w:color w:val="000000"/>
                              </w:rPr>
                            </w:pPr>
                            <w:r w:rsidRPr="002A0E4D">
                              <w:rPr>
                                <w:rFonts w:ascii="標楷體" w:eastAsia="標楷體" w:hAnsi="標楷體" w:hint="eastAsia"/>
                                <w:b/>
                                <w:color w:val="000000"/>
                              </w:rPr>
                              <w:t>表</w:t>
                            </w:r>
                            <w:r>
                              <w:rPr>
                                <w:rFonts w:ascii="標楷體" w:eastAsia="標楷體" w:hAnsi="標楷體"/>
                                <w:b/>
                                <w:color w:val="000000"/>
                              </w:rPr>
                              <w:t>12</w:t>
                            </w:r>
                            <w:r w:rsidRPr="002A0E4D">
                              <w:rPr>
                                <w:rFonts w:ascii="標楷體" w:eastAsia="標楷體" w:hAnsi="標楷體" w:hint="eastAsia"/>
                                <w:b/>
                                <w:color w:val="000000"/>
                              </w:rPr>
                              <w:t xml:space="preserve">　各售票森林遊樂區營運情形</w:t>
                            </w:r>
                          </w:p>
                        </w:tc>
                      </w:tr>
                      <w:tr w:rsidR="009B0136" w:rsidRPr="00B65A0A" w:rsidTr="00EE5C57">
                        <w:trPr>
                          <w:trHeight w:val="283"/>
                        </w:trPr>
                        <w:tc>
                          <w:tcPr>
                            <w:tcW w:w="9455" w:type="dxa"/>
                            <w:gridSpan w:val="9"/>
                            <w:tcBorders>
                              <w:top w:val="nil"/>
                              <w:left w:val="nil"/>
                              <w:bottom w:val="nil"/>
                              <w:right w:val="nil"/>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單位：天、新</w:t>
                            </w:r>
                            <w:r>
                              <w:rPr>
                                <w:rFonts w:ascii="標楷體" w:eastAsia="標楷體" w:hAnsi="標楷體" w:hint="eastAsia"/>
                                <w:color w:val="000000"/>
                                <w:sz w:val="20"/>
                                <w:szCs w:val="20"/>
                              </w:rPr>
                              <w:t>臺</w:t>
                            </w:r>
                            <w:r w:rsidRPr="00B65A0A">
                              <w:rPr>
                                <w:rFonts w:ascii="標楷體" w:eastAsia="標楷體" w:hAnsi="標楷體" w:hint="eastAsia"/>
                                <w:color w:val="000000"/>
                                <w:sz w:val="20"/>
                                <w:szCs w:val="20"/>
                              </w:rPr>
                              <w:t>幣元、％、人次</w:t>
                            </w:r>
                          </w:p>
                        </w:tc>
                      </w:tr>
                      <w:tr w:rsidR="009B0136" w:rsidRPr="00B65A0A" w:rsidTr="00EE5C57">
                        <w:trPr>
                          <w:trHeight w:val="340"/>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Default="009B0136" w:rsidP="0007270D">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森</w:t>
                            </w:r>
                            <w:r>
                              <w:rPr>
                                <w:rFonts w:ascii="標楷體" w:eastAsia="標楷體" w:hAnsi="標楷體"/>
                                <w:color w:val="000000"/>
                                <w:sz w:val="20"/>
                                <w:szCs w:val="20"/>
                              </w:rPr>
                              <w:t>林</w:t>
                            </w:r>
                          </w:p>
                          <w:p w:rsidR="009B0136" w:rsidRPr="00B65A0A" w:rsidRDefault="009B0136" w:rsidP="0007270D">
                            <w:pPr>
                              <w:spacing w:line="0" w:lineRule="atLeast"/>
                              <w:jc w:val="center"/>
                              <w:rPr>
                                <w:rFonts w:ascii="標楷體" w:eastAsia="標楷體" w:hAnsi="標楷體"/>
                                <w:color w:val="000000"/>
                                <w:sz w:val="20"/>
                                <w:szCs w:val="20"/>
                              </w:rPr>
                            </w:pPr>
                            <w:r>
                              <w:rPr>
                                <w:rFonts w:ascii="標楷體" w:eastAsia="標楷體" w:hAnsi="標楷體"/>
                                <w:color w:val="000000"/>
                                <w:sz w:val="20"/>
                                <w:szCs w:val="20"/>
                              </w:rPr>
                              <w:t>遊</w:t>
                            </w:r>
                            <w:r>
                              <w:rPr>
                                <w:rFonts w:ascii="標楷體" w:eastAsia="標楷體" w:hAnsi="標楷體" w:hint="eastAsia"/>
                                <w:color w:val="000000"/>
                                <w:sz w:val="20"/>
                                <w:szCs w:val="20"/>
                              </w:rPr>
                              <w:t>樂</w:t>
                            </w:r>
                            <w:r>
                              <w:rPr>
                                <w:rFonts w:ascii="標楷體" w:eastAsia="標楷體" w:hAnsi="標楷體"/>
                                <w:color w:val="000000"/>
                                <w:sz w:val="20"/>
                                <w:szCs w:val="20"/>
                              </w:rPr>
                              <w:t>區</w:t>
                            </w:r>
                          </w:p>
                        </w:tc>
                        <w:tc>
                          <w:tcPr>
                            <w:tcW w:w="1821" w:type="dxa"/>
                            <w:gridSpan w:val="2"/>
                            <w:tcBorders>
                              <w:top w:val="single" w:sz="4" w:space="0" w:color="auto"/>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開園天數</w:t>
                            </w:r>
                          </w:p>
                        </w:tc>
                        <w:tc>
                          <w:tcPr>
                            <w:tcW w:w="4737" w:type="dxa"/>
                            <w:gridSpan w:val="4"/>
                            <w:tcBorders>
                              <w:top w:val="single" w:sz="4" w:space="0" w:color="auto"/>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門票收入</w:t>
                            </w:r>
                          </w:p>
                        </w:tc>
                        <w:tc>
                          <w:tcPr>
                            <w:tcW w:w="2174" w:type="dxa"/>
                            <w:gridSpan w:val="2"/>
                            <w:tcBorders>
                              <w:top w:val="single" w:sz="4" w:space="0" w:color="auto"/>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售票</w:t>
                            </w:r>
                            <w:r w:rsidRPr="00B65A0A">
                              <w:rPr>
                                <w:rFonts w:ascii="標楷體" w:eastAsia="標楷體" w:hAnsi="標楷體" w:hint="eastAsia"/>
                                <w:color w:val="000000"/>
                                <w:sz w:val="20"/>
                                <w:szCs w:val="20"/>
                              </w:rPr>
                              <w:t>服務人次</w:t>
                            </w:r>
                          </w:p>
                        </w:tc>
                      </w:tr>
                      <w:tr w:rsidR="009B0136" w:rsidRPr="00B65A0A" w:rsidTr="00C91117">
                        <w:tc>
                          <w:tcPr>
                            <w:tcW w:w="723" w:type="dxa"/>
                            <w:vMerge/>
                            <w:tcBorders>
                              <w:top w:val="single" w:sz="4" w:space="0" w:color="auto"/>
                              <w:left w:val="single" w:sz="4" w:space="0" w:color="auto"/>
                              <w:bottom w:val="single" w:sz="4" w:space="0" w:color="auto"/>
                              <w:right w:val="single" w:sz="4" w:space="0" w:color="auto"/>
                            </w:tcBorders>
                            <w:vAlign w:val="center"/>
                            <w:hideMark/>
                          </w:tcPr>
                          <w:p w:rsidR="009B0136" w:rsidRPr="00B65A0A" w:rsidRDefault="009B0136" w:rsidP="0007270D">
                            <w:pPr>
                              <w:spacing w:line="0" w:lineRule="atLeast"/>
                              <w:rPr>
                                <w:rFonts w:ascii="標楷體" w:eastAsia="標楷體" w:hAnsi="標楷體"/>
                                <w:color w:val="000000"/>
                                <w:sz w:val="20"/>
                                <w:szCs w:val="20"/>
                              </w:rPr>
                            </w:pPr>
                          </w:p>
                        </w:tc>
                        <w:tc>
                          <w:tcPr>
                            <w:tcW w:w="910"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center"/>
                              <w:rPr>
                                <w:rFonts w:ascii="標楷體" w:eastAsia="標楷體" w:hAnsi="標楷體"/>
                                <w:color w:val="000000"/>
                                <w:sz w:val="20"/>
                                <w:szCs w:val="20"/>
                              </w:rPr>
                            </w:pPr>
                            <w:proofErr w:type="gramStart"/>
                            <w:r w:rsidRPr="00B65A0A">
                              <w:rPr>
                                <w:rFonts w:ascii="標楷體" w:eastAsia="標楷體" w:hAnsi="標楷體" w:hint="eastAsia"/>
                                <w:color w:val="000000"/>
                                <w:sz w:val="20"/>
                                <w:szCs w:val="20"/>
                              </w:rPr>
                              <w:t>110</w:t>
                            </w:r>
                            <w:proofErr w:type="gramEnd"/>
                            <w:r w:rsidRPr="00B65A0A">
                              <w:rPr>
                                <w:rFonts w:ascii="標楷體" w:eastAsia="標楷體" w:hAnsi="標楷體" w:hint="eastAsia"/>
                                <w:color w:val="000000"/>
                                <w:sz w:val="20"/>
                                <w:szCs w:val="20"/>
                              </w:rPr>
                              <w:t>年</w:t>
                            </w:r>
                            <w:r>
                              <w:rPr>
                                <w:rFonts w:ascii="標楷體" w:eastAsia="標楷體" w:hAnsi="標楷體" w:hint="eastAsia"/>
                                <w:color w:val="000000"/>
                                <w:sz w:val="20"/>
                                <w:szCs w:val="20"/>
                              </w:rPr>
                              <w:t>度</w:t>
                            </w:r>
                          </w:p>
                        </w:tc>
                        <w:tc>
                          <w:tcPr>
                            <w:tcW w:w="911"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center"/>
                              <w:rPr>
                                <w:rFonts w:ascii="標楷體" w:eastAsia="標楷體" w:hAnsi="標楷體"/>
                                <w:color w:val="000000"/>
                                <w:sz w:val="20"/>
                                <w:szCs w:val="20"/>
                              </w:rPr>
                            </w:pPr>
                            <w:proofErr w:type="gramStart"/>
                            <w:r w:rsidRPr="00B65A0A">
                              <w:rPr>
                                <w:rFonts w:ascii="標楷體" w:eastAsia="標楷體" w:hAnsi="標楷體" w:hint="eastAsia"/>
                                <w:color w:val="000000"/>
                                <w:sz w:val="20"/>
                                <w:szCs w:val="20"/>
                              </w:rPr>
                              <w:t>111</w:t>
                            </w:r>
                            <w:proofErr w:type="gramEnd"/>
                            <w:r w:rsidRPr="00B65A0A">
                              <w:rPr>
                                <w:rFonts w:ascii="標楷體" w:eastAsia="標楷體" w:hAnsi="標楷體" w:hint="eastAsia"/>
                                <w:color w:val="000000"/>
                                <w:sz w:val="20"/>
                                <w:szCs w:val="20"/>
                              </w:rPr>
                              <w:t>年</w:t>
                            </w:r>
                            <w:r>
                              <w:rPr>
                                <w:rFonts w:ascii="標楷體" w:eastAsia="標楷體" w:hAnsi="標楷體" w:hint="eastAsia"/>
                                <w:color w:val="000000"/>
                                <w:sz w:val="20"/>
                                <w:szCs w:val="20"/>
                              </w:rPr>
                              <w:t>度</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center"/>
                              <w:rPr>
                                <w:rFonts w:ascii="標楷體" w:eastAsia="標楷體" w:hAnsi="標楷體"/>
                                <w:color w:val="000000"/>
                                <w:sz w:val="20"/>
                                <w:szCs w:val="20"/>
                              </w:rPr>
                            </w:pPr>
                            <w:proofErr w:type="gramStart"/>
                            <w:r w:rsidRPr="00B65A0A">
                              <w:rPr>
                                <w:rFonts w:ascii="標楷體" w:eastAsia="標楷體" w:hAnsi="標楷體" w:hint="eastAsia"/>
                                <w:color w:val="000000"/>
                                <w:sz w:val="20"/>
                                <w:szCs w:val="20"/>
                              </w:rPr>
                              <w:t>110</w:t>
                            </w:r>
                            <w:proofErr w:type="gramEnd"/>
                            <w:r w:rsidRPr="00B65A0A">
                              <w:rPr>
                                <w:rFonts w:ascii="標楷體" w:eastAsia="標楷體" w:hAnsi="標楷體" w:hint="eastAsia"/>
                                <w:color w:val="000000"/>
                                <w:sz w:val="20"/>
                                <w:szCs w:val="20"/>
                              </w:rPr>
                              <w:t>年</w:t>
                            </w:r>
                            <w:r>
                              <w:rPr>
                                <w:rFonts w:ascii="標楷體" w:eastAsia="標楷體" w:hAnsi="標楷體" w:hint="eastAsia"/>
                                <w:color w:val="000000"/>
                                <w:sz w:val="20"/>
                                <w:szCs w:val="20"/>
                              </w:rPr>
                              <w:t>度</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center"/>
                              <w:rPr>
                                <w:rFonts w:ascii="標楷體" w:eastAsia="標楷體" w:hAnsi="標楷體"/>
                                <w:color w:val="000000"/>
                                <w:sz w:val="20"/>
                                <w:szCs w:val="20"/>
                              </w:rPr>
                            </w:pPr>
                            <w:proofErr w:type="gramStart"/>
                            <w:r w:rsidRPr="00B65A0A">
                              <w:rPr>
                                <w:rFonts w:ascii="標楷體" w:eastAsia="標楷體" w:hAnsi="標楷體" w:hint="eastAsia"/>
                                <w:color w:val="000000"/>
                                <w:sz w:val="20"/>
                                <w:szCs w:val="20"/>
                              </w:rPr>
                              <w:t>111</w:t>
                            </w:r>
                            <w:proofErr w:type="gramEnd"/>
                            <w:r w:rsidRPr="00B65A0A">
                              <w:rPr>
                                <w:rFonts w:ascii="標楷體" w:eastAsia="標楷體" w:hAnsi="標楷體" w:hint="eastAsia"/>
                                <w:color w:val="000000"/>
                                <w:sz w:val="20"/>
                                <w:szCs w:val="20"/>
                              </w:rPr>
                              <w:t>年</w:t>
                            </w:r>
                            <w:r>
                              <w:rPr>
                                <w:rFonts w:ascii="標楷體" w:eastAsia="標楷體" w:hAnsi="標楷體" w:hint="eastAsia"/>
                                <w:color w:val="000000"/>
                                <w:sz w:val="20"/>
                                <w:szCs w:val="20"/>
                              </w:rPr>
                              <w:t>度</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Default="009B0136" w:rsidP="0007270D">
                            <w:pPr>
                              <w:spacing w:line="0" w:lineRule="atLeast"/>
                              <w:jc w:val="center"/>
                              <w:rPr>
                                <w:rFonts w:ascii="標楷體" w:eastAsia="標楷體" w:hAnsi="標楷體"/>
                                <w:color w:val="000000"/>
                                <w:sz w:val="20"/>
                                <w:szCs w:val="20"/>
                              </w:rPr>
                            </w:pPr>
                            <w:proofErr w:type="gramStart"/>
                            <w:r>
                              <w:rPr>
                                <w:rFonts w:ascii="標楷體" w:eastAsia="標楷體" w:hAnsi="標楷體" w:hint="eastAsia"/>
                                <w:color w:val="000000"/>
                                <w:sz w:val="20"/>
                                <w:szCs w:val="20"/>
                              </w:rPr>
                              <w:t>111</w:t>
                            </w:r>
                            <w:proofErr w:type="gramEnd"/>
                            <w:r>
                              <w:rPr>
                                <w:rFonts w:ascii="標楷體" w:eastAsia="標楷體" w:hAnsi="標楷體" w:hint="eastAsia"/>
                                <w:color w:val="000000"/>
                                <w:sz w:val="20"/>
                                <w:szCs w:val="20"/>
                              </w:rPr>
                              <w:t>年度</w:t>
                            </w:r>
                          </w:p>
                          <w:p w:rsidR="009B0136" w:rsidRDefault="009B0136" w:rsidP="0007270D">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較</w:t>
                            </w:r>
                            <w:proofErr w:type="gramStart"/>
                            <w:r>
                              <w:rPr>
                                <w:rFonts w:ascii="標楷體" w:eastAsia="標楷體" w:hAnsi="標楷體" w:hint="eastAsia"/>
                                <w:color w:val="000000"/>
                                <w:sz w:val="20"/>
                                <w:szCs w:val="20"/>
                              </w:rPr>
                              <w:t>110</w:t>
                            </w:r>
                            <w:proofErr w:type="gramEnd"/>
                            <w:r>
                              <w:rPr>
                                <w:rFonts w:ascii="標楷體" w:eastAsia="標楷體" w:hAnsi="標楷體" w:hint="eastAsia"/>
                                <w:color w:val="000000"/>
                                <w:sz w:val="20"/>
                                <w:szCs w:val="20"/>
                              </w:rPr>
                              <w:t>年度</w:t>
                            </w:r>
                          </w:p>
                          <w:p w:rsidR="009B0136" w:rsidRPr="00B65A0A" w:rsidRDefault="009B0136" w:rsidP="0007270D">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增減金額</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Default="009B0136" w:rsidP="0007270D">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增減</w:t>
                            </w:r>
                          </w:p>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比率</w:t>
                            </w:r>
                          </w:p>
                        </w:tc>
                        <w:tc>
                          <w:tcPr>
                            <w:tcW w:w="1075"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目標值</w:t>
                            </w:r>
                          </w:p>
                        </w:tc>
                        <w:tc>
                          <w:tcPr>
                            <w:tcW w:w="109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實際值</w:t>
                            </w:r>
                          </w:p>
                        </w:tc>
                      </w:tr>
                      <w:tr w:rsidR="009B0136" w:rsidRPr="00B65A0A" w:rsidTr="00C91117">
                        <w:trPr>
                          <w:trHeight w:val="300"/>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C43D0D" w:rsidRDefault="009B0136" w:rsidP="0007270D">
                            <w:pPr>
                              <w:spacing w:line="0" w:lineRule="atLeast"/>
                              <w:jc w:val="center"/>
                              <w:rPr>
                                <w:rFonts w:ascii="標楷體" w:eastAsia="標楷體" w:hAnsi="標楷體"/>
                                <w:b/>
                                <w:color w:val="000000"/>
                                <w:sz w:val="20"/>
                                <w:szCs w:val="20"/>
                              </w:rPr>
                            </w:pPr>
                            <w:r w:rsidRPr="00C43D0D">
                              <w:rPr>
                                <w:rFonts w:ascii="標楷體" w:eastAsia="標楷體" w:hAnsi="標楷體" w:hint="eastAsia"/>
                                <w:b/>
                                <w:color w:val="000000"/>
                                <w:sz w:val="20"/>
                                <w:szCs w:val="20"/>
                              </w:rPr>
                              <w:t>合計</w:t>
                            </w:r>
                          </w:p>
                        </w:tc>
                        <w:tc>
                          <w:tcPr>
                            <w:tcW w:w="1821" w:type="dxa"/>
                            <w:gridSpan w:val="2"/>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9B0136" w:rsidRPr="00C43D0D" w:rsidRDefault="009B0136" w:rsidP="0007270D">
                            <w:pPr>
                              <w:spacing w:line="0" w:lineRule="atLeast"/>
                              <w:jc w:val="center"/>
                              <w:rPr>
                                <w:rFonts w:ascii="標楷體" w:eastAsia="標楷體" w:hAnsi="標楷體"/>
                                <w:b/>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C43D0D" w:rsidRDefault="009B0136" w:rsidP="0007270D">
                            <w:pPr>
                              <w:spacing w:line="0" w:lineRule="atLeast"/>
                              <w:jc w:val="right"/>
                              <w:rPr>
                                <w:rFonts w:ascii="標楷體" w:eastAsia="標楷體" w:hAnsi="標楷體"/>
                                <w:b/>
                                <w:color w:val="000000"/>
                                <w:sz w:val="20"/>
                                <w:szCs w:val="20"/>
                              </w:rPr>
                            </w:pPr>
                            <w:r w:rsidRPr="00C43D0D">
                              <w:rPr>
                                <w:rFonts w:ascii="標楷體" w:eastAsia="標楷體" w:hAnsi="標楷體" w:hint="eastAsia"/>
                                <w:b/>
                                <w:color w:val="000000"/>
                                <w:sz w:val="20"/>
                                <w:szCs w:val="20"/>
                              </w:rPr>
                              <w:t xml:space="preserve">214,638,363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C43D0D" w:rsidRDefault="009B0136" w:rsidP="0007270D">
                            <w:pPr>
                              <w:spacing w:line="0" w:lineRule="atLeast"/>
                              <w:jc w:val="right"/>
                              <w:rPr>
                                <w:rFonts w:ascii="標楷體" w:eastAsia="標楷體" w:hAnsi="標楷體"/>
                                <w:b/>
                                <w:color w:val="000000"/>
                                <w:sz w:val="20"/>
                                <w:szCs w:val="20"/>
                              </w:rPr>
                            </w:pPr>
                            <w:r w:rsidRPr="00C43D0D">
                              <w:rPr>
                                <w:rFonts w:ascii="標楷體" w:eastAsia="標楷體" w:hAnsi="標楷體" w:hint="eastAsia"/>
                                <w:b/>
                                <w:color w:val="000000"/>
                                <w:sz w:val="20"/>
                                <w:szCs w:val="20"/>
                              </w:rPr>
                              <w:t xml:space="preserve">260,191,062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C43D0D" w:rsidRDefault="009B0136" w:rsidP="0007270D">
                            <w:pPr>
                              <w:spacing w:line="0" w:lineRule="atLeast"/>
                              <w:jc w:val="right"/>
                              <w:rPr>
                                <w:rFonts w:ascii="標楷體" w:eastAsia="標楷體" w:hAnsi="標楷體"/>
                                <w:b/>
                                <w:color w:val="000000"/>
                                <w:sz w:val="20"/>
                                <w:szCs w:val="20"/>
                              </w:rPr>
                            </w:pPr>
                            <w:r w:rsidRPr="00C43D0D">
                              <w:rPr>
                                <w:rFonts w:ascii="標楷體" w:eastAsia="標楷體" w:hAnsi="標楷體" w:hint="eastAsia"/>
                                <w:b/>
                                <w:color w:val="000000"/>
                                <w:sz w:val="20"/>
                                <w:szCs w:val="20"/>
                              </w:rPr>
                              <w:t xml:space="preserve">45,552,699 </w:t>
                            </w:r>
                          </w:p>
                        </w:tc>
                        <w:tc>
                          <w:tcPr>
                            <w:tcW w:w="768" w:type="dxa"/>
                            <w:tcBorders>
                              <w:top w:val="nil"/>
                              <w:left w:val="nil"/>
                              <w:bottom w:val="single" w:sz="4" w:space="0" w:color="auto"/>
                              <w:right w:val="single" w:sz="4" w:space="0" w:color="auto"/>
                            </w:tcBorders>
                            <w:shd w:val="clear" w:color="000000" w:fill="FFFFFF"/>
                            <w:noWrap/>
                            <w:vAlign w:val="center"/>
                            <w:hideMark/>
                          </w:tcPr>
                          <w:p w:rsidR="009B0136" w:rsidRPr="00C43D0D" w:rsidRDefault="009B0136" w:rsidP="0007270D">
                            <w:pPr>
                              <w:spacing w:line="0" w:lineRule="atLeast"/>
                              <w:jc w:val="right"/>
                              <w:rPr>
                                <w:rFonts w:ascii="標楷體" w:eastAsia="標楷體" w:hAnsi="標楷體"/>
                                <w:b/>
                                <w:color w:val="000000"/>
                                <w:sz w:val="20"/>
                                <w:szCs w:val="20"/>
                              </w:rPr>
                            </w:pPr>
                            <w:r w:rsidRPr="00C43D0D">
                              <w:rPr>
                                <w:rFonts w:ascii="標楷體" w:eastAsia="標楷體" w:hAnsi="標楷體" w:hint="eastAsia"/>
                                <w:b/>
                                <w:color w:val="000000"/>
                                <w:sz w:val="20"/>
                                <w:szCs w:val="20"/>
                              </w:rPr>
                              <w:t>21.22</w:t>
                            </w:r>
                          </w:p>
                        </w:tc>
                        <w:tc>
                          <w:tcPr>
                            <w:tcW w:w="1075" w:type="dxa"/>
                            <w:tcBorders>
                              <w:top w:val="nil"/>
                              <w:left w:val="nil"/>
                              <w:bottom w:val="single" w:sz="4" w:space="0" w:color="auto"/>
                              <w:right w:val="single" w:sz="4" w:space="0" w:color="auto"/>
                            </w:tcBorders>
                            <w:shd w:val="clear" w:color="auto" w:fill="auto"/>
                            <w:noWrap/>
                            <w:vAlign w:val="center"/>
                            <w:hideMark/>
                          </w:tcPr>
                          <w:p w:rsidR="009B0136" w:rsidRPr="00C43D0D" w:rsidRDefault="009B0136" w:rsidP="0007270D">
                            <w:pPr>
                              <w:spacing w:line="0" w:lineRule="atLeast"/>
                              <w:jc w:val="right"/>
                              <w:rPr>
                                <w:rFonts w:ascii="標楷體" w:eastAsia="標楷體" w:hAnsi="標楷體"/>
                                <w:b/>
                                <w:color w:val="000000"/>
                                <w:sz w:val="20"/>
                                <w:szCs w:val="20"/>
                              </w:rPr>
                            </w:pPr>
                            <w:r w:rsidRPr="00C43D0D">
                              <w:rPr>
                                <w:rFonts w:ascii="標楷體" w:eastAsia="標楷體" w:hAnsi="標楷體" w:hint="eastAsia"/>
                                <w:b/>
                                <w:color w:val="000000"/>
                                <w:sz w:val="20"/>
                                <w:szCs w:val="20"/>
                              </w:rPr>
                              <w:t>3,687,000</w:t>
                            </w:r>
                          </w:p>
                        </w:tc>
                        <w:tc>
                          <w:tcPr>
                            <w:tcW w:w="1099" w:type="dxa"/>
                            <w:tcBorders>
                              <w:top w:val="nil"/>
                              <w:left w:val="nil"/>
                              <w:bottom w:val="single" w:sz="4" w:space="0" w:color="auto"/>
                              <w:right w:val="single" w:sz="4" w:space="0" w:color="auto"/>
                            </w:tcBorders>
                            <w:shd w:val="clear" w:color="auto" w:fill="auto"/>
                            <w:noWrap/>
                            <w:vAlign w:val="center"/>
                            <w:hideMark/>
                          </w:tcPr>
                          <w:p w:rsidR="009B0136" w:rsidRPr="00C43D0D" w:rsidRDefault="009B0136" w:rsidP="0007270D">
                            <w:pPr>
                              <w:spacing w:line="0" w:lineRule="atLeast"/>
                              <w:jc w:val="right"/>
                              <w:rPr>
                                <w:rFonts w:ascii="標楷體" w:eastAsia="標楷體" w:hAnsi="標楷體"/>
                                <w:b/>
                                <w:color w:val="000000"/>
                                <w:sz w:val="20"/>
                                <w:szCs w:val="20"/>
                              </w:rPr>
                            </w:pPr>
                            <w:r w:rsidRPr="00C43D0D">
                              <w:rPr>
                                <w:rFonts w:ascii="標楷體" w:eastAsia="標楷體" w:hAnsi="標楷體" w:hint="eastAsia"/>
                                <w:b/>
                                <w:color w:val="000000"/>
                                <w:sz w:val="20"/>
                                <w:szCs w:val="20"/>
                              </w:rPr>
                              <w:t>3,633,643</w:t>
                            </w:r>
                          </w:p>
                        </w:tc>
                      </w:tr>
                      <w:tr w:rsidR="009B0136" w:rsidRPr="00B65A0A" w:rsidTr="00C91117">
                        <w:trPr>
                          <w:trHeight w:val="300"/>
                        </w:trPr>
                        <w:tc>
                          <w:tcPr>
                            <w:tcW w:w="723" w:type="dxa"/>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東眼山</w:t>
                            </w:r>
                          </w:p>
                        </w:tc>
                        <w:tc>
                          <w:tcPr>
                            <w:tcW w:w="910" w:type="dxa"/>
                            <w:tcBorders>
                              <w:top w:val="single" w:sz="4" w:space="0" w:color="auto"/>
                              <w:left w:val="nil"/>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302</w:t>
                            </w:r>
                          </w:p>
                        </w:tc>
                        <w:tc>
                          <w:tcPr>
                            <w:tcW w:w="911" w:type="dxa"/>
                            <w:tcBorders>
                              <w:top w:val="single" w:sz="4" w:space="0" w:color="auto"/>
                              <w:left w:val="nil"/>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10,379,516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10,622,802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243,286</w:t>
                            </w:r>
                          </w:p>
                        </w:tc>
                        <w:tc>
                          <w:tcPr>
                            <w:tcW w:w="768" w:type="dxa"/>
                            <w:tcBorders>
                              <w:top w:val="nil"/>
                              <w:left w:val="nil"/>
                              <w:bottom w:val="single" w:sz="4" w:space="0" w:color="auto"/>
                              <w:right w:val="single" w:sz="4" w:space="0" w:color="auto"/>
                            </w:tcBorders>
                            <w:shd w:val="clear" w:color="auto" w:fill="EEECE1" w:themeFill="background2"/>
                            <w:noWrap/>
                            <w:vAlign w:val="center"/>
                            <w:hideMark/>
                          </w:tcPr>
                          <w:p w:rsidR="009B0136" w:rsidRPr="00DF62F8" w:rsidRDefault="009B0136" w:rsidP="0007270D">
                            <w:pPr>
                              <w:spacing w:line="0" w:lineRule="atLeast"/>
                              <w:jc w:val="right"/>
                              <w:rPr>
                                <w:rFonts w:ascii="標楷體" w:eastAsia="標楷體" w:hAnsi="標楷體"/>
                                <w:bCs/>
                                <w:sz w:val="20"/>
                                <w:szCs w:val="20"/>
                              </w:rPr>
                            </w:pPr>
                            <w:r w:rsidRPr="00DF62F8">
                              <w:rPr>
                                <w:rFonts w:ascii="標楷體" w:eastAsia="標楷體" w:hAnsi="標楷體" w:hint="eastAsia"/>
                                <w:bCs/>
                                <w:sz w:val="20"/>
                                <w:szCs w:val="20"/>
                              </w:rPr>
                              <w:t>2.34</w:t>
                            </w:r>
                          </w:p>
                        </w:tc>
                        <w:tc>
                          <w:tcPr>
                            <w:tcW w:w="1075"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200,000</w:t>
                            </w:r>
                          </w:p>
                        </w:tc>
                        <w:tc>
                          <w:tcPr>
                            <w:tcW w:w="109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217,641</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武陵</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304</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7,649,573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9,517,133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1,867,560</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24.41</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376,000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475,013</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八仙山</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304</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7,693,477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10,389,304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2,695,827</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35.04</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135,000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183,451</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大雪山</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304</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12,209,698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15,517,161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3,307,463</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27.09</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160,000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188,328</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奧萬大</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305</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14,273,584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15,911,160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1,637,576</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11.47</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190,000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198,421</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阿里山</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310</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365</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74,893,555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94,234,718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19,341,163</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25.82</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1,200,000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bCs/>
                                <w:color w:val="000000"/>
                                <w:sz w:val="20"/>
                                <w:szCs w:val="20"/>
                              </w:rPr>
                            </w:pPr>
                            <w:r w:rsidRPr="00DF62F8">
                              <w:rPr>
                                <w:rFonts w:ascii="標楷體" w:eastAsia="標楷體" w:hAnsi="標楷體" w:hint="eastAsia"/>
                                <w:bCs/>
                                <w:color w:val="000000"/>
                                <w:sz w:val="20"/>
                                <w:szCs w:val="20"/>
                              </w:rPr>
                              <w:t>850,537</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藤枝</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19</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375,497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3,530,988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3,155,491</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840.35</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29,000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color w:val="000000"/>
                                <w:sz w:val="20"/>
                                <w:szCs w:val="20"/>
                              </w:rPr>
                            </w:pPr>
                            <w:r w:rsidRPr="00DF62F8">
                              <w:rPr>
                                <w:rFonts w:ascii="標楷體" w:eastAsia="標楷體" w:hAnsi="標楷體" w:hint="eastAsia"/>
                                <w:color w:val="000000"/>
                                <w:sz w:val="20"/>
                                <w:szCs w:val="20"/>
                              </w:rPr>
                              <w:t>69,355</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雙流</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306</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354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5,115,024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7,276,319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2,161,295</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42.25</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120,000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color w:val="000000"/>
                                <w:sz w:val="20"/>
                                <w:szCs w:val="20"/>
                              </w:rPr>
                            </w:pPr>
                            <w:r w:rsidRPr="00DF62F8">
                              <w:rPr>
                                <w:rFonts w:ascii="標楷體" w:eastAsia="標楷體" w:hAnsi="標楷體" w:hint="eastAsia"/>
                                <w:color w:val="000000"/>
                                <w:sz w:val="20"/>
                                <w:szCs w:val="20"/>
                              </w:rPr>
                              <w:t>157,911</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墾丁</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306</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8,565,257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11,226,688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2,661,431</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31.07</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150,000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color w:val="000000"/>
                                <w:sz w:val="20"/>
                                <w:szCs w:val="20"/>
                              </w:rPr>
                            </w:pPr>
                            <w:r w:rsidRPr="00DF62F8">
                              <w:rPr>
                                <w:rFonts w:ascii="標楷體" w:eastAsia="標楷體" w:hAnsi="標楷體" w:hint="eastAsia"/>
                                <w:color w:val="000000"/>
                                <w:sz w:val="20"/>
                                <w:szCs w:val="20"/>
                              </w:rPr>
                              <w:t>176,536</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池南</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309</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620,906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998,452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377,546</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60.81</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32,000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color w:val="000000"/>
                                <w:sz w:val="20"/>
                                <w:szCs w:val="20"/>
                              </w:rPr>
                            </w:pPr>
                            <w:r w:rsidRPr="00DF62F8">
                              <w:rPr>
                                <w:rFonts w:ascii="標楷體" w:eastAsia="標楷體" w:hAnsi="標楷體" w:hint="eastAsia"/>
                                <w:color w:val="000000"/>
                                <w:sz w:val="20"/>
                                <w:szCs w:val="20"/>
                              </w:rPr>
                              <w:t>39,098</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富源</w:t>
                            </w:r>
                          </w:p>
                        </w:tc>
                        <w:tc>
                          <w:tcPr>
                            <w:tcW w:w="910" w:type="dxa"/>
                            <w:tcBorders>
                              <w:top w:val="nil"/>
                              <w:left w:val="nil"/>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310</w:t>
                            </w:r>
                          </w:p>
                        </w:tc>
                        <w:tc>
                          <w:tcPr>
                            <w:tcW w:w="911" w:type="dxa"/>
                            <w:tcBorders>
                              <w:top w:val="nil"/>
                              <w:left w:val="nil"/>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365</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3,748,927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sz w:val="20"/>
                                <w:szCs w:val="20"/>
                              </w:rPr>
                            </w:pPr>
                            <w:r w:rsidRPr="00B65A0A">
                              <w:rPr>
                                <w:rFonts w:ascii="標楷體" w:eastAsia="標楷體" w:hAnsi="標楷體" w:hint="eastAsia"/>
                                <w:sz w:val="20"/>
                                <w:szCs w:val="20"/>
                              </w:rPr>
                              <w:t xml:space="preserve">3,358,145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w:t>
                            </w:r>
                            <w:r>
                              <w:rPr>
                                <w:rFonts w:ascii="標楷體" w:eastAsia="標楷體" w:hAnsi="標楷體"/>
                                <w:color w:val="000000"/>
                                <w:sz w:val="20"/>
                                <w:szCs w:val="20"/>
                              </w:rPr>
                              <w:t xml:space="preserve"> </w:t>
                            </w:r>
                            <w:r w:rsidRPr="00B65A0A">
                              <w:rPr>
                                <w:rFonts w:ascii="標楷體" w:eastAsia="標楷體" w:hAnsi="標楷體" w:hint="eastAsia"/>
                                <w:color w:val="000000"/>
                                <w:sz w:val="20"/>
                                <w:szCs w:val="20"/>
                              </w:rPr>
                              <w:t>390,782</w:t>
                            </w:r>
                          </w:p>
                        </w:tc>
                        <w:tc>
                          <w:tcPr>
                            <w:tcW w:w="768" w:type="dxa"/>
                            <w:tcBorders>
                              <w:top w:val="nil"/>
                              <w:left w:val="nil"/>
                              <w:bottom w:val="single" w:sz="4" w:space="0" w:color="auto"/>
                              <w:right w:val="single" w:sz="4" w:space="0" w:color="auto"/>
                            </w:tcBorders>
                            <w:shd w:val="clear" w:color="auto" w:fill="EEECE1" w:themeFill="background2"/>
                            <w:noWrap/>
                            <w:vAlign w:val="center"/>
                            <w:hideMark/>
                          </w:tcPr>
                          <w:p w:rsidR="009B0136" w:rsidRPr="00DF62F8" w:rsidRDefault="009B0136" w:rsidP="0007270D">
                            <w:pPr>
                              <w:spacing w:line="0" w:lineRule="atLeast"/>
                              <w:jc w:val="right"/>
                              <w:rPr>
                                <w:rFonts w:ascii="標楷體" w:eastAsia="標楷體" w:hAnsi="標楷體"/>
                                <w:bCs/>
                                <w:sz w:val="20"/>
                                <w:szCs w:val="20"/>
                              </w:rPr>
                            </w:pPr>
                            <w:r w:rsidRPr="00DF62F8">
                              <w:rPr>
                                <w:rFonts w:ascii="標楷體" w:eastAsia="標楷體" w:hAnsi="標楷體" w:hint="eastAsia"/>
                                <w:bCs/>
                                <w:sz w:val="20"/>
                                <w:szCs w:val="20"/>
                              </w:rPr>
                              <w:t>-</w:t>
                            </w:r>
                            <w:r>
                              <w:rPr>
                                <w:rFonts w:ascii="標楷體" w:eastAsia="標楷體" w:hAnsi="標楷體"/>
                                <w:bCs/>
                                <w:sz w:val="20"/>
                                <w:szCs w:val="20"/>
                              </w:rPr>
                              <w:t xml:space="preserve"> </w:t>
                            </w:r>
                            <w:r w:rsidRPr="00DF62F8">
                              <w:rPr>
                                <w:rFonts w:ascii="標楷體" w:eastAsia="標楷體" w:hAnsi="標楷體" w:hint="eastAsia"/>
                                <w:bCs/>
                                <w:sz w:val="20"/>
                                <w:szCs w:val="20"/>
                              </w:rPr>
                              <w:t>10.42</w:t>
                            </w:r>
                          </w:p>
                        </w:tc>
                        <w:tc>
                          <w:tcPr>
                            <w:tcW w:w="217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9B0136" w:rsidRPr="00DF62F8" w:rsidRDefault="009B0136" w:rsidP="0007270D">
                            <w:pPr>
                              <w:spacing w:line="0" w:lineRule="atLeast"/>
                              <w:jc w:val="center"/>
                              <w:rPr>
                                <w:rFonts w:ascii="標楷體" w:eastAsia="標楷體" w:hAnsi="標楷體"/>
                                <w:sz w:val="20"/>
                                <w:szCs w:val="20"/>
                              </w:rPr>
                            </w:pPr>
                            <w:r w:rsidRPr="00DF62F8">
                              <w:rPr>
                                <w:rFonts w:ascii="標楷體" w:eastAsia="標楷體" w:hAnsi="標楷體" w:hint="eastAsia"/>
                                <w:sz w:val="20"/>
                                <w:szCs w:val="20"/>
                              </w:rPr>
                              <w:t>委外經營無訂定目標</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知本</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328</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364</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6,844,121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7,930,907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1,086,786</w:t>
                            </w:r>
                          </w:p>
                        </w:tc>
                        <w:tc>
                          <w:tcPr>
                            <w:tcW w:w="768"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color w:val="000000"/>
                                <w:sz w:val="20"/>
                                <w:szCs w:val="20"/>
                              </w:rPr>
                            </w:pPr>
                            <w:r w:rsidRPr="00DF62F8">
                              <w:rPr>
                                <w:rFonts w:ascii="標楷體" w:eastAsia="標楷體" w:hAnsi="標楷體" w:hint="eastAsia"/>
                                <w:color w:val="000000"/>
                                <w:sz w:val="20"/>
                                <w:szCs w:val="20"/>
                              </w:rPr>
                              <w:t>15.88</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125,000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color w:val="000000"/>
                                <w:sz w:val="20"/>
                                <w:szCs w:val="20"/>
                              </w:rPr>
                            </w:pPr>
                            <w:r w:rsidRPr="00DF62F8">
                              <w:rPr>
                                <w:rFonts w:ascii="標楷體" w:eastAsia="標楷體" w:hAnsi="標楷體" w:hint="eastAsia"/>
                                <w:color w:val="000000"/>
                                <w:sz w:val="20"/>
                                <w:szCs w:val="20"/>
                              </w:rPr>
                              <w:t>165,056</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滿月圓</w:t>
                            </w:r>
                          </w:p>
                        </w:tc>
                        <w:tc>
                          <w:tcPr>
                            <w:tcW w:w="910" w:type="dxa"/>
                            <w:tcBorders>
                              <w:top w:val="nil"/>
                              <w:left w:val="nil"/>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301</w:t>
                            </w:r>
                          </w:p>
                        </w:tc>
                        <w:tc>
                          <w:tcPr>
                            <w:tcW w:w="911" w:type="dxa"/>
                            <w:tcBorders>
                              <w:top w:val="nil"/>
                              <w:left w:val="nil"/>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361</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9,650,216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9,846,254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196,038</w:t>
                            </w:r>
                          </w:p>
                        </w:tc>
                        <w:tc>
                          <w:tcPr>
                            <w:tcW w:w="768" w:type="dxa"/>
                            <w:tcBorders>
                              <w:top w:val="nil"/>
                              <w:left w:val="nil"/>
                              <w:bottom w:val="single" w:sz="4" w:space="0" w:color="auto"/>
                              <w:right w:val="single" w:sz="4" w:space="0" w:color="auto"/>
                            </w:tcBorders>
                            <w:shd w:val="clear" w:color="auto" w:fill="EEECE1" w:themeFill="background2"/>
                            <w:noWrap/>
                            <w:vAlign w:val="center"/>
                            <w:hideMark/>
                          </w:tcPr>
                          <w:p w:rsidR="009B0136" w:rsidRPr="00DF62F8" w:rsidRDefault="009B0136" w:rsidP="0007270D">
                            <w:pPr>
                              <w:spacing w:line="0" w:lineRule="atLeast"/>
                              <w:jc w:val="right"/>
                              <w:rPr>
                                <w:rFonts w:ascii="標楷體" w:eastAsia="標楷體" w:hAnsi="標楷體"/>
                                <w:bCs/>
                                <w:sz w:val="20"/>
                                <w:szCs w:val="20"/>
                              </w:rPr>
                            </w:pPr>
                            <w:r w:rsidRPr="00DF62F8">
                              <w:rPr>
                                <w:rFonts w:ascii="標楷體" w:eastAsia="標楷體" w:hAnsi="標楷體" w:hint="eastAsia"/>
                                <w:bCs/>
                                <w:sz w:val="20"/>
                                <w:szCs w:val="20"/>
                              </w:rPr>
                              <w:t>2.03</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215,000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bCs/>
                                <w:color w:val="000000"/>
                                <w:sz w:val="20"/>
                                <w:szCs w:val="20"/>
                              </w:rPr>
                            </w:pPr>
                            <w:r w:rsidRPr="00DF62F8">
                              <w:rPr>
                                <w:rFonts w:ascii="標楷體" w:eastAsia="標楷體" w:hAnsi="標楷體" w:hint="eastAsia"/>
                                <w:bCs/>
                                <w:color w:val="000000"/>
                                <w:sz w:val="20"/>
                                <w:szCs w:val="20"/>
                              </w:rPr>
                              <w:t>213,044</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center"/>
                              <w:rPr>
                                <w:rFonts w:ascii="標楷體" w:eastAsia="標楷體" w:hAnsi="標楷體"/>
                                <w:color w:val="000000"/>
                                <w:sz w:val="20"/>
                                <w:szCs w:val="20"/>
                              </w:rPr>
                            </w:pPr>
                            <w:proofErr w:type="gramStart"/>
                            <w:r w:rsidRPr="00B65A0A">
                              <w:rPr>
                                <w:rFonts w:ascii="標楷體" w:eastAsia="標楷體" w:hAnsi="標楷體" w:hint="eastAsia"/>
                                <w:color w:val="000000"/>
                                <w:sz w:val="20"/>
                                <w:szCs w:val="20"/>
                              </w:rPr>
                              <w:t>內洞</w:t>
                            </w:r>
                            <w:proofErr w:type="gramEnd"/>
                          </w:p>
                        </w:tc>
                        <w:tc>
                          <w:tcPr>
                            <w:tcW w:w="910" w:type="dxa"/>
                            <w:tcBorders>
                              <w:top w:val="nil"/>
                              <w:left w:val="nil"/>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286</w:t>
                            </w:r>
                          </w:p>
                        </w:tc>
                        <w:tc>
                          <w:tcPr>
                            <w:tcW w:w="911" w:type="dxa"/>
                            <w:tcBorders>
                              <w:top w:val="nil"/>
                              <w:left w:val="nil"/>
                              <w:bottom w:val="single" w:sz="4" w:space="0" w:color="auto"/>
                              <w:right w:val="single" w:sz="4" w:space="0" w:color="auto"/>
                            </w:tcBorders>
                            <w:shd w:val="clear" w:color="auto" w:fill="EEECE1" w:themeFill="background2"/>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360</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6,604,234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6,927,151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322,917</w:t>
                            </w:r>
                          </w:p>
                        </w:tc>
                        <w:tc>
                          <w:tcPr>
                            <w:tcW w:w="768" w:type="dxa"/>
                            <w:tcBorders>
                              <w:top w:val="nil"/>
                              <w:left w:val="nil"/>
                              <w:bottom w:val="single" w:sz="4" w:space="0" w:color="auto"/>
                              <w:right w:val="single" w:sz="4" w:space="0" w:color="auto"/>
                            </w:tcBorders>
                            <w:shd w:val="clear" w:color="auto" w:fill="EEECE1" w:themeFill="background2"/>
                            <w:noWrap/>
                            <w:vAlign w:val="center"/>
                            <w:hideMark/>
                          </w:tcPr>
                          <w:p w:rsidR="009B0136" w:rsidRPr="00DF62F8" w:rsidRDefault="009B0136" w:rsidP="0007270D">
                            <w:pPr>
                              <w:spacing w:line="0" w:lineRule="atLeast"/>
                              <w:jc w:val="right"/>
                              <w:rPr>
                                <w:rFonts w:ascii="標楷體" w:eastAsia="標楷體" w:hAnsi="標楷體"/>
                                <w:bCs/>
                                <w:sz w:val="20"/>
                                <w:szCs w:val="20"/>
                              </w:rPr>
                            </w:pPr>
                            <w:r w:rsidRPr="00DF62F8">
                              <w:rPr>
                                <w:rFonts w:ascii="標楷體" w:eastAsia="標楷體" w:hAnsi="標楷體" w:hint="eastAsia"/>
                                <w:bCs/>
                                <w:sz w:val="20"/>
                                <w:szCs w:val="20"/>
                              </w:rPr>
                              <w:t>4.89</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230,000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bCs/>
                                <w:color w:val="000000"/>
                                <w:sz w:val="20"/>
                                <w:szCs w:val="20"/>
                              </w:rPr>
                            </w:pPr>
                            <w:r w:rsidRPr="00DF62F8">
                              <w:rPr>
                                <w:rFonts w:ascii="標楷體" w:eastAsia="標楷體" w:hAnsi="標楷體" w:hint="eastAsia"/>
                                <w:bCs/>
                                <w:color w:val="000000"/>
                                <w:sz w:val="20"/>
                                <w:szCs w:val="20"/>
                              </w:rPr>
                              <w:t>183,529</w:t>
                            </w:r>
                          </w:p>
                        </w:tc>
                      </w:tr>
                      <w:tr w:rsidR="009B0136" w:rsidRPr="00B65A0A" w:rsidTr="00EE5C57">
                        <w:trPr>
                          <w:trHeight w:val="30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9B0136" w:rsidRPr="00B65A0A" w:rsidRDefault="009B0136" w:rsidP="0007270D">
                            <w:pPr>
                              <w:spacing w:line="0" w:lineRule="atLeast"/>
                              <w:jc w:val="center"/>
                              <w:rPr>
                                <w:rFonts w:ascii="標楷體" w:eastAsia="標楷體" w:hAnsi="標楷體"/>
                                <w:color w:val="000000"/>
                                <w:sz w:val="20"/>
                                <w:szCs w:val="20"/>
                              </w:rPr>
                            </w:pPr>
                            <w:r w:rsidRPr="00B65A0A">
                              <w:rPr>
                                <w:rFonts w:ascii="標楷體" w:eastAsia="標楷體" w:hAnsi="標楷體" w:hint="eastAsia"/>
                                <w:color w:val="000000"/>
                                <w:sz w:val="20"/>
                                <w:szCs w:val="20"/>
                              </w:rPr>
                              <w:t>太平山</w:t>
                            </w:r>
                          </w:p>
                        </w:tc>
                        <w:tc>
                          <w:tcPr>
                            <w:tcW w:w="910"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284</w:t>
                            </w:r>
                          </w:p>
                        </w:tc>
                        <w:tc>
                          <w:tcPr>
                            <w:tcW w:w="911" w:type="dxa"/>
                            <w:tcBorders>
                              <w:top w:val="nil"/>
                              <w:left w:val="nil"/>
                              <w:bottom w:val="single" w:sz="4" w:space="0" w:color="auto"/>
                              <w:right w:val="single" w:sz="4" w:space="0" w:color="auto"/>
                            </w:tcBorders>
                            <w:shd w:val="clear" w:color="000000" w:fill="FFFFFF"/>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351</w:t>
                            </w:r>
                          </w:p>
                        </w:tc>
                        <w:tc>
                          <w:tcPr>
                            <w:tcW w:w="1276"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46,014,778 </w:t>
                            </w:r>
                          </w:p>
                        </w:tc>
                        <w:tc>
                          <w:tcPr>
                            <w:tcW w:w="1374"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 xml:space="preserve">52,903,880 </w:t>
                            </w:r>
                          </w:p>
                        </w:tc>
                        <w:tc>
                          <w:tcPr>
                            <w:tcW w:w="1319"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6,889,102</w:t>
                            </w:r>
                          </w:p>
                        </w:tc>
                        <w:tc>
                          <w:tcPr>
                            <w:tcW w:w="768" w:type="dxa"/>
                            <w:tcBorders>
                              <w:top w:val="nil"/>
                              <w:left w:val="nil"/>
                              <w:bottom w:val="single" w:sz="4" w:space="0" w:color="auto"/>
                              <w:right w:val="single" w:sz="4" w:space="0" w:color="auto"/>
                            </w:tcBorders>
                            <w:shd w:val="clear" w:color="auto" w:fill="auto"/>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14.97</w:t>
                            </w:r>
                          </w:p>
                        </w:tc>
                        <w:tc>
                          <w:tcPr>
                            <w:tcW w:w="1075" w:type="dxa"/>
                            <w:tcBorders>
                              <w:top w:val="nil"/>
                              <w:left w:val="nil"/>
                              <w:bottom w:val="single" w:sz="4" w:space="0" w:color="auto"/>
                              <w:right w:val="single" w:sz="4" w:space="0" w:color="auto"/>
                            </w:tcBorders>
                            <w:shd w:val="clear" w:color="000000" w:fill="FFFFFF"/>
                            <w:noWrap/>
                            <w:vAlign w:val="center"/>
                            <w:hideMark/>
                          </w:tcPr>
                          <w:p w:rsidR="009B0136" w:rsidRPr="00B65A0A" w:rsidRDefault="009B0136" w:rsidP="0007270D">
                            <w:pPr>
                              <w:spacing w:line="0" w:lineRule="atLeast"/>
                              <w:jc w:val="right"/>
                              <w:rPr>
                                <w:rFonts w:ascii="標楷體" w:eastAsia="標楷體" w:hAnsi="標楷體"/>
                                <w:color w:val="000000"/>
                                <w:sz w:val="20"/>
                                <w:szCs w:val="20"/>
                              </w:rPr>
                            </w:pPr>
                            <w:r w:rsidRPr="00B65A0A">
                              <w:rPr>
                                <w:rFonts w:ascii="標楷體" w:eastAsia="標楷體" w:hAnsi="標楷體" w:hint="eastAsia"/>
                                <w:color w:val="000000"/>
                                <w:sz w:val="20"/>
                                <w:szCs w:val="20"/>
                              </w:rPr>
                              <w:t>525,000</w:t>
                            </w:r>
                          </w:p>
                        </w:tc>
                        <w:tc>
                          <w:tcPr>
                            <w:tcW w:w="1099" w:type="dxa"/>
                            <w:tcBorders>
                              <w:top w:val="nil"/>
                              <w:left w:val="nil"/>
                              <w:bottom w:val="single" w:sz="4" w:space="0" w:color="auto"/>
                              <w:right w:val="single" w:sz="4" w:space="0" w:color="auto"/>
                            </w:tcBorders>
                            <w:shd w:val="clear" w:color="000000" w:fill="FFFFFF"/>
                            <w:noWrap/>
                            <w:vAlign w:val="center"/>
                            <w:hideMark/>
                          </w:tcPr>
                          <w:p w:rsidR="009B0136" w:rsidRPr="00DF62F8" w:rsidRDefault="009B0136" w:rsidP="0007270D">
                            <w:pPr>
                              <w:spacing w:line="0" w:lineRule="atLeast"/>
                              <w:jc w:val="right"/>
                              <w:rPr>
                                <w:rFonts w:ascii="標楷體" w:eastAsia="標楷體" w:hAnsi="標楷體"/>
                                <w:bCs/>
                                <w:color w:val="000000"/>
                                <w:sz w:val="20"/>
                                <w:szCs w:val="20"/>
                              </w:rPr>
                            </w:pPr>
                            <w:r w:rsidRPr="00DF62F8">
                              <w:rPr>
                                <w:rFonts w:ascii="標楷體" w:eastAsia="標楷體" w:hAnsi="標楷體" w:hint="eastAsia"/>
                                <w:bCs/>
                                <w:color w:val="000000"/>
                                <w:sz w:val="20"/>
                                <w:szCs w:val="20"/>
                              </w:rPr>
                              <w:t>515,723</w:t>
                            </w:r>
                          </w:p>
                        </w:tc>
                      </w:tr>
                      <w:tr w:rsidR="009B0136" w:rsidRPr="00B65A0A" w:rsidTr="0007270D">
                        <w:tc>
                          <w:tcPr>
                            <w:tcW w:w="9455" w:type="dxa"/>
                            <w:gridSpan w:val="9"/>
                            <w:tcBorders>
                              <w:top w:val="nil"/>
                              <w:left w:val="nil"/>
                              <w:bottom w:val="nil"/>
                              <w:right w:val="nil"/>
                            </w:tcBorders>
                            <w:shd w:val="clear" w:color="auto" w:fill="auto"/>
                            <w:vAlign w:val="center"/>
                            <w:hideMark/>
                          </w:tcPr>
                          <w:p w:rsidR="009B0136" w:rsidRDefault="009B0136" w:rsidP="0007270D">
                            <w:pPr>
                              <w:spacing w:line="0" w:lineRule="atLeast"/>
                              <w:rPr>
                                <w:rFonts w:ascii="標楷體" w:eastAsia="標楷體" w:hAnsi="標楷體"/>
                                <w:color w:val="000000"/>
                                <w:sz w:val="18"/>
                                <w:szCs w:val="18"/>
                              </w:rPr>
                            </w:pPr>
                            <w:proofErr w:type="gramStart"/>
                            <w:r>
                              <w:rPr>
                                <w:rFonts w:ascii="標楷體" w:eastAsia="標楷體" w:hAnsi="標楷體" w:hint="eastAsia"/>
                                <w:color w:val="000000"/>
                                <w:sz w:val="18"/>
                                <w:szCs w:val="18"/>
                              </w:rPr>
                              <w:t>註</w:t>
                            </w:r>
                            <w:proofErr w:type="gramEnd"/>
                            <w:r>
                              <w:rPr>
                                <w:rFonts w:ascii="標楷體" w:eastAsia="標楷體" w:hAnsi="標楷體" w:hint="eastAsia"/>
                                <w:color w:val="000000"/>
                                <w:sz w:val="18"/>
                                <w:szCs w:val="18"/>
                              </w:rPr>
                              <w:t>：1</w:t>
                            </w:r>
                            <w:r>
                              <w:rPr>
                                <w:rFonts w:ascii="標楷體" w:eastAsia="標楷體" w:hAnsi="標楷體"/>
                                <w:color w:val="000000"/>
                                <w:sz w:val="18"/>
                                <w:szCs w:val="18"/>
                              </w:rPr>
                              <w:t>.</w:t>
                            </w:r>
                            <w:r w:rsidRPr="0083294C">
                              <w:rPr>
                                <w:rFonts w:ascii="標楷體" w:eastAsia="標楷體" w:hAnsi="標楷體" w:hint="eastAsia"/>
                                <w:color w:val="000000"/>
                                <w:sz w:val="18"/>
                                <w:szCs w:val="18"/>
                              </w:rPr>
                              <w:t>觀霧</w:t>
                            </w:r>
                            <w:r>
                              <w:rPr>
                                <w:rFonts w:ascii="標楷體" w:eastAsia="標楷體" w:hAnsi="標楷體" w:hint="eastAsia"/>
                                <w:color w:val="000000"/>
                                <w:sz w:val="18"/>
                                <w:szCs w:val="18"/>
                              </w:rPr>
                              <w:t>、</w:t>
                            </w:r>
                            <w:r w:rsidRPr="0083294C">
                              <w:rPr>
                                <w:rFonts w:ascii="標楷體" w:eastAsia="標楷體" w:hAnsi="標楷體" w:hint="eastAsia"/>
                                <w:color w:val="000000"/>
                                <w:sz w:val="18"/>
                                <w:szCs w:val="18"/>
                              </w:rPr>
                              <w:t>合歡山</w:t>
                            </w:r>
                            <w:r>
                              <w:rPr>
                                <w:rFonts w:ascii="標楷體" w:eastAsia="標楷體" w:hAnsi="標楷體" w:hint="eastAsia"/>
                                <w:color w:val="000000"/>
                                <w:sz w:val="18"/>
                                <w:szCs w:val="18"/>
                              </w:rPr>
                              <w:t>及</w:t>
                            </w:r>
                            <w:r w:rsidRPr="0083294C">
                              <w:rPr>
                                <w:rFonts w:ascii="標楷體" w:eastAsia="標楷體" w:hAnsi="標楷體" w:hint="eastAsia"/>
                                <w:color w:val="000000"/>
                                <w:sz w:val="18"/>
                                <w:szCs w:val="18"/>
                              </w:rPr>
                              <w:t>向陽</w:t>
                            </w:r>
                            <w:r>
                              <w:rPr>
                                <w:rFonts w:ascii="標楷體" w:eastAsia="標楷體" w:hAnsi="標楷體" w:hint="eastAsia"/>
                                <w:color w:val="000000"/>
                                <w:sz w:val="18"/>
                                <w:szCs w:val="18"/>
                              </w:rPr>
                              <w:t>等3處森林遊樂區未售票。</w:t>
                            </w:r>
                          </w:p>
                          <w:p w:rsidR="009B0136" w:rsidRPr="00B65A0A" w:rsidRDefault="009B0136" w:rsidP="0007270D">
                            <w:pPr>
                              <w:spacing w:line="0" w:lineRule="atLeast"/>
                              <w:ind w:firstLineChars="202" w:firstLine="364"/>
                              <w:rPr>
                                <w:rFonts w:ascii="標楷體" w:eastAsia="標楷體" w:hAnsi="標楷體"/>
                                <w:color w:val="000000"/>
                                <w:sz w:val="18"/>
                                <w:szCs w:val="18"/>
                              </w:rPr>
                            </w:pPr>
                            <w:r>
                              <w:rPr>
                                <w:rFonts w:ascii="標楷體" w:eastAsia="標楷體" w:hAnsi="標楷體" w:hint="eastAsia"/>
                                <w:color w:val="000000"/>
                                <w:sz w:val="18"/>
                                <w:szCs w:val="18"/>
                              </w:rPr>
                              <w:t>2</w:t>
                            </w:r>
                            <w:r>
                              <w:rPr>
                                <w:rFonts w:ascii="標楷體" w:eastAsia="標楷體" w:hAnsi="標楷體"/>
                                <w:color w:val="000000"/>
                                <w:sz w:val="18"/>
                                <w:szCs w:val="18"/>
                              </w:rPr>
                              <w:t>.</w:t>
                            </w:r>
                            <w:r w:rsidRPr="00B65A0A">
                              <w:rPr>
                                <w:rFonts w:ascii="標楷體" w:eastAsia="標楷體" w:hAnsi="標楷體" w:hint="eastAsia"/>
                                <w:color w:val="000000"/>
                                <w:sz w:val="18"/>
                                <w:szCs w:val="18"/>
                              </w:rPr>
                              <w:t>資料來源：整理自林務局提供資料</w:t>
                            </w:r>
                            <w:r>
                              <w:rPr>
                                <w:rFonts w:ascii="標楷體" w:eastAsia="標楷體" w:hAnsi="標楷體" w:hint="eastAsia"/>
                                <w:color w:val="000000"/>
                                <w:sz w:val="18"/>
                                <w:szCs w:val="18"/>
                              </w:rPr>
                              <w:t>。</w:t>
                            </w:r>
                          </w:p>
                        </w:tc>
                      </w:tr>
                    </w:tbl>
                    <w:p w:rsidR="009B0136" w:rsidRPr="00022179" w:rsidRDefault="009B0136" w:rsidP="00432550"/>
                  </w:txbxContent>
                </v:textbox>
                <w10:wrap type="square" anchorx="margin" anchory="margin"/>
              </v:shape>
            </w:pict>
          </mc:Fallback>
        </mc:AlternateContent>
      </w:r>
      <w:r w:rsidRPr="00175F8B">
        <w:rPr>
          <w:rFonts w:ascii="標楷體" w:eastAsia="標楷體" w:hAnsi="標楷體" w:cs="Times New Roman" w:hint="eastAsia"/>
          <w:szCs w:val="24"/>
        </w:rPr>
        <w:t>森林多元服務價值。</w:t>
      </w:r>
    </w:p>
    <w:p w:rsidR="00432550" w:rsidRDefault="00B935BD" w:rsidP="00432550">
      <w:pPr>
        <w:overflowPunct w:val="0"/>
        <w:spacing w:line="440" w:lineRule="exact"/>
        <w:ind w:firstLineChars="700" w:firstLine="1682"/>
        <w:jc w:val="distribute"/>
        <w:rPr>
          <w:rFonts w:ascii="標楷體" w:eastAsia="標楷體" w:hAnsi="標楷體"/>
          <w:szCs w:val="24"/>
        </w:rPr>
      </w:pPr>
      <w:r w:rsidRPr="00175F8B">
        <w:rPr>
          <w:rFonts w:ascii="標楷體" w:eastAsia="標楷體" w:hAnsi="標楷體"/>
          <w:b/>
          <w:szCs w:val="24"/>
        </w:rPr>
        <w:t>B</w:t>
      </w:r>
      <w:r w:rsidRPr="00175F8B">
        <w:rPr>
          <w:rFonts w:ascii="標楷體" w:eastAsia="標楷體" w:hAnsi="標楷體" w:hint="eastAsia"/>
          <w:b/>
          <w:szCs w:val="24"/>
        </w:rPr>
        <w:t>.　部分國家森林遊樂區營運結果發生短絀，服務人次未達預計目標值，未實施停車收費機制，或未依規定設置AED管理員等情事，有待研謀提升森林遊樂區經營績效：</w:t>
      </w:r>
      <w:r w:rsidRPr="00175F8B">
        <w:rPr>
          <w:rFonts w:ascii="標楷體" w:eastAsia="標楷體" w:hAnsi="標楷體" w:hint="eastAsia"/>
          <w:szCs w:val="24"/>
        </w:rPr>
        <w:t>林務局為發展景觀保護、森林生態保育與提供遊客從事生態旅遊、休閒、育樂活動、環境教育及自然體驗等森林育樂遊憩觀光事業，設置國家森林遊樂區（下稱森林遊樂區）18處及烏來台車1處，111年度累計遊客386萬餘人次（含委外營運及未售票之森林遊樂區）。經查執行情形，核有：（A）經管18處森林遊樂區109及110年度受新型冠狀病毒肺炎（COVID－19）疫情影響，營運結果分別短絀461萬餘元及2億1,015萬餘元，111年度因新型冠狀病毒肺炎（COVID－19）疫情趨緩，防疫措施陸續解封，整體經營成果較110年度明顯改善，產生賸餘345萬餘元，惟滿月圓等13處森林遊樂區營運仍發生短絀。又15處售票森林遊樂區111年度門票收入較110年度增加4,555萬餘元，約21.22％，主要係阿里山及太平山森林遊樂區分別增加1,934萬餘元及688萬餘元，各森林遊樂區於111年度園區開放天數較110年度增加，惟東眼山、滿月圓、內洞等3處森林遊樂區門票收入僅成長2.34％、2.03％及4.89％，富源森林遊樂區門票收入衰退10.42％</w:t>
      </w:r>
      <w:r w:rsidRPr="00B8072F">
        <w:rPr>
          <w:rFonts w:ascii="標楷體" w:eastAsia="標楷體" w:hAnsi="標楷體" w:hint="eastAsia"/>
          <w:szCs w:val="24"/>
        </w:rPr>
        <w:t>（表1</w:t>
      </w:r>
      <w:r w:rsidRPr="00B8072F">
        <w:rPr>
          <w:rFonts w:ascii="標楷體" w:eastAsia="標楷體" w:hAnsi="標楷體"/>
          <w:szCs w:val="24"/>
        </w:rPr>
        <w:t>2</w:t>
      </w:r>
      <w:r w:rsidRPr="00B8072F">
        <w:rPr>
          <w:rFonts w:ascii="標楷體" w:eastAsia="標楷體" w:hAnsi="標楷體" w:hint="eastAsia"/>
          <w:szCs w:val="24"/>
        </w:rPr>
        <w:t>），</w:t>
      </w:r>
      <w:r w:rsidRPr="00175F8B">
        <w:rPr>
          <w:rFonts w:ascii="標楷體" w:eastAsia="標楷體" w:hAnsi="標楷體" w:hint="eastAsia"/>
          <w:szCs w:val="24"/>
        </w:rPr>
        <w:t>顯示營運績效仍有改善空間；111年度整體售票森林遊樂區服務人次363</w:t>
      </w:r>
      <w:r w:rsidR="00005A97" w:rsidRPr="00175F8B">
        <w:rPr>
          <w:rFonts w:ascii="標楷體" w:eastAsia="標楷體" w:hAnsi="標楷體" w:hint="eastAsia"/>
          <w:szCs w:val="24"/>
        </w:rPr>
        <w:t>萬3,643人次，較預計目標368萬7,000人次，減少5萬3,357人次，係阿里山、滿月圓、內</w:t>
      </w:r>
    </w:p>
    <w:p w:rsidR="008E2701" w:rsidRPr="00175F8B" w:rsidRDefault="00005A97" w:rsidP="00432550">
      <w:pPr>
        <w:overflowPunct w:val="0"/>
        <w:spacing w:line="466" w:lineRule="exact"/>
        <w:jc w:val="both"/>
        <w:rPr>
          <w:rFonts w:ascii="標楷體" w:eastAsia="標楷體" w:hAnsi="標楷體"/>
          <w:b/>
          <w:sz w:val="28"/>
          <w:szCs w:val="28"/>
        </w:rPr>
      </w:pPr>
      <w:r w:rsidRPr="00175F8B">
        <w:rPr>
          <w:rFonts w:ascii="標楷體" w:eastAsia="標楷體" w:hAnsi="標楷體"/>
          <w:noProof/>
          <w:sz w:val="32"/>
        </w:rPr>
        <w:lastRenderedPageBreak/>
        <mc:AlternateContent>
          <mc:Choice Requires="wps">
            <w:drawing>
              <wp:anchor distT="0" distB="0" distL="114300" distR="114300" simplePos="0" relativeHeight="251737600" behindDoc="0" locked="0" layoutInCell="1" allowOverlap="1" wp14:anchorId="696C81DB" wp14:editId="02BEA300">
                <wp:simplePos x="0" y="0"/>
                <wp:positionH relativeFrom="column">
                  <wp:posOffset>2022475</wp:posOffset>
                </wp:positionH>
                <wp:positionV relativeFrom="paragraph">
                  <wp:posOffset>3886200</wp:posOffset>
                </wp:positionV>
                <wp:extent cx="4407535" cy="4987290"/>
                <wp:effectExtent l="0" t="0" r="0" b="3810"/>
                <wp:wrapSquare wrapText="bothSides"/>
                <wp:docPr id="29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7535" cy="4987290"/>
                        </a:xfrm>
                        <a:prstGeom prst="rect">
                          <a:avLst/>
                        </a:prstGeom>
                        <a:solidFill>
                          <a:srgbClr val="FFFFFF"/>
                        </a:solidFill>
                        <a:ln w="9525">
                          <a:noFill/>
                          <a:miter lim="800000"/>
                          <a:headEnd/>
                          <a:tailEnd/>
                        </a:ln>
                      </wps:spPr>
                      <wps:txbx>
                        <w:txbxContent>
                          <w:tbl>
                            <w:tblPr>
                              <w:tblW w:w="6521" w:type="dxa"/>
                              <w:tblInd w:w="28" w:type="dxa"/>
                              <w:tblCellMar>
                                <w:left w:w="28" w:type="dxa"/>
                                <w:right w:w="28" w:type="dxa"/>
                              </w:tblCellMar>
                              <w:tblLook w:val="04A0" w:firstRow="1" w:lastRow="0" w:firstColumn="1" w:lastColumn="0" w:noHBand="0" w:noVBand="1"/>
                            </w:tblPr>
                            <w:tblGrid>
                              <w:gridCol w:w="993"/>
                              <w:gridCol w:w="567"/>
                              <w:gridCol w:w="1701"/>
                              <w:gridCol w:w="992"/>
                              <w:gridCol w:w="567"/>
                              <w:gridCol w:w="1701"/>
                            </w:tblGrid>
                            <w:tr w:rsidR="009B0136" w:rsidTr="00EE5C57">
                              <w:trPr>
                                <w:trHeight w:val="454"/>
                              </w:trPr>
                              <w:tc>
                                <w:tcPr>
                                  <w:tcW w:w="6521" w:type="dxa"/>
                                  <w:gridSpan w:val="6"/>
                                  <w:tcBorders>
                                    <w:top w:val="nil"/>
                                    <w:left w:val="nil"/>
                                    <w:bottom w:val="single" w:sz="4" w:space="0" w:color="auto"/>
                                    <w:right w:val="nil"/>
                                  </w:tcBorders>
                                  <w:shd w:val="clear" w:color="auto" w:fill="auto"/>
                                  <w:noWrap/>
                                  <w:vAlign w:val="center"/>
                                  <w:hideMark/>
                                </w:tcPr>
                                <w:p w:rsidR="009B0136" w:rsidRPr="00F376A4" w:rsidRDefault="009B0136" w:rsidP="00EE5C57">
                                  <w:pPr>
                                    <w:spacing w:line="0" w:lineRule="atLeast"/>
                                    <w:jc w:val="center"/>
                                    <w:rPr>
                                      <w:rFonts w:ascii="標楷體" w:eastAsia="標楷體" w:hAnsi="標楷體"/>
                                      <w:b/>
                                      <w:color w:val="000000"/>
                                    </w:rPr>
                                  </w:pPr>
                                  <w:r w:rsidRPr="00F376A4">
                                    <w:rPr>
                                      <w:rFonts w:ascii="標楷體" w:eastAsia="標楷體" w:hAnsi="標楷體" w:hint="eastAsia"/>
                                      <w:b/>
                                      <w:color w:val="000000"/>
                                    </w:rPr>
                                    <w:t>表</w:t>
                                  </w:r>
                                  <w:r>
                                    <w:rPr>
                                      <w:rFonts w:ascii="標楷體" w:eastAsia="標楷體" w:hAnsi="標楷體" w:hint="eastAsia"/>
                                      <w:b/>
                                      <w:color w:val="000000"/>
                                    </w:rPr>
                                    <w:t>1</w:t>
                                  </w:r>
                                  <w:r>
                                    <w:rPr>
                                      <w:rFonts w:ascii="標楷體" w:eastAsia="標楷體" w:hAnsi="標楷體"/>
                                      <w:b/>
                                      <w:color w:val="000000"/>
                                    </w:rPr>
                                    <w:t>3</w:t>
                                  </w:r>
                                  <w:r w:rsidRPr="00F376A4">
                                    <w:rPr>
                                      <w:rFonts w:ascii="標楷體" w:eastAsia="標楷體" w:hAnsi="標楷體" w:hint="eastAsia"/>
                                      <w:b/>
                                      <w:color w:val="000000"/>
                                    </w:rPr>
                                    <w:t xml:space="preserve">　林務局</w:t>
                                  </w:r>
                                  <w:r w:rsidRPr="00412D24">
                                    <w:rPr>
                                      <w:rFonts w:ascii="標楷體" w:eastAsia="標楷體" w:hAnsi="標楷體" w:hint="eastAsia"/>
                                      <w:b/>
                                      <w:color w:val="000000"/>
                                    </w:rPr>
                                    <w:t>遊憩</w:t>
                                  </w:r>
                                  <w:r w:rsidRPr="00F376A4">
                                    <w:rPr>
                                      <w:rFonts w:ascii="標楷體" w:eastAsia="標楷體" w:hAnsi="標楷體" w:hint="eastAsia"/>
                                      <w:b/>
                                      <w:color w:val="000000"/>
                                    </w:rPr>
                                    <w:t>場域AED管理情形</w:t>
                                  </w:r>
                                </w:p>
                              </w:tc>
                            </w:tr>
                            <w:tr w:rsidR="009B0136" w:rsidTr="00EE5C57">
                              <w:trPr>
                                <w:trHeight w:val="39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項目</w:t>
                                  </w: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序號</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遊憩場域</w:t>
                                  </w:r>
                                </w:p>
                              </w:tc>
                              <w:tc>
                                <w:tcPr>
                                  <w:tcW w:w="992" w:type="dxa"/>
                                  <w:tcBorders>
                                    <w:top w:val="nil"/>
                                    <w:left w:val="double" w:sz="4" w:space="0" w:color="auto"/>
                                    <w:bottom w:val="single" w:sz="4" w:space="0" w:color="000000"/>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項目</w:t>
                                  </w: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序號</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遊憩場域</w:t>
                                  </w:r>
                                </w:p>
                              </w:tc>
                            </w:tr>
                            <w:tr w:rsidR="009B0136" w:rsidTr="00EE5C57">
                              <w:trPr>
                                <w:trHeight w:val="397"/>
                              </w:trPr>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9B0136" w:rsidRDefault="009B0136" w:rsidP="001D56EA">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未配置</w:t>
                                  </w:r>
                                </w:p>
                                <w:p w:rsidR="009B0136" w:rsidRDefault="009B0136" w:rsidP="00FD3445">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AED管理員</w:t>
                                  </w: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proofErr w:type="gramStart"/>
                                  <w:r>
                                    <w:rPr>
                                      <w:rFonts w:ascii="標楷體" w:eastAsia="標楷體" w:hAnsi="標楷體" w:hint="eastAsia"/>
                                      <w:color w:val="000000"/>
                                      <w:sz w:val="20"/>
                                      <w:szCs w:val="20"/>
                                    </w:rPr>
                                    <w:t>內洞森林</w:t>
                                  </w:r>
                                  <w:proofErr w:type="gramEnd"/>
                                  <w:r>
                                    <w:rPr>
                                      <w:rFonts w:ascii="標楷體" w:eastAsia="標楷體" w:hAnsi="標楷體" w:hint="eastAsia"/>
                                      <w:color w:val="000000"/>
                                      <w:sz w:val="20"/>
                                      <w:szCs w:val="20"/>
                                    </w:rPr>
                                    <w:t>遊樂區</w:t>
                                  </w:r>
                                </w:p>
                              </w:tc>
                              <w:tc>
                                <w:tcPr>
                                  <w:tcW w:w="992" w:type="dxa"/>
                                  <w:vMerge w:val="restart"/>
                                  <w:tcBorders>
                                    <w:top w:val="single" w:sz="4" w:space="0" w:color="auto"/>
                                    <w:left w:val="double" w:sz="4" w:space="0" w:color="auto"/>
                                    <w:bottom w:val="single" w:sz="4" w:space="0" w:color="000000"/>
                                    <w:right w:val="single" w:sz="4" w:space="0" w:color="auto"/>
                                  </w:tcBorders>
                                  <w:shd w:val="clear" w:color="auto" w:fill="auto"/>
                                  <w:vAlign w:val="center"/>
                                  <w:hideMark/>
                                </w:tcPr>
                                <w:p w:rsidR="009B0136" w:rsidRDefault="009B0136" w:rsidP="001D56EA">
                                  <w:pPr>
                                    <w:spacing w:line="0" w:lineRule="atLeast"/>
                                    <w:ind w:leftChars="10" w:left="24" w:rightChars="10" w:right="24"/>
                                    <w:jc w:val="distribute"/>
                                    <w:rPr>
                                      <w:rFonts w:ascii="標楷體" w:eastAsia="標楷體" w:hAnsi="標楷體"/>
                                      <w:color w:val="000000"/>
                                      <w:sz w:val="20"/>
                                      <w:szCs w:val="20"/>
                                    </w:rPr>
                                  </w:pPr>
                                  <w:r>
                                    <w:rPr>
                                      <w:rFonts w:ascii="標楷體" w:eastAsia="標楷體" w:hAnsi="標楷體" w:hint="eastAsia"/>
                                      <w:color w:val="000000"/>
                                      <w:sz w:val="20"/>
                                      <w:szCs w:val="20"/>
                                    </w:rPr>
                                    <w:t>未取得</w:t>
                                  </w:r>
                                </w:p>
                                <w:p w:rsidR="009B0136" w:rsidRDefault="009B0136" w:rsidP="001D56EA">
                                  <w:pPr>
                                    <w:spacing w:line="0" w:lineRule="atLeast"/>
                                    <w:ind w:leftChars="10" w:left="24" w:rightChars="10" w:right="24"/>
                                    <w:jc w:val="distribute"/>
                                    <w:rPr>
                                      <w:rFonts w:ascii="標楷體" w:eastAsia="標楷體" w:hAnsi="標楷體"/>
                                      <w:color w:val="000000"/>
                                      <w:sz w:val="20"/>
                                      <w:szCs w:val="20"/>
                                    </w:rPr>
                                  </w:pPr>
                                  <w:r>
                                    <w:rPr>
                                      <w:rFonts w:ascii="標楷體" w:eastAsia="標楷體" w:hAnsi="標楷體" w:hint="eastAsia"/>
                                      <w:color w:val="000000"/>
                                      <w:sz w:val="20"/>
                                      <w:szCs w:val="20"/>
                                    </w:rPr>
                                    <w:t>AED安心</w:t>
                                  </w:r>
                                </w:p>
                                <w:p w:rsidR="009B0136" w:rsidRDefault="009B0136" w:rsidP="001D56EA">
                                  <w:pPr>
                                    <w:spacing w:line="0" w:lineRule="atLeast"/>
                                    <w:ind w:leftChars="10" w:left="24" w:rightChars="10" w:right="24"/>
                                    <w:jc w:val="distribute"/>
                                    <w:rPr>
                                      <w:rFonts w:ascii="標楷體" w:eastAsia="標楷體" w:hAnsi="標楷體"/>
                                      <w:color w:val="000000"/>
                                      <w:sz w:val="20"/>
                                      <w:szCs w:val="20"/>
                                    </w:rPr>
                                  </w:pPr>
                                  <w:r>
                                    <w:rPr>
                                      <w:rFonts w:ascii="標楷體" w:eastAsia="標楷體" w:hAnsi="標楷體" w:hint="eastAsia"/>
                                      <w:color w:val="000000"/>
                                      <w:sz w:val="20"/>
                                      <w:szCs w:val="20"/>
                                    </w:rPr>
                                    <w:t>場所認證</w:t>
                                  </w: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proofErr w:type="gramStart"/>
                                  <w:r>
                                    <w:rPr>
                                      <w:rFonts w:ascii="標楷體" w:eastAsia="標楷體" w:hAnsi="標楷體" w:hint="eastAsia"/>
                                      <w:color w:val="000000"/>
                                      <w:sz w:val="20"/>
                                      <w:szCs w:val="20"/>
                                    </w:rPr>
                                    <w:t>內洞森林</w:t>
                                  </w:r>
                                  <w:proofErr w:type="gramEnd"/>
                                  <w:r>
                                    <w:rPr>
                                      <w:rFonts w:ascii="標楷體" w:eastAsia="標楷體" w:hAnsi="標楷體" w:hint="eastAsia"/>
                                      <w:color w:val="000000"/>
                                      <w:sz w:val="20"/>
                                      <w:szCs w:val="20"/>
                                    </w:rPr>
                                    <w:t>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滿月圓森林遊樂區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滿月圓森林遊樂區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東眼山森林遊樂區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東眼山森林遊樂區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觀霧森林遊樂區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觀霧森林遊樂區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5</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合歡山森林遊樂區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大雪山森林遊樂區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6</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烏來台車</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6</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八仙山森林遊樂區</w:t>
                                  </w:r>
                                </w:p>
                              </w:tc>
                            </w:tr>
                            <w:tr w:rsidR="009B0136" w:rsidTr="00EE5C57">
                              <w:trPr>
                                <w:trHeight w:val="397"/>
                              </w:trPr>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9B0136" w:rsidRDefault="009B0136" w:rsidP="001D56EA">
                                  <w:pPr>
                                    <w:spacing w:line="0" w:lineRule="atLeast"/>
                                    <w:ind w:leftChars="10" w:left="24" w:rightChars="10" w:right="24"/>
                                    <w:jc w:val="distribute"/>
                                    <w:rPr>
                                      <w:rFonts w:ascii="標楷體" w:eastAsia="標楷體" w:hAnsi="標楷體"/>
                                      <w:color w:val="000000"/>
                                      <w:sz w:val="20"/>
                                      <w:szCs w:val="20"/>
                                    </w:rPr>
                                  </w:pPr>
                                  <w:r>
                                    <w:rPr>
                                      <w:rFonts w:ascii="標楷體" w:eastAsia="標楷體" w:hAnsi="標楷體" w:hint="eastAsia"/>
                                      <w:color w:val="000000"/>
                                      <w:sz w:val="20"/>
                                      <w:szCs w:val="20"/>
                                    </w:rPr>
                                    <w:t>未於摺頁</w:t>
                                  </w:r>
                                </w:p>
                                <w:p w:rsidR="009B0136" w:rsidRDefault="009B0136" w:rsidP="001D56EA">
                                  <w:pPr>
                                    <w:spacing w:line="0" w:lineRule="atLeast"/>
                                    <w:ind w:leftChars="10" w:left="24" w:rightChars="10" w:right="24"/>
                                    <w:jc w:val="distribute"/>
                                    <w:rPr>
                                      <w:rFonts w:ascii="標楷體" w:eastAsia="標楷體" w:hAnsi="標楷體"/>
                                      <w:color w:val="000000"/>
                                      <w:sz w:val="20"/>
                                      <w:szCs w:val="20"/>
                                    </w:rPr>
                                  </w:pPr>
                                  <w:r>
                                    <w:rPr>
                                      <w:rFonts w:ascii="標楷體" w:eastAsia="標楷體" w:hAnsi="標楷體" w:hint="eastAsia"/>
                                      <w:color w:val="000000"/>
                                      <w:sz w:val="20"/>
                                      <w:szCs w:val="20"/>
                                    </w:rPr>
                                    <w:t>標示AED</w:t>
                                  </w:r>
                                </w:p>
                                <w:p w:rsidR="009B0136" w:rsidRDefault="009B0136" w:rsidP="001D56EA">
                                  <w:pPr>
                                    <w:spacing w:line="0" w:lineRule="atLeast"/>
                                    <w:ind w:leftChars="10" w:left="24" w:rightChars="10" w:right="24"/>
                                    <w:jc w:val="distribute"/>
                                    <w:rPr>
                                      <w:rFonts w:ascii="標楷體" w:eastAsia="標楷體" w:hAnsi="標楷體"/>
                                      <w:color w:val="000000"/>
                                      <w:sz w:val="20"/>
                                      <w:szCs w:val="20"/>
                                    </w:rPr>
                                  </w:pPr>
                                  <w:r>
                                    <w:rPr>
                                      <w:rFonts w:ascii="標楷體" w:eastAsia="標楷體" w:hAnsi="標楷體" w:hint="eastAsia"/>
                                      <w:color w:val="000000"/>
                                      <w:sz w:val="20"/>
                                      <w:szCs w:val="20"/>
                                    </w:rPr>
                                    <w:t>所在位置</w:t>
                                  </w: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阿里山森林遊樂區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7</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奧萬大森林遊樂區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合歡山森林</w:t>
                                  </w:r>
                                  <w:proofErr w:type="gramStart"/>
                                  <w:r>
                                    <w:rPr>
                                      <w:rFonts w:ascii="標楷體" w:eastAsia="標楷體" w:hAnsi="標楷體" w:hint="eastAsia"/>
                                      <w:color w:val="000000"/>
                                      <w:sz w:val="20"/>
                                      <w:szCs w:val="20"/>
                                    </w:rPr>
                                    <w:t>遊綠區</w:t>
                                  </w:r>
                                  <w:proofErr w:type="gramEnd"/>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8</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合歡山森林遊樂區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奧萬大森林遊樂區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9</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向陽森林遊樂區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大雪山森林遊樂區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知本森林遊樂區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5</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八仙山森林遊樂區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11</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池南森林遊樂區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6</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武陵森林遊樂區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12</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太平山森林遊樂區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7</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墾丁森林遊樂區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13</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富源森林遊樂區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8</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藤枝森林遊樂區</w:t>
                                  </w:r>
                                </w:p>
                              </w:tc>
                              <w:tc>
                                <w:tcPr>
                                  <w:tcW w:w="992" w:type="dxa"/>
                                  <w:vMerge/>
                                  <w:tcBorders>
                                    <w:top w:val="single" w:sz="4" w:space="0" w:color="auto"/>
                                    <w:left w:val="double" w:sz="4" w:space="0" w:color="auto"/>
                                    <w:bottom w:val="single" w:sz="4" w:space="0" w:color="auto"/>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14</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烏來台車</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9</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雙流森林遊樂區</w:t>
                                  </w:r>
                                </w:p>
                              </w:tc>
                              <w:tc>
                                <w:tcPr>
                                  <w:tcW w:w="3260" w:type="dxa"/>
                                  <w:gridSpan w:val="3"/>
                                  <w:vMerge w:val="restart"/>
                                  <w:tcBorders>
                                    <w:top w:val="single" w:sz="4" w:space="0" w:color="auto"/>
                                    <w:left w:val="double" w:sz="4" w:space="0" w:color="auto"/>
                                    <w:bottom w:val="single" w:sz="4" w:space="0" w:color="auto"/>
                                    <w:right w:val="single" w:sz="4" w:space="0" w:color="auto"/>
                                    <w:tl2br w:val="single" w:sz="4" w:space="0" w:color="auto"/>
                                  </w:tcBorders>
                                  <w:vAlign w:val="center"/>
                                </w:tcPr>
                                <w:p w:rsidR="009B0136" w:rsidRDefault="009B0136" w:rsidP="00FD3445">
                                  <w:pPr>
                                    <w:spacing w:line="0" w:lineRule="atLeast"/>
                                    <w:jc w:val="center"/>
                                    <w:rPr>
                                      <w:rFonts w:ascii="標楷體" w:eastAsia="標楷體" w:hAnsi="標楷體"/>
                                      <w:color w:val="000000"/>
                                      <w:sz w:val="20"/>
                                      <w:szCs w:val="20"/>
                                    </w:rPr>
                                  </w:pP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10</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富源森林遊樂區</w:t>
                                  </w:r>
                                </w:p>
                              </w:tc>
                              <w:tc>
                                <w:tcPr>
                                  <w:tcW w:w="3260" w:type="dxa"/>
                                  <w:gridSpan w:val="3"/>
                                  <w:vMerge/>
                                  <w:tcBorders>
                                    <w:top w:val="single" w:sz="4" w:space="0" w:color="auto"/>
                                    <w:left w:val="double" w:sz="4" w:space="0" w:color="auto"/>
                                    <w:bottom w:val="single" w:sz="4" w:space="0" w:color="auto"/>
                                    <w:right w:val="single" w:sz="4" w:space="0" w:color="auto"/>
                                    <w:tl2br w:val="single" w:sz="4" w:space="0" w:color="auto"/>
                                  </w:tcBorders>
                                  <w:shd w:val="clear" w:color="auto" w:fill="auto"/>
                                  <w:vAlign w:val="center"/>
                                  <w:hideMark/>
                                </w:tcPr>
                                <w:p w:rsidR="009B0136" w:rsidRDefault="009B0136" w:rsidP="00FD3445">
                                  <w:pPr>
                                    <w:spacing w:line="0" w:lineRule="atLeast"/>
                                    <w:rPr>
                                      <w:rFonts w:ascii="標楷體" w:eastAsia="標楷體" w:hAnsi="標楷體"/>
                                      <w:color w:val="000000"/>
                                      <w:sz w:val="20"/>
                                      <w:szCs w:val="20"/>
                                    </w:rPr>
                                  </w:pPr>
                                </w:p>
                              </w:tc>
                            </w:tr>
                            <w:tr w:rsidR="009B0136" w:rsidTr="00C13711">
                              <w:trPr>
                                <w:trHeight w:val="300"/>
                              </w:trPr>
                              <w:tc>
                                <w:tcPr>
                                  <w:tcW w:w="6521" w:type="dxa"/>
                                  <w:gridSpan w:val="6"/>
                                  <w:tcBorders>
                                    <w:top w:val="single" w:sz="4" w:space="0" w:color="auto"/>
                                    <w:left w:val="nil"/>
                                    <w:bottom w:val="nil"/>
                                  </w:tcBorders>
                                  <w:shd w:val="clear" w:color="auto" w:fill="auto"/>
                                  <w:noWrap/>
                                  <w:vAlign w:val="bottom"/>
                                  <w:hideMark/>
                                </w:tcPr>
                                <w:p w:rsidR="009B0136" w:rsidRDefault="009B0136" w:rsidP="00FD3445">
                                  <w:pPr>
                                    <w:spacing w:line="0" w:lineRule="atLeast"/>
                                    <w:rPr>
                                      <w:rFonts w:ascii="Times New Roman" w:eastAsia="Times New Roman" w:hAnsi="Times New Roman" w:cs="Times New Roman"/>
                                      <w:sz w:val="20"/>
                                      <w:szCs w:val="20"/>
                                    </w:rPr>
                                  </w:pPr>
                                  <w:r>
                                    <w:rPr>
                                      <w:rFonts w:ascii="標楷體" w:eastAsia="標楷體" w:hAnsi="標楷體" w:hint="eastAsia"/>
                                      <w:color w:val="000000"/>
                                      <w:sz w:val="18"/>
                                      <w:szCs w:val="18"/>
                                    </w:rPr>
                                    <w:t>資料來源：整理自林務局112年3月29日提供資料。</w:t>
                                  </w:r>
                                </w:p>
                              </w:tc>
                            </w:tr>
                          </w:tbl>
                          <w:p w:rsidR="009B0136" w:rsidRPr="00FD3445" w:rsidRDefault="009B0136" w:rsidP="00185B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6C81DB" id="_x0000_s1050" type="#_x0000_t202" style="position:absolute;left:0;text-align:left;margin-left:159.25pt;margin-top:306pt;width:347.05pt;height:392.7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TadOgIAACoEAAAOAAAAZHJzL2Uyb0RvYy54bWysU12O0zAQfkfiDpbfadLQsm3UdLV0KUJa&#10;fqSFAziO01g4HmO7TcoFkDjA8swBOAAH2j0HY6fbrZY3hB8sj2fm88w3nxfnfavITlgnQRd0PEop&#10;EZpDJfWmoJ8+rp/NKHGe6Yop0KKge+Ho+fLpk0VncpFBA6oSliCIdnlnCtp4b/IkcbwRLXMjMEKj&#10;swbbMo+m3SSVZR2ityrJ0vRF0oGtjAUunMPby8FJlxG/rgX37+vaCU9UQbE2H3cb9zLsyXLB8o1l&#10;ppH8UAb7hypaJjU+eoS6ZJ6RrZV/QbWSW3BQ+xGHNoG6llzEHrCbcfqom+uGGRF7QXKcOdLk/h8s&#10;f7f7YImsCprNp5Ro1uKQ7m6+3f76cXfz+/bnd5IFjjrjcgy9Nhjs+5fQ46xjv85cAf/siIZVw/RG&#10;XFgLXSNYhTWOQ2ZykjrguABSdm+hwqfY1kME6mvbBgKREoLoOKv9cT6i94Tj5WSSnk2fY5kcfZP5&#10;7CybxwkmLL9PN9b51wJaEg4FtSiACM92V86Hclh+HxJec6BktZZKRcNuypWyZMdQLOu4YgePwpQm&#10;XUHn02wakTWE/KijVnoUs5JtQWdpWIO8Ah2vdBVDPJNqOGMlSh/4CZQM5Pi+7IdxxORAXgnVHhmz&#10;MIgXPxseGrBfKelQuAV1X7bMCkrUG42sz8dIEyo9GpPpWYaGPfWUpx6mOUIV1FMyHFc+/o7Ah4YL&#10;nE4tI28PlRxqRkFGOg+fJyj+1I5RD198+QcAAP//AwBQSwMEFAAGAAgAAAAhAPXJXCDhAAAADQEA&#10;AA8AAABkcnMvZG93bnJldi54bWxMj8FOg0AQhu8mvsNmTLwYu0BbaJGlURON19Y+wMBugcjOEnZb&#10;6Ns7PeltJvPln+8vdrPtxcWMvnOkIF5EIAzVTnfUKDh+fzxvQPiApLF3ZBRcjYddeX9XYK7dRHtz&#10;OYRGcAj5HBW0IQy5lL5ujUW/cIMhvp3caDHwOjZSjzhxuO1lEkWptNgRf2hxMO+tqX8OZ6vg9DU9&#10;rbdT9RmO2X6VvmGXVe6q1OPD/PoCIpg5/MFw02d1KNmpcmfSXvQKlvFmzaiCNE641I2I4iQFUfG0&#10;3GYrkGUh/7cofwEAAP//AwBQSwECLQAUAAYACAAAACEAtoM4kv4AAADhAQAAEwAAAAAAAAAAAAAA&#10;AAAAAAAAW0NvbnRlbnRfVHlwZXNdLnhtbFBLAQItABQABgAIAAAAIQA4/SH/1gAAAJQBAAALAAAA&#10;AAAAAAAAAAAAAC8BAABfcmVscy8ucmVsc1BLAQItABQABgAIAAAAIQB50TadOgIAACoEAAAOAAAA&#10;AAAAAAAAAAAAAC4CAABkcnMvZTJvRG9jLnhtbFBLAQItABQABgAIAAAAIQD1yVwg4QAAAA0BAAAP&#10;AAAAAAAAAAAAAAAAAJQEAABkcnMvZG93bnJldi54bWxQSwUGAAAAAAQABADzAAAAogUAAAAA&#10;" stroked="f">
                <v:textbox>
                  <w:txbxContent>
                    <w:tbl>
                      <w:tblPr>
                        <w:tblW w:w="6521" w:type="dxa"/>
                        <w:tblInd w:w="28" w:type="dxa"/>
                        <w:tblCellMar>
                          <w:left w:w="28" w:type="dxa"/>
                          <w:right w:w="28" w:type="dxa"/>
                        </w:tblCellMar>
                        <w:tblLook w:val="04A0" w:firstRow="1" w:lastRow="0" w:firstColumn="1" w:lastColumn="0" w:noHBand="0" w:noVBand="1"/>
                      </w:tblPr>
                      <w:tblGrid>
                        <w:gridCol w:w="993"/>
                        <w:gridCol w:w="567"/>
                        <w:gridCol w:w="1701"/>
                        <w:gridCol w:w="992"/>
                        <w:gridCol w:w="567"/>
                        <w:gridCol w:w="1701"/>
                      </w:tblGrid>
                      <w:tr w:rsidR="009B0136" w:rsidTr="00EE5C57">
                        <w:trPr>
                          <w:trHeight w:val="454"/>
                        </w:trPr>
                        <w:tc>
                          <w:tcPr>
                            <w:tcW w:w="6521" w:type="dxa"/>
                            <w:gridSpan w:val="6"/>
                            <w:tcBorders>
                              <w:top w:val="nil"/>
                              <w:left w:val="nil"/>
                              <w:bottom w:val="single" w:sz="4" w:space="0" w:color="auto"/>
                              <w:right w:val="nil"/>
                            </w:tcBorders>
                            <w:shd w:val="clear" w:color="auto" w:fill="auto"/>
                            <w:noWrap/>
                            <w:vAlign w:val="center"/>
                            <w:hideMark/>
                          </w:tcPr>
                          <w:p w:rsidR="009B0136" w:rsidRPr="00F376A4" w:rsidRDefault="009B0136" w:rsidP="00EE5C57">
                            <w:pPr>
                              <w:spacing w:line="0" w:lineRule="atLeast"/>
                              <w:jc w:val="center"/>
                              <w:rPr>
                                <w:rFonts w:ascii="標楷體" w:eastAsia="標楷體" w:hAnsi="標楷體"/>
                                <w:b/>
                                <w:color w:val="000000"/>
                              </w:rPr>
                            </w:pPr>
                            <w:r w:rsidRPr="00F376A4">
                              <w:rPr>
                                <w:rFonts w:ascii="標楷體" w:eastAsia="標楷體" w:hAnsi="標楷體" w:hint="eastAsia"/>
                                <w:b/>
                                <w:color w:val="000000"/>
                              </w:rPr>
                              <w:t>表</w:t>
                            </w:r>
                            <w:r>
                              <w:rPr>
                                <w:rFonts w:ascii="標楷體" w:eastAsia="標楷體" w:hAnsi="標楷體" w:hint="eastAsia"/>
                                <w:b/>
                                <w:color w:val="000000"/>
                              </w:rPr>
                              <w:t>1</w:t>
                            </w:r>
                            <w:r>
                              <w:rPr>
                                <w:rFonts w:ascii="標楷體" w:eastAsia="標楷體" w:hAnsi="標楷體"/>
                                <w:b/>
                                <w:color w:val="000000"/>
                              </w:rPr>
                              <w:t>3</w:t>
                            </w:r>
                            <w:r w:rsidRPr="00F376A4">
                              <w:rPr>
                                <w:rFonts w:ascii="標楷體" w:eastAsia="標楷體" w:hAnsi="標楷體" w:hint="eastAsia"/>
                                <w:b/>
                                <w:color w:val="000000"/>
                              </w:rPr>
                              <w:t xml:space="preserve">　林務局</w:t>
                            </w:r>
                            <w:r w:rsidRPr="00412D24">
                              <w:rPr>
                                <w:rFonts w:ascii="標楷體" w:eastAsia="標楷體" w:hAnsi="標楷體" w:hint="eastAsia"/>
                                <w:b/>
                                <w:color w:val="000000"/>
                              </w:rPr>
                              <w:t>遊憩</w:t>
                            </w:r>
                            <w:r w:rsidRPr="00F376A4">
                              <w:rPr>
                                <w:rFonts w:ascii="標楷體" w:eastAsia="標楷體" w:hAnsi="標楷體" w:hint="eastAsia"/>
                                <w:b/>
                                <w:color w:val="000000"/>
                              </w:rPr>
                              <w:t>場域AED管理情形</w:t>
                            </w:r>
                          </w:p>
                        </w:tc>
                      </w:tr>
                      <w:tr w:rsidR="009B0136" w:rsidTr="00EE5C57">
                        <w:trPr>
                          <w:trHeight w:val="39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項目</w:t>
                            </w: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序號</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遊憩場域</w:t>
                            </w:r>
                          </w:p>
                        </w:tc>
                        <w:tc>
                          <w:tcPr>
                            <w:tcW w:w="992" w:type="dxa"/>
                            <w:tcBorders>
                              <w:top w:val="nil"/>
                              <w:left w:val="double" w:sz="4" w:space="0" w:color="auto"/>
                              <w:bottom w:val="single" w:sz="4" w:space="0" w:color="000000"/>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項目</w:t>
                            </w: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序號</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遊憩場域</w:t>
                            </w:r>
                          </w:p>
                        </w:tc>
                      </w:tr>
                      <w:tr w:rsidR="009B0136" w:rsidTr="00EE5C57">
                        <w:trPr>
                          <w:trHeight w:val="397"/>
                        </w:trPr>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9B0136" w:rsidRDefault="009B0136" w:rsidP="001D56EA">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未配置</w:t>
                            </w:r>
                          </w:p>
                          <w:p w:rsidR="009B0136" w:rsidRDefault="009B0136" w:rsidP="00FD3445">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AED管理員</w:t>
                            </w: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proofErr w:type="gramStart"/>
                            <w:r>
                              <w:rPr>
                                <w:rFonts w:ascii="標楷體" w:eastAsia="標楷體" w:hAnsi="標楷體" w:hint="eastAsia"/>
                                <w:color w:val="000000"/>
                                <w:sz w:val="20"/>
                                <w:szCs w:val="20"/>
                              </w:rPr>
                              <w:t>內洞森林</w:t>
                            </w:r>
                            <w:proofErr w:type="gramEnd"/>
                            <w:r>
                              <w:rPr>
                                <w:rFonts w:ascii="標楷體" w:eastAsia="標楷體" w:hAnsi="標楷體" w:hint="eastAsia"/>
                                <w:color w:val="000000"/>
                                <w:sz w:val="20"/>
                                <w:szCs w:val="20"/>
                              </w:rPr>
                              <w:t>遊樂區</w:t>
                            </w:r>
                          </w:p>
                        </w:tc>
                        <w:tc>
                          <w:tcPr>
                            <w:tcW w:w="992" w:type="dxa"/>
                            <w:vMerge w:val="restart"/>
                            <w:tcBorders>
                              <w:top w:val="single" w:sz="4" w:space="0" w:color="auto"/>
                              <w:left w:val="double" w:sz="4" w:space="0" w:color="auto"/>
                              <w:bottom w:val="single" w:sz="4" w:space="0" w:color="000000"/>
                              <w:right w:val="single" w:sz="4" w:space="0" w:color="auto"/>
                            </w:tcBorders>
                            <w:shd w:val="clear" w:color="auto" w:fill="auto"/>
                            <w:vAlign w:val="center"/>
                            <w:hideMark/>
                          </w:tcPr>
                          <w:p w:rsidR="009B0136" w:rsidRDefault="009B0136" w:rsidP="001D56EA">
                            <w:pPr>
                              <w:spacing w:line="0" w:lineRule="atLeast"/>
                              <w:ind w:leftChars="10" w:left="24" w:rightChars="10" w:right="24"/>
                              <w:jc w:val="distribute"/>
                              <w:rPr>
                                <w:rFonts w:ascii="標楷體" w:eastAsia="標楷體" w:hAnsi="標楷體"/>
                                <w:color w:val="000000"/>
                                <w:sz w:val="20"/>
                                <w:szCs w:val="20"/>
                              </w:rPr>
                            </w:pPr>
                            <w:r>
                              <w:rPr>
                                <w:rFonts w:ascii="標楷體" w:eastAsia="標楷體" w:hAnsi="標楷體" w:hint="eastAsia"/>
                                <w:color w:val="000000"/>
                                <w:sz w:val="20"/>
                                <w:szCs w:val="20"/>
                              </w:rPr>
                              <w:t>未取得</w:t>
                            </w:r>
                          </w:p>
                          <w:p w:rsidR="009B0136" w:rsidRDefault="009B0136" w:rsidP="001D56EA">
                            <w:pPr>
                              <w:spacing w:line="0" w:lineRule="atLeast"/>
                              <w:ind w:leftChars="10" w:left="24" w:rightChars="10" w:right="24"/>
                              <w:jc w:val="distribute"/>
                              <w:rPr>
                                <w:rFonts w:ascii="標楷體" w:eastAsia="標楷體" w:hAnsi="標楷體"/>
                                <w:color w:val="000000"/>
                                <w:sz w:val="20"/>
                                <w:szCs w:val="20"/>
                              </w:rPr>
                            </w:pPr>
                            <w:r>
                              <w:rPr>
                                <w:rFonts w:ascii="標楷體" w:eastAsia="標楷體" w:hAnsi="標楷體" w:hint="eastAsia"/>
                                <w:color w:val="000000"/>
                                <w:sz w:val="20"/>
                                <w:szCs w:val="20"/>
                              </w:rPr>
                              <w:t>AED安心</w:t>
                            </w:r>
                          </w:p>
                          <w:p w:rsidR="009B0136" w:rsidRDefault="009B0136" w:rsidP="001D56EA">
                            <w:pPr>
                              <w:spacing w:line="0" w:lineRule="atLeast"/>
                              <w:ind w:leftChars="10" w:left="24" w:rightChars="10" w:right="24"/>
                              <w:jc w:val="distribute"/>
                              <w:rPr>
                                <w:rFonts w:ascii="標楷體" w:eastAsia="標楷體" w:hAnsi="標楷體"/>
                                <w:color w:val="000000"/>
                                <w:sz w:val="20"/>
                                <w:szCs w:val="20"/>
                              </w:rPr>
                            </w:pPr>
                            <w:r>
                              <w:rPr>
                                <w:rFonts w:ascii="標楷體" w:eastAsia="標楷體" w:hAnsi="標楷體" w:hint="eastAsia"/>
                                <w:color w:val="000000"/>
                                <w:sz w:val="20"/>
                                <w:szCs w:val="20"/>
                              </w:rPr>
                              <w:t>場所認證</w:t>
                            </w: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proofErr w:type="gramStart"/>
                            <w:r>
                              <w:rPr>
                                <w:rFonts w:ascii="標楷體" w:eastAsia="標楷體" w:hAnsi="標楷體" w:hint="eastAsia"/>
                                <w:color w:val="000000"/>
                                <w:sz w:val="20"/>
                                <w:szCs w:val="20"/>
                              </w:rPr>
                              <w:t>內洞森林</w:t>
                            </w:r>
                            <w:proofErr w:type="gramEnd"/>
                            <w:r>
                              <w:rPr>
                                <w:rFonts w:ascii="標楷體" w:eastAsia="標楷體" w:hAnsi="標楷體" w:hint="eastAsia"/>
                                <w:color w:val="000000"/>
                                <w:sz w:val="20"/>
                                <w:szCs w:val="20"/>
                              </w:rPr>
                              <w:t>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滿月圓森林遊樂區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滿月圓森林遊樂區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東眼山森林遊樂區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東眼山森林遊樂區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觀霧森林遊樂區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觀霧森林遊樂區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5</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合歡山森林遊樂區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大雪山森林遊樂區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6</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烏來台車</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6</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八仙山森林遊樂區</w:t>
                            </w:r>
                          </w:p>
                        </w:tc>
                      </w:tr>
                      <w:tr w:rsidR="009B0136" w:rsidTr="00EE5C57">
                        <w:trPr>
                          <w:trHeight w:val="397"/>
                        </w:trPr>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9B0136" w:rsidRDefault="009B0136" w:rsidP="001D56EA">
                            <w:pPr>
                              <w:spacing w:line="0" w:lineRule="atLeast"/>
                              <w:ind w:leftChars="10" w:left="24" w:rightChars="10" w:right="24"/>
                              <w:jc w:val="distribute"/>
                              <w:rPr>
                                <w:rFonts w:ascii="標楷體" w:eastAsia="標楷體" w:hAnsi="標楷體"/>
                                <w:color w:val="000000"/>
                                <w:sz w:val="20"/>
                                <w:szCs w:val="20"/>
                              </w:rPr>
                            </w:pPr>
                            <w:r>
                              <w:rPr>
                                <w:rFonts w:ascii="標楷體" w:eastAsia="標楷體" w:hAnsi="標楷體" w:hint="eastAsia"/>
                                <w:color w:val="000000"/>
                                <w:sz w:val="20"/>
                                <w:szCs w:val="20"/>
                              </w:rPr>
                              <w:t>未於摺頁</w:t>
                            </w:r>
                          </w:p>
                          <w:p w:rsidR="009B0136" w:rsidRDefault="009B0136" w:rsidP="001D56EA">
                            <w:pPr>
                              <w:spacing w:line="0" w:lineRule="atLeast"/>
                              <w:ind w:leftChars="10" w:left="24" w:rightChars="10" w:right="24"/>
                              <w:jc w:val="distribute"/>
                              <w:rPr>
                                <w:rFonts w:ascii="標楷體" w:eastAsia="標楷體" w:hAnsi="標楷體"/>
                                <w:color w:val="000000"/>
                                <w:sz w:val="20"/>
                                <w:szCs w:val="20"/>
                              </w:rPr>
                            </w:pPr>
                            <w:r>
                              <w:rPr>
                                <w:rFonts w:ascii="標楷體" w:eastAsia="標楷體" w:hAnsi="標楷體" w:hint="eastAsia"/>
                                <w:color w:val="000000"/>
                                <w:sz w:val="20"/>
                                <w:szCs w:val="20"/>
                              </w:rPr>
                              <w:t>標示AED</w:t>
                            </w:r>
                          </w:p>
                          <w:p w:rsidR="009B0136" w:rsidRDefault="009B0136" w:rsidP="001D56EA">
                            <w:pPr>
                              <w:spacing w:line="0" w:lineRule="atLeast"/>
                              <w:ind w:leftChars="10" w:left="24" w:rightChars="10" w:right="24"/>
                              <w:jc w:val="distribute"/>
                              <w:rPr>
                                <w:rFonts w:ascii="標楷體" w:eastAsia="標楷體" w:hAnsi="標楷體"/>
                                <w:color w:val="000000"/>
                                <w:sz w:val="20"/>
                                <w:szCs w:val="20"/>
                              </w:rPr>
                            </w:pPr>
                            <w:r>
                              <w:rPr>
                                <w:rFonts w:ascii="標楷體" w:eastAsia="標楷體" w:hAnsi="標楷體" w:hint="eastAsia"/>
                                <w:color w:val="000000"/>
                                <w:sz w:val="20"/>
                                <w:szCs w:val="20"/>
                              </w:rPr>
                              <w:t>所在位置</w:t>
                            </w: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阿里山森林遊樂區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7</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奧萬大森林遊樂區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合歡山森林</w:t>
                            </w:r>
                            <w:proofErr w:type="gramStart"/>
                            <w:r>
                              <w:rPr>
                                <w:rFonts w:ascii="標楷體" w:eastAsia="標楷體" w:hAnsi="標楷體" w:hint="eastAsia"/>
                                <w:color w:val="000000"/>
                                <w:sz w:val="20"/>
                                <w:szCs w:val="20"/>
                              </w:rPr>
                              <w:t>遊綠區</w:t>
                            </w:r>
                            <w:proofErr w:type="gramEnd"/>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8</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合歡山森林遊樂區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奧萬大森林遊樂區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9</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向陽森林遊樂區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大雪山森林遊樂區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知本森林遊樂區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5</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八仙山森林遊樂區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11</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池南森林遊樂區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6</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武陵森林遊樂區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12</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太平山森林遊樂區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7</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墾丁森林遊樂區</w:t>
                            </w:r>
                          </w:p>
                        </w:tc>
                        <w:tc>
                          <w:tcPr>
                            <w:tcW w:w="992" w:type="dxa"/>
                            <w:vMerge/>
                            <w:tcBorders>
                              <w:top w:val="single" w:sz="4" w:space="0" w:color="auto"/>
                              <w:left w:val="doub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13</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富源森林遊樂區</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8</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藤枝森林遊樂區</w:t>
                            </w:r>
                          </w:p>
                        </w:tc>
                        <w:tc>
                          <w:tcPr>
                            <w:tcW w:w="992" w:type="dxa"/>
                            <w:vMerge/>
                            <w:tcBorders>
                              <w:top w:val="single" w:sz="4" w:space="0" w:color="auto"/>
                              <w:left w:val="double" w:sz="4" w:space="0" w:color="auto"/>
                              <w:bottom w:val="single" w:sz="4" w:space="0" w:color="auto"/>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14</w:t>
                            </w:r>
                          </w:p>
                        </w:tc>
                        <w:tc>
                          <w:tcPr>
                            <w:tcW w:w="1701" w:type="dxa"/>
                            <w:tcBorders>
                              <w:top w:val="nil"/>
                              <w:left w:val="nil"/>
                              <w:bottom w:val="single" w:sz="4" w:space="0" w:color="auto"/>
                              <w:right w:val="sing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烏來台車</w:t>
                            </w: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9</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雙流森林遊樂區</w:t>
                            </w:r>
                          </w:p>
                        </w:tc>
                        <w:tc>
                          <w:tcPr>
                            <w:tcW w:w="3260" w:type="dxa"/>
                            <w:gridSpan w:val="3"/>
                            <w:vMerge w:val="restart"/>
                            <w:tcBorders>
                              <w:top w:val="single" w:sz="4" w:space="0" w:color="auto"/>
                              <w:left w:val="double" w:sz="4" w:space="0" w:color="auto"/>
                              <w:bottom w:val="single" w:sz="4" w:space="0" w:color="auto"/>
                              <w:right w:val="single" w:sz="4" w:space="0" w:color="auto"/>
                              <w:tl2br w:val="single" w:sz="4" w:space="0" w:color="auto"/>
                            </w:tcBorders>
                            <w:vAlign w:val="center"/>
                          </w:tcPr>
                          <w:p w:rsidR="009B0136" w:rsidRDefault="009B0136" w:rsidP="00FD3445">
                            <w:pPr>
                              <w:spacing w:line="0" w:lineRule="atLeast"/>
                              <w:jc w:val="center"/>
                              <w:rPr>
                                <w:rFonts w:ascii="標楷體" w:eastAsia="標楷體" w:hAnsi="標楷體"/>
                                <w:color w:val="000000"/>
                                <w:sz w:val="20"/>
                                <w:szCs w:val="20"/>
                              </w:rPr>
                            </w:pPr>
                          </w:p>
                        </w:tc>
                      </w:tr>
                      <w:tr w:rsidR="009B0136" w:rsidTr="00EE5C57">
                        <w:trPr>
                          <w:trHeight w:val="397"/>
                        </w:trPr>
                        <w:tc>
                          <w:tcPr>
                            <w:tcW w:w="993" w:type="dxa"/>
                            <w:vMerge/>
                            <w:tcBorders>
                              <w:top w:val="nil"/>
                              <w:left w:val="single" w:sz="4" w:space="0" w:color="auto"/>
                              <w:bottom w:val="single" w:sz="4" w:space="0" w:color="000000"/>
                              <w:right w:val="single" w:sz="4" w:space="0" w:color="auto"/>
                            </w:tcBorders>
                            <w:vAlign w:val="center"/>
                            <w:hideMark/>
                          </w:tcPr>
                          <w:p w:rsidR="009B0136" w:rsidRDefault="009B0136" w:rsidP="00FD3445">
                            <w:pPr>
                              <w:spacing w:line="0" w:lineRule="atLeast"/>
                              <w:rPr>
                                <w:rFonts w:ascii="標楷體" w:eastAsia="標楷體" w:hAnsi="標楷體"/>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9B0136" w:rsidRDefault="009B0136" w:rsidP="00FD3445">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10</w:t>
                            </w:r>
                          </w:p>
                        </w:tc>
                        <w:tc>
                          <w:tcPr>
                            <w:tcW w:w="1701" w:type="dxa"/>
                            <w:tcBorders>
                              <w:top w:val="nil"/>
                              <w:left w:val="nil"/>
                              <w:bottom w:val="single" w:sz="4" w:space="0" w:color="auto"/>
                              <w:right w:val="double" w:sz="4" w:space="0" w:color="auto"/>
                            </w:tcBorders>
                            <w:shd w:val="clear" w:color="auto" w:fill="auto"/>
                            <w:noWrap/>
                            <w:vAlign w:val="center"/>
                            <w:hideMark/>
                          </w:tcPr>
                          <w:p w:rsidR="009B0136" w:rsidRDefault="009B0136" w:rsidP="00247BC7">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富源森林遊樂區</w:t>
                            </w:r>
                          </w:p>
                        </w:tc>
                        <w:tc>
                          <w:tcPr>
                            <w:tcW w:w="3260" w:type="dxa"/>
                            <w:gridSpan w:val="3"/>
                            <w:vMerge/>
                            <w:tcBorders>
                              <w:top w:val="single" w:sz="4" w:space="0" w:color="auto"/>
                              <w:left w:val="double" w:sz="4" w:space="0" w:color="auto"/>
                              <w:bottom w:val="single" w:sz="4" w:space="0" w:color="auto"/>
                              <w:right w:val="single" w:sz="4" w:space="0" w:color="auto"/>
                              <w:tl2br w:val="single" w:sz="4" w:space="0" w:color="auto"/>
                            </w:tcBorders>
                            <w:shd w:val="clear" w:color="auto" w:fill="auto"/>
                            <w:vAlign w:val="center"/>
                            <w:hideMark/>
                          </w:tcPr>
                          <w:p w:rsidR="009B0136" w:rsidRDefault="009B0136" w:rsidP="00FD3445">
                            <w:pPr>
                              <w:spacing w:line="0" w:lineRule="atLeast"/>
                              <w:rPr>
                                <w:rFonts w:ascii="標楷體" w:eastAsia="標楷體" w:hAnsi="標楷體"/>
                                <w:color w:val="000000"/>
                                <w:sz w:val="20"/>
                                <w:szCs w:val="20"/>
                              </w:rPr>
                            </w:pPr>
                          </w:p>
                        </w:tc>
                      </w:tr>
                      <w:tr w:rsidR="009B0136" w:rsidTr="00C13711">
                        <w:trPr>
                          <w:trHeight w:val="300"/>
                        </w:trPr>
                        <w:tc>
                          <w:tcPr>
                            <w:tcW w:w="6521" w:type="dxa"/>
                            <w:gridSpan w:val="6"/>
                            <w:tcBorders>
                              <w:top w:val="single" w:sz="4" w:space="0" w:color="auto"/>
                              <w:left w:val="nil"/>
                              <w:bottom w:val="nil"/>
                            </w:tcBorders>
                            <w:shd w:val="clear" w:color="auto" w:fill="auto"/>
                            <w:noWrap/>
                            <w:vAlign w:val="bottom"/>
                            <w:hideMark/>
                          </w:tcPr>
                          <w:p w:rsidR="009B0136" w:rsidRDefault="009B0136" w:rsidP="00FD3445">
                            <w:pPr>
                              <w:spacing w:line="0" w:lineRule="atLeast"/>
                              <w:rPr>
                                <w:rFonts w:ascii="Times New Roman" w:eastAsia="Times New Roman" w:hAnsi="Times New Roman" w:cs="Times New Roman"/>
                                <w:sz w:val="20"/>
                                <w:szCs w:val="20"/>
                              </w:rPr>
                            </w:pPr>
                            <w:r>
                              <w:rPr>
                                <w:rFonts w:ascii="標楷體" w:eastAsia="標楷體" w:hAnsi="標楷體" w:hint="eastAsia"/>
                                <w:color w:val="000000"/>
                                <w:sz w:val="18"/>
                                <w:szCs w:val="18"/>
                              </w:rPr>
                              <w:t>資料來源：整理自林務局112年3月29日提供資料。</w:t>
                            </w:r>
                          </w:p>
                        </w:tc>
                      </w:tr>
                    </w:tbl>
                    <w:p w:rsidR="009B0136" w:rsidRPr="00FD3445" w:rsidRDefault="009B0136" w:rsidP="00185BA6"/>
                  </w:txbxContent>
                </v:textbox>
                <w10:wrap type="square"/>
              </v:shape>
            </w:pict>
          </mc:Fallback>
        </mc:AlternateContent>
      </w:r>
      <w:r w:rsidRPr="00175F8B">
        <w:rPr>
          <w:rFonts w:ascii="標楷體" w:eastAsia="標楷體" w:hAnsi="標楷體" w:hint="eastAsia"/>
          <w:szCs w:val="24"/>
        </w:rPr>
        <w:t>洞及太平山等4處森林遊樂區未達預計目標所致，允宜研議相關改善措施；（B）滿月圓及內洞森林遊樂區已劃設136個小客車、12個大客車車位及60個小客車、1個中型巴士車位，截至本部查核日（112年3月29日）止，均未規劃停車收費機制，允宜研議實施停車收費之可行性，以落實使用者付費原則及平衡園區設施維運費用；（C）森林遊樂區18處及烏來台車1處皆已裝設自動體外心臟電擊去顫器（Automated External Defibrillator,</w:t>
      </w:r>
      <w:r w:rsidRPr="00175F8B">
        <w:rPr>
          <w:rFonts w:ascii="標楷體" w:eastAsia="標楷體" w:hAnsi="標楷體"/>
          <w:szCs w:val="24"/>
        </w:rPr>
        <w:t xml:space="preserve"> </w:t>
      </w:r>
      <w:r w:rsidRPr="00175F8B">
        <w:rPr>
          <w:rFonts w:ascii="標楷體" w:eastAsia="標楷體" w:hAnsi="標楷體" w:hint="eastAsia"/>
          <w:szCs w:val="24"/>
        </w:rPr>
        <w:t>AED），以應民眾緊急需求，惟截至本部查核日（112年3月29日）止，仍有內洞等6處森林遊樂區未依公共場所必要緊急救護設備管理辦法第6條規定配置AED管理員；</w:t>
      </w:r>
      <w:r w:rsidRPr="00175F8B">
        <w:rPr>
          <w:rFonts w:ascii="標楷體" w:eastAsia="標楷體" w:hAnsi="標楷體" w:hint="eastAsia"/>
          <w:spacing w:val="-6"/>
          <w:szCs w:val="24"/>
        </w:rPr>
        <w:t>內洞等14處森林遊樂區尚未取得AED安心場所認證；</w:t>
      </w:r>
      <w:r w:rsidRPr="00175F8B">
        <w:rPr>
          <w:rFonts w:ascii="標楷體" w:eastAsia="標楷體" w:hAnsi="標楷體" w:hint="eastAsia"/>
          <w:szCs w:val="24"/>
        </w:rPr>
        <w:t>阿里山等10處森林遊樂區未於摺頁標示AED所在位</w:t>
      </w:r>
      <w:r w:rsidRPr="00B8072F">
        <w:rPr>
          <w:rFonts w:ascii="標楷體" w:eastAsia="標楷體" w:hAnsi="標楷體" w:hint="eastAsia"/>
          <w:szCs w:val="24"/>
        </w:rPr>
        <w:t>置（表</w:t>
      </w:r>
      <w:r w:rsidRPr="00B8072F">
        <w:rPr>
          <w:rFonts w:ascii="標楷體" w:eastAsia="標楷體" w:hAnsi="標楷體"/>
          <w:szCs w:val="24"/>
        </w:rPr>
        <w:t>13</w:t>
      </w:r>
      <w:r w:rsidRPr="00B8072F">
        <w:rPr>
          <w:rFonts w:ascii="標楷體" w:eastAsia="標楷體" w:hAnsi="標楷體" w:hint="eastAsia"/>
          <w:szCs w:val="24"/>
        </w:rPr>
        <w:t>），允</w:t>
      </w:r>
      <w:r w:rsidRPr="00175F8B">
        <w:rPr>
          <w:rFonts w:ascii="標楷體" w:eastAsia="標楷體" w:hAnsi="標楷體" w:hint="eastAsia"/>
          <w:szCs w:val="24"/>
        </w:rPr>
        <w:t>宜研謀改善，以提升救</w:t>
      </w:r>
      <w:r w:rsidR="00B935BD" w:rsidRPr="00175F8B">
        <w:rPr>
          <w:rFonts w:ascii="標楷體" w:eastAsia="標楷體" w:hAnsi="標楷體" w:hint="eastAsia"/>
          <w:szCs w:val="24"/>
        </w:rPr>
        <w:t>護能量；（D）林務局及各林區管理處為強化民眾對森林之認識及瞭解，並同時促進基金經營收益，以森林動植物、</w:t>
      </w:r>
      <w:r w:rsidR="00B935BD" w:rsidRPr="00175F8B">
        <w:rPr>
          <w:rFonts w:ascii="標楷體" w:eastAsia="標楷體" w:hAnsi="標楷體" w:hint="eastAsia"/>
          <w:spacing w:val="-6"/>
          <w:szCs w:val="24"/>
        </w:rPr>
        <w:t>自然風景、森林文化為設計元素，設計及製作具有藝術、實用和文化價值之產品，惟除</w:t>
      </w:r>
      <w:r w:rsidR="00B935BD" w:rsidRPr="00175F8B">
        <w:rPr>
          <w:rFonts w:ascii="標楷體" w:eastAsia="標楷體" w:hAnsi="標楷體" w:hint="eastAsia"/>
          <w:szCs w:val="24"/>
        </w:rPr>
        <w:t>部分政府出版品具備實體以外之銷售通路外，大部分商品僅有實體銷售通路，欠缺商品交易之便利性，有待研議增加多元銷售管道等情事，經函請林務局檢討改善。據復：（A）將督促各林區管理處加強森林遊樂區社群媒體經營，並學習企業典範之經營方式與經驗，以提升國內外遊客到訪及回訪意願；（B）內洞森林遊樂區將舉行在地說明會後，辦理停車場營運；滿月圓森林遊樂區刻正辦理評估，並積極辦理收費標準核定、停車場登記及建置收費設備作業；（C）將函請各林區管理處依規定登錄AED管理員資料，並取得AED安心場所認證，及於摺頁或園區地圖標示AED所在位置，以提供遊客安全之休閒旅遊環境；（D）除既有品牌搭配「山林製造」品牌共同行銷外，並規劃公開徵求線上商品銷售平臺營運廠商，協助於線上電商平臺銷售商品，以擴展銷售通路。</w:t>
      </w:r>
    </w:p>
    <w:p w:rsidR="00B42688" w:rsidRPr="00175F8B" w:rsidRDefault="00B42688" w:rsidP="00F212A3">
      <w:pPr>
        <w:widowControl/>
        <w:overflowPunct w:val="0"/>
        <w:spacing w:line="460" w:lineRule="exact"/>
        <w:ind w:firstLineChars="450" w:firstLine="1261"/>
        <w:jc w:val="both"/>
        <w:rPr>
          <w:rFonts w:ascii="標楷體" w:eastAsia="標楷體" w:hAnsi="標楷體"/>
          <w:b/>
          <w:sz w:val="28"/>
          <w:szCs w:val="28"/>
        </w:rPr>
      </w:pPr>
      <w:r w:rsidRPr="00175F8B">
        <w:rPr>
          <w:rFonts w:ascii="標楷體" w:eastAsia="標楷體" w:hAnsi="標楷體" w:hint="eastAsia"/>
          <w:b/>
          <w:sz w:val="28"/>
          <w:szCs w:val="28"/>
        </w:rPr>
        <w:lastRenderedPageBreak/>
        <w:t xml:space="preserve">（7）　</w:t>
      </w:r>
      <w:r w:rsidR="008434FA" w:rsidRPr="00175F8B">
        <w:rPr>
          <w:rFonts w:ascii="標楷體" w:eastAsia="標楷體" w:hAnsi="標楷體" w:hint="eastAsia"/>
          <w:b/>
          <w:sz w:val="28"/>
          <w:szCs w:val="28"/>
        </w:rPr>
        <w:t>農糧署為穩定糧價及確保農民收益，持續辦理稻穀收購業務，惟公糧收購與供銷淨支出金額龐鉅，公糧配撥量</w:t>
      </w:r>
      <w:r w:rsidR="00BD4771" w:rsidRPr="00175F8B">
        <w:rPr>
          <w:rFonts w:ascii="標楷體" w:eastAsia="標楷體" w:hAnsi="標楷體" w:hint="eastAsia"/>
          <w:b/>
          <w:sz w:val="28"/>
          <w:szCs w:val="28"/>
        </w:rPr>
        <w:t>逾</w:t>
      </w:r>
      <w:r w:rsidR="008434FA" w:rsidRPr="00175F8B">
        <w:rPr>
          <w:rFonts w:ascii="標楷體" w:eastAsia="標楷體" w:hAnsi="標楷體" w:hint="eastAsia"/>
          <w:b/>
          <w:sz w:val="28"/>
          <w:szCs w:val="28"/>
        </w:rPr>
        <w:t>9成低於成本價銷售致糧政業務連年虧損等情事，亟待研謀改善。</w:t>
      </w:r>
    </w:p>
    <w:p w:rsidR="008434FA" w:rsidRPr="00175F8B" w:rsidRDefault="002D4F01" w:rsidP="001E7807">
      <w:pPr>
        <w:widowControl/>
        <w:overflowPunct w:val="0"/>
        <w:spacing w:line="466" w:lineRule="exact"/>
        <w:ind w:firstLineChars="153" w:firstLine="490"/>
        <w:jc w:val="both"/>
        <w:rPr>
          <w:rFonts w:ascii="標楷體" w:eastAsia="標楷體" w:hAnsi="標楷體"/>
          <w:szCs w:val="24"/>
        </w:rPr>
      </w:pPr>
      <w:r w:rsidRPr="00175F8B">
        <w:rPr>
          <w:rFonts w:ascii="標楷體" w:eastAsia="標楷體" w:hAnsi="標楷體" w:cs="Times New Roman"/>
          <w:bCs/>
          <w:noProof/>
          <w:spacing w:val="-4"/>
          <w:kern w:val="0"/>
          <w:sz w:val="32"/>
          <w:szCs w:val="32"/>
        </w:rPr>
        <mc:AlternateContent>
          <mc:Choice Requires="wps">
            <w:drawing>
              <wp:anchor distT="0" distB="0" distL="114300" distR="114300" simplePos="0" relativeHeight="251707904" behindDoc="0" locked="0" layoutInCell="1" allowOverlap="1" wp14:anchorId="2E67ACB1" wp14:editId="5A58D7F1">
                <wp:simplePos x="0" y="0"/>
                <wp:positionH relativeFrom="margin">
                  <wp:align>right</wp:align>
                </wp:positionH>
                <wp:positionV relativeFrom="margin">
                  <wp:align>bottom</wp:align>
                </wp:positionV>
                <wp:extent cx="6296660" cy="2528570"/>
                <wp:effectExtent l="0" t="0" r="8890" b="5080"/>
                <wp:wrapSquare wrapText="bothSides"/>
                <wp:docPr id="29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2528570"/>
                        </a:xfrm>
                        <a:prstGeom prst="rect">
                          <a:avLst/>
                        </a:prstGeom>
                        <a:solidFill>
                          <a:srgbClr val="FFFFFF"/>
                        </a:solidFill>
                        <a:ln w="9525">
                          <a:noFill/>
                          <a:miter lim="800000"/>
                          <a:headEnd/>
                          <a:tailEnd/>
                        </a:ln>
                      </wps:spPr>
                      <wps:txbx>
                        <w:txbxContent>
                          <w:tbl>
                            <w:tblPr>
                              <w:tblStyle w:val="1111"/>
                              <w:tblW w:w="5000" w:type="pct"/>
                              <w:jc w:val="center"/>
                              <w:tblLook w:val="04A0" w:firstRow="1" w:lastRow="0" w:firstColumn="1" w:lastColumn="0" w:noHBand="0" w:noVBand="1"/>
                            </w:tblPr>
                            <w:tblGrid>
                              <w:gridCol w:w="924"/>
                              <w:gridCol w:w="1377"/>
                              <w:gridCol w:w="1377"/>
                              <w:gridCol w:w="1377"/>
                              <w:gridCol w:w="1377"/>
                              <w:gridCol w:w="1632"/>
                              <w:gridCol w:w="1550"/>
                            </w:tblGrid>
                            <w:tr w:rsidR="009B0136" w:rsidRPr="004D2767" w:rsidTr="002511A9">
                              <w:trPr>
                                <w:trHeight w:val="284"/>
                                <w:jc w:val="center"/>
                              </w:trPr>
                              <w:tc>
                                <w:tcPr>
                                  <w:tcW w:w="5000" w:type="pct"/>
                                  <w:gridSpan w:val="7"/>
                                  <w:tcBorders>
                                    <w:top w:val="nil"/>
                                    <w:left w:val="nil"/>
                                    <w:bottom w:val="nil"/>
                                    <w:right w:val="nil"/>
                                  </w:tcBorders>
                                  <w:vAlign w:val="center"/>
                                </w:tcPr>
                                <w:p w:rsidR="009B0136" w:rsidRPr="00312020" w:rsidRDefault="009B0136" w:rsidP="00247BC7">
                                  <w:pPr>
                                    <w:spacing w:line="0" w:lineRule="atLeast"/>
                                    <w:jc w:val="center"/>
                                    <w:rPr>
                                      <w:rFonts w:ascii="標楷體" w:eastAsia="標楷體" w:hAnsi="標楷體"/>
                                      <w:b/>
                                      <w:sz w:val="24"/>
                                      <w:szCs w:val="24"/>
                                      <w:lang w:eastAsia="zh-HK"/>
                                    </w:rPr>
                                  </w:pPr>
                                  <w:r w:rsidRPr="008E2701">
                                    <w:rPr>
                                      <w:rFonts w:ascii="標楷體" w:eastAsia="標楷體" w:hAnsi="標楷體" w:hint="eastAsia"/>
                                      <w:b/>
                                      <w:sz w:val="24"/>
                                      <w:szCs w:val="24"/>
                                      <w:lang w:eastAsia="zh-HK"/>
                                    </w:rPr>
                                    <w:t>表</w:t>
                                  </w:r>
                                  <w:r w:rsidRPr="008E2701">
                                    <w:rPr>
                                      <w:rFonts w:ascii="標楷體" w:eastAsia="標楷體" w:hAnsi="標楷體" w:hint="eastAsia"/>
                                      <w:b/>
                                      <w:sz w:val="24"/>
                                      <w:szCs w:val="24"/>
                                    </w:rPr>
                                    <w:t>1</w:t>
                                  </w:r>
                                  <w:r>
                                    <w:rPr>
                                      <w:rFonts w:ascii="標楷體" w:eastAsia="標楷體" w:hAnsi="標楷體"/>
                                      <w:b/>
                                      <w:sz w:val="24"/>
                                      <w:szCs w:val="24"/>
                                    </w:rPr>
                                    <w:t>4</w:t>
                                  </w:r>
                                  <w:r>
                                    <w:rPr>
                                      <w:rFonts w:ascii="標楷體" w:eastAsia="標楷體" w:hAnsi="標楷體" w:hint="eastAsia"/>
                                      <w:b/>
                                      <w:sz w:val="24"/>
                                      <w:szCs w:val="24"/>
                                    </w:rPr>
                                    <w:t xml:space="preserve">　</w:t>
                                  </w:r>
                                  <w:r w:rsidRPr="00312020">
                                    <w:rPr>
                                      <w:rFonts w:ascii="標楷體" w:eastAsia="標楷體" w:hAnsi="標楷體" w:hint="eastAsia"/>
                                      <w:b/>
                                      <w:sz w:val="24"/>
                                      <w:szCs w:val="24"/>
                                      <w:lang w:eastAsia="zh-HK"/>
                                    </w:rPr>
                                    <w:t>公糧收購量</w:t>
                                  </w:r>
                                  <w:r w:rsidRPr="00312020">
                                    <w:rPr>
                                      <w:rFonts w:ascii="標楷體" w:eastAsia="標楷體" w:hAnsi="標楷體" w:hint="eastAsia"/>
                                      <w:b/>
                                      <w:sz w:val="24"/>
                                      <w:szCs w:val="24"/>
                                    </w:rPr>
                                    <w:t>、</w:t>
                                  </w:r>
                                  <w:r w:rsidRPr="00312020">
                                    <w:rPr>
                                      <w:rFonts w:ascii="標楷體" w:eastAsia="標楷體" w:hAnsi="標楷體" w:hint="eastAsia"/>
                                      <w:b/>
                                      <w:sz w:val="24"/>
                                      <w:szCs w:val="24"/>
                                      <w:lang w:eastAsia="zh-HK"/>
                                    </w:rPr>
                                    <w:t>收購</w:t>
                                  </w:r>
                                  <w:r w:rsidRPr="00312020">
                                    <w:rPr>
                                      <w:rFonts w:ascii="標楷體" w:eastAsia="標楷體" w:hAnsi="標楷體" w:hint="eastAsia"/>
                                      <w:b/>
                                      <w:sz w:val="24"/>
                                      <w:szCs w:val="24"/>
                                    </w:rPr>
                                    <w:t>支出及總庫存量</w:t>
                                  </w:r>
                                  <w:r w:rsidRPr="00312020">
                                    <w:rPr>
                                      <w:rFonts w:ascii="標楷體" w:eastAsia="標楷體" w:hAnsi="標楷體" w:hint="eastAsia"/>
                                      <w:b/>
                                      <w:sz w:val="24"/>
                                      <w:szCs w:val="24"/>
                                      <w:lang w:eastAsia="zh-HK"/>
                                    </w:rPr>
                                    <w:t>情形</w:t>
                                  </w:r>
                                </w:p>
                              </w:tc>
                            </w:tr>
                            <w:tr w:rsidR="009B0136" w:rsidRPr="004D2767" w:rsidTr="002511A9">
                              <w:trPr>
                                <w:trHeight w:val="119"/>
                                <w:jc w:val="center"/>
                              </w:trPr>
                              <w:tc>
                                <w:tcPr>
                                  <w:tcW w:w="5000" w:type="pct"/>
                                  <w:gridSpan w:val="7"/>
                                  <w:tcBorders>
                                    <w:top w:val="nil"/>
                                    <w:left w:val="nil"/>
                                    <w:bottom w:val="single" w:sz="4" w:space="0" w:color="auto"/>
                                    <w:right w:val="nil"/>
                                  </w:tcBorders>
                                  <w:vAlign w:val="center"/>
                                </w:tcPr>
                                <w:p w:rsidR="009B0136" w:rsidRPr="004D2767" w:rsidRDefault="009B0136" w:rsidP="001175DB">
                                  <w:pPr>
                                    <w:spacing w:line="0" w:lineRule="atLeast"/>
                                    <w:ind w:rightChars="-41" w:right="-98"/>
                                    <w:jc w:val="right"/>
                                    <w:rPr>
                                      <w:rFonts w:ascii="標楷體" w:eastAsia="標楷體" w:hAnsi="標楷體"/>
                                      <w:lang w:eastAsia="zh-HK"/>
                                    </w:rPr>
                                  </w:pPr>
                                  <w:r w:rsidRPr="004D2767">
                                    <w:rPr>
                                      <w:rFonts w:ascii="標楷體" w:eastAsia="標楷體" w:hAnsi="標楷體" w:hint="eastAsia"/>
                                      <w:lang w:eastAsia="zh-HK"/>
                                    </w:rPr>
                                    <w:t>單位：公噸、</w:t>
                                  </w:r>
                                  <w:r w:rsidRPr="004D2767">
                                    <w:rPr>
                                      <w:rFonts w:ascii="標楷體" w:eastAsia="標楷體" w:hAnsi="標楷體" w:hint="eastAsia"/>
                                    </w:rPr>
                                    <w:t>新臺幣</w:t>
                                  </w:r>
                                  <w:r w:rsidRPr="004D2767">
                                    <w:rPr>
                                      <w:rFonts w:ascii="標楷體" w:eastAsia="標楷體" w:hAnsi="標楷體" w:hint="eastAsia"/>
                                      <w:lang w:eastAsia="zh-HK"/>
                                    </w:rPr>
                                    <w:t>千元</w:t>
                                  </w:r>
                                </w:p>
                              </w:tc>
                            </w:tr>
                            <w:tr w:rsidR="009B0136" w:rsidRPr="004D2767" w:rsidTr="00EE5C57">
                              <w:trPr>
                                <w:trHeight w:val="386"/>
                                <w:jc w:val="center"/>
                              </w:trPr>
                              <w:tc>
                                <w:tcPr>
                                  <w:tcW w:w="481" w:type="pct"/>
                                  <w:vMerge w:val="restart"/>
                                  <w:tcBorders>
                                    <w:top w:val="single" w:sz="4" w:space="0" w:color="auto"/>
                                  </w:tcBorders>
                                  <w:vAlign w:val="center"/>
                                </w:tcPr>
                                <w:p w:rsidR="009B0136" w:rsidRPr="004D2767" w:rsidRDefault="009B0136" w:rsidP="008434FA">
                                  <w:pPr>
                                    <w:spacing w:line="0" w:lineRule="atLeast"/>
                                    <w:jc w:val="center"/>
                                    <w:rPr>
                                      <w:rFonts w:ascii="標楷體" w:eastAsia="標楷體" w:hAnsi="標楷體"/>
                                      <w:lang w:eastAsia="zh-HK"/>
                                    </w:rPr>
                                  </w:pPr>
                                  <w:r w:rsidRPr="004D2767">
                                    <w:rPr>
                                      <w:rFonts w:ascii="標楷體" w:eastAsia="標楷體" w:hAnsi="標楷體" w:hint="eastAsia"/>
                                      <w:lang w:eastAsia="zh-HK"/>
                                    </w:rPr>
                                    <w:t>年度</w:t>
                                  </w:r>
                                </w:p>
                              </w:tc>
                              <w:tc>
                                <w:tcPr>
                                  <w:tcW w:w="2864" w:type="pct"/>
                                  <w:gridSpan w:val="4"/>
                                  <w:tcBorders>
                                    <w:top w:val="single" w:sz="4" w:space="0" w:color="auto"/>
                                  </w:tcBorders>
                                  <w:vAlign w:val="center"/>
                                </w:tcPr>
                                <w:p w:rsidR="009B0136" w:rsidRPr="004D2767" w:rsidRDefault="009B0136" w:rsidP="008434FA">
                                  <w:pPr>
                                    <w:spacing w:line="0" w:lineRule="atLeast"/>
                                    <w:jc w:val="center"/>
                                    <w:rPr>
                                      <w:rFonts w:ascii="標楷體" w:eastAsia="標楷體" w:hAnsi="標楷體"/>
                                      <w:lang w:eastAsia="zh-HK"/>
                                    </w:rPr>
                                  </w:pPr>
                                  <w:r w:rsidRPr="004D2767">
                                    <w:rPr>
                                      <w:rFonts w:ascii="標楷體" w:eastAsia="標楷體" w:hAnsi="標楷體" w:hint="eastAsia"/>
                                      <w:lang w:eastAsia="zh-HK"/>
                                    </w:rPr>
                                    <w:t>收購量</w:t>
                                  </w:r>
                                </w:p>
                              </w:tc>
                              <w:tc>
                                <w:tcPr>
                                  <w:tcW w:w="849" w:type="pct"/>
                                  <w:vMerge w:val="restart"/>
                                  <w:tcBorders>
                                    <w:top w:val="single" w:sz="4" w:space="0" w:color="auto"/>
                                  </w:tcBorders>
                                  <w:vAlign w:val="center"/>
                                </w:tcPr>
                                <w:p w:rsidR="009B0136" w:rsidRPr="004D2767" w:rsidRDefault="009B0136" w:rsidP="008434FA">
                                  <w:pPr>
                                    <w:spacing w:line="0" w:lineRule="atLeast"/>
                                    <w:jc w:val="center"/>
                                    <w:rPr>
                                      <w:rFonts w:ascii="標楷體" w:eastAsia="標楷體" w:hAnsi="標楷體"/>
                                    </w:rPr>
                                  </w:pPr>
                                  <w:r w:rsidRPr="004D2767">
                                    <w:rPr>
                                      <w:rFonts w:ascii="標楷體" w:eastAsia="標楷體" w:hAnsi="標楷體" w:hint="eastAsia"/>
                                      <w:lang w:eastAsia="zh-HK"/>
                                    </w:rPr>
                                    <w:t>收購</w:t>
                                  </w:r>
                                  <w:r w:rsidRPr="004D2767">
                                    <w:rPr>
                                      <w:rFonts w:ascii="標楷體" w:eastAsia="標楷體" w:hAnsi="標楷體" w:hint="eastAsia"/>
                                    </w:rPr>
                                    <w:t>支出</w:t>
                                  </w:r>
                                </w:p>
                              </w:tc>
                              <w:tc>
                                <w:tcPr>
                                  <w:tcW w:w="806" w:type="pct"/>
                                  <w:vMerge w:val="restart"/>
                                  <w:tcBorders>
                                    <w:top w:val="single" w:sz="4" w:space="0" w:color="auto"/>
                                  </w:tcBorders>
                                  <w:vAlign w:val="center"/>
                                </w:tcPr>
                                <w:p w:rsidR="009B0136" w:rsidRPr="004D2767" w:rsidRDefault="009B0136" w:rsidP="008434FA">
                                  <w:pPr>
                                    <w:spacing w:line="0" w:lineRule="atLeast"/>
                                    <w:jc w:val="center"/>
                                    <w:rPr>
                                      <w:rFonts w:ascii="標楷體" w:eastAsia="標楷體" w:hAnsi="標楷體"/>
                                      <w:lang w:eastAsia="zh-HK"/>
                                    </w:rPr>
                                  </w:pPr>
                                  <w:r w:rsidRPr="004D2767">
                                    <w:rPr>
                                      <w:rFonts w:ascii="標楷體" w:eastAsia="標楷體" w:hAnsi="標楷體" w:hint="eastAsia"/>
                                      <w:lang w:eastAsia="zh-HK"/>
                                    </w:rPr>
                                    <w:t>總庫存量</w:t>
                                  </w:r>
                                </w:p>
                              </w:tc>
                            </w:tr>
                            <w:tr w:rsidR="009B0136" w:rsidRPr="004D2767" w:rsidTr="00D36AD7">
                              <w:trPr>
                                <w:trHeight w:val="386"/>
                                <w:jc w:val="center"/>
                              </w:trPr>
                              <w:tc>
                                <w:tcPr>
                                  <w:tcW w:w="481" w:type="pct"/>
                                  <w:vMerge/>
                                  <w:vAlign w:val="center"/>
                                </w:tcPr>
                                <w:p w:rsidR="009B0136" w:rsidRPr="004D2767" w:rsidRDefault="009B0136" w:rsidP="008434FA">
                                  <w:pPr>
                                    <w:spacing w:line="0" w:lineRule="atLeast"/>
                                    <w:jc w:val="center"/>
                                    <w:rPr>
                                      <w:rFonts w:ascii="標楷體" w:eastAsia="標楷體" w:hAnsi="標楷體"/>
                                    </w:rPr>
                                  </w:pPr>
                                </w:p>
                              </w:tc>
                              <w:tc>
                                <w:tcPr>
                                  <w:tcW w:w="716" w:type="pct"/>
                                  <w:vAlign w:val="center"/>
                                </w:tcPr>
                                <w:p w:rsidR="009B0136" w:rsidRPr="000B6838" w:rsidRDefault="009B0136" w:rsidP="00D36AD7">
                                  <w:pPr>
                                    <w:spacing w:line="0" w:lineRule="atLeast"/>
                                    <w:jc w:val="center"/>
                                    <w:rPr>
                                      <w:rFonts w:ascii="標楷體" w:eastAsia="標楷體" w:hAnsi="標楷體"/>
                                      <w:lang w:eastAsia="zh-HK"/>
                                    </w:rPr>
                                  </w:pPr>
                                  <w:r w:rsidRPr="000B6838">
                                    <w:rPr>
                                      <w:rFonts w:ascii="標楷體" w:eastAsia="標楷體" w:hAnsi="標楷體" w:hint="eastAsia"/>
                                    </w:rPr>
                                    <w:t>合</w:t>
                                  </w:r>
                                  <w:r w:rsidRPr="000B6838">
                                    <w:rPr>
                                      <w:rFonts w:ascii="標楷體" w:eastAsia="標楷體" w:hAnsi="標楷體" w:hint="eastAsia"/>
                                      <w:lang w:eastAsia="zh-HK"/>
                                    </w:rPr>
                                    <w:t>計</w:t>
                                  </w:r>
                                </w:p>
                              </w:tc>
                              <w:tc>
                                <w:tcPr>
                                  <w:tcW w:w="716" w:type="pct"/>
                                  <w:vAlign w:val="center"/>
                                </w:tcPr>
                                <w:p w:rsidR="009B0136" w:rsidRPr="003941B2" w:rsidRDefault="009B0136" w:rsidP="00D36AD7">
                                  <w:pPr>
                                    <w:spacing w:line="0" w:lineRule="atLeast"/>
                                    <w:jc w:val="center"/>
                                    <w:rPr>
                                      <w:rFonts w:ascii="標楷體" w:eastAsia="標楷體" w:hAnsi="標楷體"/>
                                      <w:spacing w:val="-6"/>
                                      <w:lang w:eastAsia="zh-HK"/>
                                    </w:rPr>
                                  </w:pPr>
                                  <w:r w:rsidRPr="003941B2">
                                    <w:rPr>
                                      <w:rFonts w:ascii="標楷體" w:eastAsia="標楷體" w:hAnsi="標楷體" w:hint="eastAsia"/>
                                      <w:spacing w:val="-6"/>
                                      <w:lang w:eastAsia="zh-HK"/>
                                    </w:rPr>
                                    <w:t>計畫收購</w:t>
                                  </w:r>
                                </w:p>
                              </w:tc>
                              <w:tc>
                                <w:tcPr>
                                  <w:tcW w:w="716" w:type="pct"/>
                                  <w:vAlign w:val="center"/>
                                </w:tcPr>
                                <w:p w:rsidR="009B0136" w:rsidRPr="003941B2" w:rsidRDefault="009B0136" w:rsidP="00D36AD7">
                                  <w:pPr>
                                    <w:spacing w:line="0" w:lineRule="atLeast"/>
                                    <w:jc w:val="center"/>
                                    <w:rPr>
                                      <w:rFonts w:ascii="標楷體" w:eastAsia="標楷體" w:hAnsi="標楷體"/>
                                      <w:spacing w:val="-6"/>
                                      <w:lang w:eastAsia="zh-HK"/>
                                    </w:rPr>
                                  </w:pPr>
                                  <w:r w:rsidRPr="003941B2">
                                    <w:rPr>
                                      <w:rFonts w:ascii="標楷體" w:eastAsia="標楷體" w:hAnsi="標楷體" w:hint="eastAsia"/>
                                      <w:spacing w:val="-6"/>
                                      <w:lang w:eastAsia="zh-HK"/>
                                    </w:rPr>
                                    <w:t>輔導收購</w:t>
                                  </w:r>
                                </w:p>
                              </w:tc>
                              <w:tc>
                                <w:tcPr>
                                  <w:tcW w:w="716" w:type="pct"/>
                                  <w:vAlign w:val="center"/>
                                </w:tcPr>
                                <w:p w:rsidR="009B0136" w:rsidRPr="003941B2" w:rsidRDefault="009B0136" w:rsidP="00D36AD7">
                                  <w:pPr>
                                    <w:spacing w:line="0" w:lineRule="atLeast"/>
                                    <w:jc w:val="center"/>
                                    <w:rPr>
                                      <w:rFonts w:ascii="標楷體" w:eastAsia="標楷體" w:hAnsi="標楷體"/>
                                      <w:spacing w:val="-6"/>
                                      <w:lang w:eastAsia="zh-HK"/>
                                    </w:rPr>
                                  </w:pPr>
                                  <w:r w:rsidRPr="003941B2">
                                    <w:rPr>
                                      <w:rFonts w:ascii="標楷體" w:eastAsia="標楷體" w:hAnsi="標楷體" w:hint="eastAsia"/>
                                      <w:spacing w:val="-6"/>
                                      <w:lang w:eastAsia="zh-HK"/>
                                    </w:rPr>
                                    <w:t>餘糧收購</w:t>
                                  </w:r>
                                </w:p>
                              </w:tc>
                              <w:tc>
                                <w:tcPr>
                                  <w:tcW w:w="849" w:type="pct"/>
                                  <w:vMerge/>
                                  <w:vAlign w:val="center"/>
                                </w:tcPr>
                                <w:p w:rsidR="009B0136" w:rsidRPr="004D2767" w:rsidRDefault="009B0136" w:rsidP="008434FA">
                                  <w:pPr>
                                    <w:spacing w:line="0" w:lineRule="atLeast"/>
                                    <w:jc w:val="center"/>
                                    <w:rPr>
                                      <w:rFonts w:ascii="標楷體" w:eastAsia="標楷體" w:hAnsi="標楷體"/>
                                      <w:lang w:eastAsia="zh-HK"/>
                                    </w:rPr>
                                  </w:pPr>
                                </w:p>
                              </w:tc>
                              <w:tc>
                                <w:tcPr>
                                  <w:tcW w:w="806" w:type="pct"/>
                                  <w:vMerge/>
                                  <w:tcBorders>
                                    <w:bottom w:val="single" w:sz="4" w:space="0" w:color="auto"/>
                                  </w:tcBorders>
                                  <w:vAlign w:val="center"/>
                                </w:tcPr>
                                <w:p w:rsidR="009B0136" w:rsidRPr="004D2767" w:rsidRDefault="009B0136" w:rsidP="008434FA">
                                  <w:pPr>
                                    <w:spacing w:line="0" w:lineRule="atLeast"/>
                                    <w:jc w:val="center"/>
                                    <w:rPr>
                                      <w:rFonts w:ascii="標楷體" w:eastAsia="標楷體" w:hAnsi="標楷體"/>
                                    </w:rPr>
                                  </w:pPr>
                                </w:p>
                              </w:tc>
                            </w:tr>
                            <w:tr w:rsidR="009B0136" w:rsidRPr="004D2767" w:rsidTr="001E7807">
                              <w:trPr>
                                <w:trHeight w:val="340"/>
                                <w:jc w:val="center"/>
                              </w:trPr>
                              <w:tc>
                                <w:tcPr>
                                  <w:tcW w:w="481" w:type="pct"/>
                                  <w:vAlign w:val="center"/>
                                </w:tcPr>
                                <w:p w:rsidR="009B0136" w:rsidRPr="004D2767" w:rsidRDefault="009B0136" w:rsidP="00D36AD7">
                                  <w:pPr>
                                    <w:spacing w:line="0" w:lineRule="atLeast"/>
                                    <w:jc w:val="center"/>
                                    <w:rPr>
                                      <w:rFonts w:ascii="標楷體" w:eastAsia="標楷體" w:hAnsi="標楷體"/>
                                    </w:rPr>
                                  </w:pPr>
                                  <w:r w:rsidRPr="004D2767">
                                    <w:rPr>
                                      <w:rFonts w:ascii="標楷體" w:eastAsia="標楷體" w:hAnsi="標楷體"/>
                                    </w:rPr>
                                    <w:t>107</w:t>
                                  </w:r>
                                </w:p>
                              </w:tc>
                              <w:tc>
                                <w:tcPr>
                                  <w:tcW w:w="716" w:type="pct"/>
                                  <w:vAlign w:val="center"/>
                                </w:tcPr>
                                <w:p w:rsidR="009B0136" w:rsidRPr="00C32AE2" w:rsidRDefault="009B0136" w:rsidP="008434FA">
                                  <w:pPr>
                                    <w:spacing w:line="0" w:lineRule="atLeast"/>
                                    <w:jc w:val="right"/>
                                    <w:rPr>
                                      <w:rFonts w:ascii="標楷體" w:eastAsia="標楷體" w:hAnsi="標楷體"/>
                                      <w:b/>
                                      <w:color w:val="000000"/>
                                    </w:rPr>
                                  </w:pPr>
                                  <w:r w:rsidRPr="00C32AE2">
                                    <w:rPr>
                                      <w:rFonts w:ascii="標楷體" w:eastAsia="標楷體" w:hAnsi="標楷體" w:hint="eastAsia"/>
                                      <w:b/>
                                      <w:color w:val="000000"/>
                                    </w:rPr>
                                    <w:t>536,686</w:t>
                                  </w:r>
                                </w:p>
                              </w:tc>
                              <w:tc>
                                <w:tcPr>
                                  <w:tcW w:w="716"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195,153</w:t>
                                  </w:r>
                                </w:p>
                              </w:tc>
                              <w:tc>
                                <w:tcPr>
                                  <w:tcW w:w="716"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111,272</w:t>
                                  </w:r>
                                </w:p>
                              </w:tc>
                              <w:tc>
                                <w:tcPr>
                                  <w:tcW w:w="716"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230,260</w:t>
                                  </w:r>
                                </w:p>
                              </w:tc>
                              <w:tc>
                                <w:tcPr>
                                  <w:tcW w:w="849"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12,600,507</w:t>
                                  </w:r>
                                </w:p>
                              </w:tc>
                              <w:tc>
                                <w:tcPr>
                                  <w:tcW w:w="806"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884,229</w:t>
                                  </w:r>
                                </w:p>
                              </w:tc>
                            </w:tr>
                            <w:tr w:rsidR="009B0136" w:rsidRPr="004D2767" w:rsidTr="001E7807">
                              <w:trPr>
                                <w:trHeight w:val="340"/>
                                <w:jc w:val="center"/>
                              </w:trPr>
                              <w:tc>
                                <w:tcPr>
                                  <w:tcW w:w="481" w:type="pct"/>
                                  <w:vAlign w:val="center"/>
                                </w:tcPr>
                                <w:p w:rsidR="009B0136" w:rsidRPr="004D2767" w:rsidRDefault="009B0136" w:rsidP="00D36AD7">
                                  <w:pPr>
                                    <w:spacing w:line="0" w:lineRule="atLeast"/>
                                    <w:jc w:val="center"/>
                                    <w:rPr>
                                      <w:rFonts w:ascii="標楷體" w:eastAsia="標楷體" w:hAnsi="標楷體"/>
                                    </w:rPr>
                                  </w:pPr>
                                  <w:r w:rsidRPr="004D2767">
                                    <w:rPr>
                                      <w:rFonts w:ascii="標楷體" w:eastAsia="標楷體" w:hAnsi="標楷體"/>
                                    </w:rPr>
                                    <w:t>108</w:t>
                                  </w:r>
                                </w:p>
                              </w:tc>
                              <w:tc>
                                <w:tcPr>
                                  <w:tcW w:w="716" w:type="pct"/>
                                  <w:vAlign w:val="center"/>
                                </w:tcPr>
                                <w:p w:rsidR="009B0136" w:rsidRPr="00C32AE2" w:rsidRDefault="009B0136" w:rsidP="008434FA">
                                  <w:pPr>
                                    <w:spacing w:line="0" w:lineRule="atLeast"/>
                                    <w:jc w:val="right"/>
                                    <w:rPr>
                                      <w:rFonts w:ascii="標楷體" w:eastAsia="標楷體" w:hAnsi="標楷體"/>
                                      <w:b/>
                                      <w:color w:val="000000"/>
                                    </w:rPr>
                                  </w:pPr>
                                  <w:r w:rsidRPr="00C32AE2">
                                    <w:rPr>
                                      <w:rFonts w:ascii="標楷體" w:eastAsia="標楷體" w:hAnsi="標楷體" w:hint="eastAsia"/>
                                      <w:b/>
                                      <w:color w:val="000000"/>
                                    </w:rPr>
                                    <w:t>573,914</w:t>
                                  </w:r>
                                </w:p>
                              </w:tc>
                              <w:tc>
                                <w:tcPr>
                                  <w:tcW w:w="716"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194,353</w:t>
                                  </w:r>
                                </w:p>
                              </w:tc>
                              <w:tc>
                                <w:tcPr>
                                  <w:tcW w:w="716"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110,440</w:t>
                                  </w:r>
                                </w:p>
                              </w:tc>
                              <w:tc>
                                <w:tcPr>
                                  <w:tcW w:w="716"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269,121</w:t>
                                  </w:r>
                                </w:p>
                              </w:tc>
                              <w:tc>
                                <w:tcPr>
                                  <w:tcW w:w="849"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13,391,697</w:t>
                                  </w:r>
                                </w:p>
                              </w:tc>
                              <w:tc>
                                <w:tcPr>
                                  <w:tcW w:w="806"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968,378</w:t>
                                  </w:r>
                                </w:p>
                              </w:tc>
                            </w:tr>
                            <w:tr w:rsidR="009B0136" w:rsidRPr="004D2767" w:rsidTr="001E7807">
                              <w:trPr>
                                <w:trHeight w:val="340"/>
                                <w:jc w:val="center"/>
                              </w:trPr>
                              <w:tc>
                                <w:tcPr>
                                  <w:tcW w:w="481" w:type="pct"/>
                                  <w:tcBorders>
                                    <w:bottom w:val="single" w:sz="4" w:space="0" w:color="auto"/>
                                  </w:tcBorders>
                                  <w:vAlign w:val="center"/>
                                </w:tcPr>
                                <w:p w:rsidR="009B0136" w:rsidRPr="004D2767" w:rsidRDefault="009B0136" w:rsidP="00D36AD7">
                                  <w:pPr>
                                    <w:spacing w:line="0" w:lineRule="atLeast"/>
                                    <w:jc w:val="center"/>
                                    <w:rPr>
                                      <w:rFonts w:ascii="標楷體" w:eastAsia="標楷體" w:hAnsi="標楷體"/>
                                    </w:rPr>
                                  </w:pPr>
                                  <w:r w:rsidRPr="004D2767">
                                    <w:rPr>
                                      <w:rFonts w:ascii="標楷體" w:eastAsia="標楷體" w:hAnsi="標楷體"/>
                                    </w:rPr>
                                    <w:t>109</w:t>
                                  </w:r>
                                </w:p>
                              </w:tc>
                              <w:tc>
                                <w:tcPr>
                                  <w:tcW w:w="716" w:type="pct"/>
                                  <w:tcBorders>
                                    <w:bottom w:val="single" w:sz="4" w:space="0" w:color="auto"/>
                                  </w:tcBorders>
                                  <w:vAlign w:val="center"/>
                                </w:tcPr>
                                <w:p w:rsidR="009B0136" w:rsidRPr="00C32AE2" w:rsidRDefault="009B0136" w:rsidP="008434FA">
                                  <w:pPr>
                                    <w:spacing w:line="0" w:lineRule="atLeast"/>
                                    <w:jc w:val="right"/>
                                    <w:rPr>
                                      <w:rFonts w:ascii="標楷體" w:eastAsia="標楷體" w:hAnsi="標楷體"/>
                                      <w:b/>
                                      <w:color w:val="000000"/>
                                    </w:rPr>
                                  </w:pPr>
                                  <w:r w:rsidRPr="00C32AE2">
                                    <w:rPr>
                                      <w:rFonts w:ascii="標楷體" w:eastAsia="標楷體" w:hAnsi="標楷體" w:hint="eastAsia"/>
                                      <w:b/>
                                      <w:color w:val="000000"/>
                                    </w:rPr>
                                    <w:t>558,342</w:t>
                                  </w:r>
                                </w:p>
                              </w:tc>
                              <w:tc>
                                <w:tcPr>
                                  <w:tcW w:w="71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196,825</w:t>
                                  </w:r>
                                </w:p>
                              </w:tc>
                              <w:tc>
                                <w:tcPr>
                                  <w:tcW w:w="71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112,928</w:t>
                                  </w:r>
                                </w:p>
                              </w:tc>
                              <w:tc>
                                <w:tcPr>
                                  <w:tcW w:w="71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248,589</w:t>
                                  </w:r>
                                </w:p>
                              </w:tc>
                              <w:tc>
                                <w:tcPr>
                                  <w:tcW w:w="849"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13,080,766</w:t>
                                  </w:r>
                                </w:p>
                              </w:tc>
                              <w:tc>
                                <w:tcPr>
                                  <w:tcW w:w="80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886,234</w:t>
                                  </w:r>
                                </w:p>
                              </w:tc>
                            </w:tr>
                            <w:tr w:rsidR="009B0136" w:rsidRPr="004D2767" w:rsidTr="001E7807">
                              <w:trPr>
                                <w:trHeight w:val="340"/>
                                <w:jc w:val="center"/>
                              </w:trPr>
                              <w:tc>
                                <w:tcPr>
                                  <w:tcW w:w="481" w:type="pct"/>
                                  <w:tcBorders>
                                    <w:bottom w:val="single" w:sz="4" w:space="0" w:color="auto"/>
                                  </w:tcBorders>
                                  <w:vAlign w:val="center"/>
                                </w:tcPr>
                                <w:p w:rsidR="009B0136" w:rsidRPr="004D2767" w:rsidRDefault="009B0136" w:rsidP="00D36AD7">
                                  <w:pPr>
                                    <w:spacing w:line="0" w:lineRule="atLeast"/>
                                    <w:jc w:val="center"/>
                                    <w:rPr>
                                      <w:rFonts w:ascii="標楷體" w:eastAsia="標楷體" w:hAnsi="標楷體"/>
                                    </w:rPr>
                                  </w:pPr>
                                  <w:r w:rsidRPr="004D2767">
                                    <w:rPr>
                                      <w:rFonts w:ascii="標楷體" w:eastAsia="標楷體" w:hAnsi="標楷體" w:hint="eastAsia"/>
                                    </w:rPr>
                                    <w:t>1</w:t>
                                  </w:r>
                                  <w:r w:rsidRPr="004D2767">
                                    <w:rPr>
                                      <w:rFonts w:ascii="標楷體" w:eastAsia="標楷體" w:hAnsi="標楷體"/>
                                    </w:rPr>
                                    <w:t>10</w:t>
                                  </w:r>
                                </w:p>
                              </w:tc>
                              <w:tc>
                                <w:tcPr>
                                  <w:tcW w:w="716" w:type="pct"/>
                                  <w:tcBorders>
                                    <w:bottom w:val="single" w:sz="4" w:space="0" w:color="auto"/>
                                  </w:tcBorders>
                                  <w:vAlign w:val="center"/>
                                </w:tcPr>
                                <w:p w:rsidR="009B0136" w:rsidRPr="00C32AE2" w:rsidRDefault="009B0136" w:rsidP="008434FA">
                                  <w:pPr>
                                    <w:spacing w:line="0" w:lineRule="atLeast"/>
                                    <w:jc w:val="right"/>
                                    <w:rPr>
                                      <w:rFonts w:ascii="標楷體" w:eastAsia="標楷體" w:hAnsi="標楷體"/>
                                      <w:b/>
                                    </w:rPr>
                                  </w:pPr>
                                  <w:r w:rsidRPr="00C32AE2">
                                    <w:rPr>
                                      <w:rFonts w:ascii="標楷體" w:eastAsia="標楷體" w:hAnsi="標楷體" w:hint="eastAsia"/>
                                      <w:b/>
                                    </w:rPr>
                                    <w:t>3</w:t>
                                  </w:r>
                                  <w:r w:rsidRPr="00C32AE2">
                                    <w:rPr>
                                      <w:rFonts w:ascii="標楷體" w:eastAsia="標楷體" w:hAnsi="標楷體"/>
                                      <w:b/>
                                    </w:rPr>
                                    <w:t>58,116</w:t>
                                  </w:r>
                                </w:p>
                              </w:tc>
                              <w:tc>
                                <w:tcPr>
                                  <w:tcW w:w="71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1</w:t>
                                  </w:r>
                                  <w:r w:rsidRPr="004D2767">
                                    <w:rPr>
                                      <w:rFonts w:ascii="標楷體" w:eastAsia="標楷體" w:hAnsi="標楷體"/>
                                    </w:rPr>
                                    <w:t>34,486</w:t>
                                  </w:r>
                                </w:p>
                              </w:tc>
                              <w:tc>
                                <w:tcPr>
                                  <w:tcW w:w="71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7</w:t>
                                  </w:r>
                                  <w:r w:rsidRPr="004D2767">
                                    <w:rPr>
                                      <w:rFonts w:ascii="標楷體" w:eastAsia="標楷體" w:hAnsi="標楷體"/>
                                    </w:rPr>
                                    <w:t>5,320</w:t>
                                  </w:r>
                                </w:p>
                              </w:tc>
                              <w:tc>
                                <w:tcPr>
                                  <w:tcW w:w="71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1</w:t>
                                  </w:r>
                                  <w:r w:rsidRPr="004D2767">
                                    <w:rPr>
                                      <w:rFonts w:ascii="標楷體" w:eastAsia="標楷體" w:hAnsi="標楷體"/>
                                    </w:rPr>
                                    <w:t>48,310</w:t>
                                  </w:r>
                                </w:p>
                              </w:tc>
                              <w:tc>
                                <w:tcPr>
                                  <w:tcW w:w="849"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8</w:t>
                                  </w:r>
                                  <w:r w:rsidRPr="004D2767">
                                    <w:rPr>
                                      <w:rFonts w:ascii="標楷體" w:eastAsia="標楷體" w:hAnsi="標楷體"/>
                                    </w:rPr>
                                    <w:t>,428,347</w:t>
                                  </w:r>
                                </w:p>
                              </w:tc>
                              <w:tc>
                                <w:tcPr>
                                  <w:tcW w:w="80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7</w:t>
                                  </w:r>
                                  <w:r w:rsidRPr="004D2767">
                                    <w:rPr>
                                      <w:rFonts w:ascii="標楷體" w:eastAsia="標楷體" w:hAnsi="標楷體"/>
                                    </w:rPr>
                                    <w:t>42,412</w:t>
                                  </w:r>
                                </w:p>
                              </w:tc>
                            </w:tr>
                            <w:tr w:rsidR="009B0136" w:rsidRPr="004D2767" w:rsidTr="001E7807">
                              <w:trPr>
                                <w:trHeight w:val="340"/>
                                <w:jc w:val="center"/>
                              </w:trPr>
                              <w:tc>
                                <w:tcPr>
                                  <w:tcW w:w="481" w:type="pct"/>
                                  <w:tcBorders>
                                    <w:bottom w:val="single" w:sz="4" w:space="0" w:color="auto"/>
                                  </w:tcBorders>
                                  <w:vAlign w:val="center"/>
                                </w:tcPr>
                                <w:p w:rsidR="009B0136" w:rsidRPr="004D2767" w:rsidRDefault="009B0136" w:rsidP="00D36AD7">
                                  <w:pPr>
                                    <w:spacing w:line="0" w:lineRule="atLeast"/>
                                    <w:jc w:val="center"/>
                                    <w:rPr>
                                      <w:rFonts w:ascii="標楷體" w:eastAsia="標楷體" w:hAnsi="標楷體"/>
                                    </w:rPr>
                                  </w:pPr>
                                  <w:r w:rsidRPr="004D2767">
                                    <w:rPr>
                                      <w:rFonts w:ascii="標楷體" w:eastAsia="標楷體" w:hAnsi="標楷體" w:hint="eastAsia"/>
                                    </w:rPr>
                                    <w:t>1</w:t>
                                  </w:r>
                                  <w:r w:rsidRPr="004D2767">
                                    <w:rPr>
                                      <w:rFonts w:ascii="標楷體" w:eastAsia="標楷體" w:hAnsi="標楷體"/>
                                    </w:rPr>
                                    <w:t>11</w:t>
                                  </w:r>
                                </w:p>
                              </w:tc>
                              <w:tc>
                                <w:tcPr>
                                  <w:tcW w:w="716" w:type="pct"/>
                                  <w:tcBorders>
                                    <w:bottom w:val="single" w:sz="4" w:space="0" w:color="auto"/>
                                  </w:tcBorders>
                                  <w:vAlign w:val="center"/>
                                </w:tcPr>
                                <w:p w:rsidR="009B0136" w:rsidRPr="00C32AE2" w:rsidRDefault="009B0136" w:rsidP="008434FA">
                                  <w:pPr>
                                    <w:spacing w:line="0" w:lineRule="atLeast"/>
                                    <w:jc w:val="right"/>
                                    <w:rPr>
                                      <w:rFonts w:ascii="標楷體" w:eastAsia="標楷體" w:hAnsi="標楷體"/>
                                      <w:b/>
                                    </w:rPr>
                                  </w:pPr>
                                  <w:r w:rsidRPr="00C32AE2">
                                    <w:rPr>
                                      <w:rFonts w:ascii="標楷體" w:eastAsia="標楷體" w:hAnsi="標楷體" w:hint="eastAsia"/>
                                      <w:b/>
                                    </w:rPr>
                                    <w:t>3</w:t>
                                  </w:r>
                                  <w:r w:rsidRPr="00C32AE2">
                                    <w:rPr>
                                      <w:rFonts w:ascii="標楷體" w:eastAsia="標楷體" w:hAnsi="標楷體"/>
                                      <w:b/>
                                    </w:rPr>
                                    <w:t>65,608</w:t>
                                  </w:r>
                                </w:p>
                              </w:tc>
                              <w:tc>
                                <w:tcPr>
                                  <w:tcW w:w="71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1</w:t>
                                  </w:r>
                                  <w:r w:rsidRPr="004D2767">
                                    <w:rPr>
                                      <w:rFonts w:ascii="標楷體" w:eastAsia="標楷體" w:hAnsi="標楷體"/>
                                    </w:rPr>
                                    <w:t>84,925</w:t>
                                  </w:r>
                                </w:p>
                              </w:tc>
                              <w:tc>
                                <w:tcPr>
                                  <w:tcW w:w="71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9</w:t>
                                  </w:r>
                                  <w:r w:rsidRPr="004D2767">
                                    <w:rPr>
                                      <w:rFonts w:ascii="標楷體" w:eastAsia="標楷體" w:hAnsi="標楷體"/>
                                    </w:rPr>
                                    <w:t>2,018</w:t>
                                  </w:r>
                                </w:p>
                              </w:tc>
                              <w:tc>
                                <w:tcPr>
                                  <w:tcW w:w="71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8</w:t>
                                  </w:r>
                                  <w:r w:rsidRPr="004D2767">
                                    <w:rPr>
                                      <w:rFonts w:ascii="標楷體" w:eastAsia="標楷體" w:hAnsi="標楷體"/>
                                    </w:rPr>
                                    <w:t>8,665</w:t>
                                  </w:r>
                                </w:p>
                              </w:tc>
                              <w:tc>
                                <w:tcPr>
                                  <w:tcW w:w="849"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8</w:t>
                                  </w:r>
                                  <w:r w:rsidRPr="004D2767">
                                    <w:rPr>
                                      <w:rFonts w:ascii="標楷體" w:eastAsia="標楷體" w:hAnsi="標楷體"/>
                                    </w:rPr>
                                    <w:t>,831,806</w:t>
                                  </w:r>
                                </w:p>
                              </w:tc>
                              <w:tc>
                                <w:tcPr>
                                  <w:tcW w:w="80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6</w:t>
                                  </w:r>
                                  <w:r w:rsidRPr="004D2767">
                                    <w:rPr>
                                      <w:rFonts w:ascii="標楷體" w:eastAsia="標楷體" w:hAnsi="標楷體"/>
                                    </w:rPr>
                                    <w:t>82,326</w:t>
                                  </w:r>
                                </w:p>
                              </w:tc>
                            </w:tr>
                            <w:tr w:rsidR="009B0136" w:rsidRPr="004D2767" w:rsidTr="002511A9">
                              <w:trPr>
                                <w:trHeight w:val="257"/>
                                <w:jc w:val="center"/>
                              </w:trPr>
                              <w:tc>
                                <w:tcPr>
                                  <w:tcW w:w="5000" w:type="pct"/>
                                  <w:gridSpan w:val="7"/>
                                  <w:tcBorders>
                                    <w:top w:val="single" w:sz="4" w:space="0" w:color="auto"/>
                                    <w:left w:val="nil"/>
                                    <w:bottom w:val="nil"/>
                                    <w:right w:val="nil"/>
                                  </w:tcBorders>
                                </w:tcPr>
                                <w:p w:rsidR="009B0136" w:rsidRPr="004D2767" w:rsidRDefault="009B0136" w:rsidP="008434FA">
                                  <w:pPr>
                                    <w:spacing w:line="0" w:lineRule="atLeast"/>
                                    <w:ind w:leftChars="-2" w:left="499" w:rightChars="382" w:right="917" w:hangingChars="280" w:hanging="504"/>
                                    <w:rPr>
                                      <w:rFonts w:ascii="標楷體" w:eastAsia="標楷體" w:hAnsi="標楷體"/>
                                      <w:sz w:val="18"/>
                                      <w:szCs w:val="18"/>
                                    </w:rPr>
                                  </w:pPr>
                                  <w:proofErr w:type="gramStart"/>
                                  <w:r w:rsidRPr="004D2767">
                                    <w:rPr>
                                      <w:rFonts w:ascii="標楷體" w:eastAsia="標楷體" w:hAnsi="標楷體" w:hint="eastAsia"/>
                                      <w:sz w:val="18"/>
                                      <w:szCs w:val="18"/>
                                    </w:rPr>
                                    <w:t>註</w:t>
                                  </w:r>
                                  <w:proofErr w:type="gramEnd"/>
                                  <w:r w:rsidRPr="004D2767">
                                    <w:rPr>
                                      <w:rFonts w:ascii="標楷體" w:eastAsia="標楷體" w:hAnsi="標楷體" w:hint="eastAsia"/>
                                      <w:sz w:val="18"/>
                                      <w:szCs w:val="18"/>
                                    </w:rPr>
                                    <w:t>：1.年度收購量為該年度1+2期收購數量，不計入進口米及災害米</w:t>
                                  </w:r>
                                  <w:r w:rsidRPr="004D2767">
                                    <w:rPr>
                                      <w:rFonts w:ascii="標楷體" w:eastAsia="標楷體" w:hAnsi="標楷體"/>
                                      <w:sz w:val="18"/>
                                      <w:szCs w:val="18"/>
                                    </w:rPr>
                                    <w:t>。</w:t>
                                  </w:r>
                                </w:p>
                                <w:p w:rsidR="009B0136" w:rsidRDefault="009B0136" w:rsidP="000820CC">
                                  <w:pPr>
                                    <w:spacing w:line="0" w:lineRule="atLeast"/>
                                    <w:ind w:rightChars="35" w:right="84" w:firstLineChars="47" w:firstLine="85"/>
                                    <w:rPr>
                                      <w:rFonts w:ascii="標楷體" w:eastAsia="標楷體" w:hAnsi="標楷體"/>
                                      <w:sz w:val="18"/>
                                      <w:szCs w:val="18"/>
                                    </w:rPr>
                                  </w:pPr>
                                  <w:r>
                                    <w:rPr>
                                      <w:rFonts w:ascii="標楷體" w:eastAsia="標楷體" w:hAnsi="標楷體" w:hint="eastAsia"/>
                                      <w:sz w:val="18"/>
                                      <w:szCs w:val="18"/>
                                    </w:rPr>
                                    <w:t xml:space="preserve">   </w:t>
                                  </w:r>
                                  <w:r>
                                    <w:rPr>
                                      <w:rFonts w:ascii="標楷體" w:eastAsia="標楷體" w:hAnsi="標楷體"/>
                                      <w:sz w:val="18"/>
                                      <w:szCs w:val="18"/>
                                    </w:rPr>
                                    <w:t>2.</w:t>
                                  </w:r>
                                  <w:r w:rsidRPr="00FA7CDD">
                                    <w:rPr>
                                      <w:rFonts w:ascii="標楷體" w:eastAsia="標楷體" w:hAnsi="標楷體" w:hint="eastAsia"/>
                                      <w:sz w:val="18"/>
                                      <w:szCs w:val="18"/>
                                    </w:rPr>
                                    <w:t>總庫存量為糙米量，年度收購量（含計畫、輔導、餘糧收購）</w:t>
                                  </w:r>
                                  <w:r>
                                    <w:rPr>
                                      <w:rFonts w:ascii="標楷體" w:eastAsia="標楷體" w:hAnsi="標楷體" w:hint="eastAsia"/>
                                      <w:sz w:val="18"/>
                                      <w:szCs w:val="18"/>
                                    </w:rPr>
                                    <w:t>為</w:t>
                                  </w:r>
                                  <w:r w:rsidRPr="004D2767">
                                    <w:rPr>
                                      <w:rFonts w:ascii="標楷體" w:eastAsia="標楷體" w:hAnsi="標楷體" w:hint="eastAsia"/>
                                      <w:sz w:val="18"/>
                                      <w:szCs w:val="18"/>
                                    </w:rPr>
                                    <w:t>稻穀量</w:t>
                                  </w:r>
                                  <w:r w:rsidRPr="00FA7CDD">
                                    <w:rPr>
                                      <w:rFonts w:ascii="標楷體" w:eastAsia="標楷體" w:hAnsi="標楷體" w:hint="eastAsia"/>
                                      <w:sz w:val="18"/>
                                      <w:szCs w:val="18"/>
                                    </w:rPr>
                                    <w:t>。</w:t>
                                  </w:r>
                                </w:p>
                                <w:p w:rsidR="009B0136" w:rsidRPr="00FA7CDD" w:rsidRDefault="009B0136" w:rsidP="008434FA">
                                  <w:pPr>
                                    <w:spacing w:line="0" w:lineRule="atLeast"/>
                                    <w:ind w:rightChars="35" w:right="84" w:firstLineChars="46" w:firstLine="83"/>
                                    <w:rPr>
                                      <w:rFonts w:ascii="標楷體" w:eastAsia="標楷體" w:hAnsi="標楷體"/>
                                      <w:sz w:val="18"/>
                                      <w:szCs w:val="18"/>
                                    </w:rPr>
                                  </w:pPr>
                                  <w:r>
                                    <w:rPr>
                                      <w:rFonts w:ascii="標楷體" w:eastAsia="標楷體" w:hAnsi="標楷體"/>
                                      <w:sz w:val="18"/>
                                      <w:szCs w:val="18"/>
                                    </w:rPr>
                                    <w:t xml:space="preserve">   3.</w:t>
                                  </w:r>
                                  <w:r w:rsidRPr="004D2767">
                                    <w:rPr>
                                      <w:rFonts w:ascii="標楷體" w:eastAsia="標楷體" w:hAnsi="標楷體" w:hint="eastAsia"/>
                                      <w:sz w:val="18"/>
                                      <w:szCs w:val="18"/>
                                    </w:rPr>
                                    <w:t>資料來源：整理自</w:t>
                                  </w:r>
                                  <w:proofErr w:type="gramStart"/>
                                  <w:r w:rsidRPr="004D2767">
                                    <w:rPr>
                                      <w:rFonts w:ascii="標楷體" w:eastAsia="標楷體" w:hAnsi="標楷體" w:hint="eastAsia"/>
                                      <w:sz w:val="18"/>
                                      <w:szCs w:val="18"/>
                                    </w:rPr>
                                    <w:t>農糧署提供</w:t>
                                  </w:r>
                                  <w:proofErr w:type="gramEnd"/>
                                  <w:r w:rsidRPr="004D2767">
                                    <w:rPr>
                                      <w:rFonts w:ascii="標楷體" w:eastAsia="標楷體" w:hAnsi="標楷體" w:hint="eastAsia"/>
                                      <w:sz w:val="18"/>
                                      <w:szCs w:val="18"/>
                                    </w:rPr>
                                    <w:t>資料。</w:t>
                                  </w:r>
                                </w:p>
                              </w:tc>
                            </w:tr>
                          </w:tbl>
                          <w:p w:rsidR="009B0136" w:rsidRPr="00FA7CDD" w:rsidRDefault="009B0136" w:rsidP="002D4F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67ACB1" id="_x0000_s1051" type="#_x0000_t202" style="position:absolute;left:0;text-align:left;margin-left:444.6pt;margin-top:0;width:495.8pt;height:199.1pt;z-index:251707904;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gBCOgIAACoEAAAOAAAAZHJzL2Uyb0RvYy54bWysU11uEzEQfkfiDpbfySarJG1W2VQlJQip&#10;/EiFAzheb9bC9hjbyW64ABIHKM8cgANwoPYcjL1pGpU3xD5Ynp3x52+++Ty/6LQiO+G8BFPS0WBI&#10;iTAcKmk2Jf30cfXinBIfmKmYAiNKuheeXiyeP5u3thA5NKAq4QiCGF+0tqRNCLbIMs8boZkfgBUG&#10;kzU4zQKGbpNVjrWIrlWWD4fTrAVXWQdceI9/r/okXST8uhY8vK9rLwJRJUVuIa0ureu4Zos5KzaO&#10;2UbyAw32Dyw0kwYvPUJdscDI1sm/oLTkDjzUYcBBZ1DXkovUA3YzGj7p5qZhVqReUBxvjzL5/wfL&#10;3+0+OCKrkuYz1McwjUO6v/129+vH/e3vu5/fSR41aq0vsPTGYnHoXkKHs079ensN/LMnBpYNMxtx&#10;6Ry0jWAVchzFk9nJ0R7HR5B1+xYqvIptAySgrnY6CoiSEERHLvvjfEQXCMef03w2nU4xxTGXT/Lz&#10;yVmaYMaKh+PW+fBagCZxU1KHBkjwbHftQ6TDioeSeJsHJauVVCoFbrNeKkd2DM2ySl/q4EmZMqQt&#10;6WySTxKygXg++UjLgGZWUpf0fBi/3l5RjlemSiWBSdXvkYkyB32iJL04oVt3/TiSelG8NVR7VMxB&#10;b158bLhpwH2lpEXjltR/2TInKFFvDKo+G43H0ekpGE/OcgzcaWZ9mmGGI1RJAyX9dhnS64h6GLjE&#10;6dQy6fbI5MAZDZnkPDye6PjTOFU9PvHFHwAAAP//AwBQSwMEFAAGAAgAAAAhAN/tcnfcAAAABQEA&#10;AA8AAABkcnMvZG93bnJldi54bWxMj81uwjAQhO+VeAdrkXqpigMtgaRxEK3Uiis/D7CJlyQiXkex&#10;IeHt6/bSXlYazWjm22wzmlbcqHeNZQXzWQSCuLS64UrB6fj5vAbhPLLG1jIpuJODTT55yDDVduA9&#10;3Q6+EqGEXYoKau+7VEpX1mTQzWxHHLyz7Q36IPtK6h6HUG5auYiiWBpsOCzU2NFHTeXlcDUKzrvh&#10;aZkMxZc/rfav8Ts2q8LelXqcjts3EJ5G/xeGH/yADnlgKuyVtROtgvCI/73BS5J5DKJQ8JKsFyDz&#10;TP6nz78BAAD//wMAUEsBAi0AFAAGAAgAAAAhALaDOJL+AAAA4QEAABMAAAAAAAAAAAAAAAAAAAAA&#10;AFtDb250ZW50X1R5cGVzXS54bWxQSwECLQAUAAYACAAAACEAOP0h/9YAAACUAQAACwAAAAAAAAAA&#10;AAAAAAAvAQAAX3JlbHMvLnJlbHNQSwECLQAUAAYACAAAACEAi0IAQjoCAAAqBAAADgAAAAAAAAAA&#10;AAAAAAAuAgAAZHJzL2Uyb0RvYy54bWxQSwECLQAUAAYACAAAACEA3+1yd9wAAAAFAQAADwAAAAAA&#10;AAAAAAAAAACUBAAAZHJzL2Rvd25yZXYueG1sUEsFBgAAAAAEAAQA8wAAAJ0FAAAAAA==&#10;" stroked="f">
                <v:textbox>
                  <w:txbxContent>
                    <w:tbl>
                      <w:tblPr>
                        <w:tblStyle w:val="1111"/>
                        <w:tblW w:w="5000" w:type="pct"/>
                        <w:jc w:val="center"/>
                        <w:tblLook w:val="04A0" w:firstRow="1" w:lastRow="0" w:firstColumn="1" w:lastColumn="0" w:noHBand="0" w:noVBand="1"/>
                      </w:tblPr>
                      <w:tblGrid>
                        <w:gridCol w:w="924"/>
                        <w:gridCol w:w="1377"/>
                        <w:gridCol w:w="1377"/>
                        <w:gridCol w:w="1377"/>
                        <w:gridCol w:w="1377"/>
                        <w:gridCol w:w="1632"/>
                        <w:gridCol w:w="1550"/>
                      </w:tblGrid>
                      <w:tr w:rsidR="009B0136" w:rsidRPr="004D2767" w:rsidTr="002511A9">
                        <w:trPr>
                          <w:trHeight w:val="284"/>
                          <w:jc w:val="center"/>
                        </w:trPr>
                        <w:tc>
                          <w:tcPr>
                            <w:tcW w:w="5000" w:type="pct"/>
                            <w:gridSpan w:val="7"/>
                            <w:tcBorders>
                              <w:top w:val="nil"/>
                              <w:left w:val="nil"/>
                              <w:bottom w:val="nil"/>
                              <w:right w:val="nil"/>
                            </w:tcBorders>
                            <w:vAlign w:val="center"/>
                          </w:tcPr>
                          <w:p w:rsidR="009B0136" w:rsidRPr="00312020" w:rsidRDefault="009B0136" w:rsidP="00247BC7">
                            <w:pPr>
                              <w:spacing w:line="0" w:lineRule="atLeast"/>
                              <w:jc w:val="center"/>
                              <w:rPr>
                                <w:rFonts w:ascii="標楷體" w:eastAsia="標楷體" w:hAnsi="標楷體"/>
                                <w:b/>
                                <w:sz w:val="24"/>
                                <w:szCs w:val="24"/>
                                <w:lang w:eastAsia="zh-HK"/>
                              </w:rPr>
                            </w:pPr>
                            <w:r w:rsidRPr="008E2701">
                              <w:rPr>
                                <w:rFonts w:ascii="標楷體" w:eastAsia="標楷體" w:hAnsi="標楷體" w:hint="eastAsia"/>
                                <w:b/>
                                <w:sz w:val="24"/>
                                <w:szCs w:val="24"/>
                                <w:lang w:eastAsia="zh-HK"/>
                              </w:rPr>
                              <w:t>表</w:t>
                            </w:r>
                            <w:r w:rsidRPr="008E2701">
                              <w:rPr>
                                <w:rFonts w:ascii="標楷體" w:eastAsia="標楷體" w:hAnsi="標楷體" w:hint="eastAsia"/>
                                <w:b/>
                                <w:sz w:val="24"/>
                                <w:szCs w:val="24"/>
                              </w:rPr>
                              <w:t>1</w:t>
                            </w:r>
                            <w:r>
                              <w:rPr>
                                <w:rFonts w:ascii="標楷體" w:eastAsia="標楷體" w:hAnsi="標楷體"/>
                                <w:b/>
                                <w:sz w:val="24"/>
                                <w:szCs w:val="24"/>
                              </w:rPr>
                              <w:t>4</w:t>
                            </w:r>
                            <w:r>
                              <w:rPr>
                                <w:rFonts w:ascii="標楷體" w:eastAsia="標楷體" w:hAnsi="標楷體" w:hint="eastAsia"/>
                                <w:b/>
                                <w:sz w:val="24"/>
                                <w:szCs w:val="24"/>
                              </w:rPr>
                              <w:t xml:space="preserve">　</w:t>
                            </w:r>
                            <w:r w:rsidRPr="00312020">
                              <w:rPr>
                                <w:rFonts w:ascii="標楷體" w:eastAsia="標楷體" w:hAnsi="標楷體" w:hint="eastAsia"/>
                                <w:b/>
                                <w:sz w:val="24"/>
                                <w:szCs w:val="24"/>
                                <w:lang w:eastAsia="zh-HK"/>
                              </w:rPr>
                              <w:t>公糧收購量</w:t>
                            </w:r>
                            <w:r w:rsidRPr="00312020">
                              <w:rPr>
                                <w:rFonts w:ascii="標楷體" w:eastAsia="標楷體" w:hAnsi="標楷體" w:hint="eastAsia"/>
                                <w:b/>
                                <w:sz w:val="24"/>
                                <w:szCs w:val="24"/>
                              </w:rPr>
                              <w:t>、</w:t>
                            </w:r>
                            <w:r w:rsidRPr="00312020">
                              <w:rPr>
                                <w:rFonts w:ascii="標楷體" w:eastAsia="標楷體" w:hAnsi="標楷體" w:hint="eastAsia"/>
                                <w:b/>
                                <w:sz w:val="24"/>
                                <w:szCs w:val="24"/>
                                <w:lang w:eastAsia="zh-HK"/>
                              </w:rPr>
                              <w:t>收購</w:t>
                            </w:r>
                            <w:r w:rsidRPr="00312020">
                              <w:rPr>
                                <w:rFonts w:ascii="標楷體" w:eastAsia="標楷體" w:hAnsi="標楷體" w:hint="eastAsia"/>
                                <w:b/>
                                <w:sz w:val="24"/>
                                <w:szCs w:val="24"/>
                              </w:rPr>
                              <w:t>支出及總庫存量</w:t>
                            </w:r>
                            <w:r w:rsidRPr="00312020">
                              <w:rPr>
                                <w:rFonts w:ascii="標楷體" w:eastAsia="標楷體" w:hAnsi="標楷體" w:hint="eastAsia"/>
                                <w:b/>
                                <w:sz w:val="24"/>
                                <w:szCs w:val="24"/>
                                <w:lang w:eastAsia="zh-HK"/>
                              </w:rPr>
                              <w:t>情形</w:t>
                            </w:r>
                          </w:p>
                        </w:tc>
                      </w:tr>
                      <w:tr w:rsidR="009B0136" w:rsidRPr="004D2767" w:rsidTr="002511A9">
                        <w:trPr>
                          <w:trHeight w:val="119"/>
                          <w:jc w:val="center"/>
                        </w:trPr>
                        <w:tc>
                          <w:tcPr>
                            <w:tcW w:w="5000" w:type="pct"/>
                            <w:gridSpan w:val="7"/>
                            <w:tcBorders>
                              <w:top w:val="nil"/>
                              <w:left w:val="nil"/>
                              <w:bottom w:val="single" w:sz="4" w:space="0" w:color="auto"/>
                              <w:right w:val="nil"/>
                            </w:tcBorders>
                            <w:vAlign w:val="center"/>
                          </w:tcPr>
                          <w:p w:rsidR="009B0136" w:rsidRPr="004D2767" w:rsidRDefault="009B0136" w:rsidP="001175DB">
                            <w:pPr>
                              <w:spacing w:line="0" w:lineRule="atLeast"/>
                              <w:ind w:rightChars="-41" w:right="-98"/>
                              <w:jc w:val="right"/>
                              <w:rPr>
                                <w:rFonts w:ascii="標楷體" w:eastAsia="標楷體" w:hAnsi="標楷體"/>
                                <w:lang w:eastAsia="zh-HK"/>
                              </w:rPr>
                            </w:pPr>
                            <w:r w:rsidRPr="004D2767">
                              <w:rPr>
                                <w:rFonts w:ascii="標楷體" w:eastAsia="標楷體" w:hAnsi="標楷體" w:hint="eastAsia"/>
                                <w:lang w:eastAsia="zh-HK"/>
                              </w:rPr>
                              <w:t>單位：公噸、</w:t>
                            </w:r>
                            <w:r w:rsidRPr="004D2767">
                              <w:rPr>
                                <w:rFonts w:ascii="標楷體" w:eastAsia="標楷體" w:hAnsi="標楷體" w:hint="eastAsia"/>
                              </w:rPr>
                              <w:t>新臺幣</w:t>
                            </w:r>
                            <w:r w:rsidRPr="004D2767">
                              <w:rPr>
                                <w:rFonts w:ascii="標楷體" w:eastAsia="標楷體" w:hAnsi="標楷體" w:hint="eastAsia"/>
                                <w:lang w:eastAsia="zh-HK"/>
                              </w:rPr>
                              <w:t>千元</w:t>
                            </w:r>
                          </w:p>
                        </w:tc>
                      </w:tr>
                      <w:tr w:rsidR="009B0136" w:rsidRPr="004D2767" w:rsidTr="00EE5C57">
                        <w:trPr>
                          <w:trHeight w:val="386"/>
                          <w:jc w:val="center"/>
                        </w:trPr>
                        <w:tc>
                          <w:tcPr>
                            <w:tcW w:w="481" w:type="pct"/>
                            <w:vMerge w:val="restart"/>
                            <w:tcBorders>
                              <w:top w:val="single" w:sz="4" w:space="0" w:color="auto"/>
                            </w:tcBorders>
                            <w:vAlign w:val="center"/>
                          </w:tcPr>
                          <w:p w:rsidR="009B0136" w:rsidRPr="004D2767" w:rsidRDefault="009B0136" w:rsidP="008434FA">
                            <w:pPr>
                              <w:spacing w:line="0" w:lineRule="atLeast"/>
                              <w:jc w:val="center"/>
                              <w:rPr>
                                <w:rFonts w:ascii="標楷體" w:eastAsia="標楷體" w:hAnsi="標楷體"/>
                                <w:lang w:eastAsia="zh-HK"/>
                              </w:rPr>
                            </w:pPr>
                            <w:r w:rsidRPr="004D2767">
                              <w:rPr>
                                <w:rFonts w:ascii="標楷體" w:eastAsia="標楷體" w:hAnsi="標楷體" w:hint="eastAsia"/>
                                <w:lang w:eastAsia="zh-HK"/>
                              </w:rPr>
                              <w:t>年度</w:t>
                            </w:r>
                          </w:p>
                        </w:tc>
                        <w:tc>
                          <w:tcPr>
                            <w:tcW w:w="2864" w:type="pct"/>
                            <w:gridSpan w:val="4"/>
                            <w:tcBorders>
                              <w:top w:val="single" w:sz="4" w:space="0" w:color="auto"/>
                            </w:tcBorders>
                            <w:vAlign w:val="center"/>
                          </w:tcPr>
                          <w:p w:rsidR="009B0136" w:rsidRPr="004D2767" w:rsidRDefault="009B0136" w:rsidP="008434FA">
                            <w:pPr>
                              <w:spacing w:line="0" w:lineRule="atLeast"/>
                              <w:jc w:val="center"/>
                              <w:rPr>
                                <w:rFonts w:ascii="標楷體" w:eastAsia="標楷體" w:hAnsi="標楷體"/>
                                <w:lang w:eastAsia="zh-HK"/>
                              </w:rPr>
                            </w:pPr>
                            <w:r w:rsidRPr="004D2767">
                              <w:rPr>
                                <w:rFonts w:ascii="標楷體" w:eastAsia="標楷體" w:hAnsi="標楷體" w:hint="eastAsia"/>
                                <w:lang w:eastAsia="zh-HK"/>
                              </w:rPr>
                              <w:t>收購量</w:t>
                            </w:r>
                          </w:p>
                        </w:tc>
                        <w:tc>
                          <w:tcPr>
                            <w:tcW w:w="849" w:type="pct"/>
                            <w:vMerge w:val="restart"/>
                            <w:tcBorders>
                              <w:top w:val="single" w:sz="4" w:space="0" w:color="auto"/>
                            </w:tcBorders>
                            <w:vAlign w:val="center"/>
                          </w:tcPr>
                          <w:p w:rsidR="009B0136" w:rsidRPr="004D2767" w:rsidRDefault="009B0136" w:rsidP="008434FA">
                            <w:pPr>
                              <w:spacing w:line="0" w:lineRule="atLeast"/>
                              <w:jc w:val="center"/>
                              <w:rPr>
                                <w:rFonts w:ascii="標楷體" w:eastAsia="標楷體" w:hAnsi="標楷體"/>
                              </w:rPr>
                            </w:pPr>
                            <w:r w:rsidRPr="004D2767">
                              <w:rPr>
                                <w:rFonts w:ascii="標楷體" w:eastAsia="標楷體" w:hAnsi="標楷體" w:hint="eastAsia"/>
                                <w:lang w:eastAsia="zh-HK"/>
                              </w:rPr>
                              <w:t>收購</w:t>
                            </w:r>
                            <w:r w:rsidRPr="004D2767">
                              <w:rPr>
                                <w:rFonts w:ascii="標楷體" w:eastAsia="標楷體" w:hAnsi="標楷體" w:hint="eastAsia"/>
                              </w:rPr>
                              <w:t>支出</w:t>
                            </w:r>
                          </w:p>
                        </w:tc>
                        <w:tc>
                          <w:tcPr>
                            <w:tcW w:w="806" w:type="pct"/>
                            <w:vMerge w:val="restart"/>
                            <w:tcBorders>
                              <w:top w:val="single" w:sz="4" w:space="0" w:color="auto"/>
                            </w:tcBorders>
                            <w:vAlign w:val="center"/>
                          </w:tcPr>
                          <w:p w:rsidR="009B0136" w:rsidRPr="004D2767" w:rsidRDefault="009B0136" w:rsidP="008434FA">
                            <w:pPr>
                              <w:spacing w:line="0" w:lineRule="atLeast"/>
                              <w:jc w:val="center"/>
                              <w:rPr>
                                <w:rFonts w:ascii="標楷體" w:eastAsia="標楷體" w:hAnsi="標楷體"/>
                                <w:lang w:eastAsia="zh-HK"/>
                              </w:rPr>
                            </w:pPr>
                            <w:r w:rsidRPr="004D2767">
                              <w:rPr>
                                <w:rFonts w:ascii="標楷體" w:eastAsia="標楷體" w:hAnsi="標楷體" w:hint="eastAsia"/>
                                <w:lang w:eastAsia="zh-HK"/>
                              </w:rPr>
                              <w:t>總庫存量</w:t>
                            </w:r>
                          </w:p>
                        </w:tc>
                      </w:tr>
                      <w:tr w:rsidR="009B0136" w:rsidRPr="004D2767" w:rsidTr="00D36AD7">
                        <w:trPr>
                          <w:trHeight w:val="386"/>
                          <w:jc w:val="center"/>
                        </w:trPr>
                        <w:tc>
                          <w:tcPr>
                            <w:tcW w:w="481" w:type="pct"/>
                            <w:vMerge/>
                            <w:vAlign w:val="center"/>
                          </w:tcPr>
                          <w:p w:rsidR="009B0136" w:rsidRPr="004D2767" w:rsidRDefault="009B0136" w:rsidP="008434FA">
                            <w:pPr>
                              <w:spacing w:line="0" w:lineRule="atLeast"/>
                              <w:jc w:val="center"/>
                              <w:rPr>
                                <w:rFonts w:ascii="標楷體" w:eastAsia="標楷體" w:hAnsi="標楷體"/>
                              </w:rPr>
                            </w:pPr>
                          </w:p>
                        </w:tc>
                        <w:tc>
                          <w:tcPr>
                            <w:tcW w:w="716" w:type="pct"/>
                            <w:vAlign w:val="center"/>
                          </w:tcPr>
                          <w:p w:rsidR="009B0136" w:rsidRPr="000B6838" w:rsidRDefault="009B0136" w:rsidP="00D36AD7">
                            <w:pPr>
                              <w:spacing w:line="0" w:lineRule="atLeast"/>
                              <w:jc w:val="center"/>
                              <w:rPr>
                                <w:rFonts w:ascii="標楷體" w:eastAsia="標楷體" w:hAnsi="標楷體"/>
                                <w:lang w:eastAsia="zh-HK"/>
                              </w:rPr>
                            </w:pPr>
                            <w:r w:rsidRPr="000B6838">
                              <w:rPr>
                                <w:rFonts w:ascii="標楷體" w:eastAsia="標楷體" w:hAnsi="標楷體" w:hint="eastAsia"/>
                              </w:rPr>
                              <w:t>合</w:t>
                            </w:r>
                            <w:r w:rsidRPr="000B6838">
                              <w:rPr>
                                <w:rFonts w:ascii="標楷體" w:eastAsia="標楷體" w:hAnsi="標楷體" w:hint="eastAsia"/>
                                <w:lang w:eastAsia="zh-HK"/>
                              </w:rPr>
                              <w:t>計</w:t>
                            </w:r>
                          </w:p>
                        </w:tc>
                        <w:tc>
                          <w:tcPr>
                            <w:tcW w:w="716" w:type="pct"/>
                            <w:vAlign w:val="center"/>
                          </w:tcPr>
                          <w:p w:rsidR="009B0136" w:rsidRPr="003941B2" w:rsidRDefault="009B0136" w:rsidP="00D36AD7">
                            <w:pPr>
                              <w:spacing w:line="0" w:lineRule="atLeast"/>
                              <w:jc w:val="center"/>
                              <w:rPr>
                                <w:rFonts w:ascii="標楷體" w:eastAsia="標楷體" w:hAnsi="標楷體"/>
                                <w:spacing w:val="-6"/>
                                <w:lang w:eastAsia="zh-HK"/>
                              </w:rPr>
                            </w:pPr>
                            <w:r w:rsidRPr="003941B2">
                              <w:rPr>
                                <w:rFonts w:ascii="標楷體" w:eastAsia="標楷體" w:hAnsi="標楷體" w:hint="eastAsia"/>
                                <w:spacing w:val="-6"/>
                                <w:lang w:eastAsia="zh-HK"/>
                              </w:rPr>
                              <w:t>計畫收購</w:t>
                            </w:r>
                          </w:p>
                        </w:tc>
                        <w:tc>
                          <w:tcPr>
                            <w:tcW w:w="716" w:type="pct"/>
                            <w:vAlign w:val="center"/>
                          </w:tcPr>
                          <w:p w:rsidR="009B0136" w:rsidRPr="003941B2" w:rsidRDefault="009B0136" w:rsidP="00D36AD7">
                            <w:pPr>
                              <w:spacing w:line="0" w:lineRule="atLeast"/>
                              <w:jc w:val="center"/>
                              <w:rPr>
                                <w:rFonts w:ascii="標楷體" w:eastAsia="標楷體" w:hAnsi="標楷體"/>
                                <w:spacing w:val="-6"/>
                                <w:lang w:eastAsia="zh-HK"/>
                              </w:rPr>
                            </w:pPr>
                            <w:r w:rsidRPr="003941B2">
                              <w:rPr>
                                <w:rFonts w:ascii="標楷體" w:eastAsia="標楷體" w:hAnsi="標楷體" w:hint="eastAsia"/>
                                <w:spacing w:val="-6"/>
                                <w:lang w:eastAsia="zh-HK"/>
                              </w:rPr>
                              <w:t>輔導收購</w:t>
                            </w:r>
                          </w:p>
                        </w:tc>
                        <w:tc>
                          <w:tcPr>
                            <w:tcW w:w="716" w:type="pct"/>
                            <w:vAlign w:val="center"/>
                          </w:tcPr>
                          <w:p w:rsidR="009B0136" w:rsidRPr="003941B2" w:rsidRDefault="009B0136" w:rsidP="00D36AD7">
                            <w:pPr>
                              <w:spacing w:line="0" w:lineRule="atLeast"/>
                              <w:jc w:val="center"/>
                              <w:rPr>
                                <w:rFonts w:ascii="標楷體" w:eastAsia="標楷體" w:hAnsi="標楷體"/>
                                <w:spacing w:val="-6"/>
                                <w:lang w:eastAsia="zh-HK"/>
                              </w:rPr>
                            </w:pPr>
                            <w:r w:rsidRPr="003941B2">
                              <w:rPr>
                                <w:rFonts w:ascii="標楷體" w:eastAsia="標楷體" w:hAnsi="標楷體" w:hint="eastAsia"/>
                                <w:spacing w:val="-6"/>
                                <w:lang w:eastAsia="zh-HK"/>
                              </w:rPr>
                              <w:t>餘糧收購</w:t>
                            </w:r>
                          </w:p>
                        </w:tc>
                        <w:tc>
                          <w:tcPr>
                            <w:tcW w:w="849" w:type="pct"/>
                            <w:vMerge/>
                            <w:vAlign w:val="center"/>
                          </w:tcPr>
                          <w:p w:rsidR="009B0136" w:rsidRPr="004D2767" w:rsidRDefault="009B0136" w:rsidP="008434FA">
                            <w:pPr>
                              <w:spacing w:line="0" w:lineRule="atLeast"/>
                              <w:jc w:val="center"/>
                              <w:rPr>
                                <w:rFonts w:ascii="標楷體" w:eastAsia="標楷體" w:hAnsi="標楷體"/>
                                <w:lang w:eastAsia="zh-HK"/>
                              </w:rPr>
                            </w:pPr>
                          </w:p>
                        </w:tc>
                        <w:tc>
                          <w:tcPr>
                            <w:tcW w:w="806" w:type="pct"/>
                            <w:vMerge/>
                            <w:tcBorders>
                              <w:bottom w:val="single" w:sz="4" w:space="0" w:color="auto"/>
                            </w:tcBorders>
                            <w:vAlign w:val="center"/>
                          </w:tcPr>
                          <w:p w:rsidR="009B0136" w:rsidRPr="004D2767" w:rsidRDefault="009B0136" w:rsidP="008434FA">
                            <w:pPr>
                              <w:spacing w:line="0" w:lineRule="atLeast"/>
                              <w:jc w:val="center"/>
                              <w:rPr>
                                <w:rFonts w:ascii="標楷體" w:eastAsia="標楷體" w:hAnsi="標楷體"/>
                              </w:rPr>
                            </w:pPr>
                          </w:p>
                        </w:tc>
                      </w:tr>
                      <w:tr w:rsidR="009B0136" w:rsidRPr="004D2767" w:rsidTr="001E7807">
                        <w:trPr>
                          <w:trHeight w:val="340"/>
                          <w:jc w:val="center"/>
                        </w:trPr>
                        <w:tc>
                          <w:tcPr>
                            <w:tcW w:w="481" w:type="pct"/>
                            <w:vAlign w:val="center"/>
                          </w:tcPr>
                          <w:p w:rsidR="009B0136" w:rsidRPr="004D2767" w:rsidRDefault="009B0136" w:rsidP="00D36AD7">
                            <w:pPr>
                              <w:spacing w:line="0" w:lineRule="atLeast"/>
                              <w:jc w:val="center"/>
                              <w:rPr>
                                <w:rFonts w:ascii="標楷體" w:eastAsia="標楷體" w:hAnsi="標楷體"/>
                              </w:rPr>
                            </w:pPr>
                            <w:r w:rsidRPr="004D2767">
                              <w:rPr>
                                <w:rFonts w:ascii="標楷體" w:eastAsia="標楷體" w:hAnsi="標楷體"/>
                              </w:rPr>
                              <w:t>107</w:t>
                            </w:r>
                          </w:p>
                        </w:tc>
                        <w:tc>
                          <w:tcPr>
                            <w:tcW w:w="716" w:type="pct"/>
                            <w:vAlign w:val="center"/>
                          </w:tcPr>
                          <w:p w:rsidR="009B0136" w:rsidRPr="00C32AE2" w:rsidRDefault="009B0136" w:rsidP="008434FA">
                            <w:pPr>
                              <w:spacing w:line="0" w:lineRule="atLeast"/>
                              <w:jc w:val="right"/>
                              <w:rPr>
                                <w:rFonts w:ascii="標楷體" w:eastAsia="標楷體" w:hAnsi="標楷體"/>
                                <w:b/>
                                <w:color w:val="000000"/>
                              </w:rPr>
                            </w:pPr>
                            <w:r w:rsidRPr="00C32AE2">
                              <w:rPr>
                                <w:rFonts w:ascii="標楷體" w:eastAsia="標楷體" w:hAnsi="標楷體" w:hint="eastAsia"/>
                                <w:b/>
                                <w:color w:val="000000"/>
                              </w:rPr>
                              <w:t>536,686</w:t>
                            </w:r>
                          </w:p>
                        </w:tc>
                        <w:tc>
                          <w:tcPr>
                            <w:tcW w:w="716"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195,153</w:t>
                            </w:r>
                          </w:p>
                        </w:tc>
                        <w:tc>
                          <w:tcPr>
                            <w:tcW w:w="716"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111,272</w:t>
                            </w:r>
                          </w:p>
                        </w:tc>
                        <w:tc>
                          <w:tcPr>
                            <w:tcW w:w="716"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230,260</w:t>
                            </w:r>
                          </w:p>
                        </w:tc>
                        <w:tc>
                          <w:tcPr>
                            <w:tcW w:w="849"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12,600,507</w:t>
                            </w:r>
                          </w:p>
                        </w:tc>
                        <w:tc>
                          <w:tcPr>
                            <w:tcW w:w="806"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884,229</w:t>
                            </w:r>
                          </w:p>
                        </w:tc>
                      </w:tr>
                      <w:tr w:rsidR="009B0136" w:rsidRPr="004D2767" w:rsidTr="001E7807">
                        <w:trPr>
                          <w:trHeight w:val="340"/>
                          <w:jc w:val="center"/>
                        </w:trPr>
                        <w:tc>
                          <w:tcPr>
                            <w:tcW w:w="481" w:type="pct"/>
                            <w:vAlign w:val="center"/>
                          </w:tcPr>
                          <w:p w:rsidR="009B0136" w:rsidRPr="004D2767" w:rsidRDefault="009B0136" w:rsidP="00D36AD7">
                            <w:pPr>
                              <w:spacing w:line="0" w:lineRule="atLeast"/>
                              <w:jc w:val="center"/>
                              <w:rPr>
                                <w:rFonts w:ascii="標楷體" w:eastAsia="標楷體" w:hAnsi="標楷體"/>
                              </w:rPr>
                            </w:pPr>
                            <w:r w:rsidRPr="004D2767">
                              <w:rPr>
                                <w:rFonts w:ascii="標楷體" w:eastAsia="標楷體" w:hAnsi="標楷體"/>
                              </w:rPr>
                              <w:t>108</w:t>
                            </w:r>
                          </w:p>
                        </w:tc>
                        <w:tc>
                          <w:tcPr>
                            <w:tcW w:w="716" w:type="pct"/>
                            <w:vAlign w:val="center"/>
                          </w:tcPr>
                          <w:p w:rsidR="009B0136" w:rsidRPr="00C32AE2" w:rsidRDefault="009B0136" w:rsidP="008434FA">
                            <w:pPr>
                              <w:spacing w:line="0" w:lineRule="atLeast"/>
                              <w:jc w:val="right"/>
                              <w:rPr>
                                <w:rFonts w:ascii="標楷體" w:eastAsia="標楷體" w:hAnsi="標楷體"/>
                                <w:b/>
                                <w:color w:val="000000"/>
                              </w:rPr>
                            </w:pPr>
                            <w:r w:rsidRPr="00C32AE2">
                              <w:rPr>
                                <w:rFonts w:ascii="標楷體" w:eastAsia="標楷體" w:hAnsi="標楷體" w:hint="eastAsia"/>
                                <w:b/>
                                <w:color w:val="000000"/>
                              </w:rPr>
                              <w:t>573,914</w:t>
                            </w:r>
                          </w:p>
                        </w:tc>
                        <w:tc>
                          <w:tcPr>
                            <w:tcW w:w="716"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194,353</w:t>
                            </w:r>
                          </w:p>
                        </w:tc>
                        <w:tc>
                          <w:tcPr>
                            <w:tcW w:w="716"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110,440</w:t>
                            </w:r>
                          </w:p>
                        </w:tc>
                        <w:tc>
                          <w:tcPr>
                            <w:tcW w:w="716"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269,121</w:t>
                            </w:r>
                          </w:p>
                        </w:tc>
                        <w:tc>
                          <w:tcPr>
                            <w:tcW w:w="849"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13,391,697</w:t>
                            </w:r>
                          </w:p>
                        </w:tc>
                        <w:tc>
                          <w:tcPr>
                            <w:tcW w:w="806" w:type="pct"/>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968,378</w:t>
                            </w:r>
                          </w:p>
                        </w:tc>
                      </w:tr>
                      <w:tr w:rsidR="009B0136" w:rsidRPr="004D2767" w:rsidTr="001E7807">
                        <w:trPr>
                          <w:trHeight w:val="340"/>
                          <w:jc w:val="center"/>
                        </w:trPr>
                        <w:tc>
                          <w:tcPr>
                            <w:tcW w:w="481" w:type="pct"/>
                            <w:tcBorders>
                              <w:bottom w:val="single" w:sz="4" w:space="0" w:color="auto"/>
                            </w:tcBorders>
                            <w:vAlign w:val="center"/>
                          </w:tcPr>
                          <w:p w:rsidR="009B0136" w:rsidRPr="004D2767" w:rsidRDefault="009B0136" w:rsidP="00D36AD7">
                            <w:pPr>
                              <w:spacing w:line="0" w:lineRule="atLeast"/>
                              <w:jc w:val="center"/>
                              <w:rPr>
                                <w:rFonts w:ascii="標楷體" w:eastAsia="標楷體" w:hAnsi="標楷體"/>
                              </w:rPr>
                            </w:pPr>
                            <w:r w:rsidRPr="004D2767">
                              <w:rPr>
                                <w:rFonts w:ascii="標楷體" w:eastAsia="標楷體" w:hAnsi="標楷體"/>
                              </w:rPr>
                              <w:t>109</w:t>
                            </w:r>
                          </w:p>
                        </w:tc>
                        <w:tc>
                          <w:tcPr>
                            <w:tcW w:w="716" w:type="pct"/>
                            <w:tcBorders>
                              <w:bottom w:val="single" w:sz="4" w:space="0" w:color="auto"/>
                            </w:tcBorders>
                            <w:vAlign w:val="center"/>
                          </w:tcPr>
                          <w:p w:rsidR="009B0136" w:rsidRPr="00C32AE2" w:rsidRDefault="009B0136" w:rsidP="008434FA">
                            <w:pPr>
                              <w:spacing w:line="0" w:lineRule="atLeast"/>
                              <w:jc w:val="right"/>
                              <w:rPr>
                                <w:rFonts w:ascii="標楷體" w:eastAsia="標楷體" w:hAnsi="標楷體"/>
                                <w:b/>
                                <w:color w:val="000000"/>
                              </w:rPr>
                            </w:pPr>
                            <w:r w:rsidRPr="00C32AE2">
                              <w:rPr>
                                <w:rFonts w:ascii="標楷體" w:eastAsia="標楷體" w:hAnsi="標楷體" w:hint="eastAsia"/>
                                <w:b/>
                                <w:color w:val="000000"/>
                              </w:rPr>
                              <w:t>558,342</w:t>
                            </w:r>
                          </w:p>
                        </w:tc>
                        <w:tc>
                          <w:tcPr>
                            <w:tcW w:w="71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196,825</w:t>
                            </w:r>
                          </w:p>
                        </w:tc>
                        <w:tc>
                          <w:tcPr>
                            <w:tcW w:w="71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112,928</w:t>
                            </w:r>
                          </w:p>
                        </w:tc>
                        <w:tc>
                          <w:tcPr>
                            <w:tcW w:w="71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248,589</w:t>
                            </w:r>
                          </w:p>
                        </w:tc>
                        <w:tc>
                          <w:tcPr>
                            <w:tcW w:w="849"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13,080,766</w:t>
                            </w:r>
                          </w:p>
                        </w:tc>
                        <w:tc>
                          <w:tcPr>
                            <w:tcW w:w="80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color w:val="000000"/>
                              </w:rPr>
                            </w:pPr>
                            <w:r w:rsidRPr="004D2767">
                              <w:rPr>
                                <w:rFonts w:ascii="標楷體" w:eastAsia="標楷體" w:hAnsi="標楷體" w:hint="eastAsia"/>
                                <w:color w:val="000000"/>
                              </w:rPr>
                              <w:t>886,234</w:t>
                            </w:r>
                          </w:p>
                        </w:tc>
                      </w:tr>
                      <w:tr w:rsidR="009B0136" w:rsidRPr="004D2767" w:rsidTr="001E7807">
                        <w:trPr>
                          <w:trHeight w:val="340"/>
                          <w:jc w:val="center"/>
                        </w:trPr>
                        <w:tc>
                          <w:tcPr>
                            <w:tcW w:w="481" w:type="pct"/>
                            <w:tcBorders>
                              <w:bottom w:val="single" w:sz="4" w:space="0" w:color="auto"/>
                            </w:tcBorders>
                            <w:vAlign w:val="center"/>
                          </w:tcPr>
                          <w:p w:rsidR="009B0136" w:rsidRPr="004D2767" w:rsidRDefault="009B0136" w:rsidP="00D36AD7">
                            <w:pPr>
                              <w:spacing w:line="0" w:lineRule="atLeast"/>
                              <w:jc w:val="center"/>
                              <w:rPr>
                                <w:rFonts w:ascii="標楷體" w:eastAsia="標楷體" w:hAnsi="標楷體"/>
                              </w:rPr>
                            </w:pPr>
                            <w:r w:rsidRPr="004D2767">
                              <w:rPr>
                                <w:rFonts w:ascii="標楷體" w:eastAsia="標楷體" w:hAnsi="標楷體" w:hint="eastAsia"/>
                              </w:rPr>
                              <w:t>1</w:t>
                            </w:r>
                            <w:r w:rsidRPr="004D2767">
                              <w:rPr>
                                <w:rFonts w:ascii="標楷體" w:eastAsia="標楷體" w:hAnsi="標楷體"/>
                              </w:rPr>
                              <w:t>10</w:t>
                            </w:r>
                          </w:p>
                        </w:tc>
                        <w:tc>
                          <w:tcPr>
                            <w:tcW w:w="716" w:type="pct"/>
                            <w:tcBorders>
                              <w:bottom w:val="single" w:sz="4" w:space="0" w:color="auto"/>
                            </w:tcBorders>
                            <w:vAlign w:val="center"/>
                          </w:tcPr>
                          <w:p w:rsidR="009B0136" w:rsidRPr="00C32AE2" w:rsidRDefault="009B0136" w:rsidP="008434FA">
                            <w:pPr>
                              <w:spacing w:line="0" w:lineRule="atLeast"/>
                              <w:jc w:val="right"/>
                              <w:rPr>
                                <w:rFonts w:ascii="標楷體" w:eastAsia="標楷體" w:hAnsi="標楷體"/>
                                <w:b/>
                              </w:rPr>
                            </w:pPr>
                            <w:r w:rsidRPr="00C32AE2">
                              <w:rPr>
                                <w:rFonts w:ascii="標楷體" w:eastAsia="標楷體" w:hAnsi="標楷體" w:hint="eastAsia"/>
                                <w:b/>
                              </w:rPr>
                              <w:t>3</w:t>
                            </w:r>
                            <w:r w:rsidRPr="00C32AE2">
                              <w:rPr>
                                <w:rFonts w:ascii="標楷體" w:eastAsia="標楷體" w:hAnsi="標楷體"/>
                                <w:b/>
                              </w:rPr>
                              <w:t>58,116</w:t>
                            </w:r>
                          </w:p>
                        </w:tc>
                        <w:tc>
                          <w:tcPr>
                            <w:tcW w:w="71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1</w:t>
                            </w:r>
                            <w:r w:rsidRPr="004D2767">
                              <w:rPr>
                                <w:rFonts w:ascii="標楷體" w:eastAsia="標楷體" w:hAnsi="標楷體"/>
                              </w:rPr>
                              <w:t>34,486</w:t>
                            </w:r>
                          </w:p>
                        </w:tc>
                        <w:tc>
                          <w:tcPr>
                            <w:tcW w:w="71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7</w:t>
                            </w:r>
                            <w:r w:rsidRPr="004D2767">
                              <w:rPr>
                                <w:rFonts w:ascii="標楷體" w:eastAsia="標楷體" w:hAnsi="標楷體"/>
                              </w:rPr>
                              <w:t>5,320</w:t>
                            </w:r>
                          </w:p>
                        </w:tc>
                        <w:tc>
                          <w:tcPr>
                            <w:tcW w:w="71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1</w:t>
                            </w:r>
                            <w:r w:rsidRPr="004D2767">
                              <w:rPr>
                                <w:rFonts w:ascii="標楷體" w:eastAsia="標楷體" w:hAnsi="標楷體"/>
                              </w:rPr>
                              <w:t>48,310</w:t>
                            </w:r>
                          </w:p>
                        </w:tc>
                        <w:tc>
                          <w:tcPr>
                            <w:tcW w:w="849"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8</w:t>
                            </w:r>
                            <w:r w:rsidRPr="004D2767">
                              <w:rPr>
                                <w:rFonts w:ascii="標楷體" w:eastAsia="標楷體" w:hAnsi="標楷體"/>
                              </w:rPr>
                              <w:t>,428,347</w:t>
                            </w:r>
                          </w:p>
                        </w:tc>
                        <w:tc>
                          <w:tcPr>
                            <w:tcW w:w="80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7</w:t>
                            </w:r>
                            <w:r w:rsidRPr="004D2767">
                              <w:rPr>
                                <w:rFonts w:ascii="標楷體" w:eastAsia="標楷體" w:hAnsi="標楷體"/>
                              </w:rPr>
                              <w:t>42,412</w:t>
                            </w:r>
                          </w:p>
                        </w:tc>
                      </w:tr>
                      <w:tr w:rsidR="009B0136" w:rsidRPr="004D2767" w:rsidTr="001E7807">
                        <w:trPr>
                          <w:trHeight w:val="340"/>
                          <w:jc w:val="center"/>
                        </w:trPr>
                        <w:tc>
                          <w:tcPr>
                            <w:tcW w:w="481" w:type="pct"/>
                            <w:tcBorders>
                              <w:bottom w:val="single" w:sz="4" w:space="0" w:color="auto"/>
                            </w:tcBorders>
                            <w:vAlign w:val="center"/>
                          </w:tcPr>
                          <w:p w:rsidR="009B0136" w:rsidRPr="004D2767" w:rsidRDefault="009B0136" w:rsidP="00D36AD7">
                            <w:pPr>
                              <w:spacing w:line="0" w:lineRule="atLeast"/>
                              <w:jc w:val="center"/>
                              <w:rPr>
                                <w:rFonts w:ascii="標楷體" w:eastAsia="標楷體" w:hAnsi="標楷體"/>
                              </w:rPr>
                            </w:pPr>
                            <w:r w:rsidRPr="004D2767">
                              <w:rPr>
                                <w:rFonts w:ascii="標楷體" w:eastAsia="標楷體" w:hAnsi="標楷體" w:hint="eastAsia"/>
                              </w:rPr>
                              <w:t>1</w:t>
                            </w:r>
                            <w:r w:rsidRPr="004D2767">
                              <w:rPr>
                                <w:rFonts w:ascii="標楷體" w:eastAsia="標楷體" w:hAnsi="標楷體"/>
                              </w:rPr>
                              <w:t>11</w:t>
                            </w:r>
                          </w:p>
                        </w:tc>
                        <w:tc>
                          <w:tcPr>
                            <w:tcW w:w="716" w:type="pct"/>
                            <w:tcBorders>
                              <w:bottom w:val="single" w:sz="4" w:space="0" w:color="auto"/>
                            </w:tcBorders>
                            <w:vAlign w:val="center"/>
                          </w:tcPr>
                          <w:p w:rsidR="009B0136" w:rsidRPr="00C32AE2" w:rsidRDefault="009B0136" w:rsidP="008434FA">
                            <w:pPr>
                              <w:spacing w:line="0" w:lineRule="atLeast"/>
                              <w:jc w:val="right"/>
                              <w:rPr>
                                <w:rFonts w:ascii="標楷體" w:eastAsia="標楷體" w:hAnsi="標楷體"/>
                                <w:b/>
                              </w:rPr>
                            </w:pPr>
                            <w:r w:rsidRPr="00C32AE2">
                              <w:rPr>
                                <w:rFonts w:ascii="標楷體" w:eastAsia="標楷體" w:hAnsi="標楷體" w:hint="eastAsia"/>
                                <w:b/>
                              </w:rPr>
                              <w:t>3</w:t>
                            </w:r>
                            <w:r w:rsidRPr="00C32AE2">
                              <w:rPr>
                                <w:rFonts w:ascii="標楷體" w:eastAsia="標楷體" w:hAnsi="標楷體"/>
                                <w:b/>
                              </w:rPr>
                              <w:t>65,608</w:t>
                            </w:r>
                          </w:p>
                        </w:tc>
                        <w:tc>
                          <w:tcPr>
                            <w:tcW w:w="71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1</w:t>
                            </w:r>
                            <w:r w:rsidRPr="004D2767">
                              <w:rPr>
                                <w:rFonts w:ascii="標楷體" w:eastAsia="標楷體" w:hAnsi="標楷體"/>
                              </w:rPr>
                              <w:t>84,925</w:t>
                            </w:r>
                          </w:p>
                        </w:tc>
                        <w:tc>
                          <w:tcPr>
                            <w:tcW w:w="71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9</w:t>
                            </w:r>
                            <w:r w:rsidRPr="004D2767">
                              <w:rPr>
                                <w:rFonts w:ascii="標楷體" w:eastAsia="標楷體" w:hAnsi="標楷體"/>
                              </w:rPr>
                              <w:t>2,018</w:t>
                            </w:r>
                          </w:p>
                        </w:tc>
                        <w:tc>
                          <w:tcPr>
                            <w:tcW w:w="71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8</w:t>
                            </w:r>
                            <w:r w:rsidRPr="004D2767">
                              <w:rPr>
                                <w:rFonts w:ascii="標楷體" w:eastAsia="標楷體" w:hAnsi="標楷體"/>
                              </w:rPr>
                              <w:t>8,665</w:t>
                            </w:r>
                          </w:p>
                        </w:tc>
                        <w:tc>
                          <w:tcPr>
                            <w:tcW w:w="849"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8</w:t>
                            </w:r>
                            <w:r w:rsidRPr="004D2767">
                              <w:rPr>
                                <w:rFonts w:ascii="標楷體" w:eastAsia="標楷體" w:hAnsi="標楷體"/>
                              </w:rPr>
                              <w:t>,831,806</w:t>
                            </w:r>
                          </w:p>
                        </w:tc>
                        <w:tc>
                          <w:tcPr>
                            <w:tcW w:w="806" w:type="pct"/>
                            <w:tcBorders>
                              <w:bottom w:val="single" w:sz="4" w:space="0" w:color="auto"/>
                            </w:tcBorders>
                            <w:vAlign w:val="center"/>
                          </w:tcPr>
                          <w:p w:rsidR="009B0136" w:rsidRPr="004D2767" w:rsidRDefault="009B0136" w:rsidP="008434FA">
                            <w:pPr>
                              <w:spacing w:line="0" w:lineRule="atLeast"/>
                              <w:jc w:val="right"/>
                              <w:rPr>
                                <w:rFonts w:ascii="標楷體" w:eastAsia="標楷體" w:hAnsi="標楷體"/>
                              </w:rPr>
                            </w:pPr>
                            <w:r w:rsidRPr="004D2767">
                              <w:rPr>
                                <w:rFonts w:ascii="標楷體" w:eastAsia="標楷體" w:hAnsi="標楷體" w:hint="eastAsia"/>
                              </w:rPr>
                              <w:t>6</w:t>
                            </w:r>
                            <w:r w:rsidRPr="004D2767">
                              <w:rPr>
                                <w:rFonts w:ascii="標楷體" w:eastAsia="標楷體" w:hAnsi="標楷體"/>
                              </w:rPr>
                              <w:t>82,326</w:t>
                            </w:r>
                          </w:p>
                        </w:tc>
                      </w:tr>
                      <w:tr w:rsidR="009B0136" w:rsidRPr="004D2767" w:rsidTr="002511A9">
                        <w:trPr>
                          <w:trHeight w:val="257"/>
                          <w:jc w:val="center"/>
                        </w:trPr>
                        <w:tc>
                          <w:tcPr>
                            <w:tcW w:w="5000" w:type="pct"/>
                            <w:gridSpan w:val="7"/>
                            <w:tcBorders>
                              <w:top w:val="single" w:sz="4" w:space="0" w:color="auto"/>
                              <w:left w:val="nil"/>
                              <w:bottom w:val="nil"/>
                              <w:right w:val="nil"/>
                            </w:tcBorders>
                          </w:tcPr>
                          <w:p w:rsidR="009B0136" w:rsidRPr="004D2767" w:rsidRDefault="009B0136" w:rsidP="008434FA">
                            <w:pPr>
                              <w:spacing w:line="0" w:lineRule="atLeast"/>
                              <w:ind w:leftChars="-2" w:left="499" w:rightChars="382" w:right="917" w:hangingChars="280" w:hanging="504"/>
                              <w:rPr>
                                <w:rFonts w:ascii="標楷體" w:eastAsia="標楷體" w:hAnsi="標楷體"/>
                                <w:sz w:val="18"/>
                                <w:szCs w:val="18"/>
                              </w:rPr>
                            </w:pPr>
                            <w:proofErr w:type="gramStart"/>
                            <w:r w:rsidRPr="004D2767">
                              <w:rPr>
                                <w:rFonts w:ascii="標楷體" w:eastAsia="標楷體" w:hAnsi="標楷體" w:hint="eastAsia"/>
                                <w:sz w:val="18"/>
                                <w:szCs w:val="18"/>
                              </w:rPr>
                              <w:t>註</w:t>
                            </w:r>
                            <w:proofErr w:type="gramEnd"/>
                            <w:r w:rsidRPr="004D2767">
                              <w:rPr>
                                <w:rFonts w:ascii="標楷體" w:eastAsia="標楷體" w:hAnsi="標楷體" w:hint="eastAsia"/>
                                <w:sz w:val="18"/>
                                <w:szCs w:val="18"/>
                              </w:rPr>
                              <w:t>：1.年度收購量為該年度1+2期收購數量，不計入進口米及災害米</w:t>
                            </w:r>
                            <w:r w:rsidRPr="004D2767">
                              <w:rPr>
                                <w:rFonts w:ascii="標楷體" w:eastAsia="標楷體" w:hAnsi="標楷體"/>
                                <w:sz w:val="18"/>
                                <w:szCs w:val="18"/>
                              </w:rPr>
                              <w:t>。</w:t>
                            </w:r>
                          </w:p>
                          <w:p w:rsidR="009B0136" w:rsidRDefault="009B0136" w:rsidP="000820CC">
                            <w:pPr>
                              <w:spacing w:line="0" w:lineRule="atLeast"/>
                              <w:ind w:rightChars="35" w:right="84" w:firstLineChars="47" w:firstLine="85"/>
                              <w:rPr>
                                <w:rFonts w:ascii="標楷體" w:eastAsia="標楷體" w:hAnsi="標楷體"/>
                                <w:sz w:val="18"/>
                                <w:szCs w:val="18"/>
                              </w:rPr>
                            </w:pPr>
                            <w:r>
                              <w:rPr>
                                <w:rFonts w:ascii="標楷體" w:eastAsia="標楷體" w:hAnsi="標楷體" w:hint="eastAsia"/>
                                <w:sz w:val="18"/>
                                <w:szCs w:val="18"/>
                              </w:rPr>
                              <w:t xml:space="preserve">   </w:t>
                            </w:r>
                            <w:r>
                              <w:rPr>
                                <w:rFonts w:ascii="標楷體" w:eastAsia="標楷體" w:hAnsi="標楷體"/>
                                <w:sz w:val="18"/>
                                <w:szCs w:val="18"/>
                              </w:rPr>
                              <w:t>2.</w:t>
                            </w:r>
                            <w:r w:rsidRPr="00FA7CDD">
                              <w:rPr>
                                <w:rFonts w:ascii="標楷體" w:eastAsia="標楷體" w:hAnsi="標楷體" w:hint="eastAsia"/>
                                <w:sz w:val="18"/>
                                <w:szCs w:val="18"/>
                              </w:rPr>
                              <w:t>總庫存量為糙米量，年度收購量（含計畫、輔導、餘糧收購）</w:t>
                            </w:r>
                            <w:r>
                              <w:rPr>
                                <w:rFonts w:ascii="標楷體" w:eastAsia="標楷體" w:hAnsi="標楷體" w:hint="eastAsia"/>
                                <w:sz w:val="18"/>
                                <w:szCs w:val="18"/>
                              </w:rPr>
                              <w:t>為</w:t>
                            </w:r>
                            <w:r w:rsidRPr="004D2767">
                              <w:rPr>
                                <w:rFonts w:ascii="標楷體" w:eastAsia="標楷體" w:hAnsi="標楷體" w:hint="eastAsia"/>
                                <w:sz w:val="18"/>
                                <w:szCs w:val="18"/>
                              </w:rPr>
                              <w:t>稻穀量</w:t>
                            </w:r>
                            <w:r w:rsidRPr="00FA7CDD">
                              <w:rPr>
                                <w:rFonts w:ascii="標楷體" w:eastAsia="標楷體" w:hAnsi="標楷體" w:hint="eastAsia"/>
                                <w:sz w:val="18"/>
                                <w:szCs w:val="18"/>
                              </w:rPr>
                              <w:t>。</w:t>
                            </w:r>
                          </w:p>
                          <w:p w:rsidR="009B0136" w:rsidRPr="00FA7CDD" w:rsidRDefault="009B0136" w:rsidP="008434FA">
                            <w:pPr>
                              <w:spacing w:line="0" w:lineRule="atLeast"/>
                              <w:ind w:rightChars="35" w:right="84" w:firstLineChars="46" w:firstLine="83"/>
                              <w:rPr>
                                <w:rFonts w:ascii="標楷體" w:eastAsia="標楷體" w:hAnsi="標楷體"/>
                                <w:sz w:val="18"/>
                                <w:szCs w:val="18"/>
                              </w:rPr>
                            </w:pPr>
                            <w:r>
                              <w:rPr>
                                <w:rFonts w:ascii="標楷體" w:eastAsia="標楷體" w:hAnsi="標楷體"/>
                                <w:sz w:val="18"/>
                                <w:szCs w:val="18"/>
                              </w:rPr>
                              <w:t xml:space="preserve">   3.</w:t>
                            </w:r>
                            <w:r w:rsidRPr="004D2767">
                              <w:rPr>
                                <w:rFonts w:ascii="標楷體" w:eastAsia="標楷體" w:hAnsi="標楷體" w:hint="eastAsia"/>
                                <w:sz w:val="18"/>
                                <w:szCs w:val="18"/>
                              </w:rPr>
                              <w:t>資料來源：整理自</w:t>
                            </w:r>
                            <w:proofErr w:type="gramStart"/>
                            <w:r w:rsidRPr="004D2767">
                              <w:rPr>
                                <w:rFonts w:ascii="標楷體" w:eastAsia="標楷體" w:hAnsi="標楷體" w:hint="eastAsia"/>
                                <w:sz w:val="18"/>
                                <w:szCs w:val="18"/>
                              </w:rPr>
                              <w:t>農糧署提供</w:t>
                            </w:r>
                            <w:proofErr w:type="gramEnd"/>
                            <w:r w:rsidRPr="004D2767">
                              <w:rPr>
                                <w:rFonts w:ascii="標楷體" w:eastAsia="標楷體" w:hAnsi="標楷體" w:hint="eastAsia"/>
                                <w:sz w:val="18"/>
                                <w:szCs w:val="18"/>
                              </w:rPr>
                              <w:t>資料。</w:t>
                            </w:r>
                          </w:p>
                        </w:tc>
                      </w:tr>
                    </w:tbl>
                    <w:p w:rsidR="009B0136" w:rsidRPr="00FA7CDD" w:rsidRDefault="009B0136" w:rsidP="002D4F01"/>
                  </w:txbxContent>
                </v:textbox>
                <w10:wrap type="square" anchorx="margin" anchory="margin"/>
              </v:shape>
            </w:pict>
          </mc:Fallback>
        </mc:AlternateContent>
      </w:r>
      <w:r w:rsidR="008434FA" w:rsidRPr="00175F8B">
        <w:rPr>
          <w:rFonts w:ascii="標楷體" w:eastAsia="標楷體" w:hAnsi="標楷體" w:hint="eastAsia"/>
          <w:szCs w:val="24"/>
        </w:rPr>
        <w:t>農業委員會農糧署（下稱農糧署）為穩定糧價及平衡供需，持續辦理稻穀保價收購制度，於農業發展基金「糧政業務計畫」</w:t>
      </w:r>
      <w:r w:rsidR="00FD3445" w:rsidRPr="00175F8B">
        <w:rPr>
          <w:rFonts w:ascii="標楷體" w:eastAsia="標楷體" w:hAnsi="標楷體" w:hint="eastAsia"/>
          <w:szCs w:val="24"/>
        </w:rPr>
        <w:t>項下</w:t>
      </w:r>
      <w:r w:rsidR="008434FA" w:rsidRPr="00175F8B">
        <w:rPr>
          <w:rFonts w:ascii="標楷體" w:eastAsia="標楷體" w:hAnsi="標楷體" w:hint="eastAsia"/>
          <w:szCs w:val="24"/>
        </w:rPr>
        <w:t>辦理公糧收購與撥售業務，111年度編列預算數152億7,184萬餘元，執行數132億4,3</w:t>
      </w:r>
      <w:r w:rsidR="006D4844" w:rsidRPr="00175F8B">
        <w:rPr>
          <w:rFonts w:ascii="標楷體" w:eastAsia="標楷體" w:hAnsi="標楷體"/>
          <w:szCs w:val="24"/>
        </w:rPr>
        <w:t>47</w:t>
      </w:r>
      <w:r w:rsidR="008434FA" w:rsidRPr="00175F8B">
        <w:rPr>
          <w:rFonts w:ascii="標楷體" w:eastAsia="標楷體" w:hAnsi="標楷體" w:hint="eastAsia"/>
          <w:szCs w:val="24"/>
        </w:rPr>
        <w:t>萬餘元，執行率86.</w:t>
      </w:r>
      <w:r w:rsidR="00C139D8" w:rsidRPr="00175F8B">
        <w:rPr>
          <w:rFonts w:ascii="標楷體" w:eastAsia="標楷體" w:hAnsi="標楷體"/>
          <w:szCs w:val="24"/>
        </w:rPr>
        <w:t>7</w:t>
      </w:r>
      <w:r w:rsidR="008434FA" w:rsidRPr="00175F8B">
        <w:rPr>
          <w:rFonts w:ascii="標楷體" w:eastAsia="標楷體" w:hAnsi="標楷體" w:hint="eastAsia"/>
          <w:szCs w:val="24"/>
        </w:rPr>
        <w:t>2％。經查執行情形，核有：A.近5年度（107至111年度</w:t>
      </w:r>
      <w:r w:rsidR="00C139D8" w:rsidRPr="00175F8B">
        <w:rPr>
          <w:rFonts w:ascii="標楷體" w:eastAsia="標楷體" w:hAnsi="標楷體" w:hint="eastAsia"/>
          <w:szCs w:val="24"/>
        </w:rPr>
        <w:t>，下同</w:t>
      </w:r>
      <w:r w:rsidR="008434FA" w:rsidRPr="00175F8B">
        <w:rPr>
          <w:rFonts w:ascii="標楷體" w:eastAsia="標楷體" w:hAnsi="標楷體" w:hint="eastAsia"/>
          <w:szCs w:val="24"/>
        </w:rPr>
        <w:t>）公糧收購量已由107年度之536,686公噸減少至111年度之365,608公噸，111年度收購支出88億3,180萬餘元，較107年度之126億50萬餘元，減少37億6,870萬餘</w:t>
      </w:r>
      <w:r w:rsidR="008434FA" w:rsidRPr="00B8072F">
        <w:rPr>
          <w:rFonts w:ascii="標楷體" w:eastAsia="標楷體" w:hAnsi="標楷體" w:hint="eastAsia"/>
          <w:szCs w:val="24"/>
        </w:rPr>
        <w:t>元（表1</w:t>
      </w:r>
      <w:r w:rsidR="00247BC7" w:rsidRPr="00B8072F">
        <w:rPr>
          <w:rFonts w:ascii="標楷體" w:eastAsia="標楷體" w:hAnsi="標楷體"/>
          <w:szCs w:val="24"/>
        </w:rPr>
        <w:t>4</w:t>
      </w:r>
      <w:r w:rsidR="008434FA" w:rsidRPr="00B8072F">
        <w:rPr>
          <w:rFonts w:ascii="標楷體" w:eastAsia="標楷體" w:hAnsi="標楷體" w:hint="eastAsia"/>
          <w:szCs w:val="24"/>
        </w:rPr>
        <w:t>），顯示輔導農民轉旱作或辦理生產環境維護措施等政策，以減少水稻種植面積及公糧收購數量，已略具成效。惟截至111年底止，公糧庫存量為682,326公噸</w:t>
      </w:r>
      <w:r w:rsidR="00D60B1C" w:rsidRPr="00B8072F">
        <w:rPr>
          <w:rFonts w:ascii="標楷體" w:eastAsia="標楷體" w:hAnsi="標楷體" w:hint="eastAsia"/>
          <w:szCs w:val="24"/>
        </w:rPr>
        <w:t>（</w:t>
      </w:r>
      <w:r w:rsidR="008434FA" w:rsidRPr="00B8072F">
        <w:rPr>
          <w:rFonts w:ascii="標楷體" w:eastAsia="標楷體" w:hAnsi="標楷體" w:hint="eastAsia"/>
          <w:szCs w:val="24"/>
        </w:rPr>
        <w:t>同表1</w:t>
      </w:r>
      <w:r w:rsidR="00247BC7" w:rsidRPr="00B8072F">
        <w:rPr>
          <w:rFonts w:ascii="標楷體" w:eastAsia="標楷體" w:hAnsi="標楷體"/>
          <w:szCs w:val="24"/>
        </w:rPr>
        <w:t>4</w:t>
      </w:r>
      <w:r w:rsidR="00D60B1C" w:rsidRPr="00B8072F">
        <w:rPr>
          <w:rFonts w:ascii="標楷體" w:eastAsia="標楷體" w:hAnsi="標楷體" w:hint="eastAsia"/>
          <w:szCs w:val="24"/>
        </w:rPr>
        <w:t>）</w:t>
      </w:r>
      <w:r w:rsidR="008434FA" w:rsidRPr="00B8072F">
        <w:rPr>
          <w:rFonts w:ascii="標楷體" w:eastAsia="標楷體" w:hAnsi="標楷體" w:hint="eastAsia"/>
          <w:szCs w:val="24"/>
        </w:rPr>
        <w:t>，達我</w:t>
      </w:r>
      <w:r w:rsidR="008434FA" w:rsidRPr="00175F8B">
        <w:rPr>
          <w:rFonts w:ascii="標楷體" w:eastAsia="標楷體" w:hAnsi="標楷體" w:hint="eastAsia"/>
          <w:szCs w:val="24"/>
        </w:rPr>
        <w:t>國安全存量（依農業委員會「糧食供需年報」統計，我國稻米年消費量為120</w:t>
      </w:r>
      <w:r w:rsidR="009E7591" w:rsidRPr="00175F8B">
        <w:rPr>
          <w:rFonts w:ascii="標楷體" w:eastAsia="標楷體" w:hAnsi="標楷體" w:hint="eastAsia"/>
          <w:szCs w:val="24"/>
        </w:rPr>
        <w:t>萬</w:t>
      </w:r>
      <w:bookmarkStart w:id="3" w:name="_GoBack"/>
      <w:bookmarkEnd w:id="3"/>
      <w:r w:rsidR="008434FA" w:rsidRPr="00175F8B">
        <w:rPr>
          <w:rFonts w:ascii="標楷體" w:eastAsia="標楷體" w:hAnsi="標楷體" w:hint="eastAsia"/>
          <w:szCs w:val="24"/>
        </w:rPr>
        <w:t>至130萬公噸，推算國</w:t>
      </w:r>
      <w:r w:rsidR="00E37A9B" w:rsidRPr="00175F8B">
        <w:rPr>
          <w:rFonts w:ascii="標楷體" w:eastAsia="標楷體" w:hAnsi="標楷體" w:hint="eastAsia"/>
          <w:szCs w:val="24"/>
        </w:rPr>
        <w:t>內稻</w:t>
      </w:r>
      <w:r w:rsidR="008434FA" w:rsidRPr="00175F8B">
        <w:rPr>
          <w:rFonts w:ascii="標楷體" w:eastAsia="標楷體" w:hAnsi="標楷體" w:hint="eastAsia"/>
          <w:szCs w:val="24"/>
        </w:rPr>
        <w:t>米安全存量約為30萬公噸）之2.27倍，庫存公糧之管理維護費用</w:t>
      </w:r>
      <w:r w:rsidR="00E37A9B" w:rsidRPr="00175F8B">
        <w:rPr>
          <w:rFonts w:ascii="標楷體" w:eastAsia="標楷體" w:hAnsi="標楷體" w:hint="eastAsia"/>
          <w:szCs w:val="24"/>
        </w:rPr>
        <w:t>為</w:t>
      </w:r>
      <w:r w:rsidR="008434FA" w:rsidRPr="00175F8B">
        <w:rPr>
          <w:rFonts w:ascii="標楷體" w:eastAsia="標楷體" w:hAnsi="標楷體" w:hint="eastAsia"/>
          <w:szCs w:val="24"/>
        </w:rPr>
        <w:t>2億7,827萬餘元。另107至109年度公糧收購與供銷淨支出均高達100億元以上，110年度淨支出雖降至61億5,060萬餘元，惟111年度淨支出仍達71億399萬餘元，允宜通盤檢討稻穀保價收購之政策效益，強化公糧庫存管理，促進農業轉型升級，降低農民對公糧收購制度之依賴，以減輕政府財政負擔；B.農糧署為確保國內產銷平衡，依糧食管理法第5條規定，每年訂定糧食收撥計畫，以穩</w:t>
      </w:r>
      <w:r w:rsidR="008434FA" w:rsidRPr="001E7807">
        <w:rPr>
          <w:rFonts w:ascii="標楷體" w:eastAsia="標楷體" w:hAnsi="標楷體" w:hint="eastAsia"/>
          <w:spacing w:val="2"/>
          <w:szCs w:val="24"/>
        </w:rPr>
        <w:t>定國內軍需民食。糧食收撥計畫包括收購公糧及配撥公糧二大部分，其中配撥部分區分為軍糧、專案糧、加工用糧、調解民食、飼料用米及國內外糧食救助等項。經查近5年度公糧銷售收入由107年度之45億7,869萬餘元增加至111年度之57億1,975萬餘元，增幅24.92％，主要係因</w:t>
      </w:r>
      <w:r w:rsidR="00C139D8" w:rsidRPr="001E7807">
        <w:rPr>
          <w:rFonts w:ascii="標楷體" w:eastAsia="標楷體" w:hAnsi="標楷體" w:hint="eastAsia"/>
          <w:spacing w:val="2"/>
          <w:szCs w:val="24"/>
        </w:rPr>
        <w:t>烏</w:t>
      </w:r>
      <w:r w:rsidR="008434FA" w:rsidRPr="001E7807">
        <w:rPr>
          <w:rFonts w:ascii="標楷體" w:eastAsia="標楷體" w:hAnsi="標楷體" w:hint="eastAsia"/>
          <w:spacing w:val="2"/>
          <w:szCs w:val="24"/>
        </w:rPr>
        <w:t>俄戰爭、飼料短缺，飼料用米單價大幅上升所致。</w:t>
      </w:r>
      <w:r w:rsidR="005C655C" w:rsidRPr="001E7807">
        <w:rPr>
          <w:rFonts w:ascii="標楷體" w:eastAsia="標楷體" w:hAnsi="標楷體" w:hint="eastAsia"/>
          <w:spacing w:val="2"/>
          <w:szCs w:val="24"/>
        </w:rPr>
        <w:t>又</w:t>
      </w:r>
      <w:r w:rsidR="008434FA" w:rsidRPr="001E7807">
        <w:rPr>
          <w:rFonts w:ascii="標楷體" w:eastAsia="標楷體" w:hAnsi="標楷體" w:hint="eastAsia"/>
          <w:spacing w:val="2"/>
          <w:szCs w:val="24"/>
        </w:rPr>
        <w:t>近5年度公糧配撥量由107年度之386,680公噸，增加至109年度之584,865公噸，再逐年下降至111年度之442,291公噸，除</w:t>
      </w:r>
      <w:r w:rsidR="008434FA" w:rsidRPr="001E7807">
        <w:rPr>
          <w:rFonts w:ascii="標楷體" w:eastAsia="標楷體" w:hAnsi="標楷體" w:hint="eastAsia"/>
          <w:spacing w:val="2"/>
          <w:szCs w:val="24"/>
        </w:rPr>
        <w:lastRenderedPageBreak/>
        <w:t>109年度</w:t>
      </w:r>
      <w:r w:rsidR="001E7807" w:rsidRPr="002D4F01">
        <w:rPr>
          <w:rFonts w:ascii="標楷體" w:eastAsia="標楷體" w:hAnsi="標楷體" w:cs="Times New Roman"/>
          <w:noProof/>
        </w:rPr>
        <mc:AlternateContent>
          <mc:Choice Requires="wps">
            <w:drawing>
              <wp:anchor distT="0" distB="0" distL="114300" distR="114300" simplePos="0" relativeHeight="251709952" behindDoc="0" locked="0" layoutInCell="1" allowOverlap="1" wp14:anchorId="73D97BF1" wp14:editId="7974C867">
                <wp:simplePos x="0" y="0"/>
                <wp:positionH relativeFrom="margin">
                  <wp:align>right</wp:align>
                </wp:positionH>
                <wp:positionV relativeFrom="paragraph">
                  <wp:posOffset>47852</wp:posOffset>
                </wp:positionV>
                <wp:extent cx="2805430" cy="3137535"/>
                <wp:effectExtent l="0" t="0" r="0" b="5715"/>
                <wp:wrapSquare wrapText="bothSides"/>
                <wp:docPr id="30" name="文字方塊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5430" cy="3137535"/>
                        </a:xfrm>
                        <a:prstGeom prst="rect">
                          <a:avLst/>
                        </a:prstGeom>
                        <a:solidFill>
                          <a:srgbClr val="FFFFFF"/>
                        </a:solidFill>
                        <a:ln w="9525">
                          <a:noFill/>
                          <a:miter lim="800000"/>
                          <a:headEnd/>
                          <a:tailEnd/>
                        </a:ln>
                      </wps:spPr>
                      <wps:txbx>
                        <w:txbxContent>
                          <w:tbl>
                            <w:tblPr>
                              <w:tblW w:w="5000" w:type="pct"/>
                              <w:jc w:val="center"/>
                              <w:tblCellMar>
                                <w:left w:w="28" w:type="dxa"/>
                                <w:right w:w="28" w:type="dxa"/>
                              </w:tblCellMar>
                              <w:tblLook w:val="04A0" w:firstRow="1" w:lastRow="0" w:firstColumn="1" w:lastColumn="0" w:noHBand="0" w:noVBand="1"/>
                            </w:tblPr>
                            <w:tblGrid>
                              <w:gridCol w:w="526"/>
                              <w:gridCol w:w="1079"/>
                              <w:gridCol w:w="1256"/>
                              <w:gridCol w:w="1255"/>
                            </w:tblGrid>
                            <w:tr w:rsidR="009B0136" w:rsidRPr="00792E2D" w:rsidTr="00335568">
                              <w:trPr>
                                <w:trHeight w:val="340"/>
                                <w:jc w:val="center"/>
                              </w:trPr>
                              <w:tc>
                                <w:tcPr>
                                  <w:tcW w:w="5000" w:type="pct"/>
                                  <w:gridSpan w:val="4"/>
                                  <w:tcBorders>
                                    <w:top w:val="nil"/>
                                    <w:left w:val="nil"/>
                                    <w:bottom w:val="nil"/>
                                    <w:right w:val="nil"/>
                                  </w:tcBorders>
                                  <w:shd w:val="clear" w:color="auto" w:fill="auto"/>
                                  <w:noWrap/>
                                  <w:vAlign w:val="center"/>
                                  <w:hideMark/>
                                </w:tcPr>
                                <w:p w:rsidR="009B0136" w:rsidRPr="00792E2D" w:rsidRDefault="009B0136" w:rsidP="00247BC7">
                                  <w:pPr>
                                    <w:spacing w:line="0" w:lineRule="atLeast"/>
                                    <w:jc w:val="center"/>
                                    <w:rPr>
                                      <w:rFonts w:ascii="標楷體" w:eastAsia="標楷體" w:hAnsi="標楷體"/>
                                      <w:b/>
                                      <w:bCs/>
                                      <w:color w:val="000000"/>
                                    </w:rPr>
                                  </w:pPr>
                                  <w:r w:rsidRPr="00C139D8">
                                    <w:rPr>
                                      <w:rFonts w:ascii="標楷體" w:eastAsia="標楷體" w:hAnsi="標楷體" w:hint="eastAsia"/>
                                      <w:b/>
                                      <w:bCs/>
                                    </w:rPr>
                                    <w:t>表</w:t>
                                  </w:r>
                                  <w:r>
                                    <w:rPr>
                                      <w:rFonts w:ascii="標楷體" w:eastAsia="標楷體" w:hAnsi="標楷體"/>
                                      <w:b/>
                                      <w:bCs/>
                                    </w:rPr>
                                    <w:t>15</w:t>
                                  </w:r>
                                  <w:r>
                                    <w:rPr>
                                      <w:rFonts w:ascii="標楷體" w:eastAsia="標楷體" w:hAnsi="標楷體" w:hint="eastAsia"/>
                                      <w:b/>
                                      <w:bCs/>
                                    </w:rPr>
                                    <w:t xml:space="preserve">　</w:t>
                                  </w:r>
                                  <w:r w:rsidRPr="00792E2D">
                                    <w:rPr>
                                      <w:rFonts w:ascii="標楷體" w:eastAsia="標楷體" w:hAnsi="標楷體" w:hint="eastAsia"/>
                                      <w:b/>
                                      <w:bCs/>
                                      <w:color w:val="000000"/>
                                    </w:rPr>
                                    <w:t>公</w:t>
                                  </w:r>
                                  <w:proofErr w:type="gramStart"/>
                                  <w:r w:rsidRPr="00792E2D">
                                    <w:rPr>
                                      <w:rFonts w:ascii="標楷體" w:eastAsia="標楷體" w:hAnsi="標楷體" w:hint="eastAsia"/>
                                      <w:b/>
                                      <w:bCs/>
                                      <w:color w:val="000000"/>
                                    </w:rPr>
                                    <w:t>糧配撥</w:t>
                                  </w:r>
                                  <w:proofErr w:type="gramEnd"/>
                                  <w:r w:rsidRPr="00792E2D">
                                    <w:rPr>
                                      <w:rFonts w:ascii="標楷體" w:eastAsia="標楷體" w:hAnsi="標楷體" w:hint="eastAsia"/>
                                      <w:b/>
                                      <w:bCs/>
                                      <w:color w:val="000000"/>
                                    </w:rPr>
                                    <w:t>預算數及實際數</w:t>
                                  </w:r>
                                </w:p>
                              </w:tc>
                            </w:tr>
                            <w:tr w:rsidR="009B0136" w:rsidRPr="00792E2D" w:rsidTr="00005A97">
                              <w:trPr>
                                <w:trHeight w:val="213"/>
                                <w:jc w:val="center"/>
                              </w:trPr>
                              <w:tc>
                                <w:tcPr>
                                  <w:tcW w:w="5000" w:type="pct"/>
                                  <w:gridSpan w:val="4"/>
                                  <w:tcBorders>
                                    <w:top w:val="nil"/>
                                    <w:left w:val="nil"/>
                                    <w:bottom w:val="nil"/>
                                    <w:right w:val="nil"/>
                                  </w:tcBorders>
                                  <w:shd w:val="clear" w:color="auto" w:fill="auto"/>
                                  <w:noWrap/>
                                  <w:vAlign w:val="center"/>
                                  <w:hideMark/>
                                </w:tcPr>
                                <w:p w:rsidR="009B0136" w:rsidRPr="00792E2D" w:rsidRDefault="009B0136" w:rsidP="000B6838">
                                  <w:pPr>
                                    <w:spacing w:line="0" w:lineRule="atLeast"/>
                                    <w:jc w:val="right"/>
                                    <w:rPr>
                                      <w:rFonts w:ascii="標楷體" w:eastAsia="標楷體" w:hAnsi="標楷體"/>
                                      <w:color w:val="000000"/>
                                      <w:sz w:val="20"/>
                                      <w:szCs w:val="20"/>
                                    </w:rPr>
                                  </w:pPr>
                                  <w:r w:rsidRPr="00792E2D">
                                    <w:rPr>
                                      <w:rFonts w:ascii="標楷體" w:eastAsia="標楷體" w:hAnsi="標楷體" w:hint="eastAsia"/>
                                      <w:color w:val="000000"/>
                                      <w:sz w:val="20"/>
                                      <w:szCs w:val="20"/>
                                    </w:rPr>
                                    <w:t>單位：公噸、新臺幣千元</w:t>
                                  </w:r>
                                </w:p>
                              </w:tc>
                            </w:tr>
                            <w:tr w:rsidR="009B0136" w:rsidRPr="00792E2D" w:rsidTr="00335568">
                              <w:trPr>
                                <w:trHeight w:val="351"/>
                                <w:jc w:val="center"/>
                              </w:trPr>
                              <w:tc>
                                <w:tcPr>
                                  <w:tcW w:w="6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年度</w:t>
                                  </w:r>
                                </w:p>
                              </w:tc>
                              <w:tc>
                                <w:tcPr>
                                  <w:tcW w:w="1311" w:type="pct"/>
                                  <w:tcBorders>
                                    <w:top w:val="single" w:sz="4" w:space="0" w:color="auto"/>
                                    <w:left w:val="nil"/>
                                    <w:bottom w:val="single" w:sz="4" w:space="0" w:color="auto"/>
                                    <w:right w:val="single" w:sz="4" w:space="0" w:color="auto"/>
                                  </w:tcBorders>
                                  <w:shd w:val="clear" w:color="auto" w:fill="auto"/>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公</w:t>
                                  </w:r>
                                  <w:proofErr w:type="gramStart"/>
                                  <w:r w:rsidRPr="00792E2D">
                                    <w:rPr>
                                      <w:rFonts w:ascii="標楷體" w:eastAsia="標楷體" w:hAnsi="標楷體" w:hint="eastAsia"/>
                                      <w:color w:val="000000"/>
                                      <w:sz w:val="20"/>
                                      <w:szCs w:val="20"/>
                                    </w:rPr>
                                    <w:t>糧配撥</w:t>
                                  </w:r>
                                  <w:proofErr w:type="gramEnd"/>
                                </w:p>
                              </w:tc>
                              <w:tc>
                                <w:tcPr>
                                  <w:tcW w:w="1526" w:type="pct"/>
                                  <w:tcBorders>
                                    <w:top w:val="single" w:sz="4" w:space="0" w:color="auto"/>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預算數</w:t>
                                  </w:r>
                                </w:p>
                              </w:tc>
                              <w:tc>
                                <w:tcPr>
                                  <w:tcW w:w="1526" w:type="pct"/>
                                  <w:tcBorders>
                                    <w:top w:val="single" w:sz="4" w:space="0" w:color="auto"/>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實際數</w:t>
                                  </w:r>
                                </w:p>
                              </w:tc>
                            </w:tr>
                            <w:tr w:rsidR="009B0136" w:rsidRPr="00792E2D" w:rsidTr="00335568">
                              <w:trPr>
                                <w:trHeight w:val="351"/>
                                <w:jc w:val="center"/>
                              </w:trPr>
                              <w:tc>
                                <w:tcPr>
                                  <w:tcW w:w="63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107</w:t>
                                  </w: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sz w:val="20"/>
                                      <w:szCs w:val="20"/>
                                    </w:rPr>
                                  </w:pPr>
                                  <w:r w:rsidRPr="00792E2D">
                                    <w:rPr>
                                      <w:rFonts w:ascii="標楷體" w:eastAsia="標楷體" w:hAnsi="標楷體" w:hint="eastAsia"/>
                                      <w:sz w:val="20"/>
                                      <w:szCs w:val="20"/>
                                    </w:rPr>
                                    <w:t>數量</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sz w:val="20"/>
                                      <w:szCs w:val="20"/>
                                    </w:rPr>
                                  </w:pPr>
                                  <w:r w:rsidRPr="00792E2D">
                                    <w:rPr>
                                      <w:rFonts w:ascii="標楷體" w:eastAsia="標楷體" w:hAnsi="標楷體" w:hint="eastAsia"/>
                                      <w:sz w:val="20"/>
                                      <w:szCs w:val="20"/>
                                    </w:rPr>
                                    <w:t>457,600</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sz w:val="20"/>
                                      <w:szCs w:val="20"/>
                                    </w:rPr>
                                  </w:pPr>
                                  <w:r w:rsidRPr="00792E2D">
                                    <w:rPr>
                                      <w:rFonts w:ascii="標楷體" w:eastAsia="標楷體" w:hAnsi="標楷體" w:hint="eastAsia"/>
                                      <w:sz w:val="20"/>
                                      <w:szCs w:val="20"/>
                                    </w:rPr>
                                    <w:t>386,680</w:t>
                                  </w:r>
                                </w:p>
                              </w:tc>
                            </w:tr>
                            <w:tr w:rsidR="009B0136" w:rsidRPr="00792E2D" w:rsidTr="00335568">
                              <w:trPr>
                                <w:trHeight w:val="351"/>
                                <w:jc w:val="center"/>
                              </w:trPr>
                              <w:tc>
                                <w:tcPr>
                                  <w:tcW w:w="638" w:type="pct"/>
                                  <w:vMerge/>
                                  <w:tcBorders>
                                    <w:top w:val="nil"/>
                                    <w:left w:val="single" w:sz="4" w:space="0" w:color="auto"/>
                                    <w:bottom w:val="single" w:sz="4" w:space="0" w:color="auto"/>
                                    <w:right w:val="single" w:sz="4" w:space="0" w:color="auto"/>
                                  </w:tcBorders>
                                  <w:vAlign w:val="center"/>
                                  <w:hideMark/>
                                </w:tcPr>
                                <w:p w:rsidR="009B0136" w:rsidRPr="00792E2D" w:rsidRDefault="009B0136" w:rsidP="000B6838">
                                  <w:pPr>
                                    <w:spacing w:line="0" w:lineRule="atLeast"/>
                                    <w:rPr>
                                      <w:rFonts w:ascii="標楷體" w:eastAsia="標楷體" w:hAnsi="標楷體"/>
                                      <w:color w:val="000000"/>
                                      <w:sz w:val="20"/>
                                      <w:szCs w:val="20"/>
                                    </w:rPr>
                                  </w:pP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sz w:val="20"/>
                                      <w:szCs w:val="20"/>
                                    </w:rPr>
                                  </w:pPr>
                                  <w:r w:rsidRPr="00792E2D">
                                    <w:rPr>
                                      <w:rFonts w:ascii="標楷體" w:eastAsia="標楷體" w:hAnsi="標楷體" w:hint="eastAsia"/>
                                      <w:sz w:val="20"/>
                                      <w:szCs w:val="20"/>
                                    </w:rPr>
                                    <w:t>銷售收入</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sz w:val="20"/>
                                      <w:szCs w:val="20"/>
                                    </w:rPr>
                                  </w:pPr>
                                  <w:r w:rsidRPr="00792E2D">
                                    <w:rPr>
                                      <w:rFonts w:ascii="標楷體" w:eastAsia="標楷體" w:hAnsi="標楷體" w:hint="eastAsia"/>
                                      <w:sz w:val="20"/>
                                      <w:szCs w:val="20"/>
                                    </w:rPr>
                                    <w:t>5,870,155</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sz w:val="20"/>
                                      <w:szCs w:val="20"/>
                                    </w:rPr>
                                  </w:pPr>
                                  <w:r w:rsidRPr="00792E2D">
                                    <w:rPr>
                                      <w:rFonts w:ascii="標楷體" w:eastAsia="標楷體" w:hAnsi="標楷體" w:hint="eastAsia"/>
                                      <w:sz w:val="20"/>
                                      <w:szCs w:val="20"/>
                                    </w:rPr>
                                    <w:t>4,578,697</w:t>
                                  </w:r>
                                </w:p>
                              </w:tc>
                            </w:tr>
                            <w:tr w:rsidR="009B0136" w:rsidRPr="00792E2D" w:rsidTr="00335568">
                              <w:trPr>
                                <w:trHeight w:val="351"/>
                                <w:jc w:val="center"/>
                              </w:trPr>
                              <w:tc>
                                <w:tcPr>
                                  <w:tcW w:w="63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108</w:t>
                                  </w: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數量</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476,100</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442,118</w:t>
                                  </w:r>
                                </w:p>
                              </w:tc>
                            </w:tr>
                            <w:tr w:rsidR="009B0136" w:rsidRPr="00792E2D" w:rsidTr="00335568">
                              <w:trPr>
                                <w:trHeight w:val="351"/>
                                <w:jc w:val="center"/>
                              </w:trPr>
                              <w:tc>
                                <w:tcPr>
                                  <w:tcW w:w="638" w:type="pct"/>
                                  <w:vMerge/>
                                  <w:tcBorders>
                                    <w:top w:val="nil"/>
                                    <w:left w:val="single" w:sz="4" w:space="0" w:color="auto"/>
                                    <w:bottom w:val="single" w:sz="4" w:space="0" w:color="auto"/>
                                    <w:right w:val="single" w:sz="4" w:space="0" w:color="auto"/>
                                  </w:tcBorders>
                                  <w:vAlign w:val="center"/>
                                  <w:hideMark/>
                                </w:tcPr>
                                <w:p w:rsidR="009B0136" w:rsidRPr="00792E2D" w:rsidRDefault="009B0136" w:rsidP="000B6838">
                                  <w:pPr>
                                    <w:spacing w:line="0" w:lineRule="atLeast"/>
                                    <w:rPr>
                                      <w:rFonts w:ascii="標楷體" w:eastAsia="標楷體" w:hAnsi="標楷體"/>
                                      <w:color w:val="000000"/>
                                      <w:sz w:val="20"/>
                                      <w:szCs w:val="20"/>
                                    </w:rPr>
                                  </w:pP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銷售收入</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6,113,056</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5,096,462</w:t>
                                  </w:r>
                                </w:p>
                              </w:tc>
                            </w:tr>
                            <w:tr w:rsidR="009B0136" w:rsidRPr="00792E2D" w:rsidTr="00335568">
                              <w:trPr>
                                <w:trHeight w:val="351"/>
                                <w:jc w:val="center"/>
                              </w:trPr>
                              <w:tc>
                                <w:tcPr>
                                  <w:tcW w:w="63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109</w:t>
                                  </w: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數量</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517,100</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FF0000"/>
                                      <w:sz w:val="20"/>
                                      <w:szCs w:val="20"/>
                                    </w:rPr>
                                  </w:pPr>
                                  <w:r w:rsidRPr="00C139D8">
                                    <w:rPr>
                                      <w:rFonts w:ascii="標楷體" w:eastAsia="標楷體" w:hAnsi="標楷體" w:hint="eastAsia"/>
                                      <w:sz w:val="20"/>
                                      <w:szCs w:val="20"/>
                                    </w:rPr>
                                    <w:t>584,865</w:t>
                                  </w:r>
                                </w:p>
                              </w:tc>
                            </w:tr>
                            <w:tr w:rsidR="009B0136" w:rsidRPr="00792E2D" w:rsidTr="00335568">
                              <w:trPr>
                                <w:trHeight w:val="351"/>
                                <w:jc w:val="center"/>
                              </w:trPr>
                              <w:tc>
                                <w:tcPr>
                                  <w:tcW w:w="638" w:type="pct"/>
                                  <w:vMerge/>
                                  <w:tcBorders>
                                    <w:top w:val="nil"/>
                                    <w:left w:val="single" w:sz="4" w:space="0" w:color="auto"/>
                                    <w:bottom w:val="single" w:sz="4" w:space="0" w:color="auto"/>
                                    <w:right w:val="single" w:sz="4" w:space="0" w:color="auto"/>
                                  </w:tcBorders>
                                  <w:vAlign w:val="center"/>
                                  <w:hideMark/>
                                </w:tcPr>
                                <w:p w:rsidR="009B0136" w:rsidRPr="00792E2D" w:rsidRDefault="009B0136" w:rsidP="000B6838">
                                  <w:pPr>
                                    <w:spacing w:line="0" w:lineRule="atLeast"/>
                                    <w:rPr>
                                      <w:rFonts w:ascii="標楷體" w:eastAsia="標楷體" w:hAnsi="標楷體"/>
                                      <w:color w:val="000000"/>
                                      <w:sz w:val="20"/>
                                      <w:szCs w:val="20"/>
                                    </w:rPr>
                                  </w:pP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銷售收入</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5,830,228</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5,618,466</w:t>
                                  </w:r>
                                </w:p>
                              </w:tc>
                            </w:tr>
                            <w:tr w:rsidR="009B0136" w:rsidRPr="00792E2D" w:rsidTr="00335568">
                              <w:trPr>
                                <w:trHeight w:val="351"/>
                                <w:jc w:val="center"/>
                              </w:trPr>
                              <w:tc>
                                <w:tcPr>
                                  <w:tcW w:w="63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sz w:val="20"/>
                                      <w:szCs w:val="20"/>
                                    </w:rPr>
                                  </w:pPr>
                                  <w:r w:rsidRPr="00792E2D">
                                    <w:rPr>
                                      <w:rFonts w:ascii="標楷體" w:eastAsia="標楷體" w:hAnsi="標楷體" w:hint="eastAsia"/>
                                      <w:sz w:val="20"/>
                                      <w:szCs w:val="20"/>
                                    </w:rPr>
                                    <w:t>110</w:t>
                                  </w: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sz w:val="20"/>
                                      <w:szCs w:val="20"/>
                                    </w:rPr>
                                  </w:pPr>
                                  <w:r w:rsidRPr="00792E2D">
                                    <w:rPr>
                                      <w:rFonts w:ascii="標楷體" w:eastAsia="標楷體" w:hAnsi="標楷體" w:hint="eastAsia"/>
                                      <w:sz w:val="20"/>
                                      <w:szCs w:val="20"/>
                                    </w:rPr>
                                    <w:t>數量</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600,600</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500,587</w:t>
                                  </w:r>
                                </w:p>
                              </w:tc>
                            </w:tr>
                            <w:tr w:rsidR="009B0136" w:rsidRPr="00792E2D" w:rsidTr="00335568">
                              <w:trPr>
                                <w:trHeight w:val="351"/>
                                <w:jc w:val="center"/>
                              </w:trPr>
                              <w:tc>
                                <w:tcPr>
                                  <w:tcW w:w="638" w:type="pct"/>
                                  <w:vMerge/>
                                  <w:tcBorders>
                                    <w:top w:val="nil"/>
                                    <w:left w:val="single" w:sz="4" w:space="0" w:color="auto"/>
                                    <w:bottom w:val="single" w:sz="4" w:space="0" w:color="auto"/>
                                    <w:right w:val="single" w:sz="4" w:space="0" w:color="auto"/>
                                  </w:tcBorders>
                                  <w:vAlign w:val="center"/>
                                  <w:hideMark/>
                                </w:tcPr>
                                <w:p w:rsidR="009B0136" w:rsidRPr="00792E2D" w:rsidRDefault="009B0136" w:rsidP="000B6838">
                                  <w:pPr>
                                    <w:spacing w:line="0" w:lineRule="atLeast"/>
                                    <w:rPr>
                                      <w:rFonts w:ascii="標楷體" w:eastAsia="標楷體" w:hAnsi="標楷體"/>
                                      <w:sz w:val="20"/>
                                      <w:szCs w:val="20"/>
                                    </w:rPr>
                                  </w:pP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sz w:val="20"/>
                                      <w:szCs w:val="20"/>
                                    </w:rPr>
                                  </w:pPr>
                                  <w:r w:rsidRPr="00792E2D">
                                    <w:rPr>
                                      <w:rFonts w:ascii="標楷體" w:eastAsia="標楷體" w:hAnsi="標楷體" w:hint="eastAsia"/>
                                      <w:sz w:val="20"/>
                                      <w:szCs w:val="20"/>
                                    </w:rPr>
                                    <w:t>銷售收入</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6,703,559</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5,590,957</w:t>
                                  </w:r>
                                </w:p>
                              </w:tc>
                            </w:tr>
                            <w:tr w:rsidR="009B0136" w:rsidRPr="00792E2D" w:rsidTr="00335568">
                              <w:trPr>
                                <w:trHeight w:val="351"/>
                                <w:jc w:val="center"/>
                              </w:trPr>
                              <w:tc>
                                <w:tcPr>
                                  <w:tcW w:w="63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sz w:val="20"/>
                                      <w:szCs w:val="20"/>
                                    </w:rPr>
                                  </w:pPr>
                                  <w:r w:rsidRPr="00792E2D">
                                    <w:rPr>
                                      <w:rFonts w:ascii="標楷體" w:eastAsia="標楷體" w:hAnsi="標楷體" w:hint="eastAsia"/>
                                      <w:sz w:val="20"/>
                                      <w:szCs w:val="20"/>
                                    </w:rPr>
                                    <w:t>111</w:t>
                                  </w: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sz w:val="20"/>
                                      <w:szCs w:val="20"/>
                                    </w:rPr>
                                  </w:pPr>
                                  <w:r w:rsidRPr="00792E2D">
                                    <w:rPr>
                                      <w:rFonts w:ascii="標楷體" w:eastAsia="標楷體" w:hAnsi="標楷體" w:hint="eastAsia"/>
                                      <w:sz w:val="20"/>
                                      <w:szCs w:val="20"/>
                                    </w:rPr>
                                    <w:t>數量</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521,100</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442,291</w:t>
                                  </w:r>
                                </w:p>
                              </w:tc>
                            </w:tr>
                            <w:tr w:rsidR="009B0136" w:rsidRPr="00792E2D" w:rsidTr="00335568">
                              <w:trPr>
                                <w:trHeight w:val="351"/>
                                <w:jc w:val="center"/>
                              </w:trPr>
                              <w:tc>
                                <w:tcPr>
                                  <w:tcW w:w="638" w:type="pct"/>
                                  <w:vMerge/>
                                  <w:tcBorders>
                                    <w:top w:val="nil"/>
                                    <w:left w:val="single" w:sz="4" w:space="0" w:color="auto"/>
                                    <w:bottom w:val="single" w:sz="4" w:space="0" w:color="auto"/>
                                    <w:right w:val="single" w:sz="4" w:space="0" w:color="auto"/>
                                  </w:tcBorders>
                                  <w:vAlign w:val="center"/>
                                  <w:hideMark/>
                                </w:tcPr>
                                <w:p w:rsidR="009B0136" w:rsidRPr="00792E2D" w:rsidRDefault="009B0136" w:rsidP="000B6838">
                                  <w:pPr>
                                    <w:spacing w:line="0" w:lineRule="atLeast"/>
                                    <w:rPr>
                                      <w:rFonts w:ascii="標楷體" w:eastAsia="標楷體" w:hAnsi="標楷體"/>
                                      <w:sz w:val="20"/>
                                      <w:szCs w:val="20"/>
                                    </w:rPr>
                                  </w:pP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sz w:val="20"/>
                                      <w:szCs w:val="20"/>
                                    </w:rPr>
                                  </w:pPr>
                                  <w:r w:rsidRPr="00792E2D">
                                    <w:rPr>
                                      <w:rFonts w:ascii="標楷體" w:eastAsia="標楷體" w:hAnsi="標楷體" w:hint="eastAsia"/>
                                      <w:sz w:val="20"/>
                                      <w:szCs w:val="20"/>
                                    </w:rPr>
                                    <w:t>銷售收入</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5,619,393</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FF0000"/>
                                      <w:sz w:val="20"/>
                                      <w:szCs w:val="20"/>
                                    </w:rPr>
                                  </w:pPr>
                                  <w:r w:rsidRPr="00C139D8">
                                    <w:rPr>
                                      <w:rFonts w:ascii="標楷體" w:eastAsia="標楷體" w:hAnsi="標楷體" w:hint="eastAsia"/>
                                      <w:sz w:val="20"/>
                                      <w:szCs w:val="20"/>
                                    </w:rPr>
                                    <w:t>5,719,754</w:t>
                                  </w:r>
                                </w:p>
                              </w:tc>
                            </w:tr>
                            <w:tr w:rsidR="009B0136" w:rsidRPr="00792E2D" w:rsidTr="00005A97">
                              <w:trPr>
                                <w:trHeight w:val="159"/>
                                <w:jc w:val="center"/>
                              </w:trPr>
                              <w:tc>
                                <w:tcPr>
                                  <w:tcW w:w="5000" w:type="pct"/>
                                  <w:gridSpan w:val="4"/>
                                  <w:tcBorders>
                                    <w:top w:val="nil"/>
                                    <w:left w:val="nil"/>
                                    <w:bottom w:val="nil"/>
                                    <w:right w:val="nil"/>
                                  </w:tcBorders>
                                  <w:shd w:val="clear" w:color="auto" w:fill="auto"/>
                                  <w:noWrap/>
                                  <w:vAlign w:val="center"/>
                                  <w:hideMark/>
                                </w:tcPr>
                                <w:p w:rsidR="009B0136" w:rsidRPr="00792E2D" w:rsidRDefault="009B0136" w:rsidP="000B6838">
                                  <w:pPr>
                                    <w:spacing w:line="0" w:lineRule="atLeast"/>
                                    <w:jc w:val="both"/>
                                    <w:rPr>
                                      <w:rFonts w:ascii="標楷體" w:eastAsia="標楷體" w:hAnsi="標楷體"/>
                                      <w:color w:val="000000"/>
                                      <w:sz w:val="18"/>
                                      <w:szCs w:val="18"/>
                                    </w:rPr>
                                  </w:pPr>
                                  <w:r w:rsidRPr="00792E2D">
                                    <w:rPr>
                                      <w:rFonts w:ascii="標楷體" w:eastAsia="標楷體" w:hAnsi="標楷體" w:hint="eastAsia"/>
                                      <w:color w:val="000000"/>
                                      <w:sz w:val="18"/>
                                      <w:szCs w:val="18"/>
                                    </w:rPr>
                                    <w:t>資料來源：整理自</w:t>
                                  </w:r>
                                  <w:proofErr w:type="gramStart"/>
                                  <w:r w:rsidRPr="00792E2D">
                                    <w:rPr>
                                      <w:rFonts w:ascii="標楷體" w:eastAsia="標楷體" w:hAnsi="標楷體" w:hint="eastAsia"/>
                                      <w:color w:val="000000"/>
                                      <w:sz w:val="18"/>
                                      <w:szCs w:val="18"/>
                                    </w:rPr>
                                    <w:t>農糧署提供</w:t>
                                  </w:r>
                                  <w:proofErr w:type="gramEnd"/>
                                  <w:r w:rsidRPr="00792E2D">
                                    <w:rPr>
                                      <w:rFonts w:ascii="標楷體" w:eastAsia="標楷體" w:hAnsi="標楷體" w:hint="eastAsia"/>
                                      <w:color w:val="000000"/>
                                      <w:sz w:val="18"/>
                                      <w:szCs w:val="18"/>
                                    </w:rPr>
                                    <w:t>資料。</w:t>
                                  </w:r>
                                </w:p>
                              </w:tc>
                            </w:tr>
                          </w:tbl>
                          <w:p w:rsidR="009B0136" w:rsidRPr="00792E2D" w:rsidRDefault="009B0136" w:rsidP="002D4F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D97BF1" id="文字方塊 30" o:spid="_x0000_s1052" type="#_x0000_t202" style="position:absolute;left:0;text-align:left;margin-left:169.7pt;margin-top:3.75pt;width:220.9pt;height:247.05pt;z-index:251709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ed6PAIAACoEAAAOAAAAZHJzL2Uyb0RvYy54bWysU11uEzEQfkfiDpbfyW42CU1X2VQlJQip&#10;/EiFA3i93qyF7VlsJ7vlApU4QHnmAByAA7XnYOxN0wBvCD9YM56Zz998Hi/Oeq3ITlgnwRR0PEop&#10;EYZDJc2moB8/rJ/NKXGemYopMKKg18LRs+XTJ4uuzUUGDahKWIIgxuVdW9DG+zZPEscboZkbQSsM&#10;Bmuwmnl07SapLOsQXaskS9PnSQe2ai1w4RyeXgxBuoz4dS24f1fXTniiCorcfNxt3MuwJ8sFyzeW&#10;tY3kexrsH1hoJg1eeoC6YJ6RrZV/QWnJLTio/YiDTqCuJRexB+xmnP7RzVXDWhF7QXFce5DJ/T9Y&#10;/nb33hJZFXSC8him8Y3ub2/ufny7v/159/0rwWPUqGtdjqlXLSb7/gX0+NaxX9deAv/kiIFVw8xG&#10;nFsLXSNYhRzHoTI5Kh1wXAApuzdQ4V1s6yEC9bXVQUCUhCA6krk+vI/oPeF4mM3T2TTw5BibjCcn&#10;s8ks3sHyh/LWOv9KgCbBKKjFAYjwbHfpfKDD8oeUcJsDJau1VCo6dlOulCU7hsOyjmuP/luaMqQr&#10;6Oksm0VkA6E+zpGWHodZSV3QeRpWKGd5kOOlqaLtmVSDjUyU2esTJBnE8X3Zx+fIslAcxCuhukbF&#10;LAzDi58NjQbsF0o6HNyCus9bZgUl6rVB1U/H02mY9OhMZycZOvY4Uh5HmOEIVVBPyWCufPwdgbeB&#10;c3ydWkbdHpnsOeNARjn3nydM/LEfsx6/+PIXAAAA//8DAFBLAwQUAAYACAAAACEAuK2SVdsAAAAG&#10;AQAADwAAAGRycy9kb3ducmV2LnhtbEyPzU6EQBCE7ya+w6RNvBh3wPCjSLNRE43XXfcBGugFIjND&#10;mNmFfXvbkx4rVan6qtyuZlRnnv3gLEK8iUCxbVw72A7h8PV+/wjKB7Itjc4ywoU9bKvrq5KK1i12&#10;x+d96JSUWF8QQh/CVGjtm54N+Y2b2Ip3dLOhIHLudDvTIuVm1A9RlGlDg5WFniZ+67n53p8MwvFz&#10;uUuflvojHPJdkr3SkNfugnh7s748gwq8hr8w/OILOlTCVLuTbb0aEeRIQMhTUGImSSw/aoQ0ijPQ&#10;Van/41c/AAAA//8DAFBLAQItABQABgAIAAAAIQC2gziS/gAAAOEBAAATAAAAAAAAAAAAAAAAAAAA&#10;AABbQ29udGVudF9UeXBlc10ueG1sUEsBAi0AFAAGAAgAAAAhADj9If/WAAAAlAEAAAsAAAAAAAAA&#10;AAAAAAAALwEAAF9yZWxzLy5yZWxzUEsBAi0AFAAGAAgAAAAhAMxp53o8AgAAKgQAAA4AAAAAAAAA&#10;AAAAAAAALgIAAGRycy9lMm9Eb2MueG1sUEsBAi0AFAAGAAgAAAAhALitklXbAAAABgEAAA8AAAAA&#10;AAAAAAAAAAAAlgQAAGRycy9kb3ducmV2LnhtbFBLBQYAAAAABAAEAPMAAACeBQAAAAA=&#10;" stroked="f">
                <v:textbox>
                  <w:txbxContent>
                    <w:tbl>
                      <w:tblPr>
                        <w:tblW w:w="5000" w:type="pct"/>
                        <w:jc w:val="center"/>
                        <w:tblCellMar>
                          <w:left w:w="28" w:type="dxa"/>
                          <w:right w:w="28" w:type="dxa"/>
                        </w:tblCellMar>
                        <w:tblLook w:val="04A0" w:firstRow="1" w:lastRow="0" w:firstColumn="1" w:lastColumn="0" w:noHBand="0" w:noVBand="1"/>
                      </w:tblPr>
                      <w:tblGrid>
                        <w:gridCol w:w="526"/>
                        <w:gridCol w:w="1079"/>
                        <w:gridCol w:w="1256"/>
                        <w:gridCol w:w="1255"/>
                      </w:tblGrid>
                      <w:tr w:rsidR="009B0136" w:rsidRPr="00792E2D" w:rsidTr="00335568">
                        <w:trPr>
                          <w:trHeight w:val="340"/>
                          <w:jc w:val="center"/>
                        </w:trPr>
                        <w:tc>
                          <w:tcPr>
                            <w:tcW w:w="5000" w:type="pct"/>
                            <w:gridSpan w:val="4"/>
                            <w:tcBorders>
                              <w:top w:val="nil"/>
                              <w:left w:val="nil"/>
                              <w:bottom w:val="nil"/>
                              <w:right w:val="nil"/>
                            </w:tcBorders>
                            <w:shd w:val="clear" w:color="auto" w:fill="auto"/>
                            <w:noWrap/>
                            <w:vAlign w:val="center"/>
                            <w:hideMark/>
                          </w:tcPr>
                          <w:p w:rsidR="009B0136" w:rsidRPr="00792E2D" w:rsidRDefault="009B0136" w:rsidP="00247BC7">
                            <w:pPr>
                              <w:spacing w:line="0" w:lineRule="atLeast"/>
                              <w:jc w:val="center"/>
                              <w:rPr>
                                <w:rFonts w:ascii="標楷體" w:eastAsia="標楷體" w:hAnsi="標楷體"/>
                                <w:b/>
                                <w:bCs/>
                                <w:color w:val="000000"/>
                              </w:rPr>
                            </w:pPr>
                            <w:r w:rsidRPr="00C139D8">
                              <w:rPr>
                                <w:rFonts w:ascii="標楷體" w:eastAsia="標楷體" w:hAnsi="標楷體" w:hint="eastAsia"/>
                                <w:b/>
                                <w:bCs/>
                              </w:rPr>
                              <w:t>表</w:t>
                            </w:r>
                            <w:r>
                              <w:rPr>
                                <w:rFonts w:ascii="標楷體" w:eastAsia="標楷體" w:hAnsi="標楷體"/>
                                <w:b/>
                                <w:bCs/>
                              </w:rPr>
                              <w:t>15</w:t>
                            </w:r>
                            <w:r>
                              <w:rPr>
                                <w:rFonts w:ascii="標楷體" w:eastAsia="標楷體" w:hAnsi="標楷體" w:hint="eastAsia"/>
                                <w:b/>
                                <w:bCs/>
                              </w:rPr>
                              <w:t xml:space="preserve">　</w:t>
                            </w:r>
                            <w:r w:rsidRPr="00792E2D">
                              <w:rPr>
                                <w:rFonts w:ascii="標楷體" w:eastAsia="標楷體" w:hAnsi="標楷體" w:hint="eastAsia"/>
                                <w:b/>
                                <w:bCs/>
                                <w:color w:val="000000"/>
                              </w:rPr>
                              <w:t>公</w:t>
                            </w:r>
                            <w:proofErr w:type="gramStart"/>
                            <w:r w:rsidRPr="00792E2D">
                              <w:rPr>
                                <w:rFonts w:ascii="標楷體" w:eastAsia="標楷體" w:hAnsi="標楷體" w:hint="eastAsia"/>
                                <w:b/>
                                <w:bCs/>
                                <w:color w:val="000000"/>
                              </w:rPr>
                              <w:t>糧配撥</w:t>
                            </w:r>
                            <w:proofErr w:type="gramEnd"/>
                            <w:r w:rsidRPr="00792E2D">
                              <w:rPr>
                                <w:rFonts w:ascii="標楷體" w:eastAsia="標楷體" w:hAnsi="標楷體" w:hint="eastAsia"/>
                                <w:b/>
                                <w:bCs/>
                                <w:color w:val="000000"/>
                              </w:rPr>
                              <w:t>預算數及實際數</w:t>
                            </w:r>
                          </w:p>
                        </w:tc>
                      </w:tr>
                      <w:tr w:rsidR="009B0136" w:rsidRPr="00792E2D" w:rsidTr="00005A97">
                        <w:trPr>
                          <w:trHeight w:val="213"/>
                          <w:jc w:val="center"/>
                        </w:trPr>
                        <w:tc>
                          <w:tcPr>
                            <w:tcW w:w="5000" w:type="pct"/>
                            <w:gridSpan w:val="4"/>
                            <w:tcBorders>
                              <w:top w:val="nil"/>
                              <w:left w:val="nil"/>
                              <w:bottom w:val="nil"/>
                              <w:right w:val="nil"/>
                            </w:tcBorders>
                            <w:shd w:val="clear" w:color="auto" w:fill="auto"/>
                            <w:noWrap/>
                            <w:vAlign w:val="center"/>
                            <w:hideMark/>
                          </w:tcPr>
                          <w:p w:rsidR="009B0136" w:rsidRPr="00792E2D" w:rsidRDefault="009B0136" w:rsidP="000B6838">
                            <w:pPr>
                              <w:spacing w:line="0" w:lineRule="atLeast"/>
                              <w:jc w:val="right"/>
                              <w:rPr>
                                <w:rFonts w:ascii="標楷體" w:eastAsia="標楷體" w:hAnsi="標楷體"/>
                                <w:color w:val="000000"/>
                                <w:sz w:val="20"/>
                                <w:szCs w:val="20"/>
                              </w:rPr>
                            </w:pPr>
                            <w:r w:rsidRPr="00792E2D">
                              <w:rPr>
                                <w:rFonts w:ascii="標楷體" w:eastAsia="標楷體" w:hAnsi="標楷體" w:hint="eastAsia"/>
                                <w:color w:val="000000"/>
                                <w:sz w:val="20"/>
                                <w:szCs w:val="20"/>
                              </w:rPr>
                              <w:t>單位：公噸、新臺幣千元</w:t>
                            </w:r>
                          </w:p>
                        </w:tc>
                      </w:tr>
                      <w:tr w:rsidR="009B0136" w:rsidRPr="00792E2D" w:rsidTr="00335568">
                        <w:trPr>
                          <w:trHeight w:val="351"/>
                          <w:jc w:val="center"/>
                        </w:trPr>
                        <w:tc>
                          <w:tcPr>
                            <w:tcW w:w="6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年度</w:t>
                            </w:r>
                          </w:p>
                        </w:tc>
                        <w:tc>
                          <w:tcPr>
                            <w:tcW w:w="1311" w:type="pct"/>
                            <w:tcBorders>
                              <w:top w:val="single" w:sz="4" w:space="0" w:color="auto"/>
                              <w:left w:val="nil"/>
                              <w:bottom w:val="single" w:sz="4" w:space="0" w:color="auto"/>
                              <w:right w:val="single" w:sz="4" w:space="0" w:color="auto"/>
                            </w:tcBorders>
                            <w:shd w:val="clear" w:color="auto" w:fill="auto"/>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公</w:t>
                            </w:r>
                            <w:proofErr w:type="gramStart"/>
                            <w:r w:rsidRPr="00792E2D">
                              <w:rPr>
                                <w:rFonts w:ascii="標楷體" w:eastAsia="標楷體" w:hAnsi="標楷體" w:hint="eastAsia"/>
                                <w:color w:val="000000"/>
                                <w:sz w:val="20"/>
                                <w:szCs w:val="20"/>
                              </w:rPr>
                              <w:t>糧配撥</w:t>
                            </w:r>
                            <w:proofErr w:type="gramEnd"/>
                          </w:p>
                        </w:tc>
                        <w:tc>
                          <w:tcPr>
                            <w:tcW w:w="1526" w:type="pct"/>
                            <w:tcBorders>
                              <w:top w:val="single" w:sz="4" w:space="0" w:color="auto"/>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預算數</w:t>
                            </w:r>
                          </w:p>
                        </w:tc>
                        <w:tc>
                          <w:tcPr>
                            <w:tcW w:w="1526" w:type="pct"/>
                            <w:tcBorders>
                              <w:top w:val="single" w:sz="4" w:space="0" w:color="auto"/>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實際數</w:t>
                            </w:r>
                          </w:p>
                        </w:tc>
                      </w:tr>
                      <w:tr w:rsidR="009B0136" w:rsidRPr="00792E2D" w:rsidTr="00335568">
                        <w:trPr>
                          <w:trHeight w:val="351"/>
                          <w:jc w:val="center"/>
                        </w:trPr>
                        <w:tc>
                          <w:tcPr>
                            <w:tcW w:w="63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107</w:t>
                            </w: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sz w:val="20"/>
                                <w:szCs w:val="20"/>
                              </w:rPr>
                            </w:pPr>
                            <w:r w:rsidRPr="00792E2D">
                              <w:rPr>
                                <w:rFonts w:ascii="標楷體" w:eastAsia="標楷體" w:hAnsi="標楷體" w:hint="eastAsia"/>
                                <w:sz w:val="20"/>
                                <w:szCs w:val="20"/>
                              </w:rPr>
                              <w:t>數量</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sz w:val="20"/>
                                <w:szCs w:val="20"/>
                              </w:rPr>
                            </w:pPr>
                            <w:r w:rsidRPr="00792E2D">
                              <w:rPr>
                                <w:rFonts w:ascii="標楷體" w:eastAsia="標楷體" w:hAnsi="標楷體" w:hint="eastAsia"/>
                                <w:sz w:val="20"/>
                                <w:szCs w:val="20"/>
                              </w:rPr>
                              <w:t>457,600</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sz w:val="20"/>
                                <w:szCs w:val="20"/>
                              </w:rPr>
                            </w:pPr>
                            <w:r w:rsidRPr="00792E2D">
                              <w:rPr>
                                <w:rFonts w:ascii="標楷體" w:eastAsia="標楷體" w:hAnsi="標楷體" w:hint="eastAsia"/>
                                <w:sz w:val="20"/>
                                <w:szCs w:val="20"/>
                              </w:rPr>
                              <w:t>386,680</w:t>
                            </w:r>
                          </w:p>
                        </w:tc>
                      </w:tr>
                      <w:tr w:rsidR="009B0136" w:rsidRPr="00792E2D" w:rsidTr="00335568">
                        <w:trPr>
                          <w:trHeight w:val="351"/>
                          <w:jc w:val="center"/>
                        </w:trPr>
                        <w:tc>
                          <w:tcPr>
                            <w:tcW w:w="638" w:type="pct"/>
                            <w:vMerge/>
                            <w:tcBorders>
                              <w:top w:val="nil"/>
                              <w:left w:val="single" w:sz="4" w:space="0" w:color="auto"/>
                              <w:bottom w:val="single" w:sz="4" w:space="0" w:color="auto"/>
                              <w:right w:val="single" w:sz="4" w:space="0" w:color="auto"/>
                            </w:tcBorders>
                            <w:vAlign w:val="center"/>
                            <w:hideMark/>
                          </w:tcPr>
                          <w:p w:rsidR="009B0136" w:rsidRPr="00792E2D" w:rsidRDefault="009B0136" w:rsidP="000B6838">
                            <w:pPr>
                              <w:spacing w:line="0" w:lineRule="atLeast"/>
                              <w:rPr>
                                <w:rFonts w:ascii="標楷體" w:eastAsia="標楷體" w:hAnsi="標楷體"/>
                                <w:color w:val="000000"/>
                                <w:sz w:val="20"/>
                                <w:szCs w:val="20"/>
                              </w:rPr>
                            </w:pP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sz w:val="20"/>
                                <w:szCs w:val="20"/>
                              </w:rPr>
                            </w:pPr>
                            <w:r w:rsidRPr="00792E2D">
                              <w:rPr>
                                <w:rFonts w:ascii="標楷體" w:eastAsia="標楷體" w:hAnsi="標楷體" w:hint="eastAsia"/>
                                <w:sz w:val="20"/>
                                <w:szCs w:val="20"/>
                              </w:rPr>
                              <w:t>銷售收入</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sz w:val="20"/>
                                <w:szCs w:val="20"/>
                              </w:rPr>
                            </w:pPr>
                            <w:r w:rsidRPr="00792E2D">
                              <w:rPr>
                                <w:rFonts w:ascii="標楷體" w:eastAsia="標楷體" w:hAnsi="標楷體" w:hint="eastAsia"/>
                                <w:sz w:val="20"/>
                                <w:szCs w:val="20"/>
                              </w:rPr>
                              <w:t>5,870,155</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sz w:val="20"/>
                                <w:szCs w:val="20"/>
                              </w:rPr>
                            </w:pPr>
                            <w:r w:rsidRPr="00792E2D">
                              <w:rPr>
                                <w:rFonts w:ascii="標楷體" w:eastAsia="標楷體" w:hAnsi="標楷體" w:hint="eastAsia"/>
                                <w:sz w:val="20"/>
                                <w:szCs w:val="20"/>
                              </w:rPr>
                              <w:t>4,578,697</w:t>
                            </w:r>
                          </w:p>
                        </w:tc>
                      </w:tr>
                      <w:tr w:rsidR="009B0136" w:rsidRPr="00792E2D" w:rsidTr="00335568">
                        <w:trPr>
                          <w:trHeight w:val="351"/>
                          <w:jc w:val="center"/>
                        </w:trPr>
                        <w:tc>
                          <w:tcPr>
                            <w:tcW w:w="63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108</w:t>
                            </w: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數量</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476,100</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442,118</w:t>
                            </w:r>
                          </w:p>
                        </w:tc>
                      </w:tr>
                      <w:tr w:rsidR="009B0136" w:rsidRPr="00792E2D" w:rsidTr="00335568">
                        <w:trPr>
                          <w:trHeight w:val="351"/>
                          <w:jc w:val="center"/>
                        </w:trPr>
                        <w:tc>
                          <w:tcPr>
                            <w:tcW w:w="638" w:type="pct"/>
                            <w:vMerge/>
                            <w:tcBorders>
                              <w:top w:val="nil"/>
                              <w:left w:val="single" w:sz="4" w:space="0" w:color="auto"/>
                              <w:bottom w:val="single" w:sz="4" w:space="0" w:color="auto"/>
                              <w:right w:val="single" w:sz="4" w:space="0" w:color="auto"/>
                            </w:tcBorders>
                            <w:vAlign w:val="center"/>
                            <w:hideMark/>
                          </w:tcPr>
                          <w:p w:rsidR="009B0136" w:rsidRPr="00792E2D" w:rsidRDefault="009B0136" w:rsidP="000B6838">
                            <w:pPr>
                              <w:spacing w:line="0" w:lineRule="atLeast"/>
                              <w:rPr>
                                <w:rFonts w:ascii="標楷體" w:eastAsia="標楷體" w:hAnsi="標楷體"/>
                                <w:color w:val="000000"/>
                                <w:sz w:val="20"/>
                                <w:szCs w:val="20"/>
                              </w:rPr>
                            </w:pP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銷售收入</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6,113,056</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5,096,462</w:t>
                            </w:r>
                          </w:p>
                        </w:tc>
                      </w:tr>
                      <w:tr w:rsidR="009B0136" w:rsidRPr="00792E2D" w:rsidTr="00335568">
                        <w:trPr>
                          <w:trHeight w:val="351"/>
                          <w:jc w:val="center"/>
                        </w:trPr>
                        <w:tc>
                          <w:tcPr>
                            <w:tcW w:w="63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109</w:t>
                            </w: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數量</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517,100</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FF0000"/>
                                <w:sz w:val="20"/>
                                <w:szCs w:val="20"/>
                              </w:rPr>
                            </w:pPr>
                            <w:r w:rsidRPr="00C139D8">
                              <w:rPr>
                                <w:rFonts w:ascii="標楷體" w:eastAsia="標楷體" w:hAnsi="標楷體" w:hint="eastAsia"/>
                                <w:sz w:val="20"/>
                                <w:szCs w:val="20"/>
                              </w:rPr>
                              <w:t>584,865</w:t>
                            </w:r>
                          </w:p>
                        </w:tc>
                      </w:tr>
                      <w:tr w:rsidR="009B0136" w:rsidRPr="00792E2D" w:rsidTr="00335568">
                        <w:trPr>
                          <w:trHeight w:val="351"/>
                          <w:jc w:val="center"/>
                        </w:trPr>
                        <w:tc>
                          <w:tcPr>
                            <w:tcW w:w="638" w:type="pct"/>
                            <w:vMerge/>
                            <w:tcBorders>
                              <w:top w:val="nil"/>
                              <w:left w:val="single" w:sz="4" w:space="0" w:color="auto"/>
                              <w:bottom w:val="single" w:sz="4" w:space="0" w:color="auto"/>
                              <w:right w:val="single" w:sz="4" w:space="0" w:color="auto"/>
                            </w:tcBorders>
                            <w:vAlign w:val="center"/>
                            <w:hideMark/>
                          </w:tcPr>
                          <w:p w:rsidR="009B0136" w:rsidRPr="00792E2D" w:rsidRDefault="009B0136" w:rsidP="000B6838">
                            <w:pPr>
                              <w:spacing w:line="0" w:lineRule="atLeast"/>
                              <w:rPr>
                                <w:rFonts w:ascii="標楷體" w:eastAsia="標楷體" w:hAnsi="標楷體"/>
                                <w:color w:val="000000"/>
                                <w:sz w:val="20"/>
                                <w:szCs w:val="20"/>
                              </w:rPr>
                            </w:pP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color w:val="000000"/>
                                <w:sz w:val="20"/>
                                <w:szCs w:val="20"/>
                              </w:rPr>
                            </w:pPr>
                            <w:r w:rsidRPr="00792E2D">
                              <w:rPr>
                                <w:rFonts w:ascii="標楷體" w:eastAsia="標楷體" w:hAnsi="標楷體" w:hint="eastAsia"/>
                                <w:color w:val="000000"/>
                                <w:sz w:val="20"/>
                                <w:szCs w:val="20"/>
                              </w:rPr>
                              <w:t>銷售收入</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5,830,228</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5,618,466</w:t>
                            </w:r>
                          </w:p>
                        </w:tc>
                      </w:tr>
                      <w:tr w:rsidR="009B0136" w:rsidRPr="00792E2D" w:rsidTr="00335568">
                        <w:trPr>
                          <w:trHeight w:val="351"/>
                          <w:jc w:val="center"/>
                        </w:trPr>
                        <w:tc>
                          <w:tcPr>
                            <w:tcW w:w="63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sz w:val="20"/>
                                <w:szCs w:val="20"/>
                              </w:rPr>
                            </w:pPr>
                            <w:r w:rsidRPr="00792E2D">
                              <w:rPr>
                                <w:rFonts w:ascii="標楷體" w:eastAsia="標楷體" w:hAnsi="標楷體" w:hint="eastAsia"/>
                                <w:sz w:val="20"/>
                                <w:szCs w:val="20"/>
                              </w:rPr>
                              <w:t>110</w:t>
                            </w: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sz w:val="20"/>
                                <w:szCs w:val="20"/>
                              </w:rPr>
                            </w:pPr>
                            <w:r w:rsidRPr="00792E2D">
                              <w:rPr>
                                <w:rFonts w:ascii="標楷體" w:eastAsia="標楷體" w:hAnsi="標楷體" w:hint="eastAsia"/>
                                <w:sz w:val="20"/>
                                <w:szCs w:val="20"/>
                              </w:rPr>
                              <w:t>數量</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600,600</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500,587</w:t>
                            </w:r>
                          </w:p>
                        </w:tc>
                      </w:tr>
                      <w:tr w:rsidR="009B0136" w:rsidRPr="00792E2D" w:rsidTr="00335568">
                        <w:trPr>
                          <w:trHeight w:val="351"/>
                          <w:jc w:val="center"/>
                        </w:trPr>
                        <w:tc>
                          <w:tcPr>
                            <w:tcW w:w="638" w:type="pct"/>
                            <w:vMerge/>
                            <w:tcBorders>
                              <w:top w:val="nil"/>
                              <w:left w:val="single" w:sz="4" w:space="0" w:color="auto"/>
                              <w:bottom w:val="single" w:sz="4" w:space="0" w:color="auto"/>
                              <w:right w:val="single" w:sz="4" w:space="0" w:color="auto"/>
                            </w:tcBorders>
                            <w:vAlign w:val="center"/>
                            <w:hideMark/>
                          </w:tcPr>
                          <w:p w:rsidR="009B0136" w:rsidRPr="00792E2D" w:rsidRDefault="009B0136" w:rsidP="000B6838">
                            <w:pPr>
                              <w:spacing w:line="0" w:lineRule="atLeast"/>
                              <w:rPr>
                                <w:rFonts w:ascii="標楷體" w:eastAsia="標楷體" w:hAnsi="標楷體"/>
                                <w:sz w:val="20"/>
                                <w:szCs w:val="20"/>
                              </w:rPr>
                            </w:pP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sz w:val="20"/>
                                <w:szCs w:val="20"/>
                              </w:rPr>
                            </w:pPr>
                            <w:r w:rsidRPr="00792E2D">
                              <w:rPr>
                                <w:rFonts w:ascii="標楷體" w:eastAsia="標楷體" w:hAnsi="標楷體" w:hint="eastAsia"/>
                                <w:sz w:val="20"/>
                                <w:szCs w:val="20"/>
                              </w:rPr>
                              <w:t>銷售收入</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6,703,559</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5,590,957</w:t>
                            </w:r>
                          </w:p>
                        </w:tc>
                      </w:tr>
                      <w:tr w:rsidR="009B0136" w:rsidRPr="00792E2D" w:rsidTr="00335568">
                        <w:trPr>
                          <w:trHeight w:val="351"/>
                          <w:jc w:val="center"/>
                        </w:trPr>
                        <w:tc>
                          <w:tcPr>
                            <w:tcW w:w="63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sz w:val="20"/>
                                <w:szCs w:val="20"/>
                              </w:rPr>
                            </w:pPr>
                            <w:r w:rsidRPr="00792E2D">
                              <w:rPr>
                                <w:rFonts w:ascii="標楷體" w:eastAsia="標楷體" w:hAnsi="標楷體" w:hint="eastAsia"/>
                                <w:sz w:val="20"/>
                                <w:szCs w:val="20"/>
                              </w:rPr>
                              <w:t>111</w:t>
                            </w: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sz w:val="20"/>
                                <w:szCs w:val="20"/>
                              </w:rPr>
                            </w:pPr>
                            <w:r w:rsidRPr="00792E2D">
                              <w:rPr>
                                <w:rFonts w:ascii="標楷體" w:eastAsia="標楷體" w:hAnsi="標楷體" w:hint="eastAsia"/>
                                <w:sz w:val="20"/>
                                <w:szCs w:val="20"/>
                              </w:rPr>
                              <w:t>數量</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521,100</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442,291</w:t>
                            </w:r>
                          </w:p>
                        </w:tc>
                      </w:tr>
                      <w:tr w:rsidR="009B0136" w:rsidRPr="00792E2D" w:rsidTr="00335568">
                        <w:trPr>
                          <w:trHeight w:val="351"/>
                          <w:jc w:val="center"/>
                        </w:trPr>
                        <w:tc>
                          <w:tcPr>
                            <w:tcW w:w="638" w:type="pct"/>
                            <w:vMerge/>
                            <w:tcBorders>
                              <w:top w:val="nil"/>
                              <w:left w:val="single" w:sz="4" w:space="0" w:color="auto"/>
                              <w:bottom w:val="single" w:sz="4" w:space="0" w:color="auto"/>
                              <w:right w:val="single" w:sz="4" w:space="0" w:color="auto"/>
                            </w:tcBorders>
                            <w:vAlign w:val="center"/>
                            <w:hideMark/>
                          </w:tcPr>
                          <w:p w:rsidR="009B0136" w:rsidRPr="00792E2D" w:rsidRDefault="009B0136" w:rsidP="000B6838">
                            <w:pPr>
                              <w:spacing w:line="0" w:lineRule="atLeast"/>
                              <w:rPr>
                                <w:rFonts w:ascii="標楷體" w:eastAsia="標楷體" w:hAnsi="標楷體"/>
                                <w:sz w:val="20"/>
                                <w:szCs w:val="20"/>
                              </w:rPr>
                            </w:pPr>
                          </w:p>
                        </w:tc>
                        <w:tc>
                          <w:tcPr>
                            <w:tcW w:w="1311"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B6838">
                            <w:pPr>
                              <w:spacing w:line="0" w:lineRule="atLeast"/>
                              <w:jc w:val="center"/>
                              <w:rPr>
                                <w:rFonts w:ascii="標楷體" w:eastAsia="標楷體" w:hAnsi="標楷體"/>
                                <w:sz w:val="20"/>
                                <w:szCs w:val="20"/>
                              </w:rPr>
                            </w:pPr>
                            <w:r w:rsidRPr="00792E2D">
                              <w:rPr>
                                <w:rFonts w:ascii="標楷體" w:eastAsia="標楷體" w:hAnsi="標楷體" w:hint="eastAsia"/>
                                <w:sz w:val="20"/>
                                <w:szCs w:val="20"/>
                              </w:rPr>
                              <w:t>銷售收入</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000000"/>
                                <w:sz w:val="20"/>
                                <w:szCs w:val="20"/>
                              </w:rPr>
                            </w:pPr>
                            <w:r w:rsidRPr="00792E2D">
                              <w:rPr>
                                <w:rFonts w:ascii="標楷體" w:eastAsia="標楷體" w:hAnsi="標楷體" w:hint="eastAsia"/>
                                <w:color w:val="000000"/>
                                <w:sz w:val="20"/>
                                <w:szCs w:val="20"/>
                              </w:rPr>
                              <w:t>5,619,393</w:t>
                            </w:r>
                          </w:p>
                        </w:tc>
                        <w:tc>
                          <w:tcPr>
                            <w:tcW w:w="1526" w:type="pct"/>
                            <w:tcBorders>
                              <w:top w:val="nil"/>
                              <w:left w:val="nil"/>
                              <w:bottom w:val="single" w:sz="4" w:space="0" w:color="auto"/>
                              <w:right w:val="single" w:sz="4" w:space="0" w:color="auto"/>
                            </w:tcBorders>
                            <w:shd w:val="clear" w:color="auto" w:fill="auto"/>
                            <w:noWrap/>
                            <w:vAlign w:val="center"/>
                            <w:hideMark/>
                          </w:tcPr>
                          <w:p w:rsidR="009B0136" w:rsidRPr="00792E2D" w:rsidRDefault="009B0136" w:rsidP="00005A97">
                            <w:pPr>
                              <w:spacing w:line="0" w:lineRule="atLeast"/>
                              <w:ind w:rightChars="10" w:right="24"/>
                              <w:jc w:val="right"/>
                              <w:rPr>
                                <w:rFonts w:ascii="標楷體" w:eastAsia="標楷體" w:hAnsi="標楷體"/>
                                <w:color w:val="FF0000"/>
                                <w:sz w:val="20"/>
                                <w:szCs w:val="20"/>
                              </w:rPr>
                            </w:pPr>
                            <w:r w:rsidRPr="00C139D8">
                              <w:rPr>
                                <w:rFonts w:ascii="標楷體" w:eastAsia="標楷體" w:hAnsi="標楷體" w:hint="eastAsia"/>
                                <w:sz w:val="20"/>
                                <w:szCs w:val="20"/>
                              </w:rPr>
                              <w:t>5,719,754</w:t>
                            </w:r>
                          </w:p>
                        </w:tc>
                      </w:tr>
                      <w:tr w:rsidR="009B0136" w:rsidRPr="00792E2D" w:rsidTr="00005A97">
                        <w:trPr>
                          <w:trHeight w:val="159"/>
                          <w:jc w:val="center"/>
                        </w:trPr>
                        <w:tc>
                          <w:tcPr>
                            <w:tcW w:w="5000" w:type="pct"/>
                            <w:gridSpan w:val="4"/>
                            <w:tcBorders>
                              <w:top w:val="nil"/>
                              <w:left w:val="nil"/>
                              <w:bottom w:val="nil"/>
                              <w:right w:val="nil"/>
                            </w:tcBorders>
                            <w:shd w:val="clear" w:color="auto" w:fill="auto"/>
                            <w:noWrap/>
                            <w:vAlign w:val="center"/>
                            <w:hideMark/>
                          </w:tcPr>
                          <w:p w:rsidR="009B0136" w:rsidRPr="00792E2D" w:rsidRDefault="009B0136" w:rsidP="000B6838">
                            <w:pPr>
                              <w:spacing w:line="0" w:lineRule="atLeast"/>
                              <w:jc w:val="both"/>
                              <w:rPr>
                                <w:rFonts w:ascii="標楷體" w:eastAsia="標楷體" w:hAnsi="標楷體"/>
                                <w:color w:val="000000"/>
                                <w:sz w:val="18"/>
                                <w:szCs w:val="18"/>
                              </w:rPr>
                            </w:pPr>
                            <w:r w:rsidRPr="00792E2D">
                              <w:rPr>
                                <w:rFonts w:ascii="標楷體" w:eastAsia="標楷體" w:hAnsi="標楷體" w:hint="eastAsia"/>
                                <w:color w:val="000000"/>
                                <w:sz w:val="18"/>
                                <w:szCs w:val="18"/>
                              </w:rPr>
                              <w:t>資料來源：整理自</w:t>
                            </w:r>
                            <w:proofErr w:type="gramStart"/>
                            <w:r w:rsidRPr="00792E2D">
                              <w:rPr>
                                <w:rFonts w:ascii="標楷體" w:eastAsia="標楷體" w:hAnsi="標楷體" w:hint="eastAsia"/>
                                <w:color w:val="000000"/>
                                <w:sz w:val="18"/>
                                <w:szCs w:val="18"/>
                              </w:rPr>
                              <w:t>農糧署提供</w:t>
                            </w:r>
                            <w:proofErr w:type="gramEnd"/>
                            <w:r w:rsidRPr="00792E2D">
                              <w:rPr>
                                <w:rFonts w:ascii="標楷體" w:eastAsia="標楷體" w:hAnsi="標楷體" w:hint="eastAsia"/>
                                <w:color w:val="000000"/>
                                <w:sz w:val="18"/>
                                <w:szCs w:val="18"/>
                              </w:rPr>
                              <w:t>資料。</w:t>
                            </w:r>
                          </w:p>
                        </w:tc>
                      </w:tr>
                    </w:tbl>
                    <w:p w:rsidR="009B0136" w:rsidRPr="00792E2D" w:rsidRDefault="009B0136" w:rsidP="002D4F01"/>
                  </w:txbxContent>
                </v:textbox>
                <w10:wrap type="square" anchorx="margin"/>
              </v:shape>
            </w:pict>
          </mc:Fallback>
        </mc:AlternateContent>
      </w:r>
      <w:r w:rsidR="008434FA" w:rsidRPr="00175F8B">
        <w:rPr>
          <w:rFonts w:ascii="標楷體" w:eastAsia="標楷體" w:hAnsi="標楷體" w:hint="eastAsia"/>
          <w:szCs w:val="24"/>
        </w:rPr>
        <w:t>已達預算目標外，其餘年度均未達預算目標</w:t>
      </w:r>
      <w:r w:rsidR="008434FA" w:rsidRPr="00B8072F">
        <w:rPr>
          <w:rFonts w:ascii="標楷體" w:eastAsia="標楷體" w:hAnsi="標楷體" w:hint="eastAsia"/>
          <w:szCs w:val="24"/>
        </w:rPr>
        <w:t>（表</w:t>
      </w:r>
      <w:r w:rsidR="000C37DA" w:rsidRPr="00B8072F">
        <w:rPr>
          <w:rFonts w:ascii="標楷體" w:eastAsia="標楷體" w:hAnsi="標楷體"/>
          <w:szCs w:val="24"/>
        </w:rPr>
        <w:t>1</w:t>
      </w:r>
      <w:r w:rsidR="00247BC7" w:rsidRPr="00B8072F">
        <w:rPr>
          <w:rFonts w:ascii="標楷體" w:eastAsia="標楷體" w:hAnsi="標楷體"/>
          <w:szCs w:val="24"/>
        </w:rPr>
        <w:t>5</w:t>
      </w:r>
      <w:r w:rsidR="008434FA" w:rsidRPr="00B8072F">
        <w:rPr>
          <w:rFonts w:ascii="標楷體" w:eastAsia="標楷體" w:hAnsi="標楷體" w:hint="eastAsia"/>
          <w:szCs w:val="24"/>
        </w:rPr>
        <w:t>）。</w:t>
      </w:r>
      <w:r w:rsidR="008434FA" w:rsidRPr="00175F8B">
        <w:rPr>
          <w:rFonts w:ascii="標楷體" w:eastAsia="標楷體" w:hAnsi="標楷體" w:hint="eastAsia"/>
          <w:szCs w:val="24"/>
        </w:rPr>
        <w:t>另分析111年度公糧銷售</w:t>
      </w:r>
      <w:r w:rsidR="00BD4771" w:rsidRPr="00175F8B">
        <w:rPr>
          <w:rFonts w:ascii="標楷體" w:eastAsia="標楷體" w:hAnsi="標楷體" w:hint="eastAsia"/>
          <w:szCs w:val="24"/>
        </w:rPr>
        <w:t>情形，</w:t>
      </w:r>
      <w:r w:rsidR="008434FA" w:rsidRPr="00175F8B">
        <w:rPr>
          <w:rFonts w:ascii="標楷體" w:eastAsia="標楷體" w:hAnsi="標楷體" w:hint="eastAsia"/>
          <w:szCs w:val="24"/>
        </w:rPr>
        <w:t>以飼料用米及外銷糧為最大宗，共計313,148公噸，占配撥量442,291公噸之70.80％，惟稻穀收購碾製為糙米成本每公斤約30元，飼料用米及外銷糧平均銷售單價為11.91元及9.02元，僅為成本之39.70％及30.07％</w:t>
      </w:r>
      <w:r w:rsidR="00BD4771" w:rsidRPr="00175F8B">
        <w:rPr>
          <w:rFonts w:ascii="標楷體" w:eastAsia="標楷體" w:hAnsi="標楷體" w:hint="eastAsia"/>
          <w:szCs w:val="24"/>
        </w:rPr>
        <w:t>；經統計</w:t>
      </w:r>
      <w:r w:rsidR="008434FA" w:rsidRPr="00175F8B">
        <w:rPr>
          <w:rFonts w:ascii="標楷體" w:eastAsia="標楷體" w:hAnsi="標楷體" w:hint="eastAsia"/>
          <w:szCs w:val="24"/>
        </w:rPr>
        <w:t>高於成本價銷售者，計有軍糧、法務糧、療養院民糧及其他專案糧等計6,223公噸，僅占配撥量之1.41％，顯示公糧配撥數量約98.59％低於成本價撥售，係造成糧政業務虧損之主要原因，允宜通盤檢討公糧配撥計畫，精進公糧銷售收入結構及合理化價格，使糧政業務財政更加健全；C.倉儲管理技術進步，以低溫筒倉收儲稻</w:t>
      </w:r>
      <w:r w:rsidR="00BD4771" w:rsidRPr="00175F8B">
        <w:rPr>
          <w:rFonts w:ascii="標楷體" w:eastAsia="標楷體" w:hAnsi="標楷體" w:hint="eastAsia"/>
          <w:szCs w:val="24"/>
        </w:rPr>
        <w:t>穀</w:t>
      </w:r>
      <w:r w:rsidR="008434FA" w:rsidRPr="00175F8B">
        <w:rPr>
          <w:rFonts w:ascii="標楷體" w:eastAsia="標楷體" w:hAnsi="標楷體" w:hint="eastAsia"/>
          <w:szCs w:val="24"/>
        </w:rPr>
        <w:t>具有低溫保存、自動化作業及成本效益高等優點，逐漸為國內外糧食業者應用，惟截至111年底止，農糧署收購公糧儲放農會及民營業者公糧倉庫處計243家（農會158家及民營公糧業者85家），其中已設置低溫筒倉之公糧業者計有88家（農會35家及民營公糧業者53家），占36.21％。據統計公糧稻穀</w:t>
      </w:r>
      <w:r w:rsidR="00D60B1C" w:rsidRPr="00175F8B">
        <w:rPr>
          <w:rFonts w:ascii="標楷體" w:eastAsia="標楷體" w:hAnsi="標楷體" w:hint="eastAsia"/>
          <w:szCs w:val="24"/>
        </w:rPr>
        <w:t>（</w:t>
      </w:r>
      <w:r w:rsidR="008434FA" w:rsidRPr="00175F8B">
        <w:rPr>
          <w:rFonts w:ascii="標楷體" w:eastAsia="標楷體" w:hAnsi="標楷體" w:hint="eastAsia"/>
          <w:szCs w:val="24"/>
        </w:rPr>
        <w:t>未折糙</w:t>
      </w:r>
      <w:r w:rsidR="00D60B1C" w:rsidRPr="00175F8B">
        <w:rPr>
          <w:rFonts w:ascii="標楷體" w:eastAsia="標楷體" w:hAnsi="標楷體" w:hint="eastAsia"/>
          <w:szCs w:val="24"/>
        </w:rPr>
        <w:t>）</w:t>
      </w:r>
      <w:r w:rsidR="008434FA" w:rsidRPr="00175F8B">
        <w:rPr>
          <w:rFonts w:ascii="標楷體" w:eastAsia="標楷體" w:hAnsi="標楷體" w:hint="eastAsia"/>
          <w:szCs w:val="24"/>
        </w:rPr>
        <w:t>庫存量計787,596公噸，以低溫筒倉儲存量計167,903公噸（占21.32％），平倉儲存量計619,693公噸（占78.68％），</w:t>
      </w:r>
      <w:r w:rsidR="00BD4771" w:rsidRPr="00175F8B">
        <w:rPr>
          <w:rFonts w:ascii="標楷體" w:eastAsia="標楷體" w:hAnsi="標楷體" w:hint="eastAsia"/>
          <w:szCs w:val="24"/>
        </w:rPr>
        <w:t>儲</w:t>
      </w:r>
      <w:r w:rsidR="008434FA" w:rsidRPr="00175F8B">
        <w:rPr>
          <w:rFonts w:ascii="標楷體" w:eastAsia="標楷體" w:hAnsi="標楷體" w:hint="eastAsia"/>
          <w:szCs w:val="24"/>
        </w:rPr>
        <w:t>放於低溫筒倉公糧稻穀比率未及3成，允宜積極研議相關配套措施，以確保公糧</w:t>
      </w:r>
      <w:r w:rsidR="00BD4771" w:rsidRPr="00175F8B">
        <w:rPr>
          <w:rFonts w:ascii="標楷體" w:eastAsia="標楷體" w:hAnsi="標楷體" w:hint="eastAsia"/>
          <w:szCs w:val="24"/>
        </w:rPr>
        <w:t>收</w:t>
      </w:r>
      <w:r w:rsidR="008434FA" w:rsidRPr="00175F8B">
        <w:rPr>
          <w:rFonts w:ascii="標楷體" w:eastAsia="標楷體" w:hAnsi="標楷體" w:hint="eastAsia"/>
          <w:szCs w:val="24"/>
        </w:rPr>
        <w:t>儲品質等情事，經函請農糧署檢討改善。據復：A.持續配合綠色環境給付計畫推動各項產業調節措施，降低農民對公糧收購制度之依賴；B.持續拓展公糧外銷，積極推廣米食加工市場，以拓展公糧去化管道，增加銷售收入；C.持續爭取相關經費輔導農會增設低溫筒倉，以確保公糧收儲品質。</w:t>
      </w:r>
    </w:p>
    <w:p w:rsidR="00B42688" w:rsidRPr="00175F8B" w:rsidRDefault="00B42688" w:rsidP="00DE226F">
      <w:pPr>
        <w:widowControl/>
        <w:overflowPunct w:val="0"/>
        <w:spacing w:line="466" w:lineRule="exact"/>
        <w:ind w:firstLineChars="450" w:firstLine="1261"/>
        <w:jc w:val="both"/>
        <w:rPr>
          <w:rFonts w:ascii="標楷體" w:eastAsia="標楷體" w:hAnsi="標楷體"/>
          <w:b/>
          <w:sz w:val="28"/>
          <w:szCs w:val="28"/>
        </w:rPr>
      </w:pPr>
      <w:r w:rsidRPr="00175F8B">
        <w:rPr>
          <w:rFonts w:ascii="標楷體" w:eastAsia="標楷體" w:hAnsi="標楷體" w:hint="eastAsia"/>
          <w:b/>
          <w:sz w:val="28"/>
          <w:szCs w:val="28"/>
        </w:rPr>
        <w:t xml:space="preserve">（8）　</w:t>
      </w:r>
      <w:r w:rsidR="000B6838" w:rsidRPr="00175F8B">
        <w:rPr>
          <w:rFonts w:ascii="標楷體" w:eastAsia="標楷體" w:hAnsi="標楷體" w:hint="eastAsia"/>
          <w:b/>
          <w:sz w:val="28"/>
          <w:szCs w:val="28"/>
        </w:rPr>
        <w:t>農糧署積極推動健康永續之有機產業，有機農業及友善耕作面積已逐年成長，惟部分市縣有機農業及友善耕作面積占比偏低，且有機農業促進法施行已逾3年，仍未完成有機農業促進方案之擬訂，國產有機農產品出口量仍待提升等情事，有待研謀改善。</w:t>
      </w:r>
    </w:p>
    <w:p w:rsidR="00DE226F" w:rsidRDefault="000B6838" w:rsidP="00DE226F">
      <w:pPr>
        <w:widowControl/>
        <w:overflowPunct w:val="0"/>
        <w:spacing w:line="466" w:lineRule="exact"/>
        <w:ind w:firstLineChars="200" w:firstLine="480"/>
        <w:jc w:val="both"/>
        <w:rPr>
          <w:rFonts w:ascii="標楷體" w:eastAsia="標楷體" w:hAnsi="標楷體"/>
          <w:szCs w:val="24"/>
        </w:rPr>
      </w:pPr>
      <w:r w:rsidRPr="00175F8B">
        <w:rPr>
          <w:rFonts w:ascii="標楷體" w:eastAsia="標楷體" w:hAnsi="標楷體" w:hint="eastAsia"/>
          <w:szCs w:val="24"/>
        </w:rPr>
        <w:t>政府為回應聯合國永續發展目標（SDGs），已於107年12月14日通過臺灣永續發展目標，其中具體目標12.8揭示：「推動環境友善與循環農業，以降低農業施作過程與產生之廢棄物對土壤、水的污染」，並期望於2030年達成環境友善生產（含有機農業）面積3萬公頃之目標。農業委員會農糧署（下稱農糧署）為發展健康永續之有機產業，於農村再生第三期實施計畫（109至112年度）項下，辦理有機與友善環境耕作補貼、有機（轉型期）驗證申請費用補助、推動有</w:t>
      </w:r>
    </w:p>
    <w:p w:rsidR="000B6838" w:rsidRPr="00175F8B" w:rsidRDefault="000B6838" w:rsidP="00DE226F">
      <w:pPr>
        <w:widowControl/>
        <w:overflowPunct w:val="0"/>
        <w:spacing w:line="450" w:lineRule="exact"/>
        <w:jc w:val="both"/>
        <w:rPr>
          <w:rFonts w:ascii="標楷體" w:eastAsia="標楷體" w:hAnsi="標楷體"/>
          <w:szCs w:val="24"/>
        </w:rPr>
      </w:pPr>
      <w:r w:rsidRPr="00175F8B">
        <w:rPr>
          <w:rFonts w:ascii="標楷體" w:eastAsia="標楷體" w:hAnsi="標楷體" w:hint="eastAsia"/>
          <w:szCs w:val="24"/>
        </w:rPr>
        <w:lastRenderedPageBreak/>
        <w:t>機農業促進區基礎環境設施改善及擴展有機農產品行銷通路等工作，計畫總經費46億4,100萬元，我國有機農業及友善耕作面積由1</w:t>
      </w:r>
      <w:r w:rsidRPr="00175F8B">
        <w:rPr>
          <w:rFonts w:ascii="標楷體" w:eastAsia="標楷體" w:hAnsi="標楷體"/>
          <w:szCs w:val="24"/>
        </w:rPr>
        <w:t>07</w:t>
      </w:r>
      <w:r w:rsidRPr="00175F8B">
        <w:rPr>
          <w:rFonts w:ascii="標楷體" w:eastAsia="標楷體" w:hAnsi="標楷體" w:hint="eastAsia"/>
          <w:szCs w:val="24"/>
        </w:rPr>
        <w:t>年底之1</w:t>
      </w:r>
      <w:r w:rsidRPr="00175F8B">
        <w:rPr>
          <w:rFonts w:ascii="標楷體" w:eastAsia="標楷體" w:hAnsi="標楷體"/>
          <w:szCs w:val="24"/>
        </w:rPr>
        <w:t>1,568.63</w:t>
      </w:r>
      <w:r w:rsidRPr="00175F8B">
        <w:rPr>
          <w:rFonts w:ascii="標楷體" w:eastAsia="標楷體" w:hAnsi="標楷體" w:hint="eastAsia"/>
          <w:szCs w:val="24"/>
        </w:rPr>
        <w:t>公頃，逐年成長至1</w:t>
      </w:r>
      <w:r w:rsidRPr="00175F8B">
        <w:rPr>
          <w:rFonts w:ascii="標楷體" w:eastAsia="標楷體" w:hAnsi="標楷體"/>
          <w:szCs w:val="24"/>
        </w:rPr>
        <w:t>11</w:t>
      </w:r>
      <w:r w:rsidRPr="00175F8B">
        <w:rPr>
          <w:rFonts w:ascii="標楷體" w:eastAsia="標楷體" w:hAnsi="標楷體" w:hint="eastAsia"/>
          <w:szCs w:val="24"/>
        </w:rPr>
        <w:t>年底之</w:t>
      </w:r>
      <w:r w:rsidRPr="00175F8B">
        <w:rPr>
          <w:rFonts w:ascii="標楷體" w:eastAsia="標楷體" w:hAnsi="標楷體"/>
          <w:szCs w:val="24"/>
        </w:rPr>
        <w:t>19,408.75</w:t>
      </w:r>
      <w:r w:rsidRPr="00175F8B">
        <w:rPr>
          <w:rFonts w:ascii="標楷體" w:eastAsia="標楷體" w:hAnsi="標楷體" w:hint="eastAsia"/>
          <w:szCs w:val="24"/>
        </w:rPr>
        <w:t>公頃。經查執行情形，核有：A.依有機農業促進法第6條第1項規定，直轄市、縣（市）主管機關應視其轄區條件逐年檢討及開發設置有機農業促進區，並鼓勵民間合作生產或共同運銷組織參與設置。據農糧署統計，截至111年底止，我國有機農業及友善耕作面積已達</w:t>
      </w:r>
      <w:r w:rsidRPr="00175F8B">
        <w:rPr>
          <w:rFonts w:ascii="標楷體" w:eastAsia="標楷體" w:hAnsi="標楷體"/>
          <w:szCs w:val="24"/>
        </w:rPr>
        <w:t>19,408.75</w:t>
      </w:r>
      <w:r w:rsidRPr="00175F8B">
        <w:rPr>
          <w:rFonts w:ascii="標楷體" w:eastAsia="標楷體" w:hAnsi="標楷體" w:hint="eastAsia"/>
          <w:szCs w:val="24"/>
        </w:rPr>
        <w:t>公頃，占全國耕作地面積734,634.36公頃之2.</w:t>
      </w:r>
      <w:r w:rsidRPr="00175F8B">
        <w:rPr>
          <w:rFonts w:ascii="標楷體" w:eastAsia="標楷體" w:hAnsi="標楷體"/>
          <w:szCs w:val="24"/>
        </w:rPr>
        <w:t>64</w:t>
      </w:r>
      <w:r w:rsidRPr="00175F8B">
        <w:rPr>
          <w:rFonts w:ascii="標楷體" w:eastAsia="標楷體" w:hAnsi="標楷體" w:hint="eastAsia"/>
          <w:szCs w:val="24"/>
        </w:rPr>
        <w:t>％。</w:t>
      </w:r>
      <w:r w:rsidR="00103B7F" w:rsidRPr="00175F8B">
        <w:rPr>
          <w:rFonts w:ascii="標楷體" w:eastAsia="標楷體" w:hAnsi="標楷體" w:hint="eastAsia"/>
          <w:szCs w:val="24"/>
        </w:rPr>
        <w:t>各市縣</w:t>
      </w:r>
      <w:r w:rsidRPr="00175F8B">
        <w:rPr>
          <w:rFonts w:ascii="標楷體" w:eastAsia="標楷體" w:hAnsi="標楷體" w:hint="eastAsia"/>
          <w:szCs w:val="24"/>
        </w:rPr>
        <w:t>有機農業及友善耕作面積占其轄內耕作</w:t>
      </w:r>
      <w:r w:rsidRPr="00B8072F">
        <w:rPr>
          <w:rFonts w:ascii="標楷體" w:eastAsia="標楷體" w:hAnsi="標楷體" w:hint="eastAsia"/>
          <w:szCs w:val="24"/>
        </w:rPr>
        <w:t>地面積比率排序，以花蓮縣8.</w:t>
      </w:r>
      <w:r w:rsidRPr="00B8072F">
        <w:rPr>
          <w:rFonts w:ascii="標楷體" w:eastAsia="標楷體" w:hAnsi="標楷體"/>
          <w:szCs w:val="24"/>
        </w:rPr>
        <w:t>51</w:t>
      </w:r>
      <w:r w:rsidRPr="00B8072F">
        <w:rPr>
          <w:rFonts w:ascii="標楷體" w:eastAsia="標楷體" w:hAnsi="標楷體" w:hint="eastAsia"/>
          <w:szCs w:val="24"/>
        </w:rPr>
        <w:t>％最高、臺東縣5.</w:t>
      </w:r>
      <w:r w:rsidRPr="00B8072F">
        <w:rPr>
          <w:rFonts w:ascii="標楷體" w:eastAsia="標楷體" w:hAnsi="標楷體"/>
          <w:szCs w:val="24"/>
        </w:rPr>
        <w:t>73</w:t>
      </w:r>
      <w:r w:rsidRPr="00B8072F">
        <w:rPr>
          <w:rFonts w:ascii="標楷體" w:eastAsia="標楷體" w:hAnsi="標楷體" w:hint="eastAsia"/>
          <w:szCs w:val="24"/>
        </w:rPr>
        <w:t>％次之，惟雲林縣等7縣市之比率均低於1％（表1</w:t>
      </w:r>
      <w:r w:rsidR="00247BC7" w:rsidRPr="00B8072F">
        <w:rPr>
          <w:rFonts w:ascii="標楷體" w:eastAsia="標楷體" w:hAnsi="標楷體"/>
          <w:szCs w:val="24"/>
        </w:rPr>
        <w:t>6</w:t>
      </w:r>
      <w:r w:rsidRPr="00B8072F">
        <w:rPr>
          <w:rFonts w:ascii="標楷體" w:eastAsia="標楷體" w:hAnsi="標楷體" w:hint="eastAsia"/>
          <w:szCs w:val="24"/>
        </w:rPr>
        <w:t>），</w:t>
      </w:r>
      <w:r w:rsidRPr="00175F8B">
        <w:rPr>
          <w:rFonts w:ascii="標楷體" w:eastAsia="標楷體" w:hAnsi="標楷體" w:hint="eastAsia"/>
          <w:szCs w:val="24"/>
        </w:rPr>
        <w:t>有機農業之推動尚待加強。另農糧署為促進國內有機農業永續成長，鼓勵市縣政府設置有機農業促進區，並優先投入資源輔導或補助其建構基礎公共工程及產</w:t>
      </w:r>
      <w:r w:rsidR="00335568" w:rsidRPr="00175F8B">
        <w:rPr>
          <w:rFonts w:ascii="標楷體" w:eastAsia="標楷體" w:hAnsi="標楷體"/>
          <w:noProof/>
          <w:szCs w:val="24"/>
        </w:rPr>
        <mc:AlternateContent>
          <mc:Choice Requires="wps">
            <w:drawing>
              <wp:anchor distT="45720" distB="45720" distL="114300" distR="114300" simplePos="0" relativeHeight="251739648" behindDoc="0" locked="0" layoutInCell="1" allowOverlap="1" wp14:anchorId="6349771B" wp14:editId="146B3CAC">
                <wp:simplePos x="0" y="0"/>
                <wp:positionH relativeFrom="margin">
                  <wp:align>right</wp:align>
                </wp:positionH>
                <wp:positionV relativeFrom="margin">
                  <wp:align>bottom</wp:align>
                </wp:positionV>
                <wp:extent cx="3695700" cy="6248400"/>
                <wp:effectExtent l="0" t="0" r="0" b="0"/>
                <wp:wrapSquare wrapText="bothSides"/>
                <wp:docPr id="3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0" cy="6248400"/>
                        </a:xfrm>
                        <a:prstGeom prst="rect">
                          <a:avLst/>
                        </a:prstGeom>
                        <a:solidFill>
                          <a:srgbClr val="FFFFFF"/>
                        </a:solidFill>
                        <a:ln w="9525">
                          <a:noFill/>
                          <a:miter lim="800000"/>
                          <a:headEnd/>
                          <a:tailEnd/>
                        </a:ln>
                      </wps:spPr>
                      <wps:txbx>
                        <w:txbxContent>
                          <w:tbl>
                            <w:tblPr>
                              <w:tblW w:w="5524" w:type="dxa"/>
                              <w:tblInd w:w="33" w:type="dxa"/>
                              <w:tblCellMar>
                                <w:left w:w="28" w:type="dxa"/>
                                <w:right w:w="28" w:type="dxa"/>
                              </w:tblCellMar>
                              <w:tblLook w:val="04A0" w:firstRow="1" w:lastRow="0" w:firstColumn="1" w:lastColumn="0" w:noHBand="0" w:noVBand="1"/>
                            </w:tblPr>
                            <w:tblGrid>
                              <w:gridCol w:w="846"/>
                              <w:gridCol w:w="1193"/>
                              <w:gridCol w:w="1217"/>
                              <w:gridCol w:w="1156"/>
                              <w:gridCol w:w="1112"/>
                            </w:tblGrid>
                            <w:tr w:rsidR="009B0136" w:rsidRPr="00ED1F51" w:rsidTr="00EE5C57">
                              <w:trPr>
                                <w:trHeight w:val="340"/>
                              </w:trPr>
                              <w:tc>
                                <w:tcPr>
                                  <w:tcW w:w="5524" w:type="dxa"/>
                                  <w:gridSpan w:val="5"/>
                                  <w:shd w:val="clear" w:color="auto" w:fill="auto"/>
                                  <w:noWrap/>
                                  <w:vAlign w:val="center"/>
                                </w:tcPr>
                                <w:p w:rsidR="009B0136" w:rsidRPr="00ED1F51" w:rsidRDefault="009B0136" w:rsidP="00F06AFC">
                                  <w:pPr>
                                    <w:spacing w:line="0" w:lineRule="atLeast"/>
                                    <w:jc w:val="center"/>
                                    <w:rPr>
                                      <w:rFonts w:ascii="標楷體" w:eastAsia="標楷體" w:hAnsi="標楷體"/>
                                      <w:b/>
                                      <w:color w:val="000000"/>
                                      <w:szCs w:val="20"/>
                                    </w:rPr>
                                  </w:pPr>
                                  <w:r w:rsidRPr="00ED1F51">
                                    <w:rPr>
                                      <w:rFonts w:ascii="標楷體" w:eastAsia="標楷體" w:hAnsi="標楷體" w:hint="eastAsia"/>
                                      <w:b/>
                                      <w:color w:val="000000"/>
                                      <w:szCs w:val="20"/>
                                    </w:rPr>
                                    <w:t>表1</w:t>
                                  </w:r>
                                  <w:r>
                                    <w:rPr>
                                      <w:rFonts w:ascii="標楷體" w:eastAsia="標楷體" w:hAnsi="標楷體"/>
                                      <w:b/>
                                      <w:color w:val="000000"/>
                                      <w:szCs w:val="20"/>
                                    </w:rPr>
                                    <w:t>6</w:t>
                                  </w:r>
                                  <w:r w:rsidRPr="00ED1F51">
                                    <w:rPr>
                                      <w:rFonts w:ascii="標楷體" w:eastAsia="標楷體" w:hAnsi="標楷體" w:hint="eastAsia"/>
                                      <w:b/>
                                      <w:color w:val="000000"/>
                                      <w:szCs w:val="20"/>
                                    </w:rPr>
                                    <w:t xml:space="preserve">　1</w:t>
                                  </w:r>
                                  <w:r w:rsidRPr="00ED1F51">
                                    <w:rPr>
                                      <w:rFonts w:ascii="標楷體" w:eastAsia="標楷體" w:hAnsi="標楷體"/>
                                      <w:b/>
                                      <w:color w:val="000000"/>
                                      <w:szCs w:val="20"/>
                                    </w:rPr>
                                    <w:t>11</w:t>
                                  </w:r>
                                  <w:r w:rsidRPr="00ED1F51">
                                    <w:rPr>
                                      <w:rFonts w:ascii="標楷體" w:eastAsia="標楷體" w:hAnsi="標楷體" w:hint="eastAsia"/>
                                      <w:b/>
                                      <w:color w:val="000000"/>
                                      <w:szCs w:val="20"/>
                                    </w:rPr>
                                    <w:t>年底各市縣有機農業發展情形</w:t>
                                  </w:r>
                                </w:p>
                              </w:tc>
                            </w:tr>
                            <w:tr w:rsidR="009B0136" w:rsidRPr="00ED1F51" w:rsidTr="00EE5C57">
                              <w:trPr>
                                <w:trHeight w:val="283"/>
                              </w:trPr>
                              <w:tc>
                                <w:tcPr>
                                  <w:tcW w:w="5524" w:type="dxa"/>
                                  <w:gridSpan w:val="5"/>
                                  <w:tcBorders>
                                    <w:bottom w:val="single" w:sz="4" w:space="0" w:color="auto"/>
                                  </w:tcBorders>
                                  <w:shd w:val="clear" w:color="auto" w:fill="auto"/>
                                  <w:noWrap/>
                                  <w:vAlign w:val="center"/>
                                </w:tcPr>
                                <w:p w:rsidR="009B0136" w:rsidRPr="00ED1F51" w:rsidRDefault="009B0136" w:rsidP="00D471BC">
                                  <w:pPr>
                                    <w:spacing w:line="0" w:lineRule="atLeast"/>
                                    <w:jc w:val="right"/>
                                    <w:rPr>
                                      <w:rFonts w:ascii="標楷體" w:eastAsia="標楷體" w:hAnsi="標楷體"/>
                                      <w:color w:val="000000"/>
                                      <w:sz w:val="20"/>
                                      <w:szCs w:val="20"/>
                                    </w:rPr>
                                  </w:pPr>
                                  <w:r w:rsidRPr="00ED1F51">
                                    <w:rPr>
                                      <w:rFonts w:ascii="標楷體" w:eastAsia="標楷體" w:hAnsi="標楷體" w:hint="eastAsia"/>
                                      <w:color w:val="000000"/>
                                      <w:sz w:val="20"/>
                                      <w:szCs w:val="20"/>
                                    </w:rPr>
                                    <w:t>單位：公頃、％、處</w:t>
                                  </w:r>
                                </w:p>
                              </w:tc>
                            </w:tr>
                            <w:tr w:rsidR="009B0136" w:rsidRPr="00ED1F51" w:rsidTr="00EE5C57">
                              <w:trPr>
                                <w:trHeight w:val="283"/>
                              </w:trPr>
                              <w:tc>
                                <w:tcPr>
                                  <w:tcW w:w="846" w:type="dxa"/>
                                  <w:vMerge w:val="restart"/>
                                  <w:tcBorders>
                                    <w:top w:val="single" w:sz="4" w:space="0" w:color="auto"/>
                                    <w:left w:val="single" w:sz="4" w:space="0" w:color="auto"/>
                                    <w:right w:val="single" w:sz="4" w:space="0" w:color="auto"/>
                                  </w:tcBorders>
                                  <w:shd w:val="clear" w:color="auto" w:fill="auto"/>
                                  <w:noWrap/>
                                  <w:vAlign w:val="center"/>
                                </w:tcPr>
                                <w:p w:rsidR="009B0136" w:rsidRPr="00ED1F51" w:rsidRDefault="009B0136" w:rsidP="00D471BC">
                                  <w:pPr>
                                    <w:spacing w:line="0" w:lineRule="atLeast"/>
                                    <w:jc w:val="center"/>
                                    <w:rPr>
                                      <w:rFonts w:ascii="標楷體" w:eastAsia="標楷體" w:hAnsi="標楷體"/>
                                      <w:color w:val="000000"/>
                                      <w:sz w:val="20"/>
                                      <w:szCs w:val="20"/>
                                    </w:rPr>
                                  </w:pPr>
                                  <w:proofErr w:type="gramStart"/>
                                  <w:r w:rsidRPr="00ED1F51">
                                    <w:rPr>
                                      <w:rFonts w:ascii="標楷體" w:eastAsia="標楷體" w:hAnsi="標楷體" w:hint="eastAsia"/>
                                      <w:color w:val="000000"/>
                                      <w:sz w:val="20"/>
                                      <w:szCs w:val="20"/>
                                    </w:rPr>
                                    <w:t>市縣別</w:t>
                                  </w:r>
                                  <w:proofErr w:type="gramEnd"/>
                                </w:p>
                              </w:tc>
                              <w:tc>
                                <w:tcPr>
                                  <w:tcW w:w="3566" w:type="dxa"/>
                                  <w:gridSpan w:val="3"/>
                                  <w:tcBorders>
                                    <w:top w:val="single" w:sz="4" w:space="0" w:color="auto"/>
                                    <w:left w:val="nil"/>
                                    <w:right w:val="double" w:sz="4" w:space="0" w:color="auto"/>
                                  </w:tcBorders>
                                  <w:shd w:val="clear" w:color="auto" w:fill="auto"/>
                                  <w:noWrap/>
                                  <w:vAlign w:val="center"/>
                                </w:tcPr>
                                <w:p w:rsidR="009B0136" w:rsidRPr="00ED1F51" w:rsidRDefault="009B0136" w:rsidP="00FA15D1">
                                  <w:pPr>
                                    <w:spacing w:line="0" w:lineRule="atLeast"/>
                                    <w:ind w:leftChars="30" w:left="72"/>
                                    <w:rPr>
                                      <w:rFonts w:ascii="標楷體" w:eastAsia="標楷體" w:hAnsi="標楷體"/>
                                      <w:color w:val="000000"/>
                                      <w:sz w:val="20"/>
                                      <w:szCs w:val="20"/>
                                    </w:rPr>
                                  </w:pPr>
                                  <w:r w:rsidRPr="00ED1F51">
                                    <w:rPr>
                                      <w:rFonts w:ascii="標楷體" w:eastAsia="標楷體" w:hAnsi="標楷體" w:hint="eastAsia"/>
                                      <w:color w:val="000000"/>
                                      <w:sz w:val="20"/>
                                      <w:szCs w:val="20"/>
                                    </w:rPr>
                                    <w:t>耕作地面積</w:t>
                                  </w:r>
                                </w:p>
                              </w:tc>
                              <w:tc>
                                <w:tcPr>
                                  <w:tcW w:w="1112" w:type="dxa"/>
                                  <w:vMerge w:val="restart"/>
                                  <w:tcBorders>
                                    <w:top w:val="single" w:sz="4" w:space="0" w:color="auto"/>
                                    <w:left w:val="double" w:sz="4" w:space="0" w:color="auto"/>
                                    <w:right w:val="single" w:sz="4" w:space="0" w:color="auto"/>
                                  </w:tcBorders>
                                  <w:shd w:val="clear" w:color="auto" w:fill="auto"/>
                                  <w:vAlign w:val="center"/>
                                </w:tcPr>
                                <w:p w:rsidR="009B0136" w:rsidRPr="00ED1F51" w:rsidRDefault="009B0136" w:rsidP="00D471BC">
                                  <w:pPr>
                                    <w:spacing w:line="0" w:lineRule="atLeast"/>
                                    <w:rPr>
                                      <w:rFonts w:ascii="標楷體" w:eastAsia="標楷體" w:hAnsi="標楷體"/>
                                      <w:color w:val="000000"/>
                                      <w:sz w:val="20"/>
                                      <w:szCs w:val="20"/>
                                    </w:rPr>
                                  </w:pPr>
                                  <w:r w:rsidRPr="00ED1F51">
                                    <w:rPr>
                                      <w:rFonts w:ascii="標楷體" w:eastAsia="標楷體" w:hAnsi="標楷體" w:hint="eastAsia"/>
                                      <w:color w:val="000000"/>
                                      <w:sz w:val="20"/>
                                      <w:szCs w:val="20"/>
                                    </w:rPr>
                                    <w:t>擬設置有機農業促進區</w:t>
                                  </w:r>
                                </w:p>
                              </w:tc>
                            </w:tr>
                            <w:tr w:rsidR="009B0136" w:rsidRPr="00ED1F51" w:rsidTr="00EE5C57">
                              <w:trPr>
                                <w:trHeight w:val="283"/>
                              </w:trPr>
                              <w:tc>
                                <w:tcPr>
                                  <w:tcW w:w="846" w:type="dxa"/>
                                  <w:vMerge/>
                                  <w:tcBorders>
                                    <w:left w:val="single" w:sz="4" w:space="0" w:color="auto"/>
                                    <w:right w:val="single" w:sz="4" w:space="0" w:color="auto"/>
                                  </w:tcBorders>
                                  <w:shd w:val="clear" w:color="auto" w:fill="auto"/>
                                  <w:noWrap/>
                                  <w:vAlign w:val="center"/>
                                </w:tcPr>
                                <w:p w:rsidR="009B0136" w:rsidRPr="00ED1F51" w:rsidRDefault="009B0136" w:rsidP="00D471BC">
                                  <w:pPr>
                                    <w:spacing w:line="0" w:lineRule="atLeast"/>
                                    <w:jc w:val="center"/>
                                    <w:rPr>
                                      <w:rFonts w:ascii="標楷體" w:eastAsia="標楷體" w:hAnsi="標楷體"/>
                                      <w:color w:val="000000"/>
                                      <w:sz w:val="20"/>
                                      <w:szCs w:val="20"/>
                                    </w:rPr>
                                  </w:pPr>
                                </w:p>
                              </w:tc>
                              <w:tc>
                                <w:tcPr>
                                  <w:tcW w:w="1193" w:type="dxa"/>
                                  <w:vMerge w:val="restart"/>
                                  <w:tcBorders>
                                    <w:left w:val="nil"/>
                                    <w:bottom w:val="single" w:sz="4" w:space="0" w:color="auto"/>
                                    <w:right w:val="single" w:sz="4" w:space="0" w:color="auto"/>
                                  </w:tcBorders>
                                  <w:shd w:val="clear" w:color="auto" w:fill="auto"/>
                                  <w:noWrap/>
                                  <w:vAlign w:val="center"/>
                                </w:tcPr>
                                <w:p w:rsidR="009B0136" w:rsidRPr="00ED1F51" w:rsidRDefault="009B0136" w:rsidP="000A09C5">
                                  <w:pPr>
                                    <w:spacing w:line="0" w:lineRule="atLeast"/>
                                    <w:jc w:val="center"/>
                                    <w:rPr>
                                      <w:rFonts w:ascii="標楷體" w:eastAsia="標楷體" w:hAnsi="標楷體"/>
                                      <w:color w:val="000000"/>
                                      <w:sz w:val="20"/>
                                      <w:szCs w:val="20"/>
                                    </w:rPr>
                                  </w:pPr>
                                </w:p>
                              </w:tc>
                              <w:tc>
                                <w:tcPr>
                                  <w:tcW w:w="2373" w:type="dxa"/>
                                  <w:gridSpan w:val="2"/>
                                  <w:tcBorders>
                                    <w:top w:val="single" w:sz="4" w:space="0" w:color="auto"/>
                                    <w:left w:val="nil"/>
                                    <w:right w:val="double" w:sz="4" w:space="0" w:color="auto"/>
                                  </w:tcBorders>
                                  <w:shd w:val="clear" w:color="auto" w:fill="auto"/>
                                  <w:vAlign w:val="center"/>
                                </w:tcPr>
                                <w:p w:rsidR="009B0136" w:rsidRPr="00ED1F51" w:rsidRDefault="009B0136" w:rsidP="00FA15D1">
                                  <w:pPr>
                                    <w:spacing w:line="0" w:lineRule="atLeast"/>
                                    <w:rPr>
                                      <w:rFonts w:ascii="標楷體" w:eastAsia="標楷體" w:hAnsi="標楷體"/>
                                      <w:color w:val="000000"/>
                                      <w:sz w:val="20"/>
                                      <w:szCs w:val="20"/>
                                    </w:rPr>
                                  </w:pPr>
                                  <w:r w:rsidRPr="00ED1F51">
                                    <w:rPr>
                                      <w:rFonts w:ascii="標楷體" w:eastAsia="標楷體" w:hAnsi="標楷體" w:hint="eastAsia"/>
                                      <w:color w:val="000000"/>
                                      <w:sz w:val="20"/>
                                      <w:szCs w:val="20"/>
                                    </w:rPr>
                                    <w:t>有機及友善耕作</w:t>
                                  </w:r>
                                </w:p>
                              </w:tc>
                              <w:tc>
                                <w:tcPr>
                                  <w:tcW w:w="1112" w:type="dxa"/>
                                  <w:vMerge/>
                                  <w:tcBorders>
                                    <w:left w:val="double" w:sz="4" w:space="0" w:color="auto"/>
                                    <w:right w:val="single" w:sz="4" w:space="0" w:color="auto"/>
                                  </w:tcBorders>
                                  <w:shd w:val="clear" w:color="auto" w:fill="auto"/>
                                  <w:vAlign w:val="center"/>
                                </w:tcPr>
                                <w:p w:rsidR="009B0136" w:rsidRPr="00ED1F51" w:rsidRDefault="009B0136" w:rsidP="00D471BC">
                                  <w:pPr>
                                    <w:spacing w:line="0" w:lineRule="atLeast"/>
                                    <w:rPr>
                                      <w:rFonts w:ascii="標楷體" w:eastAsia="標楷體" w:hAnsi="標楷體"/>
                                      <w:color w:val="000000"/>
                                      <w:sz w:val="20"/>
                                      <w:szCs w:val="20"/>
                                    </w:rPr>
                                  </w:pPr>
                                </w:p>
                              </w:tc>
                            </w:tr>
                            <w:tr w:rsidR="009B0136" w:rsidRPr="00ED1F51" w:rsidTr="00EE5C57">
                              <w:trPr>
                                <w:trHeight w:val="283"/>
                              </w:trPr>
                              <w:tc>
                                <w:tcPr>
                                  <w:tcW w:w="846" w:type="dxa"/>
                                  <w:vMerge/>
                                  <w:tcBorders>
                                    <w:left w:val="single" w:sz="4" w:space="0" w:color="auto"/>
                                    <w:bottom w:val="single" w:sz="4" w:space="0" w:color="auto"/>
                                    <w:right w:val="single" w:sz="4" w:space="0" w:color="auto"/>
                                  </w:tcBorders>
                                  <w:shd w:val="clear" w:color="auto" w:fill="auto"/>
                                  <w:noWrap/>
                                  <w:vAlign w:val="center"/>
                                  <w:hideMark/>
                                </w:tcPr>
                                <w:p w:rsidR="009B0136" w:rsidRPr="00ED1F51" w:rsidRDefault="009B0136" w:rsidP="00D471BC">
                                  <w:pPr>
                                    <w:spacing w:line="0" w:lineRule="atLeast"/>
                                    <w:jc w:val="center"/>
                                    <w:rPr>
                                      <w:rFonts w:ascii="標楷體" w:eastAsia="標楷體" w:hAnsi="標楷體"/>
                                      <w:color w:val="000000"/>
                                      <w:sz w:val="20"/>
                                      <w:szCs w:val="20"/>
                                    </w:rPr>
                                  </w:pPr>
                                </w:p>
                              </w:tc>
                              <w:tc>
                                <w:tcPr>
                                  <w:tcW w:w="1193" w:type="dxa"/>
                                  <w:vMerge/>
                                  <w:tcBorders>
                                    <w:left w:val="nil"/>
                                    <w:bottom w:val="single" w:sz="4" w:space="0" w:color="auto"/>
                                    <w:right w:val="single" w:sz="4" w:space="0" w:color="auto"/>
                                  </w:tcBorders>
                                  <w:shd w:val="clear" w:color="auto" w:fill="auto"/>
                                  <w:noWrap/>
                                  <w:vAlign w:val="center"/>
                                  <w:hideMark/>
                                </w:tcPr>
                                <w:p w:rsidR="009B0136" w:rsidRPr="00ED1F51" w:rsidRDefault="009B0136" w:rsidP="000A09C5">
                                  <w:pPr>
                                    <w:spacing w:line="0" w:lineRule="atLeast"/>
                                    <w:jc w:val="center"/>
                                    <w:rPr>
                                      <w:rFonts w:ascii="標楷體" w:eastAsia="標楷體" w:hAnsi="標楷體"/>
                                      <w:color w:val="000000"/>
                                      <w:sz w:val="20"/>
                                      <w:szCs w:val="20"/>
                                    </w:rPr>
                                  </w:pPr>
                                </w:p>
                              </w:tc>
                              <w:tc>
                                <w:tcPr>
                                  <w:tcW w:w="1217" w:type="dxa"/>
                                  <w:tcBorders>
                                    <w:left w:val="nil"/>
                                    <w:bottom w:val="single" w:sz="4" w:space="0" w:color="auto"/>
                                    <w:right w:val="single" w:sz="4" w:space="0" w:color="auto"/>
                                  </w:tcBorders>
                                  <w:shd w:val="clear" w:color="auto" w:fill="auto"/>
                                  <w:vAlign w:val="center"/>
                                  <w:hideMark/>
                                </w:tcPr>
                                <w:p w:rsidR="009B0136" w:rsidRPr="00ED1F51" w:rsidRDefault="009B0136" w:rsidP="000A09C5">
                                  <w:pPr>
                                    <w:spacing w:line="0" w:lineRule="atLeast"/>
                                    <w:jc w:val="center"/>
                                    <w:rPr>
                                      <w:rFonts w:ascii="標楷體" w:eastAsia="標楷體" w:hAnsi="標楷體"/>
                                      <w:color w:val="000000"/>
                                      <w:sz w:val="20"/>
                                      <w:szCs w:val="20"/>
                                    </w:rPr>
                                  </w:pPr>
                                </w:p>
                              </w:tc>
                              <w:tc>
                                <w:tcPr>
                                  <w:tcW w:w="1156" w:type="dxa"/>
                                  <w:tcBorders>
                                    <w:top w:val="single" w:sz="4" w:space="0" w:color="auto"/>
                                    <w:left w:val="nil"/>
                                    <w:bottom w:val="single" w:sz="4" w:space="0" w:color="auto"/>
                                    <w:right w:val="double" w:sz="4" w:space="0" w:color="auto"/>
                                  </w:tcBorders>
                                  <w:shd w:val="clear" w:color="auto" w:fill="auto"/>
                                  <w:noWrap/>
                                  <w:vAlign w:val="center"/>
                                  <w:hideMark/>
                                </w:tcPr>
                                <w:p w:rsidR="009B0136" w:rsidRPr="00ED1F51" w:rsidRDefault="009B0136" w:rsidP="000A09C5">
                                  <w:pPr>
                                    <w:spacing w:line="0" w:lineRule="atLeast"/>
                                    <w:jc w:val="center"/>
                                    <w:rPr>
                                      <w:rFonts w:ascii="標楷體" w:eastAsia="標楷體" w:hAnsi="標楷體"/>
                                      <w:color w:val="000000"/>
                                      <w:sz w:val="20"/>
                                      <w:szCs w:val="20"/>
                                    </w:rPr>
                                  </w:pPr>
                                  <w:r w:rsidRPr="00ED1F51">
                                    <w:rPr>
                                      <w:rFonts w:ascii="標楷體" w:eastAsia="標楷體" w:hAnsi="標楷體" w:hint="eastAsia"/>
                                      <w:color w:val="000000"/>
                                      <w:sz w:val="20"/>
                                      <w:szCs w:val="20"/>
                                    </w:rPr>
                                    <w:t>占比</w:t>
                                  </w:r>
                                </w:p>
                              </w:tc>
                              <w:tc>
                                <w:tcPr>
                                  <w:tcW w:w="1112" w:type="dxa"/>
                                  <w:vMerge/>
                                  <w:tcBorders>
                                    <w:left w:val="double" w:sz="4" w:space="0" w:color="auto"/>
                                    <w:bottom w:val="single" w:sz="4" w:space="0" w:color="auto"/>
                                    <w:right w:val="single" w:sz="4" w:space="0" w:color="auto"/>
                                  </w:tcBorders>
                                  <w:shd w:val="clear" w:color="auto" w:fill="auto"/>
                                  <w:vAlign w:val="center"/>
                                  <w:hideMark/>
                                </w:tcPr>
                                <w:p w:rsidR="009B0136" w:rsidRPr="00ED1F51" w:rsidRDefault="009B0136" w:rsidP="00D471BC">
                                  <w:pPr>
                                    <w:spacing w:line="0" w:lineRule="atLeast"/>
                                    <w:rPr>
                                      <w:rFonts w:ascii="標楷體" w:eastAsia="標楷體" w:hAnsi="標楷體"/>
                                      <w:color w:val="000000"/>
                                      <w:sz w:val="20"/>
                                      <w:szCs w:val="20"/>
                                    </w:rPr>
                                  </w:pP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DB2B99" w:rsidRDefault="009B0136" w:rsidP="00D471BC">
                                  <w:pPr>
                                    <w:spacing w:line="0" w:lineRule="atLeast"/>
                                    <w:jc w:val="center"/>
                                    <w:rPr>
                                      <w:rFonts w:ascii="標楷體" w:eastAsia="標楷體" w:hAnsi="標楷體"/>
                                      <w:b/>
                                      <w:sz w:val="20"/>
                                      <w:szCs w:val="20"/>
                                    </w:rPr>
                                  </w:pPr>
                                  <w:r w:rsidRPr="00DB2B99">
                                    <w:rPr>
                                      <w:rFonts w:ascii="標楷體" w:eastAsia="標楷體" w:hAnsi="標楷體" w:hint="eastAsia"/>
                                      <w:b/>
                                      <w:sz w:val="20"/>
                                      <w:szCs w:val="20"/>
                                    </w:rPr>
                                    <w:t>合</w:t>
                                  </w:r>
                                  <w:r>
                                    <w:rPr>
                                      <w:rFonts w:ascii="標楷體" w:eastAsia="標楷體" w:hAnsi="標楷體" w:hint="eastAsia"/>
                                      <w:b/>
                                      <w:sz w:val="20"/>
                                      <w:szCs w:val="20"/>
                                    </w:rPr>
                                    <w:t xml:space="preserve">　</w:t>
                                  </w:r>
                                  <w:r w:rsidRPr="00DB2B99">
                                    <w:rPr>
                                      <w:rFonts w:ascii="標楷體" w:eastAsia="標楷體" w:hAnsi="標楷體" w:hint="eastAsia"/>
                                      <w:b/>
                                      <w:sz w:val="20"/>
                                      <w:szCs w:val="20"/>
                                    </w:rPr>
                                    <w:t>計</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DB2B99" w:rsidRDefault="009B0136" w:rsidP="00520984">
                                  <w:pPr>
                                    <w:spacing w:line="0" w:lineRule="atLeast"/>
                                    <w:ind w:rightChars="10" w:right="24"/>
                                    <w:jc w:val="right"/>
                                    <w:rPr>
                                      <w:rFonts w:ascii="標楷體" w:eastAsia="標楷體" w:hAnsi="標楷體"/>
                                      <w:b/>
                                      <w:sz w:val="20"/>
                                      <w:szCs w:val="20"/>
                                    </w:rPr>
                                  </w:pPr>
                                  <w:r w:rsidRPr="00DB2B99">
                                    <w:rPr>
                                      <w:rFonts w:ascii="標楷體" w:eastAsia="標楷體" w:hAnsi="標楷體" w:hint="eastAsia"/>
                                      <w:b/>
                                      <w:sz w:val="20"/>
                                      <w:szCs w:val="20"/>
                                    </w:rPr>
                                    <w:t>734</w:t>
                                  </w:r>
                                  <w:r w:rsidRPr="00DB2B99">
                                    <w:rPr>
                                      <w:rFonts w:ascii="標楷體" w:eastAsia="標楷體" w:hAnsi="標楷體"/>
                                      <w:b/>
                                      <w:sz w:val="20"/>
                                      <w:szCs w:val="20"/>
                                    </w:rPr>
                                    <w:t>,</w:t>
                                  </w:r>
                                  <w:r w:rsidRPr="00DB2B99">
                                    <w:rPr>
                                      <w:rFonts w:ascii="標楷體" w:eastAsia="標楷體" w:hAnsi="標楷體" w:hint="eastAsia"/>
                                      <w:b/>
                                      <w:sz w:val="20"/>
                                      <w:szCs w:val="20"/>
                                    </w:rPr>
                                    <w:t>634.36</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DB2B99" w:rsidRDefault="009B0136" w:rsidP="00520984">
                                  <w:pPr>
                                    <w:spacing w:line="0" w:lineRule="atLeast"/>
                                    <w:ind w:rightChars="10" w:right="24"/>
                                    <w:jc w:val="right"/>
                                    <w:rPr>
                                      <w:rFonts w:ascii="標楷體" w:eastAsia="標楷體" w:hAnsi="標楷體"/>
                                      <w:b/>
                                      <w:sz w:val="20"/>
                                      <w:szCs w:val="20"/>
                                    </w:rPr>
                                  </w:pPr>
                                  <w:r w:rsidRPr="00DB2B99">
                                    <w:rPr>
                                      <w:rFonts w:ascii="標楷體" w:eastAsia="標楷體" w:hAnsi="標楷體" w:hint="eastAsia"/>
                                      <w:b/>
                                      <w:sz w:val="20"/>
                                      <w:szCs w:val="20"/>
                                    </w:rPr>
                                    <w:t>19</w:t>
                                  </w:r>
                                  <w:r w:rsidRPr="00DB2B99">
                                    <w:rPr>
                                      <w:rFonts w:ascii="標楷體" w:eastAsia="標楷體" w:hAnsi="標楷體"/>
                                      <w:b/>
                                      <w:sz w:val="20"/>
                                      <w:szCs w:val="20"/>
                                    </w:rPr>
                                    <w:t>,</w:t>
                                  </w:r>
                                  <w:r w:rsidRPr="00DB2B99">
                                    <w:rPr>
                                      <w:rFonts w:ascii="標楷體" w:eastAsia="標楷體" w:hAnsi="標楷體" w:hint="eastAsia"/>
                                      <w:b/>
                                      <w:sz w:val="20"/>
                                      <w:szCs w:val="20"/>
                                    </w:rPr>
                                    <w:t>408.75</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DB2B99" w:rsidRDefault="009B0136" w:rsidP="00520984">
                                  <w:pPr>
                                    <w:spacing w:line="0" w:lineRule="atLeast"/>
                                    <w:ind w:rightChars="20" w:right="48"/>
                                    <w:jc w:val="right"/>
                                    <w:rPr>
                                      <w:rFonts w:ascii="標楷體" w:eastAsia="標楷體" w:hAnsi="標楷體"/>
                                      <w:b/>
                                      <w:sz w:val="20"/>
                                      <w:szCs w:val="20"/>
                                    </w:rPr>
                                  </w:pPr>
                                  <w:r w:rsidRPr="00DB2B99">
                                    <w:rPr>
                                      <w:rFonts w:ascii="標楷體" w:eastAsia="標楷體" w:hAnsi="標楷體" w:hint="eastAsia"/>
                                      <w:b/>
                                      <w:sz w:val="20"/>
                                      <w:szCs w:val="20"/>
                                    </w:rPr>
                                    <w:t>2.64</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DB2B99" w:rsidRDefault="009B0136" w:rsidP="00520984">
                                  <w:pPr>
                                    <w:spacing w:line="0" w:lineRule="atLeast"/>
                                    <w:ind w:rightChars="20" w:right="48"/>
                                    <w:jc w:val="right"/>
                                    <w:rPr>
                                      <w:rFonts w:ascii="標楷體" w:eastAsia="標楷體" w:hAnsi="標楷體"/>
                                      <w:b/>
                                      <w:sz w:val="20"/>
                                      <w:szCs w:val="20"/>
                                    </w:rPr>
                                  </w:pPr>
                                  <w:r w:rsidRPr="00DB2B99">
                                    <w:rPr>
                                      <w:rFonts w:ascii="標楷體" w:eastAsia="標楷體" w:hAnsi="標楷體"/>
                                      <w:b/>
                                      <w:sz w:val="20"/>
                                      <w:szCs w:val="20"/>
                                    </w:rPr>
                                    <w:t>40</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花蓮縣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42</w:t>
                                  </w:r>
                                  <w:r>
                                    <w:rPr>
                                      <w:rFonts w:ascii="標楷體" w:eastAsia="標楷體" w:hAnsi="標楷體"/>
                                      <w:sz w:val="20"/>
                                      <w:szCs w:val="20"/>
                                    </w:rPr>
                                    <w:t>,</w:t>
                                  </w:r>
                                  <w:r w:rsidRPr="00ED1F51">
                                    <w:rPr>
                                      <w:rFonts w:ascii="標楷體" w:eastAsia="標楷體" w:hAnsi="標楷體" w:hint="eastAsia"/>
                                      <w:sz w:val="20"/>
                                      <w:szCs w:val="20"/>
                                    </w:rPr>
                                    <w:t>125.59</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3</w:t>
                                  </w:r>
                                  <w:r>
                                    <w:rPr>
                                      <w:rFonts w:ascii="標楷體" w:eastAsia="標楷體" w:hAnsi="標楷體"/>
                                      <w:sz w:val="20"/>
                                      <w:szCs w:val="20"/>
                                    </w:rPr>
                                    <w:t>,</w:t>
                                  </w:r>
                                  <w:r w:rsidRPr="00ED1F51">
                                    <w:rPr>
                                      <w:rFonts w:ascii="標楷體" w:eastAsia="標楷體" w:hAnsi="標楷體" w:hint="eastAsia"/>
                                      <w:sz w:val="20"/>
                                      <w:szCs w:val="20"/>
                                    </w:rPr>
                                    <w:t>585.05</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8.51</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16</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proofErr w:type="gramStart"/>
                                  <w:r w:rsidRPr="00ED1F51">
                                    <w:rPr>
                                      <w:rFonts w:ascii="標楷體" w:eastAsia="標楷體" w:hAnsi="標楷體" w:hint="eastAsia"/>
                                      <w:sz w:val="20"/>
                                      <w:szCs w:val="20"/>
                                    </w:rPr>
                                    <w:t>臺</w:t>
                                  </w:r>
                                  <w:proofErr w:type="gramEnd"/>
                                  <w:r w:rsidRPr="00ED1F51">
                                    <w:rPr>
                                      <w:rFonts w:ascii="標楷體" w:eastAsia="標楷體" w:hAnsi="標楷體" w:hint="eastAsia"/>
                                      <w:sz w:val="20"/>
                                      <w:szCs w:val="20"/>
                                    </w:rPr>
                                    <w:t>東縣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39</w:t>
                                  </w:r>
                                  <w:r>
                                    <w:rPr>
                                      <w:rFonts w:ascii="標楷體" w:eastAsia="標楷體" w:hAnsi="標楷體"/>
                                      <w:sz w:val="20"/>
                                      <w:szCs w:val="20"/>
                                    </w:rPr>
                                    <w:t>,</w:t>
                                  </w:r>
                                  <w:r w:rsidRPr="00ED1F51">
                                    <w:rPr>
                                      <w:rFonts w:ascii="標楷體" w:eastAsia="標楷體" w:hAnsi="標楷體" w:hint="eastAsia"/>
                                      <w:sz w:val="20"/>
                                      <w:szCs w:val="20"/>
                                    </w:rPr>
                                    <w:t>847.11</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2</w:t>
                                  </w:r>
                                  <w:r>
                                    <w:rPr>
                                      <w:rFonts w:ascii="標楷體" w:eastAsia="標楷體" w:hAnsi="標楷體"/>
                                      <w:sz w:val="20"/>
                                      <w:szCs w:val="20"/>
                                    </w:rPr>
                                    <w:t>,</w:t>
                                  </w:r>
                                  <w:r w:rsidRPr="00ED1F51">
                                    <w:rPr>
                                      <w:rFonts w:ascii="標楷體" w:eastAsia="標楷體" w:hAnsi="標楷體" w:hint="eastAsia"/>
                                      <w:sz w:val="20"/>
                                      <w:szCs w:val="20"/>
                                    </w:rPr>
                                    <w:t>284.81</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5.73</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4</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嘉義縣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72</w:t>
                                  </w:r>
                                  <w:r>
                                    <w:rPr>
                                      <w:rFonts w:ascii="標楷體" w:eastAsia="標楷體" w:hAnsi="標楷體"/>
                                      <w:sz w:val="20"/>
                                      <w:szCs w:val="20"/>
                                    </w:rPr>
                                    <w:t>,</w:t>
                                  </w:r>
                                  <w:r w:rsidRPr="00ED1F51">
                                    <w:rPr>
                                      <w:rFonts w:ascii="標楷體" w:eastAsia="標楷體" w:hAnsi="標楷體" w:hint="eastAsia"/>
                                      <w:sz w:val="20"/>
                                      <w:szCs w:val="20"/>
                                    </w:rPr>
                                    <w:t>644.33</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2</w:t>
                                  </w:r>
                                  <w:r>
                                    <w:rPr>
                                      <w:rFonts w:ascii="標楷體" w:eastAsia="標楷體" w:hAnsi="標楷體"/>
                                      <w:sz w:val="20"/>
                                      <w:szCs w:val="20"/>
                                    </w:rPr>
                                    <w:t>,</w:t>
                                  </w:r>
                                  <w:r w:rsidRPr="00ED1F51">
                                    <w:rPr>
                                      <w:rFonts w:ascii="標楷體" w:eastAsia="標楷體" w:hAnsi="標楷體" w:hint="eastAsia"/>
                                      <w:sz w:val="20"/>
                                      <w:szCs w:val="20"/>
                                    </w:rPr>
                                    <w:t>922.11</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4.02</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苗栗縣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29</w:t>
                                  </w:r>
                                  <w:r>
                                    <w:rPr>
                                      <w:rFonts w:ascii="標楷體" w:eastAsia="標楷體" w:hAnsi="標楷體"/>
                                      <w:sz w:val="20"/>
                                      <w:szCs w:val="20"/>
                                    </w:rPr>
                                    <w:t>,</w:t>
                                  </w:r>
                                  <w:r w:rsidRPr="00ED1F51">
                                    <w:rPr>
                                      <w:rFonts w:ascii="標楷體" w:eastAsia="標楷體" w:hAnsi="標楷體" w:hint="eastAsia"/>
                                      <w:sz w:val="20"/>
                                      <w:szCs w:val="20"/>
                                    </w:rPr>
                                    <w:t>650.04</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1</w:t>
                                  </w:r>
                                  <w:r>
                                    <w:rPr>
                                      <w:rFonts w:ascii="標楷體" w:eastAsia="標楷體" w:hAnsi="標楷體"/>
                                      <w:sz w:val="20"/>
                                      <w:szCs w:val="20"/>
                                    </w:rPr>
                                    <w:t>,</w:t>
                                  </w:r>
                                  <w:r w:rsidRPr="00ED1F51">
                                    <w:rPr>
                                      <w:rFonts w:ascii="標楷體" w:eastAsia="標楷體" w:hAnsi="標楷體" w:hint="eastAsia"/>
                                      <w:sz w:val="20"/>
                                      <w:szCs w:val="20"/>
                                    </w:rPr>
                                    <w:t>151.91</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3.89</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新北市</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16</w:t>
                                  </w:r>
                                  <w:r>
                                    <w:rPr>
                                      <w:rFonts w:ascii="標楷體" w:eastAsia="標楷體" w:hAnsi="標楷體"/>
                                      <w:sz w:val="20"/>
                                      <w:szCs w:val="20"/>
                                    </w:rPr>
                                    <w:t>,</w:t>
                                  </w:r>
                                  <w:r w:rsidRPr="00ED1F51">
                                    <w:rPr>
                                      <w:rFonts w:ascii="標楷體" w:eastAsia="標楷體" w:hAnsi="標楷體" w:hint="eastAsia"/>
                                      <w:sz w:val="20"/>
                                      <w:szCs w:val="20"/>
                                    </w:rPr>
                                    <w:t>654.50</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514.62</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3.09</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3</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高雄市</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46</w:t>
                                  </w:r>
                                  <w:r>
                                    <w:rPr>
                                      <w:rFonts w:ascii="標楷體" w:eastAsia="標楷體" w:hAnsi="標楷體"/>
                                      <w:sz w:val="20"/>
                                      <w:szCs w:val="20"/>
                                    </w:rPr>
                                    <w:t>,</w:t>
                                  </w:r>
                                  <w:r w:rsidRPr="00ED1F51">
                                    <w:rPr>
                                      <w:rFonts w:ascii="標楷體" w:eastAsia="標楷體" w:hAnsi="標楷體" w:hint="eastAsia"/>
                                      <w:sz w:val="20"/>
                                      <w:szCs w:val="20"/>
                                    </w:rPr>
                                    <w:t>148.58</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1</w:t>
                                  </w:r>
                                  <w:r>
                                    <w:rPr>
                                      <w:rFonts w:ascii="標楷體" w:eastAsia="標楷體" w:hAnsi="標楷體"/>
                                      <w:sz w:val="20"/>
                                      <w:szCs w:val="20"/>
                                    </w:rPr>
                                    <w:t>,</w:t>
                                  </w:r>
                                  <w:r w:rsidRPr="00ED1F51">
                                    <w:rPr>
                                      <w:rFonts w:ascii="標楷體" w:eastAsia="標楷體" w:hAnsi="標楷體" w:hint="eastAsia"/>
                                      <w:sz w:val="20"/>
                                      <w:szCs w:val="20"/>
                                    </w:rPr>
                                    <w:t>396.64</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3.03</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1</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宜蘭縣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24</w:t>
                                  </w:r>
                                  <w:r>
                                    <w:rPr>
                                      <w:rFonts w:ascii="標楷體" w:eastAsia="標楷體" w:hAnsi="標楷體"/>
                                      <w:sz w:val="20"/>
                                      <w:szCs w:val="20"/>
                                    </w:rPr>
                                    <w:t>,</w:t>
                                  </w:r>
                                  <w:r w:rsidRPr="00ED1F51">
                                    <w:rPr>
                                      <w:rFonts w:ascii="標楷體" w:eastAsia="標楷體" w:hAnsi="標楷體" w:hint="eastAsia"/>
                                      <w:sz w:val="20"/>
                                      <w:szCs w:val="20"/>
                                    </w:rPr>
                                    <w:t>520.17</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730.41</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2.98</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3</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新竹縣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24</w:t>
                                  </w:r>
                                  <w:r>
                                    <w:rPr>
                                      <w:rFonts w:ascii="標楷體" w:eastAsia="標楷體" w:hAnsi="標楷體"/>
                                      <w:sz w:val="20"/>
                                      <w:szCs w:val="20"/>
                                    </w:rPr>
                                    <w:t>,</w:t>
                                  </w:r>
                                  <w:r w:rsidRPr="00ED1F51">
                                    <w:rPr>
                                      <w:rFonts w:ascii="標楷體" w:eastAsia="標楷體" w:hAnsi="標楷體" w:hint="eastAsia"/>
                                      <w:sz w:val="20"/>
                                      <w:szCs w:val="20"/>
                                    </w:rPr>
                                    <w:t>851.84</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645.89</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2.60</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屏東縣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68</w:t>
                                  </w:r>
                                  <w:r>
                                    <w:rPr>
                                      <w:rFonts w:ascii="標楷體" w:eastAsia="標楷體" w:hAnsi="標楷體"/>
                                      <w:sz w:val="20"/>
                                      <w:szCs w:val="20"/>
                                    </w:rPr>
                                    <w:t>,</w:t>
                                  </w:r>
                                  <w:r w:rsidRPr="00ED1F51">
                                    <w:rPr>
                                      <w:rFonts w:ascii="標楷體" w:eastAsia="標楷體" w:hAnsi="標楷體" w:hint="eastAsia"/>
                                      <w:sz w:val="20"/>
                                      <w:szCs w:val="20"/>
                                    </w:rPr>
                                    <w:t>836.78</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1</w:t>
                                  </w:r>
                                  <w:r>
                                    <w:rPr>
                                      <w:rFonts w:ascii="標楷體" w:eastAsia="標楷體" w:hAnsi="標楷體"/>
                                      <w:sz w:val="20"/>
                                      <w:szCs w:val="20"/>
                                    </w:rPr>
                                    <w:t>,</w:t>
                                  </w:r>
                                  <w:r w:rsidRPr="00ED1F51">
                                    <w:rPr>
                                      <w:rFonts w:ascii="標楷體" w:eastAsia="標楷體" w:hAnsi="標楷體" w:hint="eastAsia"/>
                                      <w:sz w:val="20"/>
                                      <w:szCs w:val="20"/>
                                    </w:rPr>
                                    <w:t>576.35</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2.29</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1</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南投縣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59</w:t>
                                  </w:r>
                                  <w:r>
                                    <w:rPr>
                                      <w:rFonts w:ascii="標楷體" w:eastAsia="標楷體" w:hAnsi="標楷體"/>
                                      <w:sz w:val="20"/>
                                      <w:szCs w:val="20"/>
                                    </w:rPr>
                                    <w:t>,</w:t>
                                  </w:r>
                                  <w:r w:rsidRPr="00ED1F51">
                                    <w:rPr>
                                      <w:rFonts w:ascii="標楷體" w:eastAsia="標楷體" w:hAnsi="標楷體" w:hint="eastAsia"/>
                                      <w:sz w:val="20"/>
                                      <w:szCs w:val="20"/>
                                    </w:rPr>
                                    <w:t>034.09</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1</w:t>
                                  </w:r>
                                  <w:r>
                                    <w:rPr>
                                      <w:rFonts w:ascii="標楷體" w:eastAsia="標楷體" w:hAnsi="標楷體"/>
                                      <w:sz w:val="20"/>
                                      <w:szCs w:val="20"/>
                                    </w:rPr>
                                    <w:t>,</w:t>
                                  </w:r>
                                  <w:r w:rsidRPr="00ED1F51">
                                    <w:rPr>
                                      <w:rFonts w:ascii="標楷體" w:eastAsia="標楷體" w:hAnsi="標楷體" w:hint="eastAsia"/>
                                      <w:sz w:val="20"/>
                                      <w:szCs w:val="20"/>
                                    </w:rPr>
                                    <w:t>297.01</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2.20</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2</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桃園市</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30</w:t>
                                  </w:r>
                                  <w:r>
                                    <w:rPr>
                                      <w:rFonts w:ascii="標楷體" w:eastAsia="標楷體" w:hAnsi="標楷體"/>
                                      <w:sz w:val="20"/>
                                      <w:szCs w:val="20"/>
                                    </w:rPr>
                                    <w:t>,</w:t>
                                  </w:r>
                                  <w:r w:rsidRPr="00ED1F51">
                                    <w:rPr>
                                      <w:rFonts w:ascii="標楷體" w:eastAsia="標楷體" w:hAnsi="標楷體" w:hint="eastAsia"/>
                                      <w:sz w:val="20"/>
                                      <w:szCs w:val="20"/>
                                    </w:rPr>
                                    <w:t>377.00</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614.53</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2.02</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2</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臺北市</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2</w:t>
                                  </w:r>
                                  <w:r>
                                    <w:rPr>
                                      <w:rFonts w:ascii="標楷體" w:eastAsia="標楷體" w:hAnsi="標楷體"/>
                                      <w:sz w:val="20"/>
                                      <w:szCs w:val="20"/>
                                    </w:rPr>
                                    <w:t>,</w:t>
                                  </w:r>
                                  <w:r w:rsidRPr="00ED1F51">
                                    <w:rPr>
                                      <w:rFonts w:ascii="標楷體" w:eastAsia="標楷體" w:hAnsi="標楷體" w:hint="eastAsia"/>
                                      <w:sz w:val="20"/>
                                      <w:szCs w:val="20"/>
                                    </w:rPr>
                                    <w:t>777.16</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35.52</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1.28</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proofErr w:type="gramStart"/>
                                  <w:r w:rsidRPr="00ED1F51">
                                    <w:rPr>
                                      <w:rFonts w:ascii="標楷體" w:eastAsia="標楷體" w:hAnsi="標楷體" w:hint="eastAsia"/>
                                      <w:sz w:val="20"/>
                                      <w:szCs w:val="20"/>
                                    </w:rPr>
                                    <w:t>臺</w:t>
                                  </w:r>
                                  <w:proofErr w:type="gramEnd"/>
                                  <w:r w:rsidRPr="00ED1F51">
                                    <w:rPr>
                                      <w:rFonts w:ascii="標楷體" w:eastAsia="標楷體" w:hAnsi="標楷體" w:hint="eastAsia"/>
                                      <w:sz w:val="20"/>
                                      <w:szCs w:val="20"/>
                                    </w:rPr>
                                    <w:t>南市</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86</w:t>
                                  </w:r>
                                  <w:r>
                                    <w:rPr>
                                      <w:rFonts w:ascii="標楷體" w:eastAsia="標楷體" w:hAnsi="標楷體"/>
                                      <w:sz w:val="20"/>
                                      <w:szCs w:val="20"/>
                                    </w:rPr>
                                    <w:t>,</w:t>
                                  </w:r>
                                  <w:r w:rsidRPr="00ED1F51">
                                    <w:rPr>
                                      <w:rFonts w:ascii="標楷體" w:eastAsia="標楷體" w:hAnsi="標楷體" w:hint="eastAsia"/>
                                      <w:sz w:val="20"/>
                                      <w:szCs w:val="20"/>
                                    </w:rPr>
                                    <w:t>485.74</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993.37</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1.15</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1</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proofErr w:type="gramStart"/>
                                  <w:r w:rsidRPr="00ED1F51">
                                    <w:rPr>
                                      <w:rFonts w:ascii="標楷體" w:eastAsia="標楷體" w:hAnsi="標楷體" w:hint="eastAsia"/>
                                      <w:sz w:val="20"/>
                                      <w:szCs w:val="20"/>
                                    </w:rPr>
                                    <w:t>臺</w:t>
                                  </w:r>
                                  <w:proofErr w:type="gramEnd"/>
                                  <w:r w:rsidRPr="00ED1F51">
                                    <w:rPr>
                                      <w:rFonts w:ascii="標楷體" w:eastAsia="標楷體" w:hAnsi="標楷體" w:hint="eastAsia"/>
                                      <w:sz w:val="20"/>
                                      <w:szCs w:val="20"/>
                                    </w:rPr>
                                    <w:t>中市</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46</w:t>
                                  </w:r>
                                  <w:r>
                                    <w:rPr>
                                      <w:rFonts w:ascii="標楷體" w:eastAsia="標楷體" w:hAnsi="標楷體"/>
                                      <w:sz w:val="20"/>
                                      <w:szCs w:val="20"/>
                                    </w:rPr>
                                    <w:t>,</w:t>
                                  </w:r>
                                  <w:r w:rsidRPr="00ED1F51">
                                    <w:rPr>
                                      <w:rFonts w:ascii="標楷體" w:eastAsia="標楷體" w:hAnsi="標楷體" w:hint="eastAsia"/>
                                      <w:sz w:val="20"/>
                                      <w:szCs w:val="20"/>
                                    </w:rPr>
                                    <w:t>033.36</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513.30</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1.12</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2</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雲林縣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78</w:t>
                                  </w:r>
                                  <w:r>
                                    <w:rPr>
                                      <w:rFonts w:ascii="標楷體" w:eastAsia="標楷體" w:hAnsi="標楷體"/>
                                      <w:sz w:val="20"/>
                                      <w:szCs w:val="20"/>
                                    </w:rPr>
                                    <w:t>,</w:t>
                                  </w:r>
                                  <w:r w:rsidRPr="00ED1F51">
                                    <w:rPr>
                                      <w:rFonts w:ascii="標楷體" w:eastAsia="標楷體" w:hAnsi="標楷體" w:hint="eastAsia"/>
                                      <w:sz w:val="20"/>
                                      <w:szCs w:val="20"/>
                                    </w:rPr>
                                    <w:t>426.05</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709.60</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0.90</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1</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新竹市</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2</w:t>
                                  </w:r>
                                  <w:r>
                                    <w:rPr>
                                      <w:rFonts w:ascii="標楷體" w:eastAsia="標楷體" w:hAnsi="標楷體"/>
                                      <w:sz w:val="20"/>
                                      <w:szCs w:val="20"/>
                                    </w:rPr>
                                    <w:t>,</w:t>
                                  </w:r>
                                  <w:r w:rsidRPr="00ED1F51">
                                    <w:rPr>
                                      <w:rFonts w:ascii="標楷體" w:eastAsia="標楷體" w:hAnsi="標楷體" w:hint="eastAsia"/>
                                      <w:sz w:val="20"/>
                                      <w:szCs w:val="20"/>
                                    </w:rPr>
                                    <w:t>087.41</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17.07</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0.82</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1</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金門縣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2</w:t>
                                  </w:r>
                                  <w:r>
                                    <w:rPr>
                                      <w:rFonts w:ascii="標楷體" w:eastAsia="標楷體" w:hAnsi="標楷體"/>
                                      <w:sz w:val="20"/>
                                      <w:szCs w:val="20"/>
                                    </w:rPr>
                                    <w:t>,</w:t>
                                  </w:r>
                                  <w:r w:rsidRPr="00ED1F51">
                                    <w:rPr>
                                      <w:rFonts w:ascii="標楷體" w:eastAsia="標楷體" w:hAnsi="標楷體" w:hint="eastAsia"/>
                                      <w:sz w:val="20"/>
                                      <w:szCs w:val="20"/>
                                    </w:rPr>
                                    <w:t>012.71</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14.96</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0.74</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1</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彰化縣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58</w:t>
                                  </w:r>
                                  <w:r>
                                    <w:rPr>
                                      <w:rFonts w:ascii="標楷體" w:eastAsia="標楷體" w:hAnsi="標楷體"/>
                                      <w:sz w:val="20"/>
                                      <w:szCs w:val="20"/>
                                    </w:rPr>
                                    <w:t>,</w:t>
                                  </w:r>
                                  <w:r w:rsidRPr="00ED1F51">
                                    <w:rPr>
                                      <w:rFonts w:ascii="標楷體" w:eastAsia="標楷體" w:hAnsi="標楷體" w:hint="eastAsia"/>
                                      <w:sz w:val="20"/>
                                      <w:szCs w:val="20"/>
                                    </w:rPr>
                                    <w:t>346.90</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393.50</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0.67</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1</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澎湖縣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1</w:t>
                                  </w:r>
                                  <w:r>
                                    <w:rPr>
                                      <w:rFonts w:ascii="標楷體" w:eastAsia="標楷體" w:hAnsi="標楷體"/>
                                      <w:sz w:val="20"/>
                                      <w:szCs w:val="20"/>
                                    </w:rPr>
                                    <w:t>,</w:t>
                                  </w:r>
                                  <w:r w:rsidRPr="00ED1F51">
                                    <w:rPr>
                                      <w:rFonts w:ascii="標楷體" w:eastAsia="標楷體" w:hAnsi="標楷體" w:hint="eastAsia"/>
                                      <w:sz w:val="20"/>
                                      <w:szCs w:val="20"/>
                                    </w:rPr>
                                    <w:t>426.04</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6.35</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0.45</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嘉義市</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1</w:t>
                                  </w:r>
                                  <w:r>
                                    <w:rPr>
                                      <w:rFonts w:ascii="標楷體" w:eastAsia="標楷體" w:hAnsi="標楷體"/>
                                      <w:sz w:val="20"/>
                                      <w:szCs w:val="20"/>
                                    </w:rPr>
                                    <w:t>,</w:t>
                                  </w:r>
                                  <w:r w:rsidRPr="00ED1F51">
                                    <w:rPr>
                                      <w:rFonts w:ascii="標楷體" w:eastAsia="標楷體" w:hAnsi="標楷體" w:hint="eastAsia"/>
                                      <w:sz w:val="20"/>
                                      <w:szCs w:val="20"/>
                                    </w:rPr>
                                    <w:t>625.14</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5.30</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0.33</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基隆市</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723.82</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color w:val="000000"/>
                                      <w:sz w:val="20"/>
                                      <w:szCs w:val="20"/>
                                    </w:rPr>
                                    <w:t>－</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color w:val="000000"/>
                                      <w:sz w:val="20"/>
                                      <w:szCs w:val="20"/>
                                    </w:rPr>
                                    <w:t>－</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1</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B0136" w:rsidRPr="00ED1F51" w:rsidRDefault="009B0136" w:rsidP="00D471BC">
                                  <w:pPr>
                                    <w:spacing w:line="0" w:lineRule="atLeast"/>
                                    <w:jc w:val="center"/>
                                    <w:rPr>
                                      <w:rFonts w:ascii="標楷體" w:eastAsia="標楷體" w:hAnsi="標楷體"/>
                                      <w:color w:val="000000"/>
                                      <w:sz w:val="20"/>
                                      <w:szCs w:val="20"/>
                                    </w:rPr>
                                  </w:pPr>
                                  <w:r w:rsidRPr="00ED1F51">
                                    <w:rPr>
                                      <w:rFonts w:ascii="標楷體" w:eastAsia="標楷體" w:hAnsi="標楷體" w:hint="eastAsia"/>
                                      <w:color w:val="000000"/>
                                      <w:sz w:val="20"/>
                                      <w:szCs w:val="20"/>
                                    </w:rPr>
                                    <w:t>連江縣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color w:val="000000"/>
                                      <w:sz w:val="20"/>
                                      <w:szCs w:val="20"/>
                                    </w:rPr>
                                  </w:pPr>
                                  <w:r w:rsidRPr="00ED1F51">
                                    <w:rPr>
                                      <w:rFonts w:ascii="標楷體" w:eastAsia="標楷體" w:hAnsi="標楷體" w:hint="eastAsia"/>
                                      <w:color w:val="000000"/>
                                      <w:sz w:val="20"/>
                                      <w:szCs w:val="20"/>
                                    </w:rPr>
                                    <w:t>－</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color w:val="000000"/>
                                      <w:sz w:val="20"/>
                                      <w:szCs w:val="20"/>
                                    </w:rPr>
                                  </w:pPr>
                                  <w:r w:rsidRPr="00ED1F51">
                                    <w:rPr>
                                      <w:rFonts w:ascii="標楷體" w:eastAsia="標楷體" w:hAnsi="標楷體" w:hint="eastAsia"/>
                                      <w:color w:val="000000"/>
                                      <w:sz w:val="20"/>
                                      <w:szCs w:val="20"/>
                                    </w:rPr>
                                    <w:t>0.42</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color w:val="000000"/>
                                      <w:sz w:val="20"/>
                                      <w:szCs w:val="20"/>
                                    </w:rPr>
                                  </w:pPr>
                                  <w:r>
                                    <w:rPr>
                                      <w:rFonts w:ascii="標楷體" w:eastAsia="標楷體" w:hAnsi="標楷體" w:hint="eastAsia"/>
                                      <w:color w:val="000000"/>
                                      <w:sz w:val="20"/>
                                      <w:szCs w:val="20"/>
                                    </w:rPr>
                                    <w:t>-</w:t>
                                  </w:r>
                                  <w:r>
                                    <w:rPr>
                                      <w:rFonts w:ascii="標楷體" w:eastAsia="標楷體" w:hAnsi="標楷體"/>
                                      <w:color w:val="000000"/>
                                      <w:sz w:val="20"/>
                                      <w:szCs w:val="20"/>
                                    </w:rPr>
                                    <w:t>-</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color w:val="000000"/>
                                      <w:sz w:val="20"/>
                                      <w:szCs w:val="20"/>
                                    </w:rPr>
                                  </w:pPr>
                                  <w:r w:rsidRPr="00ED1F51">
                                    <w:rPr>
                                      <w:rFonts w:ascii="標楷體" w:eastAsia="標楷體" w:hAnsi="標楷體" w:hint="eastAsia"/>
                                      <w:color w:val="000000"/>
                                      <w:sz w:val="20"/>
                                      <w:szCs w:val="20"/>
                                    </w:rPr>
                                    <w:t>－</w:t>
                                  </w:r>
                                </w:p>
                              </w:tc>
                            </w:tr>
                            <w:tr w:rsidR="009B0136" w:rsidRPr="00ED1F51" w:rsidTr="00D471BC">
                              <w:tc>
                                <w:tcPr>
                                  <w:tcW w:w="5524" w:type="dxa"/>
                                  <w:gridSpan w:val="5"/>
                                  <w:tcBorders>
                                    <w:top w:val="single" w:sz="4" w:space="0" w:color="auto"/>
                                  </w:tcBorders>
                                  <w:shd w:val="clear" w:color="auto" w:fill="auto"/>
                                  <w:noWrap/>
                                  <w:vAlign w:val="center"/>
                                </w:tcPr>
                                <w:p w:rsidR="009B0136" w:rsidRPr="00ED1F51" w:rsidRDefault="009B0136" w:rsidP="00D471BC">
                                  <w:pPr>
                                    <w:spacing w:line="0" w:lineRule="atLeast"/>
                                    <w:rPr>
                                      <w:rFonts w:ascii="標楷體" w:eastAsia="標楷體" w:hAnsi="標楷體"/>
                                      <w:color w:val="000000"/>
                                      <w:sz w:val="18"/>
                                      <w:szCs w:val="20"/>
                                    </w:rPr>
                                  </w:pPr>
                                  <w:proofErr w:type="gramStart"/>
                                  <w:r w:rsidRPr="00ED1F51">
                                    <w:rPr>
                                      <w:rFonts w:ascii="標楷體" w:eastAsia="標楷體" w:hAnsi="標楷體" w:hint="eastAsia"/>
                                      <w:color w:val="000000"/>
                                      <w:sz w:val="18"/>
                                      <w:szCs w:val="20"/>
                                    </w:rPr>
                                    <w:t>註</w:t>
                                  </w:r>
                                  <w:proofErr w:type="gramEnd"/>
                                  <w:r w:rsidRPr="00ED1F51">
                                    <w:rPr>
                                      <w:rFonts w:ascii="標楷體" w:eastAsia="標楷體" w:hAnsi="標楷體" w:hint="eastAsia"/>
                                      <w:color w:val="000000"/>
                                      <w:sz w:val="18"/>
                                      <w:szCs w:val="20"/>
                                    </w:rPr>
                                    <w:t>：1</w:t>
                                  </w:r>
                                  <w:r w:rsidRPr="00ED1F51">
                                    <w:rPr>
                                      <w:rFonts w:ascii="標楷體" w:eastAsia="標楷體" w:hAnsi="標楷體"/>
                                      <w:color w:val="000000"/>
                                      <w:sz w:val="18"/>
                                      <w:szCs w:val="20"/>
                                    </w:rPr>
                                    <w:t>.</w:t>
                                  </w:r>
                                  <w:r w:rsidRPr="00ED1F51">
                                    <w:rPr>
                                      <w:rFonts w:ascii="標楷體" w:eastAsia="標楷體" w:hAnsi="標楷體" w:hint="eastAsia"/>
                                      <w:color w:val="000000"/>
                                      <w:sz w:val="18"/>
                                      <w:szCs w:val="20"/>
                                    </w:rPr>
                                    <w:t>耕作地面積係1</w:t>
                                  </w:r>
                                  <w:r w:rsidRPr="00ED1F51">
                                    <w:rPr>
                                      <w:rFonts w:ascii="標楷體" w:eastAsia="標楷體" w:hAnsi="標楷體"/>
                                      <w:color w:val="000000"/>
                                      <w:sz w:val="18"/>
                                      <w:szCs w:val="20"/>
                                    </w:rPr>
                                    <w:t>10</w:t>
                                  </w:r>
                                  <w:r w:rsidRPr="00ED1F51">
                                    <w:rPr>
                                      <w:rFonts w:ascii="標楷體" w:eastAsia="標楷體" w:hAnsi="標楷體" w:hint="eastAsia"/>
                                      <w:color w:val="000000"/>
                                      <w:sz w:val="18"/>
                                      <w:szCs w:val="20"/>
                                    </w:rPr>
                                    <w:t>年底統計值，連江縣無農業用地。</w:t>
                                  </w:r>
                                </w:p>
                                <w:p w:rsidR="009B0136" w:rsidRDefault="009B0136" w:rsidP="00D471BC">
                                  <w:pPr>
                                    <w:spacing w:line="0" w:lineRule="atLeast"/>
                                    <w:ind w:leftChars="149" w:left="540" w:hangingChars="101" w:hanging="182"/>
                                    <w:rPr>
                                      <w:rFonts w:ascii="標楷體" w:eastAsia="標楷體" w:hAnsi="標楷體"/>
                                      <w:color w:val="000000"/>
                                      <w:sz w:val="18"/>
                                      <w:szCs w:val="20"/>
                                    </w:rPr>
                                  </w:pPr>
                                  <w:r w:rsidRPr="00ED1F51">
                                    <w:rPr>
                                      <w:rFonts w:ascii="標楷體" w:eastAsia="標楷體" w:hAnsi="標楷體"/>
                                      <w:color w:val="000000"/>
                                      <w:sz w:val="18"/>
                                      <w:szCs w:val="20"/>
                                    </w:rPr>
                                    <w:t>2.</w:t>
                                  </w:r>
                                  <w:r w:rsidRPr="00ED1F51">
                                    <w:rPr>
                                      <w:rFonts w:ascii="標楷體" w:eastAsia="標楷體" w:hAnsi="標楷體" w:hint="eastAsia"/>
                                      <w:color w:val="000000"/>
                                      <w:sz w:val="18"/>
                                      <w:szCs w:val="20"/>
                                    </w:rPr>
                                    <w:t>基隆市有機經營業者於1</w:t>
                                  </w:r>
                                  <w:r w:rsidRPr="00ED1F51">
                                    <w:rPr>
                                      <w:rFonts w:ascii="標楷體" w:eastAsia="標楷體" w:hAnsi="標楷體"/>
                                      <w:color w:val="000000"/>
                                      <w:sz w:val="18"/>
                                      <w:szCs w:val="20"/>
                                    </w:rPr>
                                    <w:t>11</w:t>
                                  </w:r>
                                  <w:r w:rsidRPr="00ED1F51">
                                    <w:rPr>
                                      <w:rFonts w:ascii="標楷體" w:eastAsia="標楷體" w:hAnsi="標楷體" w:hint="eastAsia"/>
                                      <w:color w:val="000000"/>
                                      <w:sz w:val="18"/>
                                      <w:szCs w:val="20"/>
                                    </w:rPr>
                                    <w:t>年5月結束驗證。</w:t>
                                  </w:r>
                                </w:p>
                                <w:p w:rsidR="009B0136" w:rsidRPr="00ED1F51" w:rsidRDefault="009B0136" w:rsidP="00D471BC">
                                  <w:pPr>
                                    <w:spacing w:line="0" w:lineRule="atLeast"/>
                                    <w:ind w:leftChars="149" w:left="540" w:hangingChars="101" w:hanging="182"/>
                                    <w:jc w:val="both"/>
                                    <w:rPr>
                                      <w:rFonts w:ascii="標楷體" w:eastAsia="標楷體" w:hAnsi="標楷體"/>
                                      <w:color w:val="000000"/>
                                      <w:sz w:val="18"/>
                                      <w:szCs w:val="20"/>
                                    </w:rPr>
                                  </w:pPr>
                                  <w:r>
                                    <w:rPr>
                                      <w:rFonts w:ascii="標楷體" w:eastAsia="標楷體" w:hAnsi="標楷體" w:hint="eastAsia"/>
                                      <w:color w:val="000000"/>
                                      <w:sz w:val="18"/>
                                      <w:szCs w:val="20"/>
                                    </w:rPr>
                                    <w:t>3.</w:t>
                                  </w:r>
                                  <w:r w:rsidRPr="00695B61">
                                    <w:rPr>
                                      <w:rFonts w:ascii="標楷體" w:eastAsia="標楷體" w:hAnsi="標楷體" w:hint="eastAsia"/>
                                      <w:color w:val="000000"/>
                                      <w:sz w:val="18"/>
                                      <w:szCs w:val="20"/>
                                    </w:rPr>
                                    <w:t>本表面積合計數及面積欄位，係以原始數據（表達至小數點第4位）計算後四捨五入表達至小數點第2位，與表列數據直接計算或有差異。</w:t>
                                  </w:r>
                                </w:p>
                                <w:p w:rsidR="009B0136" w:rsidRPr="00ED1F51" w:rsidRDefault="009B0136" w:rsidP="001175DB">
                                  <w:pPr>
                                    <w:spacing w:line="0" w:lineRule="atLeast"/>
                                    <w:ind w:leftChars="149" w:left="540" w:hangingChars="101" w:hanging="182"/>
                                    <w:rPr>
                                      <w:rFonts w:ascii="標楷體" w:eastAsia="標楷體" w:hAnsi="標楷體"/>
                                      <w:color w:val="000000"/>
                                      <w:sz w:val="20"/>
                                      <w:szCs w:val="20"/>
                                    </w:rPr>
                                  </w:pPr>
                                  <w:r>
                                    <w:rPr>
                                      <w:rFonts w:ascii="標楷體" w:eastAsia="標楷體" w:hAnsi="標楷體"/>
                                      <w:color w:val="000000"/>
                                      <w:sz w:val="18"/>
                                      <w:szCs w:val="20"/>
                                    </w:rPr>
                                    <w:t>4.</w:t>
                                  </w:r>
                                  <w:r w:rsidRPr="00ED1F51">
                                    <w:rPr>
                                      <w:rFonts w:ascii="標楷體" w:eastAsia="標楷體" w:hAnsi="標楷體" w:hint="eastAsia"/>
                                      <w:color w:val="000000"/>
                                      <w:sz w:val="18"/>
                                      <w:szCs w:val="20"/>
                                    </w:rPr>
                                    <w:t>資料來源：整理自</w:t>
                                  </w:r>
                                  <w:proofErr w:type="gramStart"/>
                                  <w:r w:rsidRPr="00ED1F51">
                                    <w:rPr>
                                      <w:rFonts w:ascii="標楷體" w:eastAsia="標楷體" w:hAnsi="標楷體" w:hint="eastAsia"/>
                                      <w:color w:val="000000"/>
                                      <w:sz w:val="18"/>
                                      <w:szCs w:val="20"/>
                                    </w:rPr>
                                    <w:t>1</w:t>
                                  </w:r>
                                  <w:r w:rsidRPr="00ED1F51">
                                    <w:rPr>
                                      <w:rFonts w:ascii="標楷體" w:eastAsia="標楷體" w:hAnsi="標楷體"/>
                                      <w:color w:val="000000"/>
                                      <w:sz w:val="18"/>
                                      <w:szCs w:val="20"/>
                                    </w:rPr>
                                    <w:t>10</w:t>
                                  </w:r>
                                  <w:proofErr w:type="gramEnd"/>
                                  <w:r w:rsidRPr="00ED1F51">
                                    <w:rPr>
                                      <w:rFonts w:ascii="標楷體" w:eastAsia="標楷體" w:hAnsi="標楷體" w:hint="eastAsia"/>
                                      <w:color w:val="000000"/>
                                      <w:sz w:val="18"/>
                                      <w:szCs w:val="20"/>
                                    </w:rPr>
                                    <w:t>年度農業統計年報及</w:t>
                                  </w:r>
                                  <w:proofErr w:type="gramStart"/>
                                  <w:r w:rsidRPr="00ED1F51">
                                    <w:rPr>
                                      <w:rFonts w:ascii="標楷體" w:eastAsia="標楷體" w:hAnsi="標楷體" w:hint="eastAsia"/>
                                      <w:color w:val="000000"/>
                                      <w:sz w:val="18"/>
                                      <w:szCs w:val="20"/>
                                    </w:rPr>
                                    <w:t>農糧署提供</w:t>
                                  </w:r>
                                  <w:proofErr w:type="gramEnd"/>
                                  <w:r w:rsidRPr="00ED1F51">
                                    <w:rPr>
                                      <w:rFonts w:ascii="標楷體" w:eastAsia="標楷體" w:hAnsi="標楷體" w:hint="eastAsia"/>
                                      <w:color w:val="000000"/>
                                      <w:sz w:val="18"/>
                                      <w:szCs w:val="20"/>
                                    </w:rPr>
                                    <w:t>資料。</w:t>
                                  </w:r>
                                </w:p>
                              </w:tc>
                            </w:tr>
                          </w:tbl>
                          <w:p w:rsidR="009B0136" w:rsidRPr="00D947FF" w:rsidRDefault="009B0136" w:rsidP="003355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49771B" id="_x0000_s1053" type="#_x0000_t202" style="position:absolute;left:0;text-align:left;margin-left:239.8pt;margin-top:0;width:291pt;height:492pt;z-index:251739648;visibility:visible;mso-wrap-style:square;mso-width-percent:0;mso-height-percent:0;mso-wrap-distance-left:9pt;mso-wrap-distance-top:3.6pt;mso-wrap-distance-right:9pt;mso-wrap-distance-bottom:3.6pt;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uDtOwIAACkEAAAOAAAAZHJzL2Uyb0RvYy54bWysU12O0zAQfkfiDpbfadL0Z9uo6WrpUoS0&#10;/EgLB3Adp7FwPMZ2mywXQOIAyzMH4AAcaPccjJ1ut8Abwg/WjGfm88w3M4vzrlFkL6yToAs6HKSU&#10;CM2hlHpb0A/v189mlDjPdMkUaFHQG+Ho+fLpk0VrcpFBDaoUliCIdnlrClp7b/IkcbwWDXMDMEKj&#10;sQLbMI+q3SalZS2iNyrJ0nSatGBLY4EL5/D1sjfSZcSvKsH926pywhNVUMzNx9vGexPuZLlg+dYy&#10;U0t+SIP9QxYNkxo/PUJdMs/Izsq/oBrJLTio/IBDk0BVSS5iDVjNMP2jmuuaGRFrQXKcOdLk/h8s&#10;f7N/Z4ksCzoaUqJZgz26v/1y9+Pb/e3Pu+9fSRYoao3L0fPaoK/vnkOHrY7lOnMF/KMjGlY101tx&#10;YS20tWAlpjgMkclJaI/jAsimfQ0lfsV2HiJQV9km8IeMEETHVt0c2yM6Tzg+jqbzyVmKJo62aTae&#10;jVEJf7D8IdxY518KaEgQCmqx/xGe7a+c710fXMJvDpQs11KpqNjtZqUs2TOclXU8B/Tf3JQmbUHn&#10;k2wSkTWEeIRmeSM9zrKSTUFnaTghnOWBjhe6jLJnUvUyJq30gZ9ASU+O7zZd7EY2CsGBvA2UN8iY&#10;hX52cddQqMF+pqTFuS2o+7RjVlCiXmlkfT4cj8OgR2U8OctQsaeWzamFaY5QBfWU9OLKx+UIeWu4&#10;wO5UMvL2mMkhZ5zHyPxhd8LAn+rR63HDl78AAAD//wMAUEsDBBQABgAIAAAAIQA92U0I2wAAAAUB&#10;AAAPAAAAZHJzL2Rvd25yZXYueG1sTI/NTsMwEITvSLyDtUhcEHWo+pOGOBUggbi29AE28TaJiNdR&#10;7Dbp27NwoZeRRrOa+TbfTq5TZxpC69nA0ywBRVx523Jt4PD1/piCChHZYueZDFwowLa4vckxs37k&#10;HZ33sVZSwiFDA02MfaZ1qBpyGGa+J5bs6AeHUexQazvgKOWu0/MkWWmHLctCgz29NVR970/OwPFz&#10;fFhuxvIjHta7xeoV23XpL8bc300vz6AiTfH/GH7xBR0KYSr9iW1QnQF5JP6pZMt0LrY0sEkXCegi&#10;19f0xQ8AAAD//wMAUEsBAi0AFAAGAAgAAAAhALaDOJL+AAAA4QEAABMAAAAAAAAAAAAAAAAAAAAA&#10;AFtDb250ZW50X1R5cGVzXS54bWxQSwECLQAUAAYACAAAACEAOP0h/9YAAACUAQAACwAAAAAAAAAA&#10;AAAAAAAvAQAAX3JlbHMvLnJlbHNQSwECLQAUAAYACAAAACEAr/bg7TsCAAApBAAADgAAAAAAAAAA&#10;AAAAAAAuAgAAZHJzL2Uyb0RvYy54bWxQSwECLQAUAAYACAAAACEAPdlNCNsAAAAFAQAADwAAAAAA&#10;AAAAAAAAAACVBAAAZHJzL2Rvd25yZXYueG1sUEsFBgAAAAAEAAQA8wAAAJ0FAAAAAA==&#10;" stroked="f">
                <v:textbox>
                  <w:txbxContent>
                    <w:tbl>
                      <w:tblPr>
                        <w:tblW w:w="5524" w:type="dxa"/>
                        <w:tblInd w:w="33" w:type="dxa"/>
                        <w:tblCellMar>
                          <w:left w:w="28" w:type="dxa"/>
                          <w:right w:w="28" w:type="dxa"/>
                        </w:tblCellMar>
                        <w:tblLook w:val="04A0" w:firstRow="1" w:lastRow="0" w:firstColumn="1" w:lastColumn="0" w:noHBand="0" w:noVBand="1"/>
                      </w:tblPr>
                      <w:tblGrid>
                        <w:gridCol w:w="846"/>
                        <w:gridCol w:w="1193"/>
                        <w:gridCol w:w="1217"/>
                        <w:gridCol w:w="1156"/>
                        <w:gridCol w:w="1112"/>
                      </w:tblGrid>
                      <w:tr w:rsidR="009B0136" w:rsidRPr="00ED1F51" w:rsidTr="00EE5C57">
                        <w:trPr>
                          <w:trHeight w:val="340"/>
                        </w:trPr>
                        <w:tc>
                          <w:tcPr>
                            <w:tcW w:w="5524" w:type="dxa"/>
                            <w:gridSpan w:val="5"/>
                            <w:shd w:val="clear" w:color="auto" w:fill="auto"/>
                            <w:noWrap/>
                            <w:vAlign w:val="center"/>
                          </w:tcPr>
                          <w:p w:rsidR="009B0136" w:rsidRPr="00ED1F51" w:rsidRDefault="009B0136" w:rsidP="00F06AFC">
                            <w:pPr>
                              <w:spacing w:line="0" w:lineRule="atLeast"/>
                              <w:jc w:val="center"/>
                              <w:rPr>
                                <w:rFonts w:ascii="標楷體" w:eastAsia="標楷體" w:hAnsi="標楷體"/>
                                <w:b/>
                                <w:color w:val="000000"/>
                                <w:szCs w:val="20"/>
                              </w:rPr>
                            </w:pPr>
                            <w:r w:rsidRPr="00ED1F51">
                              <w:rPr>
                                <w:rFonts w:ascii="標楷體" w:eastAsia="標楷體" w:hAnsi="標楷體" w:hint="eastAsia"/>
                                <w:b/>
                                <w:color w:val="000000"/>
                                <w:szCs w:val="20"/>
                              </w:rPr>
                              <w:t>表1</w:t>
                            </w:r>
                            <w:r>
                              <w:rPr>
                                <w:rFonts w:ascii="標楷體" w:eastAsia="標楷體" w:hAnsi="標楷體"/>
                                <w:b/>
                                <w:color w:val="000000"/>
                                <w:szCs w:val="20"/>
                              </w:rPr>
                              <w:t>6</w:t>
                            </w:r>
                            <w:r w:rsidRPr="00ED1F51">
                              <w:rPr>
                                <w:rFonts w:ascii="標楷體" w:eastAsia="標楷體" w:hAnsi="標楷體" w:hint="eastAsia"/>
                                <w:b/>
                                <w:color w:val="000000"/>
                                <w:szCs w:val="20"/>
                              </w:rPr>
                              <w:t xml:space="preserve">　1</w:t>
                            </w:r>
                            <w:r w:rsidRPr="00ED1F51">
                              <w:rPr>
                                <w:rFonts w:ascii="標楷體" w:eastAsia="標楷體" w:hAnsi="標楷體"/>
                                <w:b/>
                                <w:color w:val="000000"/>
                                <w:szCs w:val="20"/>
                              </w:rPr>
                              <w:t>11</w:t>
                            </w:r>
                            <w:r w:rsidRPr="00ED1F51">
                              <w:rPr>
                                <w:rFonts w:ascii="標楷體" w:eastAsia="標楷體" w:hAnsi="標楷體" w:hint="eastAsia"/>
                                <w:b/>
                                <w:color w:val="000000"/>
                                <w:szCs w:val="20"/>
                              </w:rPr>
                              <w:t>年底各市縣有機農業發展情形</w:t>
                            </w:r>
                          </w:p>
                        </w:tc>
                      </w:tr>
                      <w:tr w:rsidR="009B0136" w:rsidRPr="00ED1F51" w:rsidTr="00EE5C57">
                        <w:trPr>
                          <w:trHeight w:val="283"/>
                        </w:trPr>
                        <w:tc>
                          <w:tcPr>
                            <w:tcW w:w="5524" w:type="dxa"/>
                            <w:gridSpan w:val="5"/>
                            <w:tcBorders>
                              <w:bottom w:val="single" w:sz="4" w:space="0" w:color="auto"/>
                            </w:tcBorders>
                            <w:shd w:val="clear" w:color="auto" w:fill="auto"/>
                            <w:noWrap/>
                            <w:vAlign w:val="center"/>
                          </w:tcPr>
                          <w:p w:rsidR="009B0136" w:rsidRPr="00ED1F51" w:rsidRDefault="009B0136" w:rsidP="00D471BC">
                            <w:pPr>
                              <w:spacing w:line="0" w:lineRule="atLeast"/>
                              <w:jc w:val="right"/>
                              <w:rPr>
                                <w:rFonts w:ascii="標楷體" w:eastAsia="標楷體" w:hAnsi="標楷體"/>
                                <w:color w:val="000000"/>
                                <w:sz w:val="20"/>
                                <w:szCs w:val="20"/>
                              </w:rPr>
                            </w:pPr>
                            <w:r w:rsidRPr="00ED1F51">
                              <w:rPr>
                                <w:rFonts w:ascii="標楷體" w:eastAsia="標楷體" w:hAnsi="標楷體" w:hint="eastAsia"/>
                                <w:color w:val="000000"/>
                                <w:sz w:val="20"/>
                                <w:szCs w:val="20"/>
                              </w:rPr>
                              <w:t>單位：公頃、％、處</w:t>
                            </w:r>
                          </w:p>
                        </w:tc>
                      </w:tr>
                      <w:tr w:rsidR="009B0136" w:rsidRPr="00ED1F51" w:rsidTr="00EE5C57">
                        <w:trPr>
                          <w:trHeight w:val="283"/>
                        </w:trPr>
                        <w:tc>
                          <w:tcPr>
                            <w:tcW w:w="846" w:type="dxa"/>
                            <w:vMerge w:val="restart"/>
                            <w:tcBorders>
                              <w:top w:val="single" w:sz="4" w:space="0" w:color="auto"/>
                              <w:left w:val="single" w:sz="4" w:space="0" w:color="auto"/>
                              <w:right w:val="single" w:sz="4" w:space="0" w:color="auto"/>
                            </w:tcBorders>
                            <w:shd w:val="clear" w:color="auto" w:fill="auto"/>
                            <w:noWrap/>
                            <w:vAlign w:val="center"/>
                          </w:tcPr>
                          <w:p w:rsidR="009B0136" w:rsidRPr="00ED1F51" w:rsidRDefault="009B0136" w:rsidP="00D471BC">
                            <w:pPr>
                              <w:spacing w:line="0" w:lineRule="atLeast"/>
                              <w:jc w:val="center"/>
                              <w:rPr>
                                <w:rFonts w:ascii="標楷體" w:eastAsia="標楷體" w:hAnsi="標楷體"/>
                                <w:color w:val="000000"/>
                                <w:sz w:val="20"/>
                                <w:szCs w:val="20"/>
                              </w:rPr>
                            </w:pPr>
                            <w:proofErr w:type="gramStart"/>
                            <w:r w:rsidRPr="00ED1F51">
                              <w:rPr>
                                <w:rFonts w:ascii="標楷體" w:eastAsia="標楷體" w:hAnsi="標楷體" w:hint="eastAsia"/>
                                <w:color w:val="000000"/>
                                <w:sz w:val="20"/>
                                <w:szCs w:val="20"/>
                              </w:rPr>
                              <w:t>市縣別</w:t>
                            </w:r>
                            <w:proofErr w:type="gramEnd"/>
                          </w:p>
                        </w:tc>
                        <w:tc>
                          <w:tcPr>
                            <w:tcW w:w="3566" w:type="dxa"/>
                            <w:gridSpan w:val="3"/>
                            <w:tcBorders>
                              <w:top w:val="single" w:sz="4" w:space="0" w:color="auto"/>
                              <w:left w:val="nil"/>
                              <w:right w:val="double" w:sz="4" w:space="0" w:color="auto"/>
                            </w:tcBorders>
                            <w:shd w:val="clear" w:color="auto" w:fill="auto"/>
                            <w:noWrap/>
                            <w:vAlign w:val="center"/>
                          </w:tcPr>
                          <w:p w:rsidR="009B0136" w:rsidRPr="00ED1F51" w:rsidRDefault="009B0136" w:rsidP="00FA15D1">
                            <w:pPr>
                              <w:spacing w:line="0" w:lineRule="atLeast"/>
                              <w:ind w:leftChars="30" w:left="72"/>
                              <w:rPr>
                                <w:rFonts w:ascii="標楷體" w:eastAsia="標楷體" w:hAnsi="標楷體"/>
                                <w:color w:val="000000"/>
                                <w:sz w:val="20"/>
                                <w:szCs w:val="20"/>
                              </w:rPr>
                            </w:pPr>
                            <w:r w:rsidRPr="00ED1F51">
                              <w:rPr>
                                <w:rFonts w:ascii="標楷體" w:eastAsia="標楷體" w:hAnsi="標楷體" w:hint="eastAsia"/>
                                <w:color w:val="000000"/>
                                <w:sz w:val="20"/>
                                <w:szCs w:val="20"/>
                              </w:rPr>
                              <w:t>耕作地面積</w:t>
                            </w:r>
                          </w:p>
                        </w:tc>
                        <w:tc>
                          <w:tcPr>
                            <w:tcW w:w="1112" w:type="dxa"/>
                            <w:vMerge w:val="restart"/>
                            <w:tcBorders>
                              <w:top w:val="single" w:sz="4" w:space="0" w:color="auto"/>
                              <w:left w:val="double" w:sz="4" w:space="0" w:color="auto"/>
                              <w:right w:val="single" w:sz="4" w:space="0" w:color="auto"/>
                            </w:tcBorders>
                            <w:shd w:val="clear" w:color="auto" w:fill="auto"/>
                            <w:vAlign w:val="center"/>
                          </w:tcPr>
                          <w:p w:rsidR="009B0136" w:rsidRPr="00ED1F51" w:rsidRDefault="009B0136" w:rsidP="00D471BC">
                            <w:pPr>
                              <w:spacing w:line="0" w:lineRule="atLeast"/>
                              <w:rPr>
                                <w:rFonts w:ascii="標楷體" w:eastAsia="標楷體" w:hAnsi="標楷體"/>
                                <w:color w:val="000000"/>
                                <w:sz w:val="20"/>
                                <w:szCs w:val="20"/>
                              </w:rPr>
                            </w:pPr>
                            <w:r w:rsidRPr="00ED1F51">
                              <w:rPr>
                                <w:rFonts w:ascii="標楷體" w:eastAsia="標楷體" w:hAnsi="標楷體" w:hint="eastAsia"/>
                                <w:color w:val="000000"/>
                                <w:sz w:val="20"/>
                                <w:szCs w:val="20"/>
                              </w:rPr>
                              <w:t>擬設置有機農業促進區</w:t>
                            </w:r>
                          </w:p>
                        </w:tc>
                      </w:tr>
                      <w:tr w:rsidR="009B0136" w:rsidRPr="00ED1F51" w:rsidTr="00EE5C57">
                        <w:trPr>
                          <w:trHeight w:val="283"/>
                        </w:trPr>
                        <w:tc>
                          <w:tcPr>
                            <w:tcW w:w="846" w:type="dxa"/>
                            <w:vMerge/>
                            <w:tcBorders>
                              <w:left w:val="single" w:sz="4" w:space="0" w:color="auto"/>
                              <w:right w:val="single" w:sz="4" w:space="0" w:color="auto"/>
                            </w:tcBorders>
                            <w:shd w:val="clear" w:color="auto" w:fill="auto"/>
                            <w:noWrap/>
                            <w:vAlign w:val="center"/>
                          </w:tcPr>
                          <w:p w:rsidR="009B0136" w:rsidRPr="00ED1F51" w:rsidRDefault="009B0136" w:rsidP="00D471BC">
                            <w:pPr>
                              <w:spacing w:line="0" w:lineRule="atLeast"/>
                              <w:jc w:val="center"/>
                              <w:rPr>
                                <w:rFonts w:ascii="標楷體" w:eastAsia="標楷體" w:hAnsi="標楷體"/>
                                <w:color w:val="000000"/>
                                <w:sz w:val="20"/>
                                <w:szCs w:val="20"/>
                              </w:rPr>
                            </w:pPr>
                          </w:p>
                        </w:tc>
                        <w:tc>
                          <w:tcPr>
                            <w:tcW w:w="1193" w:type="dxa"/>
                            <w:vMerge w:val="restart"/>
                            <w:tcBorders>
                              <w:left w:val="nil"/>
                              <w:bottom w:val="single" w:sz="4" w:space="0" w:color="auto"/>
                              <w:right w:val="single" w:sz="4" w:space="0" w:color="auto"/>
                            </w:tcBorders>
                            <w:shd w:val="clear" w:color="auto" w:fill="auto"/>
                            <w:noWrap/>
                            <w:vAlign w:val="center"/>
                          </w:tcPr>
                          <w:p w:rsidR="009B0136" w:rsidRPr="00ED1F51" w:rsidRDefault="009B0136" w:rsidP="000A09C5">
                            <w:pPr>
                              <w:spacing w:line="0" w:lineRule="atLeast"/>
                              <w:jc w:val="center"/>
                              <w:rPr>
                                <w:rFonts w:ascii="標楷體" w:eastAsia="標楷體" w:hAnsi="標楷體"/>
                                <w:color w:val="000000"/>
                                <w:sz w:val="20"/>
                                <w:szCs w:val="20"/>
                              </w:rPr>
                            </w:pPr>
                          </w:p>
                        </w:tc>
                        <w:tc>
                          <w:tcPr>
                            <w:tcW w:w="2373" w:type="dxa"/>
                            <w:gridSpan w:val="2"/>
                            <w:tcBorders>
                              <w:top w:val="single" w:sz="4" w:space="0" w:color="auto"/>
                              <w:left w:val="nil"/>
                              <w:right w:val="double" w:sz="4" w:space="0" w:color="auto"/>
                            </w:tcBorders>
                            <w:shd w:val="clear" w:color="auto" w:fill="auto"/>
                            <w:vAlign w:val="center"/>
                          </w:tcPr>
                          <w:p w:rsidR="009B0136" w:rsidRPr="00ED1F51" w:rsidRDefault="009B0136" w:rsidP="00FA15D1">
                            <w:pPr>
                              <w:spacing w:line="0" w:lineRule="atLeast"/>
                              <w:rPr>
                                <w:rFonts w:ascii="標楷體" w:eastAsia="標楷體" w:hAnsi="標楷體"/>
                                <w:color w:val="000000"/>
                                <w:sz w:val="20"/>
                                <w:szCs w:val="20"/>
                              </w:rPr>
                            </w:pPr>
                            <w:r w:rsidRPr="00ED1F51">
                              <w:rPr>
                                <w:rFonts w:ascii="標楷體" w:eastAsia="標楷體" w:hAnsi="標楷體" w:hint="eastAsia"/>
                                <w:color w:val="000000"/>
                                <w:sz w:val="20"/>
                                <w:szCs w:val="20"/>
                              </w:rPr>
                              <w:t>有機及友善耕作</w:t>
                            </w:r>
                          </w:p>
                        </w:tc>
                        <w:tc>
                          <w:tcPr>
                            <w:tcW w:w="1112" w:type="dxa"/>
                            <w:vMerge/>
                            <w:tcBorders>
                              <w:left w:val="double" w:sz="4" w:space="0" w:color="auto"/>
                              <w:right w:val="single" w:sz="4" w:space="0" w:color="auto"/>
                            </w:tcBorders>
                            <w:shd w:val="clear" w:color="auto" w:fill="auto"/>
                            <w:vAlign w:val="center"/>
                          </w:tcPr>
                          <w:p w:rsidR="009B0136" w:rsidRPr="00ED1F51" w:rsidRDefault="009B0136" w:rsidP="00D471BC">
                            <w:pPr>
                              <w:spacing w:line="0" w:lineRule="atLeast"/>
                              <w:rPr>
                                <w:rFonts w:ascii="標楷體" w:eastAsia="標楷體" w:hAnsi="標楷體"/>
                                <w:color w:val="000000"/>
                                <w:sz w:val="20"/>
                                <w:szCs w:val="20"/>
                              </w:rPr>
                            </w:pPr>
                          </w:p>
                        </w:tc>
                      </w:tr>
                      <w:tr w:rsidR="009B0136" w:rsidRPr="00ED1F51" w:rsidTr="00EE5C57">
                        <w:trPr>
                          <w:trHeight w:val="283"/>
                        </w:trPr>
                        <w:tc>
                          <w:tcPr>
                            <w:tcW w:w="846" w:type="dxa"/>
                            <w:vMerge/>
                            <w:tcBorders>
                              <w:left w:val="single" w:sz="4" w:space="0" w:color="auto"/>
                              <w:bottom w:val="single" w:sz="4" w:space="0" w:color="auto"/>
                              <w:right w:val="single" w:sz="4" w:space="0" w:color="auto"/>
                            </w:tcBorders>
                            <w:shd w:val="clear" w:color="auto" w:fill="auto"/>
                            <w:noWrap/>
                            <w:vAlign w:val="center"/>
                            <w:hideMark/>
                          </w:tcPr>
                          <w:p w:rsidR="009B0136" w:rsidRPr="00ED1F51" w:rsidRDefault="009B0136" w:rsidP="00D471BC">
                            <w:pPr>
                              <w:spacing w:line="0" w:lineRule="atLeast"/>
                              <w:jc w:val="center"/>
                              <w:rPr>
                                <w:rFonts w:ascii="標楷體" w:eastAsia="標楷體" w:hAnsi="標楷體"/>
                                <w:color w:val="000000"/>
                                <w:sz w:val="20"/>
                                <w:szCs w:val="20"/>
                              </w:rPr>
                            </w:pPr>
                          </w:p>
                        </w:tc>
                        <w:tc>
                          <w:tcPr>
                            <w:tcW w:w="1193" w:type="dxa"/>
                            <w:vMerge/>
                            <w:tcBorders>
                              <w:left w:val="nil"/>
                              <w:bottom w:val="single" w:sz="4" w:space="0" w:color="auto"/>
                              <w:right w:val="single" w:sz="4" w:space="0" w:color="auto"/>
                            </w:tcBorders>
                            <w:shd w:val="clear" w:color="auto" w:fill="auto"/>
                            <w:noWrap/>
                            <w:vAlign w:val="center"/>
                            <w:hideMark/>
                          </w:tcPr>
                          <w:p w:rsidR="009B0136" w:rsidRPr="00ED1F51" w:rsidRDefault="009B0136" w:rsidP="000A09C5">
                            <w:pPr>
                              <w:spacing w:line="0" w:lineRule="atLeast"/>
                              <w:jc w:val="center"/>
                              <w:rPr>
                                <w:rFonts w:ascii="標楷體" w:eastAsia="標楷體" w:hAnsi="標楷體"/>
                                <w:color w:val="000000"/>
                                <w:sz w:val="20"/>
                                <w:szCs w:val="20"/>
                              </w:rPr>
                            </w:pPr>
                          </w:p>
                        </w:tc>
                        <w:tc>
                          <w:tcPr>
                            <w:tcW w:w="1217" w:type="dxa"/>
                            <w:tcBorders>
                              <w:left w:val="nil"/>
                              <w:bottom w:val="single" w:sz="4" w:space="0" w:color="auto"/>
                              <w:right w:val="single" w:sz="4" w:space="0" w:color="auto"/>
                            </w:tcBorders>
                            <w:shd w:val="clear" w:color="auto" w:fill="auto"/>
                            <w:vAlign w:val="center"/>
                            <w:hideMark/>
                          </w:tcPr>
                          <w:p w:rsidR="009B0136" w:rsidRPr="00ED1F51" w:rsidRDefault="009B0136" w:rsidP="000A09C5">
                            <w:pPr>
                              <w:spacing w:line="0" w:lineRule="atLeast"/>
                              <w:jc w:val="center"/>
                              <w:rPr>
                                <w:rFonts w:ascii="標楷體" w:eastAsia="標楷體" w:hAnsi="標楷體"/>
                                <w:color w:val="000000"/>
                                <w:sz w:val="20"/>
                                <w:szCs w:val="20"/>
                              </w:rPr>
                            </w:pPr>
                          </w:p>
                        </w:tc>
                        <w:tc>
                          <w:tcPr>
                            <w:tcW w:w="1156" w:type="dxa"/>
                            <w:tcBorders>
                              <w:top w:val="single" w:sz="4" w:space="0" w:color="auto"/>
                              <w:left w:val="nil"/>
                              <w:bottom w:val="single" w:sz="4" w:space="0" w:color="auto"/>
                              <w:right w:val="double" w:sz="4" w:space="0" w:color="auto"/>
                            </w:tcBorders>
                            <w:shd w:val="clear" w:color="auto" w:fill="auto"/>
                            <w:noWrap/>
                            <w:vAlign w:val="center"/>
                            <w:hideMark/>
                          </w:tcPr>
                          <w:p w:rsidR="009B0136" w:rsidRPr="00ED1F51" w:rsidRDefault="009B0136" w:rsidP="000A09C5">
                            <w:pPr>
                              <w:spacing w:line="0" w:lineRule="atLeast"/>
                              <w:jc w:val="center"/>
                              <w:rPr>
                                <w:rFonts w:ascii="標楷體" w:eastAsia="標楷體" w:hAnsi="標楷體"/>
                                <w:color w:val="000000"/>
                                <w:sz w:val="20"/>
                                <w:szCs w:val="20"/>
                              </w:rPr>
                            </w:pPr>
                            <w:r w:rsidRPr="00ED1F51">
                              <w:rPr>
                                <w:rFonts w:ascii="標楷體" w:eastAsia="標楷體" w:hAnsi="標楷體" w:hint="eastAsia"/>
                                <w:color w:val="000000"/>
                                <w:sz w:val="20"/>
                                <w:szCs w:val="20"/>
                              </w:rPr>
                              <w:t>占比</w:t>
                            </w:r>
                          </w:p>
                        </w:tc>
                        <w:tc>
                          <w:tcPr>
                            <w:tcW w:w="1112" w:type="dxa"/>
                            <w:vMerge/>
                            <w:tcBorders>
                              <w:left w:val="double" w:sz="4" w:space="0" w:color="auto"/>
                              <w:bottom w:val="single" w:sz="4" w:space="0" w:color="auto"/>
                              <w:right w:val="single" w:sz="4" w:space="0" w:color="auto"/>
                            </w:tcBorders>
                            <w:shd w:val="clear" w:color="auto" w:fill="auto"/>
                            <w:vAlign w:val="center"/>
                            <w:hideMark/>
                          </w:tcPr>
                          <w:p w:rsidR="009B0136" w:rsidRPr="00ED1F51" w:rsidRDefault="009B0136" w:rsidP="00D471BC">
                            <w:pPr>
                              <w:spacing w:line="0" w:lineRule="atLeast"/>
                              <w:rPr>
                                <w:rFonts w:ascii="標楷體" w:eastAsia="標楷體" w:hAnsi="標楷體"/>
                                <w:color w:val="000000"/>
                                <w:sz w:val="20"/>
                                <w:szCs w:val="20"/>
                              </w:rPr>
                            </w:pP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DB2B99" w:rsidRDefault="009B0136" w:rsidP="00D471BC">
                            <w:pPr>
                              <w:spacing w:line="0" w:lineRule="atLeast"/>
                              <w:jc w:val="center"/>
                              <w:rPr>
                                <w:rFonts w:ascii="標楷體" w:eastAsia="標楷體" w:hAnsi="標楷體"/>
                                <w:b/>
                                <w:sz w:val="20"/>
                                <w:szCs w:val="20"/>
                              </w:rPr>
                            </w:pPr>
                            <w:r w:rsidRPr="00DB2B99">
                              <w:rPr>
                                <w:rFonts w:ascii="標楷體" w:eastAsia="標楷體" w:hAnsi="標楷體" w:hint="eastAsia"/>
                                <w:b/>
                                <w:sz w:val="20"/>
                                <w:szCs w:val="20"/>
                              </w:rPr>
                              <w:t>合</w:t>
                            </w:r>
                            <w:r>
                              <w:rPr>
                                <w:rFonts w:ascii="標楷體" w:eastAsia="標楷體" w:hAnsi="標楷體" w:hint="eastAsia"/>
                                <w:b/>
                                <w:sz w:val="20"/>
                                <w:szCs w:val="20"/>
                              </w:rPr>
                              <w:t xml:space="preserve">　</w:t>
                            </w:r>
                            <w:r w:rsidRPr="00DB2B99">
                              <w:rPr>
                                <w:rFonts w:ascii="標楷體" w:eastAsia="標楷體" w:hAnsi="標楷體" w:hint="eastAsia"/>
                                <w:b/>
                                <w:sz w:val="20"/>
                                <w:szCs w:val="20"/>
                              </w:rPr>
                              <w:t>計</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DB2B99" w:rsidRDefault="009B0136" w:rsidP="00520984">
                            <w:pPr>
                              <w:spacing w:line="0" w:lineRule="atLeast"/>
                              <w:ind w:rightChars="10" w:right="24"/>
                              <w:jc w:val="right"/>
                              <w:rPr>
                                <w:rFonts w:ascii="標楷體" w:eastAsia="標楷體" w:hAnsi="標楷體"/>
                                <w:b/>
                                <w:sz w:val="20"/>
                                <w:szCs w:val="20"/>
                              </w:rPr>
                            </w:pPr>
                            <w:r w:rsidRPr="00DB2B99">
                              <w:rPr>
                                <w:rFonts w:ascii="標楷體" w:eastAsia="標楷體" w:hAnsi="標楷體" w:hint="eastAsia"/>
                                <w:b/>
                                <w:sz w:val="20"/>
                                <w:szCs w:val="20"/>
                              </w:rPr>
                              <w:t>734</w:t>
                            </w:r>
                            <w:r w:rsidRPr="00DB2B99">
                              <w:rPr>
                                <w:rFonts w:ascii="標楷體" w:eastAsia="標楷體" w:hAnsi="標楷體"/>
                                <w:b/>
                                <w:sz w:val="20"/>
                                <w:szCs w:val="20"/>
                              </w:rPr>
                              <w:t>,</w:t>
                            </w:r>
                            <w:r w:rsidRPr="00DB2B99">
                              <w:rPr>
                                <w:rFonts w:ascii="標楷體" w:eastAsia="標楷體" w:hAnsi="標楷體" w:hint="eastAsia"/>
                                <w:b/>
                                <w:sz w:val="20"/>
                                <w:szCs w:val="20"/>
                              </w:rPr>
                              <w:t>634.36</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DB2B99" w:rsidRDefault="009B0136" w:rsidP="00520984">
                            <w:pPr>
                              <w:spacing w:line="0" w:lineRule="atLeast"/>
                              <w:ind w:rightChars="10" w:right="24"/>
                              <w:jc w:val="right"/>
                              <w:rPr>
                                <w:rFonts w:ascii="標楷體" w:eastAsia="標楷體" w:hAnsi="標楷體"/>
                                <w:b/>
                                <w:sz w:val="20"/>
                                <w:szCs w:val="20"/>
                              </w:rPr>
                            </w:pPr>
                            <w:r w:rsidRPr="00DB2B99">
                              <w:rPr>
                                <w:rFonts w:ascii="標楷體" w:eastAsia="標楷體" w:hAnsi="標楷體" w:hint="eastAsia"/>
                                <w:b/>
                                <w:sz w:val="20"/>
                                <w:szCs w:val="20"/>
                              </w:rPr>
                              <w:t>19</w:t>
                            </w:r>
                            <w:r w:rsidRPr="00DB2B99">
                              <w:rPr>
                                <w:rFonts w:ascii="標楷體" w:eastAsia="標楷體" w:hAnsi="標楷體"/>
                                <w:b/>
                                <w:sz w:val="20"/>
                                <w:szCs w:val="20"/>
                              </w:rPr>
                              <w:t>,</w:t>
                            </w:r>
                            <w:r w:rsidRPr="00DB2B99">
                              <w:rPr>
                                <w:rFonts w:ascii="標楷體" w:eastAsia="標楷體" w:hAnsi="標楷體" w:hint="eastAsia"/>
                                <w:b/>
                                <w:sz w:val="20"/>
                                <w:szCs w:val="20"/>
                              </w:rPr>
                              <w:t>408.75</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DB2B99" w:rsidRDefault="009B0136" w:rsidP="00520984">
                            <w:pPr>
                              <w:spacing w:line="0" w:lineRule="atLeast"/>
                              <w:ind w:rightChars="20" w:right="48"/>
                              <w:jc w:val="right"/>
                              <w:rPr>
                                <w:rFonts w:ascii="標楷體" w:eastAsia="標楷體" w:hAnsi="標楷體"/>
                                <w:b/>
                                <w:sz w:val="20"/>
                                <w:szCs w:val="20"/>
                              </w:rPr>
                            </w:pPr>
                            <w:r w:rsidRPr="00DB2B99">
                              <w:rPr>
                                <w:rFonts w:ascii="標楷體" w:eastAsia="標楷體" w:hAnsi="標楷體" w:hint="eastAsia"/>
                                <w:b/>
                                <w:sz w:val="20"/>
                                <w:szCs w:val="20"/>
                              </w:rPr>
                              <w:t>2.64</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DB2B99" w:rsidRDefault="009B0136" w:rsidP="00520984">
                            <w:pPr>
                              <w:spacing w:line="0" w:lineRule="atLeast"/>
                              <w:ind w:rightChars="20" w:right="48"/>
                              <w:jc w:val="right"/>
                              <w:rPr>
                                <w:rFonts w:ascii="標楷體" w:eastAsia="標楷體" w:hAnsi="標楷體"/>
                                <w:b/>
                                <w:sz w:val="20"/>
                                <w:szCs w:val="20"/>
                              </w:rPr>
                            </w:pPr>
                            <w:r w:rsidRPr="00DB2B99">
                              <w:rPr>
                                <w:rFonts w:ascii="標楷體" w:eastAsia="標楷體" w:hAnsi="標楷體"/>
                                <w:b/>
                                <w:sz w:val="20"/>
                                <w:szCs w:val="20"/>
                              </w:rPr>
                              <w:t>40</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花蓮縣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42</w:t>
                            </w:r>
                            <w:r>
                              <w:rPr>
                                <w:rFonts w:ascii="標楷體" w:eastAsia="標楷體" w:hAnsi="標楷體"/>
                                <w:sz w:val="20"/>
                                <w:szCs w:val="20"/>
                              </w:rPr>
                              <w:t>,</w:t>
                            </w:r>
                            <w:r w:rsidRPr="00ED1F51">
                              <w:rPr>
                                <w:rFonts w:ascii="標楷體" w:eastAsia="標楷體" w:hAnsi="標楷體" w:hint="eastAsia"/>
                                <w:sz w:val="20"/>
                                <w:szCs w:val="20"/>
                              </w:rPr>
                              <w:t>125.59</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3</w:t>
                            </w:r>
                            <w:r>
                              <w:rPr>
                                <w:rFonts w:ascii="標楷體" w:eastAsia="標楷體" w:hAnsi="標楷體"/>
                                <w:sz w:val="20"/>
                                <w:szCs w:val="20"/>
                              </w:rPr>
                              <w:t>,</w:t>
                            </w:r>
                            <w:r w:rsidRPr="00ED1F51">
                              <w:rPr>
                                <w:rFonts w:ascii="標楷體" w:eastAsia="標楷體" w:hAnsi="標楷體" w:hint="eastAsia"/>
                                <w:sz w:val="20"/>
                                <w:szCs w:val="20"/>
                              </w:rPr>
                              <w:t>585.05</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8.51</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16</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proofErr w:type="gramStart"/>
                            <w:r w:rsidRPr="00ED1F51">
                              <w:rPr>
                                <w:rFonts w:ascii="標楷體" w:eastAsia="標楷體" w:hAnsi="標楷體" w:hint="eastAsia"/>
                                <w:sz w:val="20"/>
                                <w:szCs w:val="20"/>
                              </w:rPr>
                              <w:t>臺</w:t>
                            </w:r>
                            <w:proofErr w:type="gramEnd"/>
                            <w:r w:rsidRPr="00ED1F51">
                              <w:rPr>
                                <w:rFonts w:ascii="標楷體" w:eastAsia="標楷體" w:hAnsi="標楷體" w:hint="eastAsia"/>
                                <w:sz w:val="20"/>
                                <w:szCs w:val="20"/>
                              </w:rPr>
                              <w:t>東縣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39</w:t>
                            </w:r>
                            <w:r>
                              <w:rPr>
                                <w:rFonts w:ascii="標楷體" w:eastAsia="標楷體" w:hAnsi="標楷體"/>
                                <w:sz w:val="20"/>
                                <w:szCs w:val="20"/>
                              </w:rPr>
                              <w:t>,</w:t>
                            </w:r>
                            <w:r w:rsidRPr="00ED1F51">
                              <w:rPr>
                                <w:rFonts w:ascii="標楷體" w:eastAsia="標楷體" w:hAnsi="標楷體" w:hint="eastAsia"/>
                                <w:sz w:val="20"/>
                                <w:szCs w:val="20"/>
                              </w:rPr>
                              <w:t>847.11</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2</w:t>
                            </w:r>
                            <w:r>
                              <w:rPr>
                                <w:rFonts w:ascii="標楷體" w:eastAsia="標楷體" w:hAnsi="標楷體"/>
                                <w:sz w:val="20"/>
                                <w:szCs w:val="20"/>
                              </w:rPr>
                              <w:t>,</w:t>
                            </w:r>
                            <w:r w:rsidRPr="00ED1F51">
                              <w:rPr>
                                <w:rFonts w:ascii="標楷體" w:eastAsia="標楷體" w:hAnsi="標楷體" w:hint="eastAsia"/>
                                <w:sz w:val="20"/>
                                <w:szCs w:val="20"/>
                              </w:rPr>
                              <w:t>284.81</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5.73</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4</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嘉義縣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72</w:t>
                            </w:r>
                            <w:r>
                              <w:rPr>
                                <w:rFonts w:ascii="標楷體" w:eastAsia="標楷體" w:hAnsi="標楷體"/>
                                <w:sz w:val="20"/>
                                <w:szCs w:val="20"/>
                              </w:rPr>
                              <w:t>,</w:t>
                            </w:r>
                            <w:r w:rsidRPr="00ED1F51">
                              <w:rPr>
                                <w:rFonts w:ascii="標楷體" w:eastAsia="標楷體" w:hAnsi="標楷體" w:hint="eastAsia"/>
                                <w:sz w:val="20"/>
                                <w:szCs w:val="20"/>
                              </w:rPr>
                              <w:t>644.33</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2</w:t>
                            </w:r>
                            <w:r>
                              <w:rPr>
                                <w:rFonts w:ascii="標楷體" w:eastAsia="標楷體" w:hAnsi="標楷體"/>
                                <w:sz w:val="20"/>
                                <w:szCs w:val="20"/>
                              </w:rPr>
                              <w:t>,</w:t>
                            </w:r>
                            <w:r w:rsidRPr="00ED1F51">
                              <w:rPr>
                                <w:rFonts w:ascii="標楷體" w:eastAsia="標楷體" w:hAnsi="標楷體" w:hint="eastAsia"/>
                                <w:sz w:val="20"/>
                                <w:szCs w:val="20"/>
                              </w:rPr>
                              <w:t>922.11</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4.02</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苗栗縣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29</w:t>
                            </w:r>
                            <w:r>
                              <w:rPr>
                                <w:rFonts w:ascii="標楷體" w:eastAsia="標楷體" w:hAnsi="標楷體"/>
                                <w:sz w:val="20"/>
                                <w:szCs w:val="20"/>
                              </w:rPr>
                              <w:t>,</w:t>
                            </w:r>
                            <w:r w:rsidRPr="00ED1F51">
                              <w:rPr>
                                <w:rFonts w:ascii="標楷體" w:eastAsia="標楷體" w:hAnsi="標楷體" w:hint="eastAsia"/>
                                <w:sz w:val="20"/>
                                <w:szCs w:val="20"/>
                              </w:rPr>
                              <w:t>650.04</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1</w:t>
                            </w:r>
                            <w:r>
                              <w:rPr>
                                <w:rFonts w:ascii="標楷體" w:eastAsia="標楷體" w:hAnsi="標楷體"/>
                                <w:sz w:val="20"/>
                                <w:szCs w:val="20"/>
                              </w:rPr>
                              <w:t>,</w:t>
                            </w:r>
                            <w:r w:rsidRPr="00ED1F51">
                              <w:rPr>
                                <w:rFonts w:ascii="標楷體" w:eastAsia="標楷體" w:hAnsi="標楷體" w:hint="eastAsia"/>
                                <w:sz w:val="20"/>
                                <w:szCs w:val="20"/>
                              </w:rPr>
                              <w:t>151.91</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3.89</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新北市</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16</w:t>
                            </w:r>
                            <w:r>
                              <w:rPr>
                                <w:rFonts w:ascii="標楷體" w:eastAsia="標楷體" w:hAnsi="標楷體"/>
                                <w:sz w:val="20"/>
                                <w:szCs w:val="20"/>
                              </w:rPr>
                              <w:t>,</w:t>
                            </w:r>
                            <w:r w:rsidRPr="00ED1F51">
                              <w:rPr>
                                <w:rFonts w:ascii="標楷體" w:eastAsia="標楷體" w:hAnsi="標楷體" w:hint="eastAsia"/>
                                <w:sz w:val="20"/>
                                <w:szCs w:val="20"/>
                              </w:rPr>
                              <w:t>654.50</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514.62</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3.09</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3</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高雄市</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46</w:t>
                            </w:r>
                            <w:r>
                              <w:rPr>
                                <w:rFonts w:ascii="標楷體" w:eastAsia="標楷體" w:hAnsi="標楷體"/>
                                <w:sz w:val="20"/>
                                <w:szCs w:val="20"/>
                              </w:rPr>
                              <w:t>,</w:t>
                            </w:r>
                            <w:r w:rsidRPr="00ED1F51">
                              <w:rPr>
                                <w:rFonts w:ascii="標楷體" w:eastAsia="標楷體" w:hAnsi="標楷體" w:hint="eastAsia"/>
                                <w:sz w:val="20"/>
                                <w:szCs w:val="20"/>
                              </w:rPr>
                              <w:t>148.58</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1</w:t>
                            </w:r>
                            <w:r>
                              <w:rPr>
                                <w:rFonts w:ascii="標楷體" w:eastAsia="標楷體" w:hAnsi="標楷體"/>
                                <w:sz w:val="20"/>
                                <w:szCs w:val="20"/>
                              </w:rPr>
                              <w:t>,</w:t>
                            </w:r>
                            <w:r w:rsidRPr="00ED1F51">
                              <w:rPr>
                                <w:rFonts w:ascii="標楷體" w:eastAsia="標楷體" w:hAnsi="標楷體" w:hint="eastAsia"/>
                                <w:sz w:val="20"/>
                                <w:szCs w:val="20"/>
                              </w:rPr>
                              <w:t>396.64</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3.03</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1</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宜蘭縣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24</w:t>
                            </w:r>
                            <w:r>
                              <w:rPr>
                                <w:rFonts w:ascii="標楷體" w:eastAsia="標楷體" w:hAnsi="標楷體"/>
                                <w:sz w:val="20"/>
                                <w:szCs w:val="20"/>
                              </w:rPr>
                              <w:t>,</w:t>
                            </w:r>
                            <w:r w:rsidRPr="00ED1F51">
                              <w:rPr>
                                <w:rFonts w:ascii="標楷體" w:eastAsia="標楷體" w:hAnsi="標楷體" w:hint="eastAsia"/>
                                <w:sz w:val="20"/>
                                <w:szCs w:val="20"/>
                              </w:rPr>
                              <w:t>520.17</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730.41</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2.98</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3</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新竹縣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24</w:t>
                            </w:r>
                            <w:r>
                              <w:rPr>
                                <w:rFonts w:ascii="標楷體" w:eastAsia="標楷體" w:hAnsi="標楷體"/>
                                <w:sz w:val="20"/>
                                <w:szCs w:val="20"/>
                              </w:rPr>
                              <w:t>,</w:t>
                            </w:r>
                            <w:r w:rsidRPr="00ED1F51">
                              <w:rPr>
                                <w:rFonts w:ascii="標楷體" w:eastAsia="標楷體" w:hAnsi="標楷體" w:hint="eastAsia"/>
                                <w:sz w:val="20"/>
                                <w:szCs w:val="20"/>
                              </w:rPr>
                              <w:t>851.84</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645.89</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2.60</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屏東縣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68</w:t>
                            </w:r>
                            <w:r>
                              <w:rPr>
                                <w:rFonts w:ascii="標楷體" w:eastAsia="標楷體" w:hAnsi="標楷體"/>
                                <w:sz w:val="20"/>
                                <w:szCs w:val="20"/>
                              </w:rPr>
                              <w:t>,</w:t>
                            </w:r>
                            <w:r w:rsidRPr="00ED1F51">
                              <w:rPr>
                                <w:rFonts w:ascii="標楷體" w:eastAsia="標楷體" w:hAnsi="標楷體" w:hint="eastAsia"/>
                                <w:sz w:val="20"/>
                                <w:szCs w:val="20"/>
                              </w:rPr>
                              <w:t>836.78</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1</w:t>
                            </w:r>
                            <w:r>
                              <w:rPr>
                                <w:rFonts w:ascii="標楷體" w:eastAsia="標楷體" w:hAnsi="標楷體"/>
                                <w:sz w:val="20"/>
                                <w:szCs w:val="20"/>
                              </w:rPr>
                              <w:t>,</w:t>
                            </w:r>
                            <w:r w:rsidRPr="00ED1F51">
                              <w:rPr>
                                <w:rFonts w:ascii="標楷體" w:eastAsia="標楷體" w:hAnsi="標楷體" w:hint="eastAsia"/>
                                <w:sz w:val="20"/>
                                <w:szCs w:val="20"/>
                              </w:rPr>
                              <w:t>576.35</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2.29</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1</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南投縣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59</w:t>
                            </w:r>
                            <w:r>
                              <w:rPr>
                                <w:rFonts w:ascii="標楷體" w:eastAsia="標楷體" w:hAnsi="標楷體"/>
                                <w:sz w:val="20"/>
                                <w:szCs w:val="20"/>
                              </w:rPr>
                              <w:t>,</w:t>
                            </w:r>
                            <w:r w:rsidRPr="00ED1F51">
                              <w:rPr>
                                <w:rFonts w:ascii="標楷體" w:eastAsia="標楷體" w:hAnsi="標楷體" w:hint="eastAsia"/>
                                <w:sz w:val="20"/>
                                <w:szCs w:val="20"/>
                              </w:rPr>
                              <w:t>034.09</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1</w:t>
                            </w:r>
                            <w:r>
                              <w:rPr>
                                <w:rFonts w:ascii="標楷體" w:eastAsia="標楷體" w:hAnsi="標楷體"/>
                                <w:sz w:val="20"/>
                                <w:szCs w:val="20"/>
                              </w:rPr>
                              <w:t>,</w:t>
                            </w:r>
                            <w:r w:rsidRPr="00ED1F51">
                              <w:rPr>
                                <w:rFonts w:ascii="標楷體" w:eastAsia="標楷體" w:hAnsi="標楷體" w:hint="eastAsia"/>
                                <w:sz w:val="20"/>
                                <w:szCs w:val="20"/>
                              </w:rPr>
                              <w:t>297.01</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2.20</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2</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桃園市</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30</w:t>
                            </w:r>
                            <w:r>
                              <w:rPr>
                                <w:rFonts w:ascii="標楷體" w:eastAsia="標楷體" w:hAnsi="標楷體"/>
                                <w:sz w:val="20"/>
                                <w:szCs w:val="20"/>
                              </w:rPr>
                              <w:t>,</w:t>
                            </w:r>
                            <w:r w:rsidRPr="00ED1F51">
                              <w:rPr>
                                <w:rFonts w:ascii="標楷體" w:eastAsia="標楷體" w:hAnsi="標楷體" w:hint="eastAsia"/>
                                <w:sz w:val="20"/>
                                <w:szCs w:val="20"/>
                              </w:rPr>
                              <w:t>377.00</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614.53</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2.02</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2</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臺北市</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2</w:t>
                            </w:r>
                            <w:r>
                              <w:rPr>
                                <w:rFonts w:ascii="標楷體" w:eastAsia="標楷體" w:hAnsi="標楷體"/>
                                <w:sz w:val="20"/>
                                <w:szCs w:val="20"/>
                              </w:rPr>
                              <w:t>,</w:t>
                            </w:r>
                            <w:r w:rsidRPr="00ED1F51">
                              <w:rPr>
                                <w:rFonts w:ascii="標楷體" w:eastAsia="標楷體" w:hAnsi="標楷體" w:hint="eastAsia"/>
                                <w:sz w:val="20"/>
                                <w:szCs w:val="20"/>
                              </w:rPr>
                              <w:t>777.16</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35.52</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1.28</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proofErr w:type="gramStart"/>
                            <w:r w:rsidRPr="00ED1F51">
                              <w:rPr>
                                <w:rFonts w:ascii="標楷體" w:eastAsia="標楷體" w:hAnsi="標楷體" w:hint="eastAsia"/>
                                <w:sz w:val="20"/>
                                <w:szCs w:val="20"/>
                              </w:rPr>
                              <w:t>臺</w:t>
                            </w:r>
                            <w:proofErr w:type="gramEnd"/>
                            <w:r w:rsidRPr="00ED1F51">
                              <w:rPr>
                                <w:rFonts w:ascii="標楷體" w:eastAsia="標楷體" w:hAnsi="標楷體" w:hint="eastAsia"/>
                                <w:sz w:val="20"/>
                                <w:szCs w:val="20"/>
                              </w:rPr>
                              <w:t>南市</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86</w:t>
                            </w:r>
                            <w:r>
                              <w:rPr>
                                <w:rFonts w:ascii="標楷體" w:eastAsia="標楷體" w:hAnsi="標楷體"/>
                                <w:sz w:val="20"/>
                                <w:szCs w:val="20"/>
                              </w:rPr>
                              <w:t>,</w:t>
                            </w:r>
                            <w:r w:rsidRPr="00ED1F51">
                              <w:rPr>
                                <w:rFonts w:ascii="標楷體" w:eastAsia="標楷體" w:hAnsi="標楷體" w:hint="eastAsia"/>
                                <w:sz w:val="20"/>
                                <w:szCs w:val="20"/>
                              </w:rPr>
                              <w:t>485.74</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993.37</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1.15</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1</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proofErr w:type="gramStart"/>
                            <w:r w:rsidRPr="00ED1F51">
                              <w:rPr>
                                <w:rFonts w:ascii="標楷體" w:eastAsia="標楷體" w:hAnsi="標楷體" w:hint="eastAsia"/>
                                <w:sz w:val="20"/>
                                <w:szCs w:val="20"/>
                              </w:rPr>
                              <w:t>臺</w:t>
                            </w:r>
                            <w:proofErr w:type="gramEnd"/>
                            <w:r w:rsidRPr="00ED1F51">
                              <w:rPr>
                                <w:rFonts w:ascii="標楷體" w:eastAsia="標楷體" w:hAnsi="標楷體" w:hint="eastAsia"/>
                                <w:sz w:val="20"/>
                                <w:szCs w:val="20"/>
                              </w:rPr>
                              <w:t>中市</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46</w:t>
                            </w:r>
                            <w:r>
                              <w:rPr>
                                <w:rFonts w:ascii="標楷體" w:eastAsia="標楷體" w:hAnsi="標楷體"/>
                                <w:sz w:val="20"/>
                                <w:szCs w:val="20"/>
                              </w:rPr>
                              <w:t>,</w:t>
                            </w:r>
                            <w:r w:rsidRPr="00ED1F51">
                              <w:rPr>
                                <w:rFonts w:ascii="標楷體" w:eastAsia="標楷體" w:hAnsi="標楷體" w:hint="eastAsia"/>
                                <w:sz w:val="20"/>
                                <w:szCs w:val="20"/>
                              </w:rPr>
                              <w:t>033.36</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513.30</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1.12</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2</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雲林縣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78</w:t>
                            </w:r>
                            <w:r>
                              <w:rPr>
                                <w:rFonts w:ascii="標楷體" w:eastAsia="標楷體" w:hAnsi="標楷體"/>
                                <w:sz w:val="20"/>
                                <w:szCs w:val="20"/>
                              </w:rPr>
                              <w:t>,</w:t>
                            </w:r>
                            <w:r w:rsidRPr="00ED1F51">
                              <w:rPr>
                                <w:rFonts w:ascii="標楷體" w:eastAsia="標楷體" w:hAnsi="標楷體" w:hint="eastAsia"/>
                                <w:sz w:val="20"/>
                                <w:szCs w:val="20"/>
                              </w:rPr>
                              <w:t>426.05</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709.60</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0.90</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1</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新竹市</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2</w:t>
                            </w:r>
                            <w:r>
                              <w:rPr>
                                <w:rFonts w:ascii="標楷體" w:eastAsia="標楷體" w:hAnsi="標楷體"/>
                                <w:sz w:val="20"/>
                                <w:szCs w:val="20"/>
                              </w:rPr>
                              <w:t>,</w:t>
                            </w:r>
                            <w:r w:rsidRPr="00ED1F51">
                              <w:rPr>
                                <w:rFonts w:ascii="標楷體" w:eastAsia="標楷體" w:hAnsi="標楷體" w:hint="eastAsia"/>
                                <w:sz w:val="20"/>
                                <w:szCs w:val="20"/>
                              </w:rPr>
                              <w:t>087.41</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17.07</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0.82</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1</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金門縣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2</w:t>
                            </w:r>
                            <w:r>
                              <w:rPr>
                                <w:rFonts w:ascii="標楷體" w:eastAsia="標楷體" w:hAnsi="標楷體"/>
                                <w:sz w:val="20"/>
                                <w:szCs w:val="20"/>
                              </w:rPr>
                              <w:t>,</w:t>
                            </w:r>
                            <w:r w:rsidRPr="00ED1F51">
                              <w:rPr>
                                <w:rFonts w:ascii="標楷體" w:eastAsia="標楷體" w:hAnsi="標楷體" w:hint="eastAsia"/>
                                <w:sz w:val="20"/>
                                <w:szCs w:val="20"/>
                              </w:rPr>
                              <w:t>012.71</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14.96</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0.74</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1</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彰化縣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58</w:t>
                            </w:r>
                            <w:r>
                              <w:rPr>
                                <w:rFonts w:ascii="標楷體" w:eastAsia="標楷體" w:hAnsi="標楷體"/>
                                <w:sz w:val="20"/>
                                <w:szCs w:val="20"/>
                              </w:rPr>
                              <w:t>,</w:t>
                            </w:r>
                            <w:r w:rsidRPr="00ED1F51">
                              <w:rPr>
                                <w:rFonts w:ascii="標楷體" w:eastAsia="標楷體" w:hAnsi="標楷體" w:hint="eastAsia"/>
                                <w:sz w:val="20"/>
                                <w:szCs w:val="20"/>
                              </w:rPr>
                              <w:t>346.90</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393.50</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0.67</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1</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澎湖縣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1</w:t>
                            </w:r>
                            <w:r>
                              <w:rPr>
                                <w:rFonts w:ascii="標楷體" w:eastAsia="標楷體" w:hAnsi="標楷體"/>
                                <w:sz w:val="20"/>
                                <w:szCs w:val="20"/>
                              </w:rPr>
                              <w:t>,</w:t>
                            </w:r>
                            <w:r w:rsidRPr="00ED1F51">
                              <w:rPr>
                                <w:rFonts w:ascii="標楷體" w:eastAsia="標楷體" w:hAnsi="標楷體" w:hint="eastAsia"/>
                                <w:sz w:val="20"/>
                                <w:szCs w:val="20"/>
                              </w:rPr>
                              <w:t>426.04</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6.35</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0.45</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嘉義市</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1</w:t>
                            </w:r>
                            <w:r>
                              <w:rPr>
                                <w:rFonts w:ascii="標楷體" w:eastAsia="標楷體" w:hAnsi="標楷體"/>
                                <w:sz w:val="20"/>
                                <w:szCs w:val="20"/>
                              </w:rPr>
                              <w:t>,</w:t>
                            </w:r>
                            <w:r w:rsidRPr="00ED1F51">
                              <w:rPr>
                                <w:rFonts w:ascii="標楷體" w:eastAsia="標楷體" w:hAnsi="標楷體" w:hint="eastAsia"/>
                                <w:sz w:val="20"/>
                                <w:szCs w:val="20"/>
                              </w:rPr>
                              <w:t>625.14</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5.30</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0.33</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sz w:val="20"/>
                                <w:szCs w:val="20"/>
                              </w:rPr>
                              <w:t>－</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hideMark/>
                          </w:tcPr>
                          <w:p w:rsidR="009B0136" w:rsidRPr="00ED1F51" w:rsidRDefault="009B0136" w:rsidP="00D471BC">
                            <w:pPr>
                              <w:spacing w:line="0" w:lineRule="atLeast"/>
                              <w:jc w:val="center"/>
                              <w:rPr>
                                <w:rFonts w:ascii="標楷體" w:eastAsia="標楷體" w:hAnsi="標楷體"/>
                                <w:sz w:val="20"/>
                                <w:szCs w:val="20"/>
                              </w:rPr>
                            </w:pPr>
                            <w:r w:rsidRPr="00ED1F51">
                              <w:rPr>
                                <w:rFonts w:ascii="標楷體" w:eastAsia="標楷體" w:hAnsi="標楷體" w:hint="eastAsia"/>
                                <w:sz w:val="20"/>
                                <w:szCs w:val="20"/>
                              </w:rPr>
                              <w:t>基隆市</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sz w:val="20"/>
                                <w:szCs w:val="20"/>
                              </w:rPr>
                              <w:t>723.82</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sz w:val="20"/>
                                <w:szCs w:val="20"/>
                              </w:rPr>
                            </w:pPr>
                            <w:r w:rsidRPr="00ED1F51">
                              <w:rPr>
                                <w:rFonts w:ascii="標楷體" w:eastAsia="標楷體" w:hAnsi="標楷體" w:hint="eastAsia"/>
                                <w:color w:val="000000"/>
                                <w:sz w:val="20"/>
                                <w:szCs w:val="20"/>
                              </w:rPr>
                              <w:t>－</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hint="eastAsia"/>
                                <w:color w:val="000000"/>
                                <w:sz w:val="20"/>
                                <w:szCs w:val="20"/>
                              </w:rPr>
                              <w:t>－</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sz w:val="20"/>
                                <w:szCs w:val="20"/>
                              </w:rPr>
                            </w:pPr>
                            <w:r w:rsidRPr="00ED1F51">
                              <w:rPr>
                                <w:rFonts w:ascii="標楷體" w:eastAsia="標楷體" w:hAnsi="標楷體"/>
                                <w:sz w:val="20"/>
                                <w:szCs w:val="20"/>
                              </w:rPr>
                              <w:t>1</w:t>
                            </w:r>
                          </w:p>
                        </w:tc>
                      </w:tr>
                      <w:tr w:rsidR="009B0136" w:rsidRPr="00ED1F51" w:rsidTr="00EE5C57">
                        <w:trPr>
                          <w:trHeight w:val="283"/>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9B0136" w:rsidRPr="00ED1F51" w:rsidRDefault="009B0136" w:rsidP="00D471BC">
                            <w:pPr>
                              <w:spacing w:line="0" w:lineRule="atLeast"/>
                              <w:jc w:val="center"/>
                              <w:rPr>
                                <w:rFonts w:ascii="標楷體" w:eastAsia="標楷體" w:hAnsi="標楷體"/>
                                <w:color w:val="000000"/>
                                <w:sz w:val="20"/>
                                <w:szCs w:val="20"/>
                              </w:rPr>
                            </w:pPr>
                            <w:r w:rsidRPr="00ED1F51">
                              <w:rPr>
                                <w:rFonts w:ascii="標楷體" w:eastAsia="標楷體" w:hAnsi="標楷體" w:hint="eastAsia"/>
                                <w:color w:val="000000"/>
                                <w:sz w:val="20"/>
                                <w:szCs w:val="20"/>
                              </w:rPr>
                              <w:t>連江縣</w:t>
                            </w:r>
                          </w:p>
                        </w:tc>
                        <w:tc>
                          <w:tcPr>
                            <w:tcW w:w="1193"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color w:val="000000"/>
                                <w:sz w:val="20"/>
                                <w:szCs w:val="20"/>
                              </w:rPr>
                            </w:pPr>
                            <w:r w:rsidRPr="00ED1F51">
                              <w:rPr>
                                <w:rFonts w:ascii="標楷體" w:eastAsia="標楷體" w:hAnsi="標楷體" w:hint="eastAsia"/>
                                <w:color w:val="000000"/>
                                <w:sz w:val="20"/>
                                <w:szCs w:val="20"/>
                              </w:rPr>
                              <w:t>－</w:t>
                            </w:r>
                          </w:p>
                        </w:tc>
                        <w:tc>
                          <w:tcPr>
                            <w:tcW w:w="1217" w:type="dxa"/>
                            <w:tcBorders>
                              <w:top w:val="nil"/>
                              <w:left w:val="nil"/>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10" w:right="24"/>
                              <w:jc w:val="right"/>
                              <w:rPr>
                                <w:rFonts w:ascii="標楷體" w:eastAsia="標楷體" w:hAnsi="標楷體"/>
                                <w:color w:val="000000"/>
                                <w:sz w:val="20"/>
                                <w:szCs w:val="20"/>
                              </w:rPr>
                            </w:pPr>
                            <w:r w:rsidRPr="00ED1F51">
                              <w:rPr>
                                <w:rFonts w:ascii="標楷體" w:eastAsia="標楷體" w:hAnsi="標楷體" w:hint="eastAsia"/>
                                <w:color w:val="000000"/>
                                <w:sz w:val="20"/>
                                <w:szCs w:val="20"/>
                              </w:rPr>
                              <w:t>0.42</w:t>
                            </w:r>
                          </w:p>
                        </w:tc>
                        <w:tc>
                          <w:tcPr>
                            <w:tcW w:w="1156" w:type="dxa"/>
                            <w:tcBorders>
                              <w:top w:val="nil"/>
                              <w:left w:val="nil"/>
                              <w:bottom w:val="single" w:sz="4" w:space="0" w:color="auto"/>
                              <w:right w:val="doub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color w:val="000000"/>
                                <w:sz w:val="20"/>
                                <w:szCs w:val="20"/>
                              </w:rPr>
                            </w:pPr>
                            <w:r>
                              <w:rPr>
                                <w:rFonts w:ascii="標楷體" w:eastAsia="標楷體" w:hAnsi="標楷體" w:hint="eastAsia"/>
                                <w:color w:val="000000"/>
                                <w:sz w:val="20"/>
                                <w:szCs w:val="20"/>
                              </w:rPr>
                              <w:t>-</w:t>
                            </w:r>
                            <w:r>
                              <w:rPr>
                                <w:rFonts w:ascii="標楷體" w:eastAsia="標楷體" w:hAnsi="標楷體"/>
                                <w:color w:val="000000"/>
                                <w:sz w:val="20"/>
                                <w:szCs w:val="20"/>
                              </w:rPr>
                              <w:t>-</w:t>
                            </w:r>
                          </w:p>
                        </w:tc>
                        <w:tc>
                          <w:tcPr>
                            <w:tcW w:w="111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B0136" w:rsidRPr="00ED1F51" w:rsidRDefault="009B0136" w:rsidP="00520984">
                            <w:pPr>
                              <w:spacing w:line="0" w:lineRule="atLeast"/>
                              <w:ind w:rightChars="20" w:right="48"/>
                              <w:jc w:val="right"/>
                              <w:rPr>
                                <w:rFonts w:ascii="標楷體" w:eastAsia="標楷體" w:hAnsi="標楷體"/>
                                <w:color w:val="000000"/>
                                <w:sz w:val="20"/>
                                <w:szCs w:val="20"/>
                              </w:rPr>
                            </w:pPr>
                            <w:r w:rsidRPr="00ED1F51">
                              <w:rPr>
                                <w:rFonts w:ascii="標楷體" w:eastAsia="標楷體" w:hAnsi="標楷體" w:hint="eastAsia"/>
                                <w:color w:val="000000"/>
                                <w:sz w:val="20"/>
                                <w:szCs w:val="20"/>
                              </w:rPr>
                              <w:t>－</w:t>
                            </w:r>
                          </w:p>
                        </w:tc>
                      </w:tr>
                      <w:tr w:rsidR="009B0136" w:rsidRPr="00ED1F51" w:rsidTr="00D471BC">
                        <w:tc>
                          <w:tcPr>
                            <w:tcW w:w="5524" w:type="dxa"/>
                            <w:gridSpan w:val="5"/>
                            <w:tcBorders>
                              <w:top w:val="single" w:sz="4" w:space="0" w:color="auto"/>
                            </w:tcBorders>
                            <w:shd w:val="clear" w:color="auto" w:fill="auto"/>
                            <w:noWrap/>
                            <w:vAlign w:val="center"/>
                          </w:tcPr>
                          <w:p w:rsidR="009B0136" w:rsidRPr="00ED1F51" w:rsidRDefault="009B0136" w:rsidP="00D471BC">
                            <w:pPr>
                              <w:spacing w:line="0" w:lineRule="atLeast"/>
                              <w:rPr>
                                <w:rFonts w:ascii="標楷體" w:eastAsia="標楷體" w:hAnsi="標楷體"/>
                                <w:color w:val="000000"/>
                                <w:sz w:val="18"/>
                                <w:szCs w:val="20"/>
                              </w:rPr>
                            </w:pPr>
                            <w:proofErr w:type="gramStart"/>
                            <w:r w:rsidRPr="00ED1F51">
                              <w:rPr>
                                <w:rFonts w:ascii="標楷體" w:eastAsia="標楷體" w:hAnsi="標楷體" w:hint="eastAsia"/>
                                <w:color w:val="000000"/>
                                <w:sz w:val="18"/>
                                <w:szCs w:val="20"/>
                              </w:rPr>
                              <w:t>註</w:t>
                            </w:r>
                            <w:proofErr w:type="gramEnd"/>
                            <w:r w:rsidRPr="00ED1F51">
                              <w:rPr>
                                <w:rFonts w:ascii="標楷體" w:eastAsia="標楷體" w:hAnsi="標楷體" w:hint="eastAsia"/>
                                <w:color w:val="000000"/>
                                <w:sz w:val="18"/>
                                <w:szCs w:val="20"/>
                              </w:rPr>
                              <w:t>：1</w:t>
                            </w:r>
                            <w:r w:rsidRPr="00ED1F51">
                              <w:rPr>
                                <w:rFonts w:ascii="標楷體" w:eastAsia="標楷體" w:hAnsi="標楷體"/>
                                <w:color w:val="000000"/>
                                <w:sz w:val="18"/>
                                <w:szCs w:val="20"/>
                              </w:rPr>
                              <w:t>.</w:t>
                            </w:r>
                            <w:r w:rsidRPr="00ED1F51">
                              <w:rPr>
                                <w:rFonts w:ascii="標楷體" w:eastAsia="標楷體" w:hAnsi="標楷體" w:hint="eastAsia"/>
                                <w:color w:val="000000"/>
                                <w:sz w:val="18"/>
                                <w:szCs w:val="20"/>
                              </w:rPr>
                              <w:t>耕作地面積係1</w:t>
                            </w:r>
                            <w:r w:rsidRPr="00ED1F51">
                              <w:rPr>
                                <w:rFonts w:ascii="標楷體" w:eastAsia="標楷體" w:hAnsi="標楷體"/>
                                <w:color w:val="000000"/>
                                <w:sz w:val="18"/>
                                <w:szCs w:val="20"/>
                              </w:rPr>
                              <w:t>10</w:t>
                            </w:r>
                            <w:r w:rsidRPr="00ED1F51">
                              <w:rPr>
                                <w:rFonts w:ascii="標楷體" w:eastAsia="標楷體" w:hAnsi="標楷體" w:hint="eastAsia"/>
                                <w:color w:val="000000"/>
                                <w:sz w:val="18"/>
                                <w:szCs w:val="20"/>
                              </w:rPr>
                              <w:t>年底統計值，連江縣無農業用地。</w:t>
                            </w:r>
                          </w:p>
                          <w:p w:rsidR="009B0136" w:rsidRDefault="009B0136" w:rsidP="00D471BC">
                            <w:pPr>
                              <w:spacing w:line="0" w:lineRule="atLeast"/>
                              <w:ind w:leftChars="149" w:left="540" w:hangingChars="101" w:hanging="182"/>
                              <w:rPr>
                                <w:rFonts w:ascii="標楷體" w:eastAsia="標楷體" w:hAnsi="標楷體"/>
                                <w:color w:val="000000"/>
                                <w:sz w:val="18"/>
                                <w:szCs w:val="20"/>
                              </w:rPr>
                            </w:pPr>
                            <w:r w:rsidRPr="00ED1F51">
                              <w:rPr>
                                <w:rFonts w:ascii="標楷體" w:eastAsia="標楷體" w:hAnsi="標楷體"/>
                                <w:color w:val="000000"/>
                                <w:sz w:val="18"/>
                                <w:szCs w:val="20"/>
                              </w:rPr>
                              <w:t>2.</w:t>
                            </w:r>
                            <w:r w:rsidRPr="00ED1F51">
                              <w:rPr>
                                <w:rFonts w:ascii="標楷體" w:eastAsia="標楷體" w:hAnsi="標楷體" w:hint="eastAsia"/>
                                <w:color w:val="000000"/>
                                <w:sz w:val="18"/>
                                <w:szCs w:val="20"/>
                              </w:rPr>
                              <w:t>基隆市有機經營業者於1</w:t>
                            </w:r>
                            <w:r w:rsidRPr="00ED1F51">
                              <w:rPr>
                                <w:rFonts w:ascii="標楷體" w:eastAsia="標楷體" w:hAnsi="標楷體"/>
                                <w:color w:val="000000"/>
                                <w:sz w:val="18"/>
                                <w:szCs w:val="20"/>
                              </w:rPr>
                              <w:t>11</w:t>
                            </w:r>
                            <w:r w:rsidRPr="00ED1F51">
                              <w:rPr>
                                <w:rFonts w:ascii="標楷體" w:eastAsia="標楷體" w:hAnsi="標楷體" w:hint="eastAsia"/>
                                <w:color w:val="000000"/>
                                <w:sz w:val="18"/>
                                <w:szCs w:val="20"/>
                              </w:rPr>
                              <w:t>年5月結束驗證。</w:t>
                            </w:r>
                          </w:p>
                          <w:p w:rsidR="009B0136" w:rsidRPr="00ED1F51" w:rsidRDefault="009B0136" w:rsidP="00D471BC">
                            <w:pPr>
                              <w:spacing w:line="0" w:lineRule="atLeast"/>
                              <w:ind w:leftChars="149" w:left="540" w:hangingChars="101" w:hanging="182"/>
                              <w:jc w:val="both"/>
                              <w:rPr>
                                <w:rFonts w:ascii="標楷體" w:eastAsia="標楷體" w:hAnsi="標楷體"/>
                                <w:color w:val="000000"/>
                                <w:sz w:val="18"/>
                                <w:szCs w:val="20"/>
                              </w:rPr>
                            </w:pPr>
                            <w:r>
                              <w:rPr>
                                <w:rFonts w:ascii="標楷體" w:eastAsia="標楷體" w:hAnsi="標楷體" w:hint="eastAsia"/>
                                <w:color w:val="000000"/>
                                <w:sz w:val="18"/>
                                <w:szCs w:val="20"/>
                              </w:rPr>
                              <w:t>3.</w:t>
                            </w:r>
                            <w:r w:rsidRPr="00695B61">
                              <w:rPr>
                                <w:rFonts w:ascii="標楷體" w:eastAsia="標楷體" w:hAnsi="標楷體" w:hint="eastAsia"/>
                                <w:color w:val="000000"/>
                                <w:sz w:val="18"/>
                                <w:szCs w:val="20"/>
                              </w:rPr>
                              <w:t>本表面積合計數及面積欄位，係以原始數據（表達至小數點第4位）計算後四捨五入表達至小數點第2位，與表列數據直接計算或有差異。</w:t>
                            </w:r>
                          </w:p>
                          <w:p w:rsidR="009B0136" w:rsidRPr="00ED1F51" w:rsidRDefault="009B0136" w:rsidP="001175DB">
                            <w:pPr>
                              <w:spacing w:line="0" w:lineRule="atLeast"/>
                              <w:ind w:leftChars="149" w:left="540" w:hangingChars="101" w:hanging="182"/>
                              <w:rPr>
                                <w:rFonts w:ascii="標楷體" w:eastAsia="標楷體" w:hAnsi="標楷體"/>
                                <w:color w:val="000000"/>
                                <w:sz w:val="20"/>
                                <w:szCs w:val="20"/>
                              </w:rPr>
                            </w:pPr>
                            <w:r>
                              <w:rPr>
                                <w:rFonts w:ascii="標楷體" w:eastAsia="標楷體" w:hAnsi="標楷體"/>
                                <w:color w:val="000000"/>
                                <w:sz w:val="18"/>
                                <w:szCs w:val="20"/>
                              </w:rPr>
                              <w:t>4.</w:t>
                            </w:r>
                            <w:r w:rsidRPr="00ED1F51">
                              <w:rPr>
                                <w:rFonts w:ascii="標楷體" w:eastAsia="標楷體" w:hAnsi="標楷體" w:hint="eastAsia"/>
                                <w:color w:val="000000"/>
                                <w:sz w:val="18"/>
                                <w:szCs w:val="20"/>
                              </w:rPr>
                              <w:t>資料來源：整理自</w:t>
                            </w:r>
                            <w:proofErr w:type="gramStart"/>
                            <w:r w:rsidRPr="00ED1F51">
                              <w:rPr>
                                <w:rFonts w:ascii="標楷體" w:eastAsia="標楷體" w:hAnsi="標楷體" w:hint="eastAsia"/>
                                <w:color w:val="000000"/>
                                <w:sz w:val="18"/>
                                <w:szCs w:val="20"/>
                              </w:rPr>
                              <w:t>1</w:t>
                            </w:r>
                            <w:r w:rsidRPr="00ED1F51">
                              <w:rPr>
                                <w:rFonts w:ascii="標楷體" w:eastAsia="標楷體" w:hAnsi="標楷體"/>
                                <w:color w:val="000000"/>
                                <w:sz w:val="18"/>
                                <w:szCs w:val="20"/>
                              </w:rPr>
                              <w:t>10</w:t>
                            </w:r>
                            <w:proofErr w:type="gramEnd"/>
                            <w:r w:rsidRPr="00ED1F51">
                              <w:rPr>
                                <w:rFonts w:ascii="標楷體" w:eastAsia="標楷體" w:hAnsi="標楷體" w:hint="eastAsia"/>
                                <w:color w:val="000000"/>
                                <w:sz w:val="18"/>
                                <w:szCs w:val="20"/>
                              </w:rPr>
                              <w:t>年度農業統計年報及</w:t>
                            </w:r>
                            <w:proofErr w:type="gramStart"/>
                            <w:r w:rsidRPr="00ED1F51">
                              <w:rPr>
                                <w:rFonts w:ascii="標楷體" w:eastAsia="標楷體" w:hAnsi="標楷體" w:hint="eastAsia"/>
                                <w:color w:val="000000"/>
                                <w:sz w:val="18"/>
                                <w:szCs w:val="20"/>
                              </w:rPr>
                              <w:t>農糧署提供</w:t>
                            </w:r>
                            <w:proofErr w:type="gramEnd"/>
                            <w:r w:rsidRPr="00ED1F51">
                              <w:rPr>
                                <w:rFonts w:ascii="標楷體" w:eastAsia="標楷體" w:hAnsi="標楷體" w:hint="eastAsia"/>
                                <w:color w:val="000000"/>
                                <w:sz w:val="18"/>
                                <w:szCs w:val="20"/>
                              </w:rPr>
                              <w:t>資料。</w:t>
                            </w:r>
                          </w:p>
                        </w:tc>
                      </w:tr>
                    </w:tbl>
                    <w:p w:rsidR="009B0136" w:rsidRPr="00D947FF" w:rsidRDefault="009B0136" w:rsidP="00335568"/>
                  </w:txbxContent>
                </v:textbox>
                <w10:wrap type="square" anchorx="margin" anchory="margin"/>
              </v:shape>
            </w:pict>
          </mc:Fallback>
        </mc:AlternateContent>
      </w:r>
      <w:r w:rsidRPr="00175F8B">
        <w:rPr>
          <w:rFonts w:ascii="標楷體" w:eastAsia="標楷體" w:hAnsi="標楷體" w:hint="eastAsia"/>
          <w:szCs w:val="24"/>
        </w:rPr>
        <w:t>銷設施</w:t>
      </w:r>
      <w:r w:rsidR="00415936" w:rsidRPr="001205DE">
        <w:rPr>
          <w:rFonts w:ascii="標楷體" w:eastAsia="標楷體" w:hAnsi="標楷體" w:hint="eastAsia"/>
          <w:szCs w:val="24"/>
        </w:rPr>
        <w:t>。</w:t>
      </w:r>
      <w:r w:rsidRPr="00175F8B">
        <w:rPr>
          <w:rFonts w:ascii="標楷體" w:eastAsia="標楷體" w:hAnsi="標楷體" w:hint="eastAsia"/>
          <w:szCs w:val="24"/>
        </w:rPr>
        <w:t>經查該署於111年2月函請各市縣政府評估規劃設置有機農業促進區之意願，計有15個市縣政府評估後擬設置有機農業促進區共40處</w:t>
      </w:r>
      <w:r w:rsidRPr="00B8072F">
        <w:rPr>
          <w:rFonts w:ascii="標楷體" w:eastAsia="標楷體" w:hAnsi="標楷體" w:hint="eastAsia"/>
          <w:szCs w:val="24"/>
        </w:rPr>
        <w:t>（同表1</w:t>
      </w:r>
      <w:r w:rsidR="00247BC7" w:rsidRPr="00B8072F">
        <w:rPr>
          <w:rFonts w:ascii="標楷體" w:eastAsia="標楷體" w:hAnsi="標楷體"/>
          <w:szCs w:val="24"/>
        </w:rPr>
        <w:t>6</w:t>
      </w:r>
      <w:r w:rsidRPr="00B8072F">
        <w:rPr>
          <w:rFonts w:ascii="標楷體" w:eastAsia="標楷體" w:hAnsi="標楷體" w:hint="eastAsia"/>
          <w:szCs w:val="24"/>
        </w:rPr>
        <w:t>）</w:t>
      </w:r>
      <w:r w:rsidRPr="00175F8B">
        <w:rPr>
          <w:rFonts w:ascii="標楷體" w:eastAsia="標楷體" w:hAnsi="標楷體" w:hint="eastAsia"/>
          <w:szCs w:val="24"/>
        </w:rPr>
        <w:t>，半數集中於花蓮縣（16處）及臺東縣（4處），臺北市等7市縣，尚無於轄內設置之規劃，有機農業及友善環境耕作之推廣</w:t>
      </w:r>
      <w:r w:rsidR="00E37A9B" w:rsidRPr="00175F8B">
        <w:rPr>
          <w:rFonts w:ascii="標楷體" w:eastAsia="標楷體" w:hAnsi="標楷體" w:hint="eastAsia"/>
          <w:szCs w:val="24"/>
        </w:rPr>
        <w:t>尚待加強</w:t>
      </w:r>
      <w:r w:rsidRPr="00175F8B">
        <w:rPr>
          <w:rFonts w:ascii="標楷體" w:eastAsia="標楷體" w:hAnsi="標楷體" w:hint="eastAsia"/>
          <w:szCs w:val="24"/>
        </w:rPr>
        <w:t>，</w:t>
      </w:r>
      <w:r w:rsidR="00E37A9B" w:rsidRPr="00175F8B">
        <w:rPr>
          <w:rFonts w:ascii="標楷體" w:eastAsia="標楷體" w:hAnsi="標楷體" w:hint="eastAsia"/>
          <w:szCs w:val="24"/>
        </w:rPr>
        <w:t>允宜督促各市縣政府積極</w:t>
      </w:r>
      <w:r w:rsidRPr="00175F8B">
        <w:rPr>
          <w:rFonts w:ascii="標楷體" w:eastAsia="標楷體" w:hAnsi="標楷體" w:hint="eastAsia"/>
          <w:szCs w:val="24"/>
        </w:rPr>
        <w:t>檢視轄內具發展可行性之農地，適時檢討及開發設置有機農業促進區，逐步拓展有機及友善耕作面積，以達農業永續發展之目標；B.依有機農業促進法第5條第1項及第2項規定，中央主管機關為促進農業永續發展，每4年提出有機農業促進方案，報請行政院核定後實施。前項有機農業促進方案之內容，包括：有機農業生產面積目標、占全國農業生產面積之比率及分年預算配置；有機農業前瞻發展規劃及現況調查；有機農業生產、行銷及有機農產品驗證之輔導等。</w:t>
      </w:r>
      <w:r w:rsidR="00103B7F" w:rsidRPr="00175F8B">
        <w:rPr>
          <w:rFonts w:ascii="標楷體" w:eastAsia="標楷體" w:hAnsi="標楷體" w:hint="eastAsia"/>
          <w:szCs w:val="24"/>
        </w:rPr>
        <w:t>其</w:t>
      </w:r>
      <w:r w:rsidRPr="00175F8B">
        <w:rPr>
          <w:rFonts w:ascii="標楷體" w:eastAsia="標楷體" w:hAnsi="標楷體" w:hint="eastAsia"/>
          <w:szCs w:val="24"/>
        </w:rPr>
        <w:t>意旨係為使有機農業穩定發</w:t>
      </w:r>
      <w:r w:rsidRPr="00175F8B">
        <w:rPr>
          <w:rFonts w:ascii="標楷體" w:eastAsia="標楷體" w:hAnsi="標楷體" w:hint="eastAsia"/>
          <w:szCs w:val="24"/>
        </w:rPr>
        <w:lastRenderedPageBreak/>
        <w:t>展，</w:t>
      </w:r>
      <w:r w:rsidR="00E37A9B" w:rsidRPr="00175F8B">
        <w:rPr>
          <w:rFonts w:ascii="標楷體" w:eastAsia="標楷體" w:hAnsi="標楷體" w:hint="eastAsia"/>
          <w:szCs w:val="24"/>
        </w:rPr>
        <w:t>應設任務編組，以發展</w:t>
      </w:r>
      <w:r w:rsidRPr="00175F8B">
        <w:rPr>
          <w:rFonts w:ascii="標楷體" w:eastAsia="標楷體" w:hAnsi="標楷體" w:hint="eastAsia"/>
          <w:szCs w:val="24"/>
        </w:rPr>
        <w:t>有機國家</w:t>
      </w:r>
      <w:r w:rsidR="00E37A9B" w:rsidRPr="00175F8B">
        <w:rPr>
          <w:rFonts w:ascii="標楷體" w:eastAsia="標楷體" w:hAnsi="標楷體" w:hint="eastAsia"/>
          <w:szCs w:val="24"/>
        </w:rPr>
        <w:t>為目標</w:t>
      </w:r>
      <w:r w:rsidRPr="00175F8B">
        <w:rPr>
          <w:rFonts w:ascii="標楷體" w:eastAsia="標楷體" w:hAnsi="標楷體" w:hint="eastAsia"/>
          <w:szCs w:val="24"/>
        </w:rPr>
        <w:t>，每4年</w:t>
      </w:r>
      <w:r w:rsidR="00E37A9B" w:rsidRPr="00175F8B">
        <w:rPr>
          <w:rFonts w:ascii="標楷體" w:eastAsia="標楷體" w:hAnsi="標楷體" w:hint="eastAsia"/>
          <w:szCs w:val="24"/>
        </w:rPr>
        <w:t>提出有機農業促進方案，</w:t>
      </w:r>
      <w:r w:rsidRPr="00175F8B">
        <w:rPr>
          <w:rFonts w:ascii="標楷體" w:eastAsia="標楷體" w:hAnsi="標楷體" w:hint="eastAsia"/>
          <w:szCs w:val="24"/>
        </w:rPr>
        <w:t>為配合各階段發展目標之需要，明定有機農業促進方案之內容，惟有機農業促進法自108年5月30日正式施行至111年底止，已逾3年，仍未完成有機農業促進方案之擬訂，不利我國有機農業發展政策之推動，允宜儘速辦理，以系統性協助我國有機農業整體發展；C.有機農業促進法施行（108年5月30日）前，我國依行為時農產品生產及驗證管理法第6條第1項之規定，陸續公告英國等22個國家為與我國有機農產品管理同等性之國家，並允許自上開國家進口有機農產品在國內販售，惟我國未獲得其他國家有機同等性認定，導致我國有機農產品未能同步以有機名義出口銷售。嗣有機農業促進法施行後，農業委員會陸續與澳大利亞、日本、紐西蘭、加拿大及美國等5國簽署雙邊有機同等性相互承認協議（下稱雙邊協議），爰我國驗證通過之國產有機農產品可以有機名義直接出口銷售至其市場。經統計111年度我國有機農產品出口量達3</w:t>
      </w:r>
      <w:r w:rsidRPr="00175F8B">
        <w:rPr>
          <w:rFonts w:ascii="標楷體" w:eastAsia="標楷體" w:hAnsi="標楷體"/>
          <w:szCs w:val="24"/>
        </w:rPr>
        <w:t>9.36</w:t>
      </w:r>
      <w:r w:rsidRPr="00175F8B">
        <w:rPr>
          <w:rFonts w:ascii="標楷體" w:eastAsia="標楷體" w:hAnsi="標楷體" w:hint="eastAsia"/>
          <w:szCs w:val="24"/>
        </w:rPr>
        <w:t>公噸，為歷年新高，惟與我國已簽署雙邊協議之國家進口有機農產品數量</w:t>
      </w:r>
      <w:r w:rsidRPr="00175F8B">
        <w:rPr>
          <w:rFonts w:ascii="標楷體" w:eastAsia="標楷體" w:hAnsi="標楷體"/>
          <w:szCs w:val="24"/>
        </w:rPr>
        <w:t>8,159</w:t>
      </w:r>
      <w:r w:rsidRPr="00175F8B">
        <w:rPr>
          <w:rFonts w:ascii="標楷體" w:eastAsia="標楷體" w:hAnsi="標楷體" w:hint="eastAsia"/>
          <w:szCs w:val="24"/>
        </w:rPr>
        <w:t>公噸相較，仍屬偏低</w:t>
      </w:r>
      <w:r w:rsidRPr="00B8072F">
        <w:rPr>
          <w:rFonts w:ascii="標楷體" w:eastAsia="標楷體" w:hAnsi="標楷體" w:hint="eastAsia"/>
          <w:szCs w:val="24"/>
        </w:rPr>
        <w:t>（表</w:t>
      </w:r>
      <w:r w:rsidR="000C37DA" w:rsidRPr="00B8072F">
        <w:rPr>
          <w:rFonts w:ascii="標楷體" w:eastAsia="標楷體" w:hAnsi="標楷體"/>
          <w:szCs w:val="24"/>
        </w:rPr>
        <w:t>1</w:t>
      </w:r>
      <w:r w:rsidR="00247BC7" w:rsidRPr="00B8072F">
        <w:rPr>
          <w:rFonts w:ascii="標楷體" w:eastAsia="標楷體" w:hAnsi="標楷體"/>
          <w:szCs w:val="24"/>
        </w:rPr>
        <w:t>7</w:t>
      </w:r>
      <w:r w:rsidRPr="00B8072F">
        <w:rPr>
          <w:rFonts w:ascii="標楷體" w:eastAsia="標楷體" w:hAnsi="標楷體" w:hint="eastAsia"/>
          <w:szCs w:val="24"/>
        </w:rPr>
        <w:t>），</w:t>
      </w:r>
      <w:r w:rsidRPr="00175F8B">
        <w:rPr>
          <w:rFonts w:ascii="標楷體" w:eastAsia="標楷體" w:hAnsi="標楷體" w:hint="eastAsia"/>
          <w:szCs w:val="24"/>
        </w:rPr>
        <w:t>允宜賡續積極與其他國家洽簽雙邊協議，拓展國產有機農產品國際行銷通路，帶動國內有機農業及相關產業成長，並提升我國有機農產品出口量等情事，經函請農業委員會檢討及督促農糧</w:t>
      </w:r>
      <w:r w:rsidR="00335568" w:rsidRPr="00175F8B">
        <w:rPr>
          <w:rFonts w:ascii="標楷體" w:eastAsia="標楷體" w:hAnsi="標楷體" w:cs="Times New Roman"/>
          <w:b/>
          <w:bCs/>
          <w:noProof/>
          <w:sz w:val="32"/>
          <w:szCs w:val="32"/>
        </w:rPr>
        <mc:AlternateContent>
          <mc:Choice Requires="wps">
            <w:drawing>
              <wp:anchor distT="0" distB="0" distL="114300" distR="114300" simplePos="0" relativeHeight="251647488" behindDoc="0" locked="0" layoutInCell="1" allowOverlap="1" wp14:anchorId="54E3D82B" wp14:editId="43E8DB5D">
                <wp:simplePos x="0" y="0"/>
                <wp:positionH relativeFrom="margin">
                  <wp:posOffset>3589020</wp:posOffset>
                </wp:positionH>
                <wp:positionV relativeFrom="paragraph">
                  <wp:posOffset>3768090</wp:posOffset>
                </wp:positionV>
                <wp:extent cx="2743200" cy="2493645"/>
                <wp:effectExtent l="0" t="0" r="0" b="1905"/>
                <wp:wrapSquare wrapText="bothSides"/>
                <wp:docPr id="28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493645"/>
                        </a:xfrm>
                        <a:prstGeom prst="rect">
                          <a:avLst/>
                        </a:prstGeom>
                        <a:solidFill>
                          <a:srgbClr val="FFFFFF"/>
                        </a:solidFill>
                        <a:ln w="9525">
                          <a:noFill/>
                          <a:miter lim="800000"/>
                          <a:headEnd/>
                          <a:tailEnd/>
                        </a:ln>
                      </wps:spPr>
                      <wps:txbx>
                        <w:txbxContent>
                          <w:tbl>
                            <w:tblPr>
                              <w:tblStyle w:val="SGSTableBasic13"/>
                              <w:tblW w:w="5000" w:type="pct"/>
                              <w:tblLook w:val="04A0" w:firstRow="1" w:lastRow="0" w:firstColumn="1" w:lastColumn="0" w:noHBand="0" w:noVBand="1"/>
                            </w:tblPr>
                            <w:tblGrid>
                              <w:gridCol w:w="1750"/>
                              <w:gridCol w:w="1134"/>
                              <w:gridCol w:w="1134"/>
                            </w:tblGrid>
                            <w:tr w:rsidR="009B0136" w:rsidRPr="000B6838" w:rsidTr="000B201F">
                              <w:trPr>
                                <w:trHeight w:val="624"/>
                              </w:trPr>
                              <w:tc>
                                <w:tcPr>
                                  <w:tcW w:w="5000" w:type="pct"/>
                                  <w:gridSpan w:val="3"/>
                                  <w:tcBorders>
                                    <w:top w:val="nil"/>
                                    <w:left w:val="nil"/>
                                    <w:bottom w:val="nil"/>
                                    <w:right w:val="nil"/>
                                  </w:tcBorders>
                                </w:tcPr>
                                <w:p w:rsidR="009B0136" w:rsidRPr="000B6838" w:rsidRDefault="009B0136" w:rsidP="00247BC7">
                                  <w:pPr>
                                    <w:widowControl/>
                                    <w:spacing w:line="0" w:lineRule="atLeast"/>
                                    <w:ind w:left="742" w:hangingChars="309" w:hanging="742"/>
                                    <w:jc w:val="both"/>
                                    <w:rPr>
                                      <w:rFonts w:ascii="標楷體" w:eastAsia="標楷體" w:hAnsi="標楷體"/>
                                      <w:b/>
                                      <w:sz w:val="24"/>
                                    </w:rPr>
                                  </w:pPr>
                                  <w:r w:rsidRPr="000B6838">
                                    <w:rPr>
                                      <w:rFonts w:ascii="標楷體" w:eastAsia="標楷體" w:hAnsi="標楷體" w:hint="eastAsia"/>
                                      <w:b/>
                                      <w:sz w:val="24"/>
                                    </w:rPr>
                                    <w:t>表</w:t>
                                  </w:r>
                                  <w:r>
                                    <w:rPr>
                                      <w:rFonts w:ascii="標楷體" w:eastAsia="標楷體" w:hAnsi="標楷體"/>
                                      <w:b/>
                                      <w:sz w:val="24"/>
                                    </w:rPr>
                                    <w:t>17</w:t>
                                  </w:r>
                                  <w:r w:rsidRPr="000B6838">
                                    <w:rPr>
                                      <w:rFonts w:ascii="標楷體" w:eastAsia="標楷體" w:hAnsi="標楷體" w:hint="eastAsia"/>
                                      <w:b/>
                                      <w:sz w:val="24"/>
                                    </w:rPr>
                                    <w:t xml:space="preserve">　</w:t>
                                  </w:r>
                                  <w:proofErr w:type="gramStart"/>
                                  <w:r w:rsidRPr="000B6838">
                                    <w:rPr>
                                      <w:rFonts w:ascii="標楷體" w:eastAsia="標楷體" w:hAnsi="標楷體" w:hint="eastAsia"/>
                                      <w:b/>
                                      <w:sz w:val="24"/>
                                    </w:rPr>
                                    <w:t>111</w:t>
                                  </w:r>
                                  <w:proofErr w:type="gramEnd"/>
                                  <w:r w:rsidRPr="000B6838">
                                    <w:rPr>
                                      <w:rFonts w:ascii="標楷體" w:eastAsia="標楷體" w:hAnsi="標楷體" w:hint="eastAsia"/>
                                      <w:b/>
                                      <w:sz w:val="24"/>
                                    </w:rPr>
                                    <w:t>年</w:t>
                                  </w:r>
                                  <w:r w:rsidRPr="000B6838">
                                    <w:rPr>
                                      <w:rFonts w:ascii="標楷體" w:eastAsia="標楷體" w:hAnsi="標楷體"/>
                                      <w:b/>
                                      <w:sz w:val="24"/>
                                    </w:rPr>
                                    <w:t>度</w:t>
                                  </w:r>
                                  <w:r w:rsidRPr="000B6838">
                                    <w:rPr>
                                      <w:rFonts w:ascii="標楷體" w:eastAsia="標楷體" w:hAnsi="標楷體" w:hint="eastAsia"/>
                                      <w:b/>
                                      <w:sz w:val="24"/>
                                    </w:rPr>
                                    <w:t>我國與已簽署雙邊協議國家間有機農產品貿易量</w:t>
                                  </w:r>
                                </w:p>
                              </w:tc>
                            </w:tr>
                            <w:tr w:rsidR="009B0136" w:rsidRPr="000B6838" w:rsidTr="000B201F">
                              <w:trPr>
                                <w:trHeight w:val="340"/>
                              </w:trPr>
                              <w:tc>
                                <w:tcPr>
                                  <w:tcW w:w="5000" w:type="pct"/>
                                  <w:gridSpan w:val="3"/>
                                  <w:tcBorders>
                                    <w:top w:val="nil"/>
                                    <w:left w:val="nil"/>
                                    <w:bottom w:val="single" w:sz="4" w:space="0" w:color="auto"/>
                                    <w:right w:val="nil"/>
                                  </w:tcBorders>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單位：公噸</w:t>
                                  </w:r>
                                </w:p>
                              </w:tc>
                            </w:tr>
                            <w:tr w:rsidR="009B0136" w:rsidRPr="000B6838" w:rsidTr="000B201F">
                              <w:trPr>
                                <w:trHeight w:val="357"/>
                              </w:trPr>
                              <w:tc>
                                <w:tcPr>
                                  <w:tcW w:w="2178" w:type="pct"/>
                                  <w:tcBorders>
                                    <w:top w:val="single" w:sz="4" w:space="0" w:color="auto"/>
                                  </w:tcBorders>
                                  <w:vAlign w:val="center"/>
                                </w:tcPr>
                                <w:p w:rsidR="009B0136" w:rsidRPr="000B6838" w:rsidRDefault="009B0136" w:rsidP="00C139D8">
                                  <w:pPr>
                                    <w:widowControl/>
                                    <w:spacing w:line="0" w:lineRule="atLeast"/>
                                    <w:ind w:left="582" w:hangingChars="291" w:hanging="582"/>
                                    <w:jc w:val="distribute"/>
                                    <w:rPr>
                                      <w:rFonts w:ascii="標楷體" w:eastAsia="標楷體" w:hAnsi="標楷體"/>
                                      <w:lang w:eastAsia="zh-HK"/>
                                    </w:rPr>
                                  </w:pPr>
                                  <w:r w:rsidRPr="000B6838">
                                    <w:rPr>
                                      <w:rFonts w:ascii="標楷體" w:eastAsia="標楷體" w:hAnsi="標楷體" w:hint="eastAsia"/>
                                    </w:rPr>
                                    <w:t>國別</w:t>
                                  </w:r>
                                </w:p>
                              </w:tc>
                              <w:tc>
                                <w:tcPr>
                                  <w:tcW w:w="1411" w:type="pct"/>
                                  <w:tcBorders>
                                    <w:top w:val="single" w:sz="4" w:space="0" w:color="auto"/>
                                  </w:tcBorders>
                                  <w:vAlign w:val="center"/>
                                </w:tcPr>
                                <w:p w:rsidR="009B0136" w:rsidRPr="000B6838" w:rsidRDefault="009B0136" w:rsidP="00C139D8">
                                  <w:pPr>
                                    <w:widowControl/>
                                    <w:spacing w:line="0" w:lineRule="atLeast"/>
                                    <w:ind w:left="582" w:hangingChars="291" w:hanging="582"/>
                                    <w:jc w:val="distribute"/>
                                    <w:rPr>
                                      <w:rFonts w:ascii="標楷體" w:eastAsia="標楷體" w:hAnsi="標楷體"/>
                                      <w:lang w:eastAsia="zh-HK"/>
                                    </w:rPr>
                                  </w:pPr>
                                  <w:r w:rsidRPr="000B6838">
                                    <w:rPr>
                                      <w:rFonts w:ascii="標楷體" w:eastAsia="標楷體" w:hAnsi="標楷體" w:hint="eastAsia"/>
                                    </w:rPr>
                                    <w:t>進口量</w:t>
                                  </w:r>
                                </w:p>
                              </w:tc>
                              <w:tc>
                                <w:tcPr>
                                  <w:tcW w:w="1411" w:type="pct"/>
                                  <w:tcBorders>
                                    <w:top w:val="single" w:sz="4" w:space="0" w:color="auto"/>
                                  </w:tcBorders>
                                  <w:vAlign w:val="center"/>
                                </w:tcPr>
                                <w:p w:rsidR="009B0136" w:rsidRPr="000B6838" w:rsidRDefault="009B0136" w:rsidP="00C139D8">
                                  <w:pPr>
                                    <w:widowControl/>
                                    <w:spacing w:line="0" w:lineRule="atLeast"/>
                                    <w:ind w:left="582" w:hangingChars="291" w:hanging="582"/>
                                    <w:jc w:val="distribute"/>
                                    <w:rPr>
                                      <w:rFonts w:ascii="標楷體" w:eastAsia="標楷體" w:hAnsi="標楷體"/>
                                      <w:lang w:eastAsia="zh-HK"/>
                                    </w:rPr>
                                  </w:pPr>
                                  <w:r w:rsidRPr="000B6838">
                                    <w:rPr>
                                      <w:rFonts w:ascii="標楷體" w:eastAsia="標楷體" w:hAnsi="標楷體" w:hint="eastAsia"/>
                                    </w:rPr>
                                    <w:t>出口量</w:t>
                                  </w:r>
                                </w:p>
                              </w:tc>
                            </w:tr>
                            <w:tr w:rsidR="009B0136" w:rsidRPr="000B6838" w:rsidTr="000B201F">
                              <w:trPr>
                                <w:trHeight w:val="357"/>
                              </w:trPr>
                              <w:tc>
                                <w:tcPr>
                                  <w:tcW w:w="2178" w:type="pct"/>
                                  <w:vAlign w:val="center"/>
                                </w:tcPr>
                                <w:p w:rsidR="009B0136" w:rsidRPr="00836C4A" w:rsidRDefault="009B0136" w:rsidP="000B201F">
                                  <w:pPr>
                                    <w:widowControl/>
                                    <w:spacing w:line="0" w:lineRule="atLeast"/>
                                    <w:ind w:left="583" w:hangingChars="291" w:hanging="583"/>
                                    <w:jc w:val="distribute"/>
                                    <w:rPr>
                                      <w:rFonts w:ascii="標楷體" w:eastAsia="標楷體" w:hAnsi="標楷體"/>
                                      <w:b/>
                                    </w:rPr>
                                  </w:pPr>
                                  <w:r w:rsidRPr="00836C4A">
                                    <w:rPr>
                                      <w:rFonts w:ascii="標楷體" w:eastAsia="標楷體" w:hAnsi="標楷體" w:hint="eastAsia"/>
                                      <w:b/>
                                    </w:rPr>
                                    <w:t>合計</w:t>
                                  </w:r>
                                </w:p>
                              </w:tc>
                              <w:tc>
                                <w:tcPr>
                                  <w:tcW w:w="1411" w:type="pct"/>
                                  <w:vAlign w:val="center"/>
                                </w:tcPr>
                                <w:p w:rsidR="009B0136" w:rsidRPr="00836C4A" w:rsidRDefault="009B0136" w:rsidP="00C139D8">
                                  <w:pPr>
                                    <w:widowControl/>
                                    <w:spacing w:line="0" w:lineRule="atLeast"/>
                                    <w:ind w:left="583" w:hangingChars="291" w:hanging="583"/>
                                    <w:jc w:val="right"/>
                                    <w:rPr>
                                      <w:rFonts w:ascii="標楷體" w:eastAsia="標楷體" w:hAnsi="標楷體"/>
                                      <w:b/>
                                    </w:rPr>
                                  </w:pPr>
                                  <w:r w:rsidRPr="00836C4A">
                                    <w:rPr>
                                      <w:rFonts w:ascii="標楷體" w:eastAsia="標楷體" w:hAnsi="標楷體" w:hint="eastAsia"/>
                                      <w:b/>
                                    </w:rPr>
                                    <w:t>8</w:t>
                                  </w:r>
                                  <w:r w:rsidRPr="00836C4A">
                                    <w:rPr>
                                      <w:rFonts w:ascii="標楷體" w:eastAsia="標楷體" w:hAnsi="標楷體"/>
                                      <w:b/>
                                    </w:rPr>
                                    <w:t>,</w:t>
                                  </w:r>
                                  <w:r w:rsidRPr="00836C4A">
                                    <w:rPr>
                                      <w:rFonts w:ascii="標楷體" w:eastAsia="標楷體" w:hAnsi="標楷體" w:hint="eastAsia"/>
                                      <w:b/>
                                    </w:rPr>
                                    <w:t>159</w:t>
                                  </w:r>
                                </w:p>
                              </w:tc>
                              <w:tc>
                                <w:tcPr>
                                  <w:tcW w:w="1411" w:type="pct"/>
                                  <w:vAlign w:val="center"/>
                                </w:tcPr>
                                <w:p w:rsidR="009B0136" w:rsidRPr="00836C4A" w:rsidRDefault="009B0136" w:rsidP="00C139D8">
                                  <w:pPr>
                                    <w:widowControl/>
                                    <w:spacing w:line="0" w:lineRule="atLeast"/>
                                    <w:ind w:left="583" w:hangingChars="291" w:hanging="583"/>
                                    <w:jc w:val="right"/>
                                    <w:rPr>
                                      <w:rFonts w:ascii="標楷體" w:eastAsia="標楷體" w:hAnsi="標楷體"/>
                                      <w:b/>
                                    </w:rPr>
                                  </w:pPr>
                                  <w:r w:rsidRPr="00836C4A">
                                    <w:rPr>
                                      <w:rFonts w:ascii="標楷體" w:eastAsia="標楷體" w:hAnsi="標楷體" w:hint="eastAsia"/>
                                      <w:b/>
                                    </w:rPr>
                                    <w:t>39.36</w:t>
                                  </w:r>
                                </w:p>
                              </w:tc>
                            </w:tr>
                            <w:tr w:rsidR="009B0136" w:rsidRPr="000B6838" w:rsidTr="000B201F">
                              <w:trPr>
                                <w:trHeight w:val="357"/>
                              </w:trPr>
                              <w:tc>
                                <w:tcPr>
                                  <w:tcW w:w="2178" w:type="pct"/>
                                  <w:vAlign w:val="center"/>
                                </w:tcPr>
                                <w:p w:rsidR="009B0136" w:rsidRPr="000B6838" w:rsidRDefault="009B0136" w:rsidP="000B201F">
                                  <w:pPr>
                                    <w:widowControl/>
                                    <w:spacing w:line="0" w:lineRule="atLeast"/>
                                    <w:ind w:left="582" w:hangingChars="291" w:hanging="582"/>
                                    <w:jc w:val="distribute"/>
                                    <w:rPr>
                                      <w:rFonts w:ascii="標楷體" w:eastAsia="標楷體" w:hAnsi="標楷體"/>
                                      <w:lang w:eastAsia="zh-HK"/>
                                    </w:rPr>
                                  </w:pPr>
                                  <w:r w:rsidRPr="000B6838">
                                    <w:rPr>
                                      <w:rFonts w:ascii="標楷體" w:eastAsia="標楷體" w:hAnsi="標楷體" w:hint="eastAsia"/>
                                    </w:rPr>
                                    <w:t>澳大利亞</w:t>
                                  </w:r>
                                </w:p>
                              </w:tc>
                              <w:tc>
                                <w:tcPr>
                                  <w:tcW w:w="1411" w:type="pct"/>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1</w:t>
                                  </w:r>
                                  <w:r w:rsidRPr="000B6838">
                                    <w:rPr>
                                      <w:rFonts w:ascii="標楷體" w:eastAsia="標楷體" w:hAnsi="標楷體"/>
                                    </w:rPr>
                                    <w:t>,</w:t>
                                  </w:r>
                                  <w:r w:rsidRPr="000B6838">
                                    <w:rPr>
                                      <w:rFonts w:ascii="標楷體" w:eastAsia="標楷體" w:hAnsi="標楷體" w:hint="eastAsia"/>
                                    </w:rPr>
                                    <w:t>011</w:t>
                                  </w:r>
                                </w:p>
                              </w:tc>
                              <w:tc>
                                <w:tcPr>
                                  <w:tcW w:w="1411" w:type="pct"/>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0.41</w:t>
                                  </w:r>
                                </w:p>
                              </w:tc>
                            </w:tr>
                            <w:tr w:rsidR="009B0136" w:rsidRPr="000B6838" w:rsidTr="000B201F">
                              <w:trPr>
                                <w:trHeight w:val="357"/>
                              </w:trPr>
                              <w:tc>
                                <w:tcPr>
                                  <w:tcW w:w="2178" w:type="pct"/>
                                  <w:vAlign w:val="center"/>
                                </w:tcPr>
                                <w:p w:rsidR="009B0136" w:rsidRPr="000B6838" w:rsidRDefault="009B0136" w:rsidP="000B201F">
                                  <w:pPr>
                                    <w:widowControl/>
                                    <w:spacing w:line="0" w:lineRule="atLeast"/>
                                    <w:ind w:left="582" w:hangingChars="291" w:hanging="582"/>
                                    <w:jc w:val="distribute"/>
                                    <w:rPr>
                                      <w:rFonts w:ascii="標楷體" w:eastAsia="標楷體" w:hAnsi="標楷體"/>
                                      <w:lang w:eastAsia="zh-HK"/>
                                    </w:rPr>
                                  </w:pPr>
                                  <w:r w:rsidRPr="000B6838">
                                    <w:rPr>
                                      <w:rFonts w:ascii="標楷體" w:eastAsia="標楷體" w:hAnsi="標楷體" w:hint="eastAsia"/>
                                    </w:rPr>
                                    <w:t>日本</w:t>
                                  </w:r>
                                </w:p>
                              </w:tc>
                              <w:tc>
                                <w:tcPr>
                                  <w:tcW w:w="1411" w:type="pct"/>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24</w:t>
                                  </w:r>
                                </w:p>
                              </w:tc>
                              <w:tc>
                                <w:tcPr>
                                  <w:tcW w:w="1411" w:type="pct"/>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0.92</w:t>
                                  </w:r>
                                </w:p>
                              </w:tc>
                            </w:tr>
                            <w:tr w:rsidR="009B0136" w:rsidRPr="000B6838" w:rsidTr="000B201F">
                              <w:trPr>
                                <w:trHeight w:val="357"/>
                              </w:trPr>
                              <w:tc>
                                <w:tcPr>
                                  <w:tcW w:w="2178" w:type="pct"/>
                                  <w:vAlign w:val="center"/>
                                </w:tcPr>
                                <w:p w:rsidR="009B0136" w:rsidRPr="000B6838" w:rsidRDefault="009B0136" w:rsidP="000B201F">
                                  <w:pPr>
                                    <w:widowControl/>
                                    <w:spacing w:line="0" w:lineRule="atLeast"/>
                                    <w:ind w:left="582" w:hangingChars="291" w:hanging="582"/>
                                    <w:jc w:val="distribute"/>
                                    <w:rPr>
                                      <w:rFonts w:ascii="標楷體" w:eastAsia="標楷體" w:hAnsi="標楷體"/>
                                      <w:lang w:eastAsia="zh-HK"/>
                                    </w:rPr>
                                  </w:pPr>
                                  <w:r w:rsidRPr="000B6838">
                                    <w:rPr>
                                      <w:rFonts w:ascii="標楷體" w:eastAsia="標楷體" w:hAnsi="標楷體" w:hint="eastAsia"/>
                                    </w:rPr>
                                    <w:t>紐西蘭</w:t>
                                  </w:r>
                                </w:p>
                              </w:tc>
                              <w:tc>
                                <w:tcPr>
                                  <w:tcW w:w="1411" w:type="pct"/>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1</w:t>
                                  </w:r>
                                  <w:r w:rsidRPr="000B6838">
                                    <w:rPr>
                                      <w:rFonts w:ascii="標楷體" w:eastAsia="標楷體" w:hAnsi="標楷體"/>
                                    </w:rPr>
                                    <w:t>,</w:t>
                                  </w:r>
                                  <w:r w:rsidRPr="000B6838">
                                    <w:rPr>
                                      <w:rFonts w:ascii="標楷體" w:eastAsia="標楷體" w:hAnsi="標楷體" w:hint="eastAsia"/>
                                    </w:rPr>
                                    <w:t>896</w:t>
                                  </w:r>
                                </w:p>
                              </w:tc>
                              <w:tc>
                                <w:tcPr>
                                  <w:tcW w:w="1411" w:type="pct"/>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w:t>
                                  </w:r>
                                </w:p>
                              </w:tc>
                            </w:tr>
                            <w:tr w:rsidR="009B0136" w:rsidRPr="000B6838" w:rsidTr="000B201F">
                              <w:trPr>
                                <w:trHeight w:val="357"/>
                              </w:trPr>
                              <w:tc>
                                <w:tcPr>
                                  <w:tcW w:w="2178" w:type="pct"/>
                                  <w:vAlign w:val="center"/>
                                </w:tcPr>
                                <w:p w:rsidR="009B0136" w:rsidRPr="000B6838" w:rsidRDefault="009B0136" w:rsidP="000B201F">
                                  <w:pPr>
                                    <w:widowControl/>
                                    <w:spacing w:line="0" w:lineRule="atLeast"/>
                                    <w:ind w:left="582" w:hangingChars="291" w:hanging="582"/>
                                    <w:jc w:val="distribute"/>
                                    <w:rPr>
                                      <w:rFonts w:ascii="標楷體" w:eastAsia="標楷體" w:hAnsi="標楷體"/>
                                      <w:lang w:eastAsia="zh-HK"/>
                                    </w:rPr>
                                  </w:pPr>
                                  <w:r w:rsidRPr="000B6838">
                                    <w:rPr>
                                      <w:rFonts w:ascii="標楷體" w:eastAsia="標楷體" w:hAnsi="標楷體" w:hint="eastAsia"/>
                                    </w:rPr>
                                    <w:t>加拿大</w:t>
                                  </w:r>
                                </w:p>
                              </w:tc>
                              <w:tc>
                                <w:tcPr>
                                  <w:tcW w:w="1411" w:type="pct"/>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1</w:t>
                                  </w:r>
                                  <w:r w:rsidRPr="000B6838">
                                    <w:rPr>
                                      <w:rFonts w:ascii="標楷體" w:eastAsia="標楷體" w:hAnsi="標楷體"/>
                                    </w:rPr>
                                    <w:t>,</w:t>
                                  </w:r>
                                  <w:r w:rsidRPr="000B6838">
                                    <w:rPr>
                                      <w:rFonts w:ascii="標楷體" w:eastAsia="標楷體" w:hAnsi="標楷體" w:hint="eastAsia"/>
                                    </w:rPr>
                                    <w:t>268</w:t>
                                  </w:r>
                                </w:p>
                              </w:tc>
                              <w:tc>
                                <w:tcPr>
                                  <w:tcW w:w="1411" w:type="pct"/>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28.56</w:t>
                                  </w:r>
                                </w:p>
                              </w:tc>
                            </w:tr>
                            <w:tr w:rsidR="009B0136" w:rsidRPr="000B6838" w:rsidTr="000B201F">
                              <w:trPr>
                                <w:trHeight w:val="357"/>
                              </w:trPr>
                              <w:tc>
                                <w:tcPr>
                                  <w:tcW w:w="2178" w:type="pct"/>
                                  <w:tcBorders>
                                    <w:bottom w:val="single" w:sz="4" w:space="0" w:color="auto"/>
                                  </w:tcBorders>
                                  <w:vAlign w:val="center"/>
                                </w:tcPr>
                                <w:p w:rsidR="009B0136" w:rsidRPr="000B6838" w:rsidRDefault="009B0136" w:rsidP="000B201F">
                                  <w:pPr>
                                    <w:widowControl/>
                                    <w:spacing w:line="0" w:lineRule="atLeast"/>
                                    <w:ind w:left="582" w:hangingChars="291" w:hanging="582"/>
                                    <w:jc w:val="distribute"/>
                                    <w:rPr>
                                      <w:rFonts w:ascii="標楷體" w:eastAsia="標楷體" w:hAnsi="標楷體"/>
                                      <w:lang w:eastAsia="zh-HK"/>
                                    </w:rPr>
                                  </w:pPr>
                                  <w:r w:rsidRPr="000B6838">
                                    <w:rPr>
                                      <w:rFonts w:ascii="標楷體" w:eastAsia="標楷體" w:hAnsi="標楷體" w:hint="eastAsia"/>
                                    </w:rPr>
                                    <w:t>美國</w:t>
                                  </w:r>
                                </w:p>
                              </w:tc>
                              <w:tc>
                                <w:tcPr>
                                  <w:tcW w:w="1411" w:type="pct"/>
                                  <w:tcBorders>
                                    <w:bottom w:val="single" w:sz="4" w:space="0" w:color="auto"/>
                                  </w:tcBorders>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3</w:t>
                                  </w:r>
                                  <w:r w:rsidRPr="000B6838">
                                    <w:rPr>
                                      <w:rFonts w:ascii="標楷體" w:eastAsia="標楷體" w:hAnsi="標楷體"/>
                                    </w:rPr>
                                    <w:t>,</w:t>
                                  </w:r>
                                  <w:r w:rsidRPr="000B6838">
                                    <w:rPr>
                                      <w:rFonts w:ascii="標楷體" w:eastAsia="標楷體" w:hAnsi="標楷體" w:hint="eastAsia"/>
                                    </w:rPr>
                                    <w:t>960</w:t>
                                  </w:r>
                                </w:p>
                              </w:tc>
                              <w:tc>
                                <w:tcPr>
                                  <w:tcW w:w="1411" w:type="pct"/>
                                  <w:tcBorders>
                                    <w:bottom w:val="single" w:sz="4" w:space="0" w:color="auto"/>
                                  </w:tcBorders>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9.47</w:t>
                                  </w:r>
                                </w:p>
                              </w:tc>
                            </w:tr>
                            <w:tr w:rsidR="009B0136" w:rsidRPr="000B6838" w:rsidTr="000B201F">
                              <w:trPr>
                                <w:trHeight w:val="227"/>
                              </w:trPr>
                              <w:tc>
                                <w:tcPr>
                                  <w:tcW w:w="5000" w:type="pct"/>
                                  <w:gridSpan w:val="3"/>
                                  <w:tcBorders>
                                    <w:top w:val="single" w:sz="4" w:space="0" w:color="auto"/>
                                    <w:left w:val="nil"/>
                                    <w:bottom w:val="nil"/>
                                    <w:right w:val="nil"/>
                                  </w:tcBorders>
                                </w:tcPr>
                                <w:p w:rsidR="009B0136" w:rsidRPr="000B6838" w:rsidRDefault="009B0136" w:rsidP="000B201F">
                                  <w:pPr>
                                    <w:widowControl/>
                                    <w:spacing w:line="0" w:lineRule="atLeast"/>
                                    <w:ind w:leftChars="-20" w:left="-48"/>
                                    <w:rPr>
                                      <w:rFonts w:ascii="標楷體" w:eastAsia="標楷體" w:hAnsi="標楷體"/>
                                    </w:rPr>
                                  </w:pPr>
                                  <w:r w:rsidRPr="000B6838">
                                    <w:rPr>
                                      <w:rFonts w:ascii="標楷體" w:eastAsia="標楷體" w:hAnsi="標楷體" w:hint="eastAsia"/>
                                      <w:sz w:val="18"/>
                                    </w:rPr>
                                    <w:t>資料來源：整理自</w:t>
                                  </w:r>
                                  <w:proofErr w:type="gramStart"/>
                                  <w:r w:rsidRPr="000B6838">
                                    <w:rPr>
                                      <w:rFonts w:ascii="標楷體" w:eastAsia="標楷體" w:hAnsi="標楷體" w:hint="eastAsia"/>
                                      <w:sz w:val="18"/>
                                    </w:rPr>
                                    <w:t>農糧署提供</w:t>
                                  </w:r>
                                  <w:proofErr w:type="gramEnd"/>
                                  <w:r w:rsidRPr="000B6838">
                                    <w:rPr>
                                      <w:rFonts w:ascii="標楷體" w:eastAsia="標楷體" w:hAnsi="標楷體" w:hint="eastAsia"/>
                                      <w:sz w:val="18"/>
                                    </w:rPr>
                                    <w:t>資料。</w:t>
                                  </w:r>
                                </w:p>
                              </w:tc>
                            </w:tr>
                          </w:tbl>
                          <w:p w:rsidR="009B0136" w:rsidRPr="000B6838" w:rsidRDefault="009B0136" w:rsidP="00C139D8">
                            <w:pPr>
                              <w:ind w:left="698" w:hangingChars="291" w:hanging="698"/>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E3D82B" id="_x0000_s1054" type="#_x0000_t202" style="position:absolute;left:0;text-align:left;margin-left:282.6pt;margin-top:296.7pt;width:3in;height:196.35pt;z-index:251647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OHlPAIAACoEAAAOAAAAZHJzL2Uyb0RvYy54bWysU12O0zAQfkfiDpbfadpsuruNmq6WLkVI&#10;y4+0cADHcRoL2xNst0m5ABIHWJ45AAfgQLvnYOx0uwXeEHmwZjIzn2e++Ty/6LUiW2GdBFPQyWhM&#10;iTAcKmnWBf3wfvXsnBLnmamYAiMKuhOOXiyePpl3bS5SaEBVwhIEMS7v2oI23rd5kjjeCM3cCFph&#10;MFiD1cyja9dJZVmH6Fol6Xh8mnRgq9YCF87h36shSBcRv64F92/r2glPVEGxNx9PG88ynMlizvK1&#10;ZW0j+b4N9g9daCYNXnqAumKekY2Vf0FpyS04qP2Ig06griUXcQacZjL+Y5qbhrUizoLkuPZAk/t/&#10;sPzN9p0lsipoeo6rMkzjku5vv9z9+HZ/+/Pu+1eSBo661uWYetNisu+fQ4+7jvO69hr4R0cMLBtm&#10;1uLSWugawSrscRIqk6PSAccFkLJ7DRVexTYeIlBfWx0IREoIouOudof9iN4Tjj/Ts+wEl04Jx1ia&#10;zU5Os2m8g+UP5a11/qUATYJRUIsCiPBse+18aIflDynhNgdKViupVHTsulwqS7YMxbKK3x79tzRl&#10;SFfQ2TSdRmQDoT7qSEuPYlZSF/R8HL5QzvJAxwtTRdszqQYbO1Fmz0+gZCDH92U/rCMLxYG8Eqod&#10;MmZhEC8+NjQasJ8p6VC4BXWfNswKStQrg6zPJlkWlB6dbHqWomOPI+VxhBmOUAX1lAzm0sfXEfo2&#10;cInbqWXk7bGTfc8oyEjn/vEExR/7MevxiS9+AQAA//8DAFBLAwQUAAYACAAAACEAYzPaHN8AAAAL&#10;AQAADwAAAGRycy9kb3ducmV2LnhtbEyPQU+DQBCF7yb+h82YeDF2aS1QKEujJhqvrf0BCzsFUnaW&#10;sNtC/73jSW9v5r28+abYzbYXVxx950jBchGBQKqd6ahRcPz+eN6A8EGT0b0jVHBDD7vy/q7QuXET&#10;7fF6CI3gEvK5VtCGMORS+rpFq/3CDUjsndxodeBxbKQZ9cTltperKEqk1R3xhVYP+N5ifT5crILT&#10;1/QUZ1P1GY7pfp286S6t3E2px4f5dQsi4Bz+wvCLz+hQMlPlLmS86BXESbziKIvsZQ2CE1mW8qZi&#10;sUmWIMtC/v+h/AEAAP//AwBQSwECLQAUAAYACAAAACEAtoM4kv4AAADhAQAAEwAAAAAAAAAAAAAA&#10;AAAAAAAAW0NvbnRlbnRfVHlwZXNdLnhtbFBLAQItABQABgAIAAAAIQA4/SH/1gAAAJQBAAALAAAA&#10;AAAAAAAAAAAAAC8BAABfcmVscy8ucmVsc1BLAQItABQABgAIAAAAIQBQuOHlPAIAACoEAAAOAAAA&#10;AAAAAAAAAAAAAC4CAABkcnMvZTJvRG9jLnhtbFBLAQItABQABgAIAAAAIQBjM9oc3wAAAAsBAAAP&#10;AAAAAAAAAAAAAAAAAJYEAABkcnMvZG93bnJldi54bWxQSwUGAAAAAAQABADzAAAAogUAAAAA&#10;" stroked="f">
                <v:textbox>
                  <w:txbxContent>
                    <w:tbl>
                      <w:tblPr>
                        <w:tblStyle w:val="SGSTableBasic13"/>
                        <w:tblW w:w="5000" w:type="pct"/>
                        <w:tblLook w:val="04A0" w:firstRow="1" w:lastRow="0" w:firstColumn="1" w:lastColumn="0" w:noHBand="0" w:noVBand="1"/>
                      </w:tblPr>
                      <w:tblGrid>
                        <w:gridCol w:w="1750"/>
                        <w:gridCol w:w="1134"/>
                        <w:gridCol w:w="1134"/>
                      </w:tblGrid>
                      <w:tr w:rsidR="009B0136" w:rsidRPr="000B6838" w:rsidTr="000B201F">
                        <w:trPr>
                          <w:trHeight w:val="624"/>
                        </w:trPr>
                        <w:tc>
                          <w:tcPr>
                            <w:tcW w:w="5000" w:type="pct"/>
                            <w:gridSpan w:val="3"/>
                            <w:tcBorders>
                              <w:top w:val="nil"/>
                              <w:left w:val="nil"/>
                              <w:bottom w:val="nil"/>
                              <w:right w:val="nil"/>
                            </w:tcBorders>
                          </w:tcPr>
                          <w:p w:rsidR="009B0136" w:rsidRPr="000B6838" w:rsidRDefault="009B0136" w:rsidP="00247BC7">
                            <w:pPr>
                              <w:widowControl/>
                              <w:spacing w:line="0" w:lineRule="atLeast"/>
                              <w:ind w:left="742" w:hangingChars="309" w:hanging="742"/>
                              <w:jc w:val="both"/>
                              <w:rPr>
                                <w:rFonts w:ascii="標楷體" w:eastAsia="標楷體" w:hAnsi="標楷體"/>
                                <w:b/>
                                <w:sz w:val="24"/>
                              </w:rPr>
                            </w:pPr>
                            <w:r w:rsidRPr="000B6838">
                              <w:rPr>
                                <w:rFonts w:ascii="標楷體" w:eastAsia="標楷體" w:hAnsi="標楷體" w:hint="eastAsia"/>
                                <w:b/>
                                <w:sz w:val="24"/>
                              </w:rPr>
                              <w:t>表</w:t>
                            </w:r>
                            <w:r>
                              <w:rPr>
                                <w:rFonts w:ascii="標楷體" w:eastAsia="標楷體" w:hAnsi="標楷體"/>
                                <w:b/>
                                <w:sz w:val="24"/>
                              </w:rPr>
                              <w:t>17</w:t>
                            </w:r>
                            <w:r w:rsidRPr="000B6838">
                              <w:rPr>
                                <w:rFonts w:ascii="標楷體" w:eastAsia="標楷體" w:hAnsi="標楷體" w:hint="eastAsia"/>
                                <w:b/>
                                <w:sz w:val="24"/>
                              </w:rPr>
                              <w:t xml:space="preserve">　</w:t>
                            </w:r>
                            <w:proofErr w:type="gramStart"/>
                            <w:r w:rsidRPr="000B6838">
                              <w:rPr>
                                <w:rFonts w:ascii="標楷體" w:eastAsia="標楷體" w:hAnsi="標楷體" w:hint="eastAsia"/>
                                <w:b/>
                                <w:sz w:val="24"/>
                              </w:rPr>
                              <w:t>111</w:t>
                            </w:r>
                            <w:proofErr w:type="gramEnd"/>
                            <w:r w:rsidRPr="000B6838">
                              <w:rPr>
                                <w:rFonts w:ascii="標楷體" w:eastAsia="標楷體" w:hAnsi="標楷體" w:hint="eastAsia"/>
                                <w:b/>
                                <w:sz w:val="24"/>
                              </w:rPr>
                              <w:t>年</w:t>
                            </w:r>
                            <w:r w:rsidRPr="000B6838">
                              <w:rPr>
                                <w:rFonts w:ascii="標楷體" w:eastAsia="標楷體" w:hAnsi="標楷體"/>
                                <w:b/>
                                <w:sz w:val="24"/>
                              </w:rPr>
                              <w:t>度</w:t>
                            </w:r>
                            <w:r w:rsidRPr="000B6838">
                              <w:rPr>
                                <w:rFonts w:ascii="標楷體" w:eastAsia="標楷體" w:hAnsi="標楷體" w:hint="eastAsia"/>
                                <w:b/>
                                <w:sz w:val="24"/>
                              </w:rPr>
                              <w:t>我國與已簽署雙邊協議國家間有機農產品貿易量</w:t>
                            </w:r>
                          </w:p>
                        </w:tc>
                      </w:tr>
                      <w:tr w:rsidR="009B0136" w:rsidRPr="000B6838" w:rsidTr="000B201F">
                        <w:trPr>
                          <w:trHeight w:val="340"/>
                        </w:trPr>
                        <w:tc>
                          <w:tcPr>
                            <w:tcW w:w="5000" w:type="pct"/>
                            <w:gridSpan w:val="3"/>
                            <w:tcBorders>
                              <w:top w:val="nil"/>
                              <w:left w:val="nil"/>
                              <w:bottom w:val="single" w:sz="4" w:space="0" w:color="auto"/>
                              <w:right w:val="nil"/>
                            </w:tcBorders>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單位：公噸</w:t>
                            </w:r>
                          </w:p>
                        </w:tc>
                      </w:tr>
                      <w:tr w:rsidR="009B0136" w:rsidRPr="000B6838" w:rsidTr="000B201F">
                        <w:trPr>
                          <w:trHeight w:val="357"/>
                        </w:trPr>
                        <w:tc>
                          <w:tcPr>
                            <w:tcW w:w="2178" w:type="pct"/>
                            <w:tcBorders>
                              <w:top w:val="single" w:sz="4" w:space="0" w:color="auto"/>
                            </w:tcBorders>
                            <w:vAlign w:val="center"/>
                          </w:tcPr>
                          <w:p w:rsidR="009B0136" w:rsidRPr="000B6838" w:rsidRDefault="009B0136" w:rsidP="00C139D8">
                            <w:pPr>
                              <w:widowControl/>
                              <w:spacing w:line="0" w:lineRule="atLeast"/>
                              <w:ind w:left="582" w:hangingChars="291" w:hanging="582"/>
                              <w:jc w:val="distribute"/>
                              <w:rPr>
                                <w:rFonts w:ascii="標楷體" w:eastAsia="標楷體" w:hAnsi="標楷體"/>
                                <w:lang w:eastAsia="zh-HK"/>
                              </w:rPr>
                            </w:pPr>
                            <w:r w:rsidRPr="000B6838">
                              <w:rPr>
                                <w:rFonts w:ascii="標楷體" w:eastAsia="標楷體" w:hAnsi="標楷體" w:hint="eastAsia"/>
                              </w:rPr>
                              <w:t>國別</w:t>
                            </w:r>
                          </w:p>
                        </w:tc>
                        <w:tc>
                          <w:tcPr>
                            <w:tcW w:w="1411" w:type="pct"/>
                            <w:tcBorders>
                              <w:top w:val="single" w:sz="4" w:space="0" w:color="auto"/>
                            </w:tcBorders>
                            <w:vAlign w:val="center"/>
                          </w:tcPr>
                          <w:p w:rsidR="009B0136" w:rsidRPr="000B6838" w:rsidRDefault="009B0136" w:rsidP="00C139D8">
                            <w:pPr>
                              <w:widowControl/>
                              <w:spacing w:line="0" w:lineRule="atLeast"/>
                              <w:ind w:left="582" w:hangingChars="291" w:hanging="582"/>
                              <w:jc w:val="distribute"/>
                              <w:rPr>
                                <w:rFonts w:ascii="標楷體" w:eastAsia="標楷體" w:hAnsi="標楷體"/>
                                <w:lang w:eastAsia="zh-HK"/>
                              </w:rPr>
                            </w:pPr>
                            <w:r w:rsidRPr="000B6838">
                              <w:rPr>
                                <w:rFonts w:ascii="標楷體" w:eastAsia="標楷體" w:hAnsi="標楷體" w:hint="eastAsia"/>
                              </w:rPr>
                              <w:t>進口量</w:t>
                            </w:r>
                          </w:p>
                        </w:tc>
                        <w:tc>
                          <w:tcPr>
                            <w:tcW w:w="1411" w:type="pct"/>
                            <w:tcBorders>
                              <w:top w:val="single" w:sz="4" w:space="0" w:color="auto"/>
                            </w:tcBorders>
                            <w:vAlign w:val="center"/>
                          </w:tcPr>
                          <w:p w:rsidR="009B0136" w:rsidRPr="000B6838" w:rsidRDefault="009B0136" w:rsidP="00C139D8">
                            <w:pPr>
                              <w:widowControl/>
                              <w:spacing w:line="0" w:lineRule="atLeast"/>
                              <w:ind w:left="582" w:hangingChars="291" w:hanging="582"/>
                              <w:jc w:val="distribute"/>
                              <w:rPr>
                                <w:rFonts w:ascii="標楷體" w:eastAsia="標楷體" w:hAnsi="標楷體"/>
                                <w:lang w:eastAsia="zh-HK"/>
                              </w:rPr>
                            </w:pPr>
                            <w:r w:rsidRPr="000B6838">
                              <w:rPr>
                                <w:rFonts w:ascii="標楷體" w:eastAsia="標楷體" w:hAnsi="標楷體" w:hint="eastAsia"/>
                              </w:rPr>
                              <w:t>出口量</w:t>
                            </w:r>
                          </w:p>
                        </w:tc>
                      </w:tr>
                      <w:tr w:rsidR="009B0136" w:rsidRPr="000B6838" w:rsidTr="000B201F">
                        <w:trPr>
                          <w:trHeight w:val="357"/>
                        </w:trPr>
                        <w:tc>
                          <w:tcPr>
                            <w:tcW w:w="2178" w:type="pct"/>
                            <w:vAlign w:val="center"/>
                          </w:tcPr>
                          <w:p w:rsidR="009B0136" w:rsidRPr="00836C4A" w:rsidRDefault="009B0136" w:rsidP="000B201F">
                            <w:pPr>
                              <w:widowControl/>
                              <w:spacing w:line="0" w:lineRule="atLeast"/>
                              <w:ind w:left="583" w:hangingChars="291" w:hanging="583"/>
                              <w:jc w:val="distribute"/>
                              <w:rPr>
                                <w:rFonts w:ascii="標楷體" w:eastAsia="標楷體" w:hAnsi="標楷體"/>
                                <w:b/>
                              </w:rPr>
                            </w:pPr>
                            <w:r w:rsidRPr="00836C4A">
                              <w:rPr>
                                <w:rFonts w:ascii="標楷體" w:eastAsia="標楷體" w:hAnsi="標楷體" w:hint="eastAsia"/>
                                <w:b/>
                              </w:rPr>
                              <w:t>合計</w:t>
                            </w:r>
                          </w:p>
                        </w:tc>
                        <w:tc>
                          <w:tcPr>
                            <w:tcW w:w="1411" w:type="pct"/>
                            <w:vAlign w:val="center"/>
                          </w:tcPr>
                          <w:p w:rsidR="009B0136" w:rsidRPr="00836C4A" w:rsidRDefault="009B0136" w:rsidP="00C139D8">
                            <w:pPr>
                              <w:widowControl/>
                              <w:spacing w:line="0" w:lineRule="atLeast"/>
                              <w:ind w:left="583" w:hangingChars="291" w:hanging="583"/>
                              <w:jc w:val="right"/>
                              <w:rPr>
                                <w:rFonts w:ascii="標楷體" w:eastAsia="標楷體" w:hAnsi="標楷體"/>
                                <w:b/>
                              </w:rPr>
                            </w:pPr>
                            <w:r w:rsidRPr="00836C4A">
                              <w:rPr>
                                <w:rFonts w:ascii="標楷體" w:eastAsia="標楷體" w:hAnsi="標楷體" w:hint="eastAsia"/>
                                <w:b/>
                              </w:rPr>
                              <w:t>8</w:t>
                            </w:r>
                            <w:r w:rsidRPr="00836C4A">
                              <w:rPr>
                                <w:rFonts w:ascii="標楷體" w:eastAsia="標楷體" w:hAnsi="標楷體"/>
                                <w:b/>
                              </w:rPr>
                              <w:t>,</w:t>
                            </w:r>
                            <w:r w:rsidRPr="00836C4A">
                              <w:rPr>
                                <w:rFonts w:ascii="標楷體" w:eastAsia="標楷體" w:hAnsi="標楷體" w:hint="eastAsia"/>
                                <w:b/>
                              </w:rPr>
                              <w:t>159</w:t>
                            </w:r>
                          </w:p>
                        </w:tc>
                        <w:tc>
                          <w:tcPr>
                            <w:tcW w:w="1411" w:type="pct"/>
                            <w:vAlign w:val="center"/>
                          </w:tcPr>
                          <w:p w:rsidR="009B0136" w:rsidRPr="00836C4A" w:rsidRDefault="009B0136" w:rsidP="00C139D8">
                            <w:pPr>
                              <w:widowControl/>
                              <w:spacing w:line="0" w:lineRule="atLeast"/>
                              <w:ind w:left="583" w:hangingChars="291" w:hanging="583"/>
                              <w:jc w:val="right"/>
                              <w:rPr>
                                <w:rFonts w:ascii="標楷體" w:eastAsia="標楷體" w:hAnsi="標楷體"/>
                                <w:b/>
                              </w:rPr>
                            </w:pPr>
                            <w:r w:rsidRPr="00836C4A">
                              <w:rPr>
                                <w:rFonts w:ascii="標楷體" w:eastAsia="標楷體" w:hAnsi="標楷體" w:hint="eastAsia"/>
                                <w:b/>
                              </w:rPr>
                              <w:t>39.36</w:t>
                            </w:r>
                          </w:p>
                        </w:tc>
                      </w:tr>
                      <w:tr w:rsidR="009B0136" w:rsidRPr="000B6838" w:rsidTr="000B201F">
                        <w:trPr>
                          <w:trHeight w:val="357"/>
                        </w:trPr>
                        <w:tc>
                          <w:tcPr>
                            <w:tcW w:w="2178" w:type="pct"/>
                            <w:vAlign w:val="center"/>
                          </w:tcPr>
                          <w:p w:rsidR="009B0136" w:rsidRPr="000B6838" w:rsidRDefault="009B0136" w:rsidP="000B201F">
                            <w:pPr>
                              <w:widowControl/>
                              <w:spacing w:line="0" w:lineRule="atLeast"/>
                              <w:ind w:left="582" w:hangingChars="291" w:hanging="582"/>
                              <w:jc w:val="distribute"/>
                              <w:rPr>
                                <w:rFonts w:ascii="標楷體" w:eastAsia="標楷體" w:hAnsi="標楷體"/>
                                <w:lang w:eastAsia="zh-HK"/>
                              </w:rPr>
                            </w:pPr>
                            <w:r w:rsidRPr="000B6838">
                              <w:rPr>
                                <w:rFonts w:ascii="標楷體" w:eastAsia="標楷體" w:hAnsi="標楷體" w:hint="eastAsia"/>
                              </w:rPr>
                              <w:t>澳大利亞</w:t>
                            </w:r>
                          </w:p>
                        </w:tc>
                        <w:tc>
                          <w:tcPr>
                            <w:tcW w:w="1411" w:type="pct"/>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1</w:t>
                            </w:r>
                            <w:r w:rsidRPr="000B6838">
                              <w:rPr>
                                <w:rFonts w:ascii="標楷體" w:eastAsia="標楷體" w:hAnsi="標楷體"/>
                              </w:rPr>
                              <w:t>,</w:t>
                            </w:r>
                            <w:r w:rsidRPr="000B6838">
                              <w:rPr>
                                <w:rFonts w:ascii="標楷體" w:eastAsia="標楷體" w:hAnsi="標楷體" w:hint="eastAsia"/>
                              </w:rPr>
                              <w:t>011</w:t>
                            </w:r>
                          </w:p>
                        </w:tc>
                        <w:tc>
                          <w:tcPr>
                            <w:tcW w:w="1411" w:type="pct"/>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0.41</w:t>
                            </w:r>
                          </w:p>
                        </w:tc>
                      </w:tr>
                      <w:tr w:rsidR="009B0136" w:rsidRPr="000B6838" w:rsidTr="000B201F">
                        <w:trPr>
                          <w:trHeight w:val="357"/>
                        </w:trPr>
                        <w:tc>
                          <w:tcPr>
                            <w:tcW w:w="2178" w:type="pct"/>
                            <w:vAlign w:val="center"/>
                          </w:tcPr>
                          <w:p w:rsidR="009B0136" w:rsidRPr="000B6838" w:rsidRDefault="009B0136" w:rsidP="000B201F">
                            <w:pPr>
                              <w:widowControl/>
                              <w:spacing w:line="0" w:lineRule="atLeast"/>
                              <w:ind w:left="582" w:hangingChars="291" w:hanging="582"/>
                              <w:jc w:val="distribute"/>
                              <w:rPr>
                                <w:rFonts w:ascii="標楷體" w:eastAsia="標楷體" w:hAnsi="標楷體"/>
                                <w:lang w:eastAsia="zh-HK"/>
                              </w:rPr>
                            </w:pPr>
                            <w:r w:rsidRPr="000B6838">
                              <w:rPr>
                                <w:rFonts w:ascii="標楷體" w:eastAsia="標楷體" w:hAnsi="標楷體" w:hint="eastAsia"/>
                              </w:rPr>
                              <w:t>日本</w:t>
                            </w:r>
                          </w:p>
                        </w:tc>
                        <w:tc>
                          <w:tcPr>
                            <w:tcW w:w="1411" w:type="pct"/>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24</w:t>
                            </w:r>
                          </w:p>
                        </w:tc>
                        <w:tc>
                          <w:tcPr>
                            <w:tcW w:w="1411" w:type="pct"/>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0.92</w:t>
                            </w:r>
                          </w:p>
                        </w:tc>
                      </w:tr>
                      <w:tr w:rsidR="009B0136" w:rsidRPr="000B6838" w:rsidTr="000B201F">
                        <w:trPr>
                          <w:trHeight w:val="357"/>
                        </w:trPr>
                        <w:tc>
                          <w:tcPr>
                            <w:tcW w:w="2178" w:type="pct"/>
                            <w:vAlign w:val="center"/>
                          </w:tcPr>
                          <w:p w:rsidR="009B0136" w:rsidRPr="000B6838" w:rsidRDefault="009B0136" w:rsidP="000B201F">
                            <w:pPr>
                              <w:widowControl/>
                              <w:spacing w:line="0" w:lineRule="atLeast"/>
                              <w:ind w:left="582" w:hangingChars="291" w:hanging="582"/>
                              <w:jc w:val="distribute"/>
                              <w:rPr>
                                <w:rFonts w:ascii="標楷體" w:eastAsia="標楷體" w:hAnsi="標楷體"/>
                                <w:lang w:eastAsia="zh-HK"/>
                              </w:rPr>
                            </w:pPr>
                            <w:r w:rsidRPr="000B6838">
                              <w:rPr>
                                <w:rFonts w:ascii="標楷體" w:eastAsia="標楷體" w:hAnsi="標楷體" w:hint="eastAsia"/>
                              </w:rPr>
                              <w:t>紐西蘭</w:t>
                            </w:r>
                          </w:p>
                        </w:tc>
                        <w:tc>
                          <w:tcPr>
                            <w:tcW w:w="1411" w:type="pct"/>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1</w:t>
                            </w:r>
                            <w:r w:rsidRPr="000B6838">
                              <w:rPr>
                                <w:rFonts w:ascii="標楷體" w:eastAsia="標楷體" w:hAnsi="標楷體"/>
                              </w:rPr>
                              <w:t>,</w:t>
                            </w:r>
                            <w:r w:rsidRPr="000B6838">
                              <w:rPr>
                                <w:rFonts w:ascii="標楷體" w:eastAsia="標楷體" w:hAnsi="標楷體" w:hint="eastAsia"/>
                              </w:rPr>
                              <w:t>896</w:t>
                            </w:r>
                          </w:p>
                        </w:tc>
                        <w:tc>
                          <w:tcPr>
                            <w:tcW w:w="1411" w:type="pct"/>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w:t>
                            </w:r>
                          </w:p>
                        </w:tc>
                      </w:tr>
                      <w:tr w:rsidR="009B0136" w:rsidRPr="000B6838" w:rsidTr="000B201F">
                        <w:trPr>
                          <w:trHeight w:val="357"/>
                        </w:trPr>
                        <w:tc>
                          <w:tcPr>
                            <w:tcW w:w="2178" w:type="pct"/>
                            <w:vAlign w:val="center"/>
                          </w:tcPr>
                          <w:p w:rsidR="009B0136" w:rsidRPr="000B6838" w:rsidRDefault="009B0136" w:rsidP="000B201F">
                            <w:pPr>
                              <w:widowControl/>
                              <w:spacing w:line="0" w:lineRule="atLeast"/>
                              <w:ind w:left="582" w:hangingChars="291" w:hanging="582"/>
                              <w:jc w:val="distribute"/>
                              <w:rPr>
                                <w:rFonts w:ascii="標楷體" w:eastAsia="標楷體" w:hAnsi="標楷體"/>
                                <w:lang w:eastAsia="zh-HK"/>
                              </w:rPr>
                            </w:pPr>
                            <w:r w:rsidRPr="000B6838">
                              <w:rPr>
                                <w:rFonts w:ascii="標楷體" w:eastAsia="標楷體" w:hAnsi="標楷體" w:hint="eastAsia"/>
                              </w:rPr>
                              <w:t>加拿大</w:t>
                            </w:r>
                          </w:p>
                        </w:tc>
                        <w:tc>
                          <w:tcPr>
                            <w:tcW w:w="1411" w:type="pct"/>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1</w:t>
                            </w:r>
                            <w:r w:rsidRPr="000B6838">
                              <w:rPr>
                                <w:rFonts w:ascii="標楷體" w:eastAsia="標楷體" w:hAnsi="標楷體"/>
                              </w:rPr>
                              <w:t>,</w:t>
                            </w:r>
                            <w:r w:rsidRPr="000B6838">
                              <w:rPr>
                                <w:rFonts w:ascii="標楷體" w:eastAsia="標楷體" w:hAnsi="標楷體" w:hint="eastAsia"/>
                              </w:rPr>
                              <w:t>268</w:t>
                            </w:r>
                          </w:p>
                        </w:tc>
                        <w:tc>
                          <w:tcPr>
                            <w:tcW w:w="1411" w:type="pct"/>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28.56</w:t>
                            </w:r>
                          </w:p>
                        </w:tc>
                      </w:tr>
                      <w:tr w:rsidR="009B0136" w:rsidRPr="000B6838" w:rsidTr="000B201F">
                        <w:trPr>
                          <w:trHeight w:val="357"/>
                        </w:trPr>
                        <w:tc>
                          <w:tcPr>
                            <w:tcW w:w="2178" w:type="pct"/>
                            <w:tcBorders>
                              <w:bottom w:val="single" w:sz="4" w:space="0" w:color="auto"/>
                            </w:tcBorders>
                            <w:vAlign w:val="center"/>
                          </w:tcPr>
                          <w:p w:rsidR="009B0136" w:rsidRPr="000B6838" w:rsidRDefault="009B0136" w:rsidP="000B201F">
                            <w:pPr>
                              <w:widowControl/>
                              <w:spacing w:line="0" w:lineRule="atLeast"/>
                              <w:ind w:left="582" w:hangingChars="291" w:hanging="582"/>
                              <w:jc w:val="distribute"/>
                              <w:rPr>
                                <w:rFonts w:ascii="標楷體" w:eastAsia="標楷體" w:hAnsi="標楷體"/>
                                <w:lang w:eastAsia="zh-HK"/>
                              </w:rPr>
                            </w:pPr>
                            <w:r w:rsidRPr="000B6838">
                              <w:rPr>
                                <w:rFonts w:ascii="標楷體" w:eastAsia="標楷體" w:hAnsi="標楷體" w:hint="eastAsia"/>
                              </w:rPr>
                              <w:t>美國</w:t>
                            </w:r>
                          </w:p>
                        </w:tc>
                        <w:tc>
                          <w:tcPr>
                            <w:tcW w:w="1411" w:type="pct"/>
                            <w:tcBorders>
                              <w:bottom w:val="single" w:sz="4" w:space="0" w:color="auto"/>
                            </w:tcBorders>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3</w:t>
                            </w:r>
                            <w:r w:rsidRPr="000B6838">
                              <w:rPr>
                                <w:rFonts w:ascii="標楷體" w:eastAsia="標楷體" w:hAnsi="標楷體"/>
                              </w:rPr>
                              <w:t>,</w:t>
                            </w:r>
                            <w:r w:rsidRPr="000B6838">
                              <w:rPr>
                                <w:rFonts w:ascii="標楷體" w:eastAsia="標楷體" w:hAnsi="標楷體" w:hint="eastAsia"/>
                              </w:rPr>
                              <w:t>960</w:t>
                            </w:r>
                          </w:p>
                        </w:tc>
                        <w:tc>
                          <w:tcPr>
                            <w:tcW w:w="1411" w:type="pct"/>
                            <w:tcBorders>
                              <w:bottom w:val="single" w:sz="4" w:space="0" w:color="auto"/>
                            </w:tcBorders>
                            <w:vAlign w:val="center"/>
                          </w:tcPr>
                          <w:p w:rsidR="009B0136" w:rsidRPr="000B6838" w:rsidRDefault="009B0136" w:rsidP="00C139D8">
                            <w:pPr>
                              <w:widowControl/>
                              <w:spacing w:line="0" w:lineRule="atLeast"/>
                              <w:ind w:left="582" w:hangingChars="291" w:hanging="582"/>
                              <w:jc w:val="right"/>
                              <w:rPr>
                                <w:rFonts w:ascii="標楷體" w:eastAsia="標楷體" w:hAnsi="標楷體"/>
                              </w:rPr>
                            </w:pPr>
                            <w:r w:rsidRPr="000B6838">
                              <w:rPr>
                                <w:rFonts w:ascii="標楷體" w:eastAsia="標楷體" w:hAnsi="標楷體" w:hint="eastAsia"/>
                              </w:rPr>
                              <w:t>9.47</w:t>
                            </w:r>
                          </w:p>
                        </w:tc>
                      </w:tr>
                      <w:tr w:rsidR="009B0136" w:rsidRPr="000B6838" w:rsidTr="000B201F">
                        <w:trPr>
                          <w:trHeight w:val="227"/>
                        </w:trPr>
                        <w:tc>
                          <w:tcPr>
                            <w:tcW w:w="5000" w:type="pct"/>
                            <w:gridSpan w:val="3"/>
                            <w:tcBorders>
                              <w:top w:val="single" w:sz="4" w:space="0" w:color="auto"/>
                              <w:left w:val="nil"/>
                              <w:bottom w:val="nil"/>
                              <w:right w:val="nil"/>
                            </w:tcBorders>
                          </w:tcPr>
                          <w:p w:rsidR="009B0136" w:rsidRPr="000B6838" w:rsidRDefault="009B0136" w:rsidP="000B201F">
                            <w:pPr>
                              <w:widowControl/>
                              <w:spacing w:line="0" w:lineRule="atLeast"/>
                              <w:ind w:leftChars="-20" w:left="-48"/>
                              <w:rPr>
                                <w:rFonts w:ascii="標楷體" w:eastAsia="標楷體" w:hAnsi="標楷體"/>
                              </w:rPr>
                            </w:pPr>
                            <w:r w:rsidRPr="000B6838">
                              <w:rPr>
                                <w:rFonts w:ascii="標楷體" w:eastAsia="標楷體" w:hAnsi="標楷體" w:hint="eastAsia"/>
                                <w:sz w:val="18"/>
                              </w:rPr>
                              <w:t>資料來源：整理自</w:t>
                            </w:r>
                            <w:proofErr w:type="gramStart"/>
                            <w:r w:rsidRPr="000B6838">
                              <w:rPr>
                                <w:rFonts w:ascii="標楷體" w:eastAsia="標楷體" w:hAnsi="標楷體" w:hint="eastAsia"/>
                                <w:sz w:val="18"/>
                              </w:rPr>
                              <w:t>農糧署提供</w:t>
                            </w:r>
                            <w:proofErr w:type="gramEnd"/>
                            <w:r w:rsidRPr="000B6838">
                              <w:rPr>
                                <w:rFonts w:ascii="標楷體" w:eastAsia="標楷體" w:hAnsi="標楷體" w:hint="eastAsia"/>
                                <w:sz w:val="18"/>
                              </w:rPr>
                              <w:t>資料。</w:t>
                            </w:r>
                          </w:p>
                        </w:tc>
                      </w:tr>
                    </w:tbl>
                    <w:p w:rsidR="009B0136" w:rsidRPr="000B6838" w:rsidRDefault="009B0136" w:rsidP="00C139D8">
                      <w:pPr>
                        <w:ind w:left="698" w:hangingChars="291" w:hanging="698"/>
                      </w:pPr>
                    </w:p>
                  </w:txbxContent>
                </v:textbox>
                <w10:wrap type="square" anchorx="margin"/>
              </v:shape>
            </w:pict>
          </mc:Fallback>
        </mc:AlternateContent>
      </w:r>
      <w:r w:rsidRPr="00175F8B">
        <w:rPr>
          <w:rFonts w:ascii="標楷體" w:eastAsia="標楷體" w:hAnsi="標楷體" w:hint="eastAsia"/>
          <w:szCs w:val="24"/>
        </w:rPr>
        <w:t>署研謀改善。據復：A</w:t>
      </w:r>
      <w:r w:rsidRPr="00175F8B">
        <w:rPr>
          <w:rFonts w:ascii="標楷體" w:eastAsia="標楷體" w:hAnsi="標楷體"/>
          <w:szCs w:val="24"/>
        </w:rPr>
        <w:t>.</w:t>
      </w:r>
      <w:r w:rsidRPr="00175F8B">
        <w:rPr>
          <w:rFonts w:ascii="標楷體" w:eastAsia="標楷體" w:hAnsi="標楷體" w:hint="eastAsia"/>
          <w:szCs w:val="24"/>
        </w:rPr>
        <w:t>為鼓勵地方政府設置有機農業促進區，已修正主管計畫補助基準，提高促進區內從事有機農業之農民所需農機具或設備</w:t>
      </w:r>
      <w:r w:rsidRPr="00175F8B">
        <w:rPr>
          <w:rFonts w:ascii="標楷體" w:eastAsia="標楷體" w:hAnsi="標楷體" w:cs="標楷體" w:hint="eastAsia"/>
          <w:noProof/>
          <w:szCs w:val="24"/>
        </w:rPr>
        <w:t>補助</w:t>
      </w:r>
      <w:r w:rsidRPr="00175F8B">
        <w:rPr>
          <w:rFonts w:ascii="標楷體" w:eastAsia="標楷體" w:hAnsi="標楷體" w:hint="eastAsia"/>
          <w:szCs w:val="24"/>
        </w:rPr>
        <w:t>比率，期能逐步拓展有機及友善耕作面積，以達農業永續發展之目標；B</w:t>
      </w:r>
      <w:r w:rsidRPr="00175F8B">
        <w:rPr>
          <w:rFonts w:ascii="標楷體" w:eastAsia="標楷體" w:hAnsi="標楷體"/>
          <w:szCs w:val="24"/>
        </w:rPr>
        <w:t>.</w:t>
      </w:r>
      <w:r w:rsidRPr="00175F8B">
        <w:rPr>
          <w:rFonts w:ascii="標楷體" w:eastAsia="標楷體" w:hAnsi="標楷體" w:hint="eastAsia"/>
          <w:szCs w:val="24"/>
        </w:rPr>
        <w:t>有機農業促進方案（草案</w:t>
      </w:r>
      <w:r w:rsidR="00D60B1C" w:rsidRPr="00175F8B">
        <w:rPr>
          <w:rFonts w:ascii="標楷體" w:eastAsia="標楷體" w:hAnsi="標楷體" w:hint="eastAsia"/>
          <w:szCs w:val="24"/>
        </w:rPr>
        <w:t>）</w:t>
      </w:r>
      <w:r w:rsidRPr="00175F8B">
        <w:rPr>
          <w:rFonts w:ascii="標楷體" w:eastAsia="標楷體" w:hAnsi="標楷體" w:hint="eastAsia"/>
          <w:szCs w:val="24"/>
        </w:rPr>
        <w:t>業經有機農業促進諮詢會審議修正後通過，刻正依行政院所屬各機關中長程個案計畫編審要點程序陳報中；C</w:t>
      </w:r>
      <w:r w:rsidRPr="00175F8B">
        <w:rPr>
          <w:rFonts w:ascii="標楷體" w:eastAsia="標楷體" w:hAnsi="標楷體"/>
          <w:szCs w:val="24"/>
        </w:rPr>
        <w:t>.</w:t>
      </w:r>
      <w:r w:rsidRPr="00175F8B">
        <w:rPr>
          <w:rFonts w:ascii="標楷體" w:eastAsia="標楷體" w:hAnsi="標楷體" w:hint="eastAsia"/>
          <w:szCs w:val="24"/>
        </w:rPr>
        <w:t>將持續積極與其他國家洽簽雙邊協議，以拓展我國有機農產品外銷商機。</w:t>
      </w:r>
    </w:p>
    <w:p w:rsidR="00B42688" w:rsidRPr="00175F8B" w:rsidRDefault="00B42688" w:rsidP="00930916">
      <w:pPr>
        <w:widowControl/>
        <w:overflowPunct w:val="0"/>
        <w:spacing w:line="460" w:lineRule="exact"/>
        <w:ind w:firstLineChars="450" w:firstLine="1261"/>
        <w:jc w:val="both"/>
        <w:rPr>
          <w:rFonts w:ascii="標楷體" w:eastAsia="標楷體" w:hAnsi="標楷體"/>
          <w:b/>
          <w:sz w:val="28"/>
          <w:szCs w:val="28"/>
        </w:rPr>
      </w:pPr>
      <w:r w:rsidRPr="00175F8B">
        <w:rPr>
          <w:rFonts w:ascii="標楷體" w:eastAsia="標楷體" w:hAnsi="標楷體" w:hint="eastAsia"/>
          <w:b/>
          <w:sz w:val="28"/>
          <w:szCs w:val="28"/>
        </w:rPr>
        <w:t>（9）</w:t>
      </w:r>
      <w:r w:rsidRPr="00175F8B">
        <w:rPr>
          <w:rFonts w:ascii="標楷體" w:eastAsia="標楷體" w:hAnsi="標楷體" w:hint="eastAsia"/>
          <w:b/>
          <w:color w:val="FF0000"/>
          <w:sz w:val="28"/>
          <w:szCs w:val="28"/>
        </w:rPr>
        <w:t xml:space="preserve">　</w:t>
      </w:r>
      <w:r w:rsidR="00B124BC" w:rsidRPr="00175F8B">
        <w:rPr>
          <w:rFonts w:ascii="標楷體" w:eastAsia="標楷體" w:hAnsi="標楷體" w:hint="eastAsia"/>
          <w:b/>
          <w:sz w:val="28"/>
          <w:szCs w:val="28"/>
        </w:rPr>
        <w:t>設置農業特別收入基金以促進農漁業發展及增進農民福利，惟部分分基金預算編列未盡覈實，致超支併決算數額龐鉅</w:t>
      </w:r>
      <w:r w:rsidR="006E7219" w:rsidRPr="00175F8B">
        <w:rPr>
          <w:rFonts w:ascii="標楷體" w:eastAsia="標楷體" w:hAnsi="標楷體" w:hint="eastAsia"/>
          <w:b/>
          <w:sz w:val="28"/>
          <w:szCs w:val="28"/>
        </w:rPr>
        <w:t>、</w:t>
      </w:r>
      <w:r w:rsidR="00B124BC" w:rsidRPr="00175F8B">
        <w:rPr>
          <w:rFonts w:ascii="標楷體" w:eastAsia="標楷體" w:hAnsi="標楷體" w:hint="eastAsia"/>
          <w:b/>
          <w:sz w:val="28"/>
          <w:szCs w:val="28"/>
        </w:rPr>
        <w:t>間有基金餘額為負數或可用資金不足</w:t>
      </w:r>
      <w:r w:rsidR="006E7219" w:rsidRPr="00175F8B">
        <w:rPr>
          <w:rFonts w:ascii="標楷體" w:eastAsia="標楷體" w:hAnsi="標楷體" w:hint="eastAsia"/>
          <w:b/>
          <w:sz w:val="28"/>
          <w:szCs w:val="28"/>
        </w:rPr>
        <w:t>、</w:t>
      </w:r>
      <w:r w:rsidR="00B124BC" w:rsidRPr="00175F8B">
        <w:rPr>
          <w:rFonts w:ascii="標楷體" w:eastAsia="標楷體" w:hAnsi="標楷體" w:hint="eastAsia"/>
          <w:b/>
          <w:sz w:val="28"/>
          <w:szCs w:val="28"/>
        </w:rPr>
        <w:t>連年入不敷出，基金資源快速消耗等情事，亟待落實計畫預算制度並加強基金整體財務控管。</w:t>
      </w:r>
    </w:p>
    <w:p w:rsidR="00335568" w:rsidRDefault="00B124BC" w:rsidP="0034361B">
      <w:pPr>
        <w:widowControl/>
        <w:overflowPunct w:val="0"/>
        <w:spacing w:line="450" w:lineRule="exact"/>
        <w:ind w:firstLineChars="200" w:firstLine="480"/>
        <w:jc w:val="distribute"/>
        <w:rPr>
          <w:rFonts w:ascii="標楷體" w:eastAsia="標楷體" w:hAnsi="標楷體" w:cs="標楷體"/>
          <w:noProof/>
          <w:szCs w:val="24"/>
        </w:rPr>
      </w:pPr>
      <w:r w:rsidRPr="00175F8B">
        <w:rPr>
          <w:rFonts w:ascii="標楷體" w:eastAsia="標楷體" w:hAnsi="標楷體" w:cs="標楷體" w:hint="eastAsia"/>
          <w:noProof/>
          <w:szCs w:val="24"/>
        </w:rPr>
        <w:t>政府為促進農、漁業發展及增進農民福利，依據森林法、漁業法、農業發展條例等規定，設立農業特別收入基金（含農業發展基金等6個分基金），辦理促進農林漁牧業發展、獎勵私人或團體長期造林、森林遊樂及林業鐵路經營管理計畫、農產品受進口損害救助、受天然災害現金救助、補助或低利貸款、農村再生計畫等。111年度預算執行結果，基金來源及用途決算數分別為471億4,011萬餘元及500億6,106萬餘元，收支相抵，本期決算短絀29億2,094萬餘元</w:t>
      </w:r>
      <w:r w:rsidRPr="00175F8B">
        <w:rPr>
          <w:rFonts w:ascii="標楷體" w:eastAsia="標楷體" w:hAnsi="標楷體" w:cs="標楷體"/>
          <w:noProof/>
          <w:szCs w:val="24"/>
        </w:rPr>
        <w:t>。</w:t>
      </w:r>
      <w:r w:rsidRPr="00175F8B">
        <w:rPr>
          <w:rFonts w:ascii="標楷體" w:eastAsia="標楷體" w:hAnsi="標楷體" w:cs="標楷體" w:hint="eastAsia"/>
          <w:noProof/>
          <w:szCs w:val="24"/>
        </w:rPr>
        <w:t>經</w:t>
      </w:r>
    </w:p>
    <w:p w:rsidR="00563E09" w:rsidRDefault="00335568" w:rsidP="0034361B">
      <w:pPr>
        <w:widowControl/>
        <w:overflowPunct w:val="0"/>
        <w:spacing w:line="460" w:lineRule="exact"/>
        <w:jc w:val="both"/>
        <w:rPr>
          <w:rFonts w:ascii="標楷體" w:eastAsia="標楷體" w:hAnsi="標楷體"/>
          <w:szCs w:val="32"/>
        </w:rPr>
      </w:pPr>
      <w:r w:rsidRPr="00175F8B">
        <w:rPr>
          <w:rFonts w:ascii="標楷體" w:eastAsia="標楷體" w:hAnsi="標楷體" w:cs="標楷體"/>
          <w:noProof/>
          <w:szCs w:val="24"/>
        </w:rPr>
        <w:lastRenderedPageBreak/>
        <mc:AlternateContent>
          <mc:Choice Requires="wps">
            <w:drawing>
              <wp:anchor distT="0" distB="0" distL="114300" distR="114300" simplePos="0" relativeHeight="251699712" behindDoc="0" locked="0" layoutInCell="1" allowOverlap="1" wp14:anchorId="2318E512" wp14:editId="0D18A1F5">
                <wp:simplePos x="0" y="0"/>
                <wp:positionH relativeFrom="margin">
                  <wp:align>center</wp:align>
                </wp:positionH>
                <wp:positionV relativeFrom="margin">
                  <wp:posOffset>5320665</wp:posOffset>
                </wp:positionV>
                <wp:extent cx="6386830" cy="3625850"/>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830" cy="3625850"/>
                        </a:xfrm>
                        <a:prstGeom prst="rect">
                          <a:avLst/>
                        </a:prstGeom>
                        <a:noFill/>
                        <a:ln w="9525">
                          <a:noFill/>
                          <a:miter lim="800000"/>
                          <a:headEnd/>
                          <a:tailEnd/>
                        </a:ln>
                      </wps:spPr>
                      <wps:txbx>
                        <w:txbxContent>
                          <w:tbl>
                            <w:tblPr>
                              <w:tblW w:w="9809" w:type="dxa"/>
                              <w:tblLayout w:type="fixed"/>
                              <w:tblCellMar>
                                <w:left w:w="28" w:type="dxa"/>
                                <w:right w:w="28" w:type="dxa"/>
                              </w:tblCellMar>
                              <w:tblLook w:val="04A0" w:firstRow="1" w:lastRow="0" w:firstColumn="1" w:lastColumn="0" w:noHBand="0" w:noVBand="1"/>
                            </w:tblPr>
                            <w:tblGrid>
                              <w:gridCol w:w="1415"/>
                              <w:gridCol w:w="2189"/>
                              <w:gridCol w:w="470"/>
                              <w:gridCol w:w="1409"/>
                              <w:gridCol w:w="1502"/>
                              <w:gridCol w:w="17"/>
                              <w:gridCol w:w="1397"/>
                              <w:gridCol w:w="11"/>
                              <w:gridCol w:w="1399"/>
                            </w:tblGrid>
                            <w:tr w:rsidR="009B0136" w:rsidRPr="007A1984" w:rsidTr="0039545B">
                              <w:trPr>
                                <w:trHeight w:val="454"/>
                              </w:trPr>
                              <w:tc>
                                <w:tcPr>
                                  <w:tcW w:w="9809" w:type="dxa"/>
                                  <w:gridSpan w:val="9"/>
                                  <w:tcBorders>
                                    <w:top w:val="nil"/>
                                    <w:left w:val="nil"/>
                                    <w:bottom w:val="nil"/>
                                    <w:right w:val="nil"/>
                                  </w:tcBorders>
                                  <w:shd w:val="clear" w:color="auto" w:fill="auto"/>
                                  <w:vAlign w:val="center"/>
                                  <w:hideMark/>
                                </w:tcPr>
                                <w:p w:rsidR="009B0136" w:rsidRPr="007A1984" w:rsidRDefault="009B0136" w:rsidP="00247BC7">
                                  <w:pPr>
                                    <w:widowControl/>
                                    <w:spacing w:line="0" w:lineRule="atLeast"/>
                                    <w:jc w:val="center"/>
                                    <w:rPr>
                                      <w:rFonts w:ascii="標楷體" w:eastAsia="標楷體" w:hAnsi="標楷體" w:cs="新細明體"/>
                                      <w:b/>
                                      <w:bCs/>
                                      <w:color w:val="000000"/>
                                      <w:kern w:val="0"/>
                                      <w:szCs w:val="24"/>
                                    </w:rPr>
                                  </w:pPr>
                                  <w:r w:rsidRPr="007A1984">
                                    <w:rPr>
                                      <w:rFonts w:ascii="標楷體" w:eastAsia="標楷體" w:hAnsi="標楷體" w:cs="新細明體" w:hint="eastAsia"/>
                                      <w:b/>
                                      <w:bCs/>
                                      <w:color w:val="000000"/>
                                      <w:kern w:val="0"/>
                                      <w:szCs w:val="24"/>
                                    </w:rPr>
                                    <w:t>表1</w:t>
                                  </w:r>
                                  <w:r>
                                    <w:rPr>
                                      <w:rFonts w:ascii="標楷體" w:eastAsia="標楷體" w:hAnsi="標楷體" w:cs="新細明體"/>
                                      <w:b/>
                                      <w:bCs/>
                                      <w:color w:val="000000"/>
                                      <w:kern w:val="0"/>
                                      <w:szCs w:val="24"/>
                                    </w:rPr>
                                    <w:t>8</w:t>
                                  </w:r>
                                  <w:r>
                                    <w:rPr>
                                      <w:rFonts w:ascii="標楷體" w:eastAsia="標楷體" w:hAnsi="標楷體" w:cs="新細明體" w:hint="eastAsia"/>
                                      <w:b/>
                                      <w:bCs/>
                                      <w:color w:val="000000"/>
                                      <w:kern w:val="0"/>
                                      <w:szCs w:val="24"/>
                                    </w:rPr>
                                    <w:t xml:space="preserve">　</w:t>
                                  </w:r>
                                  <w:r w:rsidRPr="007A1984">
                                    <w:rPr>
                                      <w:rFonts w:ascii="標楷體" w:eastAsia="標楷體" w:hAnsi="標楷體" w:cs="新細明體" w:hint="eastAsia"/>
                                      <w:b/>
                                      <w:bCs/>
                                      <w:color w:val="000000"/>
                                      <w:kern w:val="0"/>
                                      <w:szCs w:val="24"/>
                                    </w:rPr>
                                    <w:t>農業特別收入基金連續2或3個年度超支</w:t>
                                  </w:r>
                                  <w:proofErr w:type="gramStart"/>
                                  <w:r w:rsidRPr="007A1984">
                                    <w:rPr>
                                      <w:rFonts w:ascii="標楷體" w:eastAsia="標楷體" w:hAnsi="標楷體" w:cs="新細明體" w:hint="eastAsia"/>
                                      <w:b/>
                                      <w:bCs/>
                                      <w:color w:val="000000"/>
                                      <w:kern w:val="0"/>
                                      <w:szCs w:val="24"/>
                                    </w:rPr>
                                    <w:t>併</w:t>
                                  </w:r>
                                  <w:proofErr w:type="gramEnd"/>
                                  <w:r w:rsidRPr="007A1984">
                                    <w:rPr>
                                      <w:rFonts w:ascii="標楷體" w:eastAsia="標楷體" w:hAnsi="標楷體" w:cs="新細明體" w:hint="eastAsia"/>
                                      <w:b/>
                                      <w:bCs/>
                                      <w:color w:val="000000"/>
                                      <w:kern w:val="0"/>
                                      <w:szCs w:val="24"/>
                                    </w:rPr>
                                    <w:t>決算金額逾1億元情形</w:t>
                                  </w:r>
                                </w:p>
                              </w:tc>
                            </w:tr>
                            <w:tr w:rsidR="009B0136" w:rsidRPr="007A1984" w:rsidTr="006E7219">
                              <w:trPr>
                                <w:trHeight w:val="260"/>
                              </w:trPr>
                              <w:tc>
                                <w:tcPr>
                                  <w:tcW w:w="9809" w:type="dxa"/>
                                  <w:gridSpan w:val="9"/>
                                  <w:tcBorders>
                                    <w:top w:val="nil"/>
                                    <w:left w:val="nil"/>
                                    <w:bottom w:val="single" w:sz="4" w:space="0" w:color="auto"/>
                                    <w:right w:val="nil"/>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單位：新臺幣</w:t>
                                  </w:r>
                                  <w:r>
                                    <w:rPr>
                                      <w:rFonts w:ascii="標楷體" w:eastAsia="標楷體" w:hAnsi="標楷體" w:cs="新細明體" w:hint="eastAsia"/>
                                      <w:color w:val="000000"/>
                                      <w:kern w:val="0"/>
                                      <w:sz w:val="20"/>
                                      <w:szCs w:val="20"/>
                                    </w:rPr>
                                    <w:t>千</w:t>
                                  </w:r>
                                  <w:r w:rsidRPr="007A1984">
                                    <w:rPr>
                                      <w:rFonts w:ascii="標楷體" w:eastAsia="標楷體" w:hAnsi="標楷體" w:cs="新細明體" w:hint="eastAsia"/>
                                      <w:color w:val="000000"/>
                                      <w:kern w:val="0"/>
                                      <w:sz w:val="20"/>
                                      <w:szCs w:val="20"/>
                                    </w:rPr>
                                    <w:t>元、％</w:t>
                                  </w:r>
                                </w:p>
                              </w:tc>
                            </w:tr>
                            <w:tr w:rsidR="009B0136" w:rsidRPr="007A1984" w:rsidTr="0039545B">
                              <w:trPr>
                                <w:trHeight w:val="567"/>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分基金別</w:t>
                                  </w:r>
                                </w:p>
                              </w:tc>
                              <w:tc>
                                <w:tcPr>
                                  <w:tcW w:w="2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業務計畫名稱</w:t>
                                  </w:r>
                                </w:p>
                              </w:tc>
                              <w:tc>
                                <w:tcPr>
                                  <w:tcW w:w="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年度</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預算數</w:t>
                                  </w:r>
                                </w:p>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7A1984">
                                    <w:rPr>
                                      <w:rFonts w:ascii="標楷體" w:eastAsia="標楷體" w:hAnsi="標楷體" w:cs="新細明體" w:hint="eastAsia"/>
                                      <w:color w:val="000000"/>
                                      <w:kern w:val="0"/>
                                      <w:sz w:val="20"/>
                                      <w:szCs w:val="20"/>
                                    </w:rPr>
                                    <w:t>A</w:t>
                                  </w:r>
                                  <w:r>
                                    <w:rPr>
                                      <w:rFonts w:ascii="標楷體" w:eastAsia="標楷體" w:hAnsi="標楷體" w:cs="新細明體" w:hint="eastAsia"/>
                                      <w:color w:val="000000"/>
                                      <w:kern w:val="0"/>
                                      <w:sz w:val="20"/>
                                      <w:szCs w:val="20"/>
                                    </w:rPr>
                                    <w:t>）</w:t>
                                  </w:r>
                                </w:p>
                              </w:tc>
                              <w:tc>
                                <w:tcPr>
                                  <w:tcW w:w="15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決算數</w:t>
                                  </w:r>
                                </w:p>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7A1984">
                                    <w:rPr>
                                      <w:rFonts w:ascii="標楷體" w:eastAsia="標楷體" w:hAnsi="標楷體" w:cs="新細明體" w:hint="eastAsia"/>
                                      <w:color w:val="000000"/>
                                      <w:kern w:val="0"/>
                                      <w:sz w:val="20"/>
                                      <w:szCs w:val="20"/>
                                    </w:rPr>
                                    <w:t>B</w:t>
                                  </w:r>
                                  <w:r>
                                    <w:rPr>
                                      <w:rFonts w:ascii="標楷體" w:eastAsia="標楷體" w:hAnsi="標楷體" w:cs="新細明體" w:hint="eastAsia"/>
                                      <w:color w:val="000000"/>
                                      <w:kern w:val="0"/>
                                      <w:sz w:val="20"/>
                                      <w:szCs w:val="20"/>
                                    </w:rPr>
                                    <w:t>）</w:t>
                                  </w: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超支</w:t>
                                  </w:r>
                                  <w:proofErr w:type="gramStart"/>
                                  <w:r w:rsidRPr="007A1984">
                                    <w:rPr>
                                      <w:rFonts w:ascii="標楷體" w:eastAsia="標楷體" w:hAnsi="標楷體" w:cs="新細明體" w:hint="eastAsia"/>
                                      <w:color w:val="000000"/>
                                      <w:kern w:val="0"/>
                                      <w:sz w:val="20"/>
                                      <w:szCs w:val="20"/>
                                    </w:rPr>
                                    <w:t>併</w:t>
                                  </w:r>
                                  <w:proofErr w:type="gramEnd"/>
                                  <w:r w:rsidRPr="007A1984">
                                    <w:rPr>
                                      <w:rFonts w:ascii="標楷體" w:eastAsia="標楷體" w:hAnsi="標楷體" w:cs="新細明體" w:hint="eastAsia"/>
                                      <w:color w:val="000000"/>
                                      <w:kern w:val="0"/>
                                      <w:sz w:val="20"/>
                                      <w:szCs w:val="20"/>
                                    </w:rPr>
                                    <w:t>決算數</w:t>
                                  </w:r>
                                </w:p>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7A1984">
                                    <w:rPr>
                                      <w:rFonts w:ascii="標楷體" w:eastAsia="標楷體" w:hAnsi="標楷體" w:cs="新細明體" w:hint="eastAsia"/>
                                      <w:color w:val="000000"/>
                                      <w:kern w:val="0"/>
                                      <w:sz w:val="20"/>
                                      <w:szCs w:val="20"/>
                                    </w:rPr>
                                    <w:t>C=B-A</w:t>
                                  </w:r>
                                  <w:r>
                                    <w:rPr>
                                      <w:rFonts w:ascii="標楷體" w:eastAsia="標楷體" w:hAnsi="標楷體" w:cs="新細明體" w:hint="eastAsia"/>
                                      <w:color w:val="000000"/>
                                      <w:kern w:val="0"/>
                                      <w:sz w:val="20"/>
                                      <w:szCs w:val="20"/>
                                    </w:rPr>
                                    <w:t>）</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超支比率</w:t>
                                  </w:r>
                                </w:p>
                                <w:p w:rsidR="009B0136" w:rsidRPr="00434E0F" w:rsidRDefault="009B0136" w:rsidP="00B124BC">
                                  <w:pPr>
                                    <w:widowControl/>
                                    <w:spacing w:line="0" w:lineRule="atLeast"/>
                                    <w:jc w:val="center"/>
                                    <w:rPr>
                                      <w:rFonts w:ascii="標楷體" w:eastAsia="標楷體" w:hAnsi="標楷體" w:cs="新細明體"/>
                                      <w:color w:val="000000"/>
                                      <w:kern w:val="0"/>
                                      <w:sz w:val="20"/>
                                      <w:szCs w:val="20"/>
                                    </w:rPr>
                                  </w:pPr>
                                  <w:r w:rsidRPr="00434E0F">
                                    <w:rPr>
                                      <w:rFonts w:ascii="標楷體" w:eastAsia="標楷體" w:hAnsi="標楷體" w:cs="新細明體" w:hint="eastAsia"/>
                                      <w:color w:val="000000"/>
                                      <w:kern w:val="0"/>
                                      <w:sz w:val="20"/>
                                      <w:szCs w:val="20"/>
                                    </w:rPr>
                                    <w:t>（C/A×100）</w:t>
                                  </w:r>
                                </w:p>
                              </w:tc>
                            </w:tr>
                            <w:tr w:rsidR="009B0136" w:rsidRPr="007A1984" w:rsidTr="000B201F">
                              <w:trPr>
                                <w:trHeight w:val="363"/>
                              </w:trPr>
                              <w:tc>
                                <w:tcPr>
                                  <w:tcW w:w="980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rPr>
                                      <w:rFonts w:ascii="標楷體" w:eastAsia="標楷體" w:hAnsi="標楷體" w:cs="新細明體"/>
                                      <w:b/>
                                      <w:bCs/>
                                      <w:color w:val="000000"/>
                                      <w:kern w:val="0"/>
                                      <w:sz w:val="20"/>
                                      <w:szCs w:val="20"/>
                                    </w:rPr>
                                  </w:pPr>
                                  <w:r w:rsidRPr="007A1984">
                                    <w:rPr>
                                      <w:rFonts w:ascii="標楷體" w:eastAsia="標楷體" w:hAnsi="標楷體" w:cs="新細明體" w:hint="eastAsia"/>
                                      <w:bCs/>
                                      <w:color w:val="000000"/>
                                      <w:kern w:val="0"/>
                                      <w:sz w:val="20"/>
                                      <w:szCs w:val="20"/>
                                    </w:rPr>
                                    <w:t>連續3個年度</w:t>
                                  </w:r>
                                </w:p>
                              </w:tc>
                            </w:tr>
                            <w:tr w:rsidR="009B0136" w:rsidRPr="007A1984" w:rsidTr="000B201F">
                              <w:trPr>
                                <w:trHeight w:val="363"/>
                              </w:trPr>
                              <w:tc>
                                <w:tcPr>
                                  <w:tcW w:w="14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7F258B">
                                  <w:pPr>
                                    <w:widowControl/>
                                    <w:spacing w:line="0" w:lineRule="atLeast"/>
                                    <w:jc w:val="distribute"/>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農業發展基金</w:t>
                                  </w:r>
                                </w:p>
                              </w:tc>
                              <w:tc>
                                <w:tcPr>
                                  <w:tcW w:w="21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both"/>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產銷調節緊急處理計畫</w:t>
                                  </w:r>
                                </w:p>
                              </w:tc>
                              <w:tc>
                                <w:tcPr>
                                  <w:tcW w:w="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109</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158,755 </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443,695 </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284,940 </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179.48 </w:t>
                                  </w:r>
                                </w:p>
                              </w:tc>
                            </w:tr>
                            <w:tr w:rsidR="009B0136" w:rsidRPr="007A1984" w:rsidTr="000B201F">
                              <w:trPr>
                                <w:trHeight w:val="363"/>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9B0136" w:rsidRPr="007A1984" w:rsidRDefault="009B0136" w:rsidP="007F258B">
                                  <w:pPr>
                                    <w:widowControl/>
                                    <w:spacing w:line="0" w:lineRule="atLeast"/>
                                    <w:jc w:val="distribute"/>
                                    <w:rPr>
                                      <w:rFonts w:ascii="標楷體" w:eastAsia="標楷體" w:hAnsi="標楷體" w:cs="新細明體"/>
                                      <w:color w:val="000000"/>
                                      <w:kern w:val="0"/>
                                      <w:sz w:val="20"/>
                                      <w:szCs w:val="20"/>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9B0136" w:rsidRPr="007A1984" w:rsidRDefault="009B0136" w:rsidP="00B124BC">
                                  <w:pPr>
                                    <w:widowControl/>
                                    <w:spacing w:line="0" w:lineRule="atLeast"/>
                                    <w:rPr>
                                      <w:rFonts w:ascii="標楷體" w:eastAsia="標楷體" w:hAnsi="標楷體" w:cs="新細明體"/>
                                      <w:color w:val="000000"/>
                                      <w:kern w:val="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110</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190,823 </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343,649 </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152,826 </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80.09 </w:t>
                                  </w:r>
                                </w:p>
                              </w:tc>
                            </w:tr>
                            <w:tr w:rsidR="009B0136" w:rsidRPr="007A1984" w:rsidTr="000B201F">
                              <w:trPr>
                                <w:trHeight w:val="363"/>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9B0136" w:rsidRPr="007A1984" w:rsidRDefault="009B0136" w:rsidP="007F258B">
                                  <w:pPr>
                                    <w:widowControl/>
                                    <w:spacing w:line="0" w:lineRule="atLeast"/>
                                    <w:jc w:val="distribute"/>
                                    <w:rPr>
                                      <w:rFonts w:ascii="標楷體" w:eastAsia="標楷體" w:hAnsi="標楷體" w:cs="新細明體"/>
                                      <w:color w:val="000000"/>
                                      <w:kern w:val="0"/>
                                      <w:sz w:val="20"/>
                                      <w:szCs w:val="20"/>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9B0136" w:rsidRPr="007A1984" w:rsidRDefault="009B0136" w:rsidP="00B124BC">
                                  <w:pPr>
                                    <w:widowControl/>
                                    <w:spacing w:line="0" w:lineRule="atLeast"/>
                                    <w:rPr>
                                      <w:rFonts w:ascii="標楷體" w:eastAsia="標楷體" w:hAnsi="標楷體" w:cs="新細明體"/>
                                      <w:color w:val="000000"/>
                                      <w:kern w:val="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111</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321,954 </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1,099,885 </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777,931 </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241.63 </w:t>
                                  </w:r>
                                </w:p>
                              </w:tc>
                            </w:tr>
                            <w:tr w:rsidR="009B0136" w:rsidRPr="007A1984" w:rsidTr="000B201F">
                              <w:trPr>
                                <w:trHeight w:val="363"/>
                              </w:trPr>
                              <w:tc>
                                <w:tcPr>
                                  <w:tcW w:w="14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7F258B">
                                  <w:pPr>
                                    <w:widowControl/>
                                    <w:spacing w:line="0" w:lineRule="atLeast"/>
                                    <w:jc w:val="distribute"/>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農產品受進口損害救助基金</w:t>
                                  </w:r>
                                </w:p>
                              </w:tc>
                              <w:tc>
                                <w:tcPr>
                                  <w:tcW w:w="21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Default="009B0136" w:rsidP="00F13BC4">
                                  <w:pPr>
                                    <w:widowControl/>
                                    <w:spacing w:line="0" w:lineRule="atLeas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對地綠色環境給付計畫</w:t>
                                  </w:r>
                                </w:p>
                                <w:p w:rsidR="009B0136" w:rsidRPr="007A1984" w:rsidRDefault="009B0136" w:rsidP="00F13BC4">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w:t>
                                  </w:r>
                                  <w:proofErr w:type="gramStart"/>
                                  <w:r w:rsidRPr="007A1984">
                                    <w:rPr>
                                      <w:rFonts w:ascii="標楷體" w:eastAsia="標楷體" w:hAnsi="標楷體" w:cs="新細明體" w:hint="eastAsia"/>
                                      <w:color w:val="000000"/>
                                      <w:kern w:val="0"/>
                                      <w:sz w:val="20"/>
                                      <w:szCs w:val="20"/>
                                    </w:rPr>
                                    <w:t>註</w:t>
                                  </w:r>
                                  <w:proofErr w:type="gramEnd"/>
                                  <w:r w:rsidRPr="007A1984">
                                    <w:rPr>
                                      <w:rFonts w:ascii="標楷體" w:eastAsia="標楷體" w:hAnsi="標楷體" w:cs="新細明體" w:hint="eastAsia"/>
                                      <w:color w:val="000000"/>
                                      <w:kern w:val="0"/>
                                      <w:sz w:val="20"/>
                                      <w:szCs w:val="20"/>
                                    </w:rPr>
                                    <w:t>1）</w:t>
                                  </w:r>
                                </w:p>
                              </w:tc>
                              <w:tc>
                                <w:tcPr>
                                  <w:tcW w:w="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109</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8,792,024 </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10,684,372 </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1,892,348 </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21.52 </w:t>
                                  </w:r>
                                </w:p>
                              </w:tc>
                            </w:tr>
                            <w:tr w:rsidR="009B0136" w:rsidRPr="007A1984" w:rsidTr="000B201F">
                              <w:trPr>
                                <w:trHeight w:val="363"/>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9B0136" w:rsidRPr="007A1984" w:rsidRDefault="009B0136" w:rsidP="00B124BC">
                                  <w:pPr>
                                    <w:widowControl/>
                                    <w:spacing w:line="0" w:lineRule="atLeast"/>
                                    <w:rPr>
                                      <w:rFonts w:ascii="標楷體" w:eastAsia="標楷體" w:hAnsi="標楷體" w:cs="新細明體"/>
                                      <w:color w:val="000000"/>
                                      <w:kern w:val="0"/>
                                      <w:sz w:val="20"/>
                                      <w:szCs w:val="20"/>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9B0136" w:rsidRPr="007A1984" w:rsidRDefault="009B0136" w:rsidP="00B124BC">
                                  <w:pPr>
                                    <w:widowControl/>
                                    <w:spacing w:line="0" w:lineRule="atLeast"/>
                                    <w:rPr>
                                      <w:rFonts w:ascii="標楷體" w:eastAsia="標楷體" w:hAnsi="標楷體" w:cs="新細明體"/>
                                      <w:color w:val="000000"/>
                                      <w:kern w:val="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110</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8,625,459 </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11,140,515 </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2,515,056 </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29.16 </w:t>
                                  </w:r>
                                </w:p>
                              </w:tc>
                            </w:tr>
                            <w:tr w:rsidR="009B0136" w:rsidRPr="007A1984" w:rsidTr="000B201F">
                              <w:trPr>
                                <w:trHeight w:val="363"/>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9B0136" w:rsidRPr="007A1984" w:rsidRDefault="009B0136" w:rsidP="00B124BC">
                                  <w:pPr>
                                    <w:widowControl/>
                                    <w:spacing w:line="0" w:lineRule="atLeast"/>
                                    <w:rPr>
                                      <w:rFonts w:ascii="標楷體" w:eastAsia="標楷體" w:hAnsi="標楷體" w:cs="新細明體"/>
                                      <w:color w:val="000000"/>
                                      <w:kern w:val="0"/>
                                      <w:sz w:val="20"/>
                                      <w:szCs w:val="20"/>
                                    </w:rPr>
                                  </w:pPr>
                                </w:p>
                              </w:tc>
                              <w:tc>
                                <w:tcPr>
                                  <w:tcW w:w="2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both"/>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綠色環境給付計畫</w:t>
                                  </w:r>
                                </w:p>
                              </w:tc>
                              <w:tc>
                                <w:tcPr>
                                  <w:tcW w:w="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111</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9,925,561 </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10,045,542 </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119,981 </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1.21 </w:t>
                                  </w:r>
                                </w:p>
                              </w:tc>
                            </w:tr>
                            <w:tr w:rsidR="009B0136" w:rsidRPr="007A1984" w:rsidTr="000B201F">
                              <w:trPr>
                                <w:trHeight w:val="363"/>
                              </w:trPr>
                              <w:tc>
                                <w:tcPr>
                                  <w:tcW w:w="980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rPr>
                                      <w:rFonts w:ascii="標楷體" w:eastAsia="標楷體" w:hAnsi="標楷體" w:cs="新細明體"/>
                                      <w:b/>
                                      <w:bCs/>
                                      <w:color w:val="000000"/>
                                      <w:kern w:val="0"/>
                                      <w:sz w:val="20"/>
                                      <w:szCs w:val="20"/>
                                    </w:rPr>
                                  </w:pPr>
                                  <w:r w:rsidRPr="007A1984">
                                    <w:rPr>
                                      <w:rFonts w:ascii="標楷體" w:eastAsia="標楷體" w:hAnsi="標楷體" w:cs="新細明體" w:hint="eastAsia"/>
                                      <w:bCs/>
                                      <w:color w:val="000000"/>
                                      <w:kern w:val="0"/>
                                      <w:sz w:val="20"/>
                                      <w:szCs w:val="20"/>
                                    </w:rPr>
                                    <w:t>連續2個年度</w:t>
                                  </w:r>
                                </w:p>
                              </w:tc>
                            </w:tr>
                            <w:tr w:rsidR="009B0136" w:rsidRPr="007A1984" w:rsidTr="000B201F">
                              <w:trPr>
                                <w:trHeight w:val="363"/>
                              </w:trPr>
                              <w:tc>
                                <w:tcPr>
                                  <w:tcW w:w="14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7F258B">
                                  <w:pPr>
                                    <w:widowControl/>
                                    <w:spacing w:line="0" w:lineRule="atLeast"/>
                                    <w:jc w:val="distribute"/>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農業天然災害救助基金</w:t>
                                  </w:r>
                                </w:p>
                              </w:tc>
                              <w:tc>
                                <w:tcPr>
                                  <w:tcW w:w="21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both"/>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農業天然災害救助計畫</w:t>
                                  </w:r>
                                </w:p>
                              </w:tc>
                              <w:tc>
                                <w:tcPr>
                                  <w:tcW w:w="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110</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1,804,516 </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4,119,531 </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2,315,015 </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128.29 </w:t>
                                  </w:r>
                                </w:p>
                              </w:tc>
                            </w:tr>
                            <w:tr w:rsidR="009B0136" w:rsidRPr="007A1984" w:rsidTr="000B201F">
                              <w:trPr>
                                <w:trHeight w:val="363"/>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9B0136" w:rsidRPr="007A1984" w:rsidRDefault="009B0136" w:rsidP="00B124BC">
                                  <w:pPr>
                                    <w:widowControl/>
                                    <w:spacing w:line="0" w:lineRule="atLeast"/>
                                    <w:rPr>
                                      <w:rFonts w:ascii="標楷體" w:eastAsia="標楷體" w:hAnsi="標楷體" w:cs="新細明體"/>
                                      <w:color w:val="000000"/>
                                      <w:kern w:val="0"/>
                                      <w:sz w:val="20"/>
                                      <w:szCs w:val="20"/>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9B0136" w:rsidRPr="007A1984" w:rsidRDefault="009B0136" w:rsidP="00B124BC">
                                  <w:pPr>
                                    <w:widowControl/>
                                    <w:spacing w:line="0" w:lineRule="atLeast"/>
                                    <w:rPr>
                                      <w:rFonts w:ascii="標楷體" w:eastAsia="標楷體" w:hAnsi="標楷體" w:cs="新細明體"/>
                                      <w:color w:val="000000"/>
                                      <w:kern w:val="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111</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1,750,637 </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3,132,745 </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1,382,108 </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78.95 </w:t>
                                  </w:r>
                                </w:p>
                              </w:tc>
                            </w:tr>
                            <w:tr w:rsidR="009B0136" w:rsidRPr="007A1984" w:rsidTr="008937CE">
                              <w:trPr>
                                <w:trHeight w:val="132"/>
                              </w:trPr>
                              <w:tc>
                                <w:tcPr>
                                  <w:tcW w:w="9809" w:type="dxa"/>
                                  <w:gridSpan w:val="9"/>
                                  <w:tcBorders>
                                    <w:top w:val="single" w:sz="4" w:space="0" w:color="auto"/>
                                    <w:left w:val="nil"/>
                                    <w:bottom w:val="nil"/>
                                    <w:right w:val="nil"/>
                                  </w:tcBorders>
                                  <w:shd w:val="clear" w:color="auto" w:fill="auto"/>
                                  <w:vAlign w:val="center"/>
                                  <w:hideMark/>
                                </w:tcPr>
                                <w:p w:rsidR="009B0136" w:rsidRDefault="009B0136" w:rsidP="00B124BC">
                                  <w:pPr>
                                    <w:widowControl/>
                                    <w:spacing w:line="0" w:lineRule="atLeast"/>
                                    <w:rPr>
                                      <w:rFonts w:ascii="標楷體" w:eastAsia="標楷體" w:hAnsi="標楷體" w:cs="新細明體"/>
                                      <w:color w:val="000000"/>
                                      <w:kern w:val="0"/>
                                      <w:sz w:val="18"/>
                                      <w:szCs w:val="18"/>
                                    </w:rPr>
                                  </w:pPr>
                                  <w:proofErr w:type="gramStart"/>
                                  <w:r w:rsidRPr="007A1984">
                                    <w:rPr>
                                      <w:rFonts w:ascii="標楷體" w:eastAsia="標楷體" w:hAnsi="標楷體" w:cs="新細明體" w:hint="eastAsia"/>
                                      <w:color w:val="000000"/>
                                      <w:kern w:val="0"/>
                                      <w:sz w:val="18"/>
                                      <w:szCs w:val="18"/>
                                    </w:rPr>
                                    <w:t>註</w:t>
                                  </w:r>
                                  <w:proofErr w:type="gramEnd"/>
                                  <w:r w:rsidRPr="007A1984">
                                    <w:rPr>
                                      <w:rFonts w:ascii="標楷體" w:eastAsia="標楷體" w:hAnsi="標楷體" w:cs="新細明體" w:hint="eastAsia"/>
                                      <w:color w:val="000000"/>
                                      <w:kern w:val="0"/>
                                      <w:sz w:val="18"/>
                                      <w:szCs w:val="18"/>
                                    </w:rPr>
                                    <w:t>：1.111年度計畫名稱變更</w:t>
                                  </w:r>
                                  <w:r>
                                    <w:rPr>
                                      <w:rFonts w:ascii="標楷體" w:eastAsia="標楷體" w:hAnsi="標楷體" w:cs="新細明體" w:hint="eastAsia"/>
                                      <w:color w:val="000000"/>
                                      <w:kern w:val="0"/>
                                      <w:sz w:val="18"/>
                                      <w:szCs w:val="18"/>
                                    </w:rPr>
                                    <w:t>為綠色環境給付計畫</w:t>
                                  </w:r>
                                  <w:r w:rsidRPr="007A1984">
                                    <w:rPr>
                                      <w:rFonts w:ascii="標楷體" w:eastAsia="標楷體" w:hAnsi="標楷體" w:cs="新細明體" w:hint="eastAsia"/>
                                      <w:color w:val="000000"/>
                                      <w:kern w:val="0"/>
                                      <w:sz w:val="18"/>
                                      <w:szCs w:val="18"/>
                                    </w:rPr>
                                    <w:t>。</w:t>
                                  </w:r>
                                </w:p>
                                <w:p w:rsidR="009B0136" w:rsidRPr="007A1984" w:rsidRDefault="009B0136" w:rsidP="00B124BC">
                                  <w:pPr>
                                    <w:widowControl/>
                                    <w:spacing w:line="0" w:lineRule="atLeast"/>
                                    <w:ind w:leftChars="150" w:left="720" w:hangingChars="200" w:hanging="360"/>
                                    <w:rPr>
                                      <w:rFonts w:ascii="標楷體" w:eastAsia="標楷體" w:hAnsi="標楷體" w:cs="新細明體"/>
                                      <w:color w:val="000000"/>
                                      <w:kern w:val="0"/>
                                      <w:sz w:val="18"/>
                                      <w:szCs w:val="18"/>
                                    </w:rPr>
                                  </w:pPr>
                                  <w:r w:rsidRPr="007A1984">
                                    <w:rPr>
                                      <w:rFonts w:ascii="標楷體" w:eastAsia="標楷體" w:hAnsi="標楷體" w:cs="新細明體" w:hint="eastAsia"/>
                                      <w:color w:val="000000"/>
                                      <w:kern w:val="0"/>
                                      <w:sz w:val="18"/>
                                      <w:szCs w:val="18"/>
                                    </w:rPr>
                                    <w:t>2.資料來源：整理自農</w:t>
                                  </w:r>
                                  <w:r>
                                    <w:rPr>
                                      <w:rFonts w:ascii="標楷體" w:eastAsia="標楷體" w:hAnsi="標楷體" w:cs="新細明體" w:hint="eastAsia"/>
                                      <w:color w:val="000000"/>
                                      <w:kern w:val="0"/>
                                      <w:sz w:val="18"/>
                                      <w:szCs w:val="18"/>
                                    </w:rPr>
                                    <w:t>業</w:t>
                                  </w:r>
                                  <w:r w:rsidRPr="007A1984">
                                    <w:rPr>
                                      <w:rFonts w:ascii="標楷體" w:eastAsia="標楷體" w:hAnsi="標楷體" w:cs="新細明體" w:hint="eastAsia"/>
                                      <w:color w:val="000000"/>
                                      <w:kern w:val="0"/>
                                      <w:sz w:val="18"/>
                                      <w:szCs w:val="18"/>
                                    </w:rPr>
                                    <w:t>委</w:t>
                                  </w:r>
                                  <w:r>
                                    <w:rPr>
                                      <w:rFonts w:ascii="標楷體" w:eastAsia="標楷體" w:hAnsi="標楷體" w:cs="新細明體" w:hint="eastAsia"/>
                                      <w:color w:val="000000"/>
                                      <w:kern w:val="0"/>
                                      <w:sz w:val="18"/>
                                      <w:szCs w:val="18"/>
                                    </w:rPr>
                                    <w:t>員</w:t>
                                  </w:r>
                                  <w:r w:rsidRPr="007A1984">
                                    <w:rPr>
                                      <w:rFonts w:ascii="標楷體" w:eastAsia="標楷體" w:hAnsi="標楷體" w:cs="新細明體" w:hint="eastAsia"/>
                                      <w:color w:val="000000"/>
                                      <w:kern w:val="0"/>
                                      <w:sz w:val="18"/>
                                      <w:szCs w:val="18"/>
                                    </w:rPr>
                                    <w:t>會提供資料。</w:t>
                                  </w:r>
                                </w:p>
                              </w:tc>
                            </w:tr>
                          </w:tbl>
                          <w:p w:rsidR="009B0136" w:rsidRPr="001161BD" w:rsidRDefault="009B0136" w:rsidP="00103B7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18E512" id="_x0000_s1055" type="#_x0000_t202" style="position:absolute;left:0;text-align:left;margin-left:0;margin-top:418.95pt;width:502.9pt;height:285.5pt;z-index:251699712;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KU9JwIAAAEEAAAOAAAAZHJzL2Uyb0RvYy54bWysU0tu2zAQ3RfoHQjua9nyJ45gOUiTpiiQ&#10;foC0B6ApyiJKcliStuReIEAPkK57gB6gB0rO0SHlOEa7K6oFwdFwHue9eVycdVqRrXBeginpaDCk&#10;RBgOlTTrkn76ePViTokPzFRMgREl3QlPz5bPny1aW4gcGlCVcARBjC9aW9ImBFtkmeeN0MwPwAqD&#10;yRqcZgFDt84qx1pE1yrLh8NZ1oKrrAMuvMe/l32SLhN+XQse3te1F4GokmJvIa0urau4ZssFK9aO&#10;2UbyfRvsH7rQTBq89AB1yQIjGyf/gtKSO/BQhwEHnUFdSy4SB2QzGv7B5qZhViQuKI63B5n8/4Pl&#10;77YfHJFVScfDE0oM0zikh7vb+5/fH+5+3f/4RvKoUWt9gUdvLB4O3UvocNaJr7fXwD97YuCiYWYt&#10;zp2DthGswh5HsTI7Ku1xfARZtW+hwqvYJkAC6mqno4AoCUF0nNXuMB/RBcLx52w8n83HmOKYG8/y&#10;6XyaJpix4rHcOh9eC9Akbkrq0AAJnm2vfYjtsOLxSLzNwJVUKplAGdKW9HSaT1PBUUbLgB5VUpd0&#10;Poxf75rI8pWpUnFgUvV7vECZPe3ItOcculWXVEZ0LIiarKDaoRAOek/iG8JNA+4rJS36saT+y4Y5&#10;QYl6Y1DM09FkEg2cgsn0JMfAHWdWxxlmOEKVNFDSby9CMn3P+RxFr2WS46mTfc/os6TS/k1EIx/H&#10;6dTTy13+BgAA//8DAFBLAwQUAAYACAAAACEARvxNld0AAAAKAQAADwAAAGRycy9kb3ducmV2Lnht&#10;bEyPTU/DMAyG70j8h8hI3FgCbNCWuhMCcQUxPiRuWeO1FY1TNdla/j3eCW62Xuv185Tr2ffqQGPs&#10;AiNcLgwo4jq4jhuE97eniwxUTJad7QMTwg9FWFenJ6UtXJj4lQ6b1Cgp4VhYhDalodA61i15Gxdh&#10;IJZsF0Zvk6xjo91oJyn3vb4y5kZ727F8aO1ADy3V35u9R/h43n19Ls1L8+hXwxRmo9nnGvH8bL6/&#10;A5VoTn/HcMQXdKiEaRv27KLqEUQkIWTXtzmoY2zMSlS2Mi1NloOuSv1fofoFAAD//wMAUEsBAi0A&#10;FAAGAAgAAAAhALaDOJL+AAAA4QEAABMAAAAAAAAAAAAAAAAAAAAAAFtDb250ZW50X1R5cGVzXS54&#10;bWxQSwECLQAUAAYACAAAACEAOP0h/9YAAACUAQAACwAAAAAAAAAAAAAAAAAvAQAAX3JlbHMvLnJl&#10;bHNQSwECLQAUAAYACAAAACEAEsClPScCAAABBAAADgAAAAAAAAAAAAAAAAAuAgAAZHJzL2Uyb0Rv&#10;Yy54bWxQSwECLQAUAAYACAAAACEARvxNld0AAAAKAQAADwAAAAAAAAAAAAAAAACBBAAAZHJzL2Rv&#10;d25yZXYueG1sUEsFBgAAAAAEAAQA8wAAAIsFAAAAAA==&#10;" filled="f" stroked="f">
                <v:textbox>
                  <w:txbxContent>
                    <w:tbl>
                      <w:tblPr>
                        <w:tblW w:w="9809" w:type="dxa"/>
                        <w:tblLayout w:type="fixed"/>
                        <w:tblCellMar>
                          <w:left w:w="28" w:type="dxa"/>
                          <w:right w:w="28" w:type="dxa"/>
                        </w:tblCellMar>
                        <w:tblLook w:val="04A0" w:firstRow="1" w:lastRow="0" w:firstColumn="1" w:lastColumn="0" w:noHBand="0" w:noVBand="1"/>
                      </w:tblPr>
                      <w:tblGrid>
                        <w:gridCol w:w="1415"/>
                        <w:gridCol w:w="2189"/>
                        <w:gridCol w:w="470"/>
                        <w:gridCol w:w="1409"/>
                        <w:gridCol w:w="1502"/>
                        <w:gridCol w:w="17"/>
                        <w:gridCol w:w="1397"/>
                        <w:gridCol w:w="11"/>
                        <w:gridCol w:w="1399"/>
                      </w:tblGrid>
                      <w:tr w:rsidR="009B0136" w:rsidRPr="007A1984" w:rsidTr="0039545B">
                        <w:trPr>
                          <w:trHeight w:val="454"/>
                        </w:trPr>
                        <w:tc>
                          <w:tcPr>
                            <w:tcW w:w="9809" w:type="dxa"/>
                            <w:gridSpan w:val="9"/>
                            <w:tcBorders>
                              <w:top w:val="nil"/>
                              <w:left w:val="nil"/>
                              <w:bottom w:val="nil"/>
                              <w:right w:val="nil"/>
                            </w:tcBorders>
                            <w:shd w:val="clear" w:color="auto" w:fill="auto"/>
                            <w:vAlign w:val="center"/>
                            <w:hideMark/>
                          </w:tcPr>
                          <w:p w:rsidR="009B0136" w:rsidRPr="007A1984" w:rsidRDefault="009B0136" w:rsidP="00247BC7">
                            <w:pPr>
                              <w:widowControl/>
                              <w:spacing w:line="0" w:lineRule="atLeast"/>
                              <w:jc w:val="center"/>
                              <w:rPr>
                                <w:rFonts w:ascii="標楷體" w:eastAsia="標楷體" w:hAnsi="標楷體" w:cs="新細明體"/>
                                <w:b/>
                                <w:bCs/>
                                <w:color w:val="000000"/>
                                <w:kern w:val="0"/>
                                <w:szCs w:val="24"/>
                              </w:rPr>
                            </w:pPr>
                            <w:r w:rsidRPr="007A1984">
                              <w:rPr>
                                <w:rFonts w:ascii="標楷體" w:eastAsia="標楷體" w:hAnsi="標楷體" w:cs="新細明體" w:hint="eastAsia"/>
                                <w:b/>
                                <w:bCs/>
                                <w:color w:val="000000"/>
                                <w:kern w:val="0"/>
                                <w:szCs w:val="24"/>
                              </w:rPr>
                              <w:t>表1</w:t>
                            </w:r>
                            <w:r>
                              <w:rPr>
                                <w:rFonts w:ascii="標楷體" w:eastAsia="標楷體" w:hAnsi="標楷體" w:cs="新細明體"/>
                                <w:b/>
                                <w:bCs/>
                                <w:color w:val="000000"/>
                                <w:kern w:val="0"/>
                                <w:szCs w:val="24"/>
                              </w:rPr>
                              <w:t>8</w:t>
                            </w:r>
                            <w:r>
                              <w:rPr>
                                <w:rFonts w:ascii="標楷體" w:eastAsia="標楷體" w:hAnsi="標楷體" w:cs="新細明體" w:hint="eastAsia"/>
                                <w:b/>
                                <w:bCs/>
                                <w:color w:val="000000"/>
                                <w:kern w:val="0"/>
                                <w:szCs w:val="24"/>
                              </w:rPr>
                              <w:t xml:space="preserve">　</w:t>
                            </w:r>
                            <w:r w:rsidRPr="007A1984">
                              <w:rPr>
                                <w:rFonts w:ascii="標楷體" w:eastAsia="標楷體" w:hAnsi="標楷體" w:cs="新細明體" w:hint="eastAsia"/>
                                <w:b/>
                                <w:bCs/>
                                <w:color w:val="000000"/>
                                <w:kern w:val="0"/>
                                <w:szCs w:val="24"/>
                              </w:rPr>
                              <w:t>農業特別收入基金連續2或3個年度超支</w:t>
                            </w:r>
                            <w:proofErr w:type="gramStart"/>
                            <w:r w:rsidRPr="007A1984">
                              <w:rPr>
                                <w:rFonts w:ascii="標楷體" w:eastAsia="標楷體" w:hAnsi="標楷體" w:cs="新細明體" w:hint="eastAsia"/>
                                <w:b/>
                                <w:bCs/>
                                <w:color w:val="000000"/>
                                <w:kern w:val="0"/>
                                <w:szCs w:val="24"/>
                              </w:rPr>
                              <w:t>併</w:t>
                            </w:r>
                            <w:proofErr w:type="gramEnd"/>
                            <w:r w:rsidRPr="007A1984">
                              <w:rPr>
                                <w:rFonts w:ascii="標楷體" w:eastAsia="標楷體" w:hAnsi="標楷體" w:cs="新細明體" w:hint="eastAsia"/>
                                <w:b/>
                                <w:bCs/>
                                <w:color w:val="000000"/>
                                <w:kern w:val="0"/>
                                <w:szCs w:val="24"/>
                              </w:rPr>
                              <w:t>決算金額逾1億元情形</w:t>
                            </w:r>
                          </w:p>
                        </w:tc>
                      </w:tr>
                      <w:tr w:rsidR="009B0136" w:rsidRPr="007A1984" w:rsidTr="006E7219">
                        <w:trPr>
                          <w:trHeight w:val="260"/>
                        </w:trPr>
                        <w:tc>
                          <w:tcPr>
                            <w:tcW w:w="9809" w:type="dxa"/>
                            <w:gridSpan w:val="9"/>
                            <w:tcBorders>
                              <w:top w:val="nil"/>
                              <w:left w:val="nil"/>
                              <w:bottom w:val="single" w:sz="4" w:space="0" w:color="auto"/>
                              <w:right w:val="nil"/>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單位：新臺幣</w:t>
                            </w:r>
                            <w:r>
                              <w:rPr>
                                <w:rFonts w:ascii="標楷體" w:eastAsia="標楷體" w:hAnsi="標楷體" w:cs="新細明體" w:hint="eastAsia"/>
                                <w:color w:val="000000"/>
                                <w:kern w:val="0"/>
                                <w:sz w:val="20"/>
                                <w:szCs w:val="20"/>
                              </w:rPr>
                              <w:t>千</w:t>
                            </w:r>
                            <w:r w:rsidRPr="007A1984">
                              <w:rPr>
                                <w:rFonts w:ascii="標楷體" w:eastAsia="標楷體" w:hAnsi="標楷體" w:cs="新細明體" w:hint="eastAsia"/>
                                <w:color w:val="000000"/>
                                <w:kern w:val="0"/>
                                <w:sz w:val="20"/>
                                <w:szCs w:val="20"/>
                              </w:rPr>
                              <w:t>元、％</w:t>
                            </w:r>
                          </w:p>
                        </w:tc>
                      </w:tr>
                      <w:tr w:rsidR="009B0136" w:rsidRPr="007A1984" w:rsidTr="0039545B">
                        <w:trPr>
                          <w:trHeight w:val="567"/>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分基金別</w:t>
                            </w:r>
                          </w:p>
                        </w:tc>
                        <w:tc>
                          <w:tcPr>
                            <w:tcW w:w="2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業務計畫名稱</w:t>
                            </w:r>
                          </w:p>
                        </w:tc>
                        <w:tc>
                          <w:tcPr>
                            <w:tcW w:w="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年度</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預算數</w:t>
                            </w:r>
                          </w:p>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7A1984">
                              <w:rPr>
                                <w:rFonts w:ascii="標楷體" w:eastAsia="標楷體" w:hAnsi="標楷體" w:cs="新細明體" w:hint="eastAsia"/>
                                <w:color w:val="000000"/>
                                <w:kern w:val="0"/>
                                <w:sz w:val="20"/>
                                <w:szCs w:val="20"/>
                              </w:rPr>
                              <w:t>A</w:t>
                            </w:r>
                            <w:r>
                              <w:rPr>
                                <w:rFonts w:ascii="標楷體" w:eastAsia="標楷體" w:hAnsi="標楷體" w:cs="新細明體" w:hint="eastAsia"/>
                                <w:color w:val="000000"/>
                                <w:kern w:val="0"/>
                                <w:sz w:val="20"/>
                                <w:szCs w:val="20"/>
                              </w:rPr>
                              <w:t>）</w:t>
                            </w:r>
                          </w:p>
                        </w:tc>
                        <w:tc>
                          <w:tcPr>
                            <w:tcW w:w="15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決算數</w:t>
                            </w:r>
                          </w:p>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7A1984">
                              <w:rPr>
                                <w:rFonts w:ascii="標楷體" w:eastAsia="標楷體" w:hAnsi="標楷體" w:cs="新細明體" w:hint="eastAsia"/>
                                <w:color w:val="000000"/>
                                <w:kern w:val="0"/>
                                <w:sz w:val="20"/>
                                <w:szCs w:val="20"/>
                              </w:rPr>
                              <w:t>B</w:t>
                            </w:r>
                            <w:r>
                              <w:rPr>
                                <w:rFonts w:ascii="標楷體" w:eastAsia="標楷體" w:hAnsi="標楷體" w:cs="新細明體" w:hint="eastAsia"/>
                                <w:color w:val="000000"/>
                                <w:kern w:val="0"/>
                                <w:sz w:val="20"/>
                                <w:szCs w:val="20"/>
                              </w:rPr>
                              <w:t>）</w:t>
                            </w: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超支</w:t>
                            </w:r>
                            <w:proofErr w:type="gramStart"/>
                            <w:r w:rsidRPr="007A1984">
                              <w:rPr>
                                <w:rFonts w:ascii="標楷體" w:eastAsia="標楷體" w:hAnsi="標楷體" w:cs="新細明體" w:hint="eastAsia"/>
                                <w:color w:val="000000"/>
                                <w:kern w:val="0"/>
                                <w:sz w:val="20"/>
                                <w:szCs w:val="20"/>
                              </w:rPr>
                              <w:t>併</w:t>
                            </w:r>
                            <w:proofErr w:type="gramEnd"/>
                            <w:r w:rsidRPr="007A1984">
                              <w:rPr>
                                <w:rFonts w:ascii="標楷體" w:eastAsia="標楷體" w:hAnsi="標楷體" w:cs="新細明體" w:hint="eastAsia"/>
                                <w:color w:val="000000"/>
                                <w:kern w:val="0"/>
                                <w:sz w:val="20"/>
                                <w:szCs w:val="20"/>
                              </w:rPr>
                              <w:t>決算數</w:t>
                            </w:r>
                          </w:p>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7A1984">
                              <w:rPr>
                                <w:rFonts w:ascii="標楷體" w:eastAsia="標楷體" w:hAnsi="標楷體" w:cs="新細明體" w:hint="eastAsia"/>
                                <w:color w:val="000000"/>
                                <w:kern w:val="0"/>
                                <w:sz w:val="20"/>
                                <w:szCs w:val="20"/>
                              </w:rPr>
                              <w:t>C=B-A</w:t>
                            </w:r>
                            <w:r>
                              <w:rPr>
                                <w:rFonts w:ascii="標楷體" w:eastAsia="標楷體" w:hAnsi="標楷體" w:cs="新細明體" w:hint="eastAsia"/>
                                <w:color w:val="000000"/>
                                <w:kern w:val="0"/>
                                <w:sz w:val="20"/>
                                <w:szCs w:val="20"/>
                              </w:rPr>
                              <w:t>）</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超支比率</w:t>
                            </w:r>
                          </w:p>
                          <w:p w:rsidR="009B0136" w:rsidRPr="00434E0F" w:rsidRDefault="009B0136" w:rsidP="00B124BC">
                            <w:pPr>
                              <w:widowControl/>
                              <w:spacing w:line="0" w:lineRule="atLeast"/>
                              <w:jc w:val="center"/>
                              <w:rPr>
                                <w:rFonts w:ascii="標楷體" w:eastAsia="標楷體" w:hAnsi="標楷體" w:cs="新細明體"/>
                                <w:color w:val="000000"/>
                                <w:kern w:val="0"/>
                                <w:sz w:val="20"/>
                                <w:szCs w:val="20"/>
                              </w:rPr>
                            </w:pPr>
                            <w:r w:rsidRPr="00434E0F">
                              <w:rPr>
                                <w:rFonts w:ascii="標楷體" w:eastAsia="標楷體" w:hAnsi="標楷體" w:cs="新細明體" w:hint="eastAsia"/>
                                <w:color w:val="000000"/>
                                <w:kern w:val="0"/>
                                <w:sz w:val="20"/>
                                <w:szCs w:val="20"/>
                              </w:rPr>
                              <w:t>（C/A×100）</w:t>
                            </w:r>
                          </w:p>
                        </w:tc>
                      </w:tr>
                      <w:tr w:rsidR="009B0136" w:rsidRPr="007A1984" w:rsidTr="000B201F">
                        <w:trPr>
                          <w:trHeight w:val="363"/>
                        </w:trPr>
                        <w:tc>
                          <w:tcPr>
                            <w:tcW w:w="980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rPr>
                                <w:rFonts w:ascii="標楷體" w:eastAsia="標楷體" w:hAnsi="標楷體" w:cs="新細明體"/>
                                <w:b/>
                                <w:bCs/>
                                <w:color w:val="000000"/>
                                <w:kern w:val="0"/>
                                <w:sz w:val="20"/>
                                <w:szCs w:val="20"/>
                              </w:rPr>
                            </w:pPr>
                            <w:r w:rsidRPr="007A1984">
                              <w:rPr>
                                <w:rFonts w:ascii="標楷體" w:eastAsia="標楷體" w:hAnsi="標楷體" w:cs="新細明體" w:hint="eastAsia"/>
                                <w:bCs/>
                                <w:color w:val="000000"/>
                                <w:kern w:val="0"/>
                                <w:sz w:val="20"/>
                                <w:szCs w:val="20"/>
                              </w:rPr>
                              <w:t>連續3個年度</w:t>
                            </w:r>
                          </w:p>
                        </w:tc>
                      </w:tr>
                      <w:tr w:rsidR="009B0136" w:rsidRPr="007A1984" w:rsidTr="000B201F">
                        <w:trPr>
                          <w:trHeight w:val="363"/>
                        </w:trPr>
                        <w:tc>
                          <w:tcPr>
                            <w:tcW w:w="14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7F258B">
                            <w:pPr>
                              <w:widowControl/>
                              <w:spacing w:line="0" w:lineRule="atLeast"/>
                              <w:jc w:val="distribute"/>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農業發展基金</w:t>
                            </w:r>
                          </w:p>
                        </w:tc>
                        <w:tc>
                          <w:tcPr>
                            <w:tcW w:w="21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both"/>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產銷調節緊急處理計畫</w:t>
                            </w:r>
                          </w:p>
                        </w:tc>
                        <w:tc>
                          <w:tcPr>
                            <w:tcW w:w="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109</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158,755 </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443,695 </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284,940 </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179.48 </w:t>
                            </w:r>
                          </w:p>
                        </w:tc>
                      </w:tr>
                      <w:tr w:rsidR="009B0136" w:rsidRPr="007A1984" w:rsidTr="000B201F">
                        <w:trPr>
                          <w:trHeight w:val="363"/>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9B0136" w:rsidRPr="007A1984" w:rsidRDefault="009B0136" w:rsidP="007F258B">
                            <w:pPr>
                              <w:widowControl/>
                              <w:spacing w:line="0" w:lineRule="atLeast"/>
                              <w:jc w:val="distribute"/>
                              <w:rPr>
                                <w:rFonts w:ascii="標楷體" w:eastAsia="標楷體" w:hAnsi="標楷體" w:cs="新細明體"/>
                                <w:color w:val="000000"/>
                                <w:kern w:val="0"/>
                                <w:sz w:val="20"/>
                                <w:szCs w:val="20"/>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9B0136" w:rsidRPr="007A1984" w:rsidRDefault="009B0136" w:rsidP="00B124BC">
                            <w:pPr>
                              <w:widowControl/>
                              <w:spacing w:line="0" w:lineRule="atLeast"/>
                              <w:rPr>
                                <w:rFonts w:ascii="標楷體" w:eastAsia="標楷體" w:hAnsi="標楷體" w:cs="新細明體"/>
                                <w:color w:val="000000"/>
                                <w:kern w:val="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110</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190,823 </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343,649 </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152,826 </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80.09 </w:t>
                            </w:r>
                          </w:p>
                        </w:tc>
                      </w:tr>
                      <w:tr w:rsidR="009B0136" w:rsidRPr="007A1984" w:rsidTr="000B201F">
                        <w:trPr>
                          <w:trHeight w:val="363"/>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9B0136" w:rsidRPr="007A1984" w:rsidRDefault="009B0136" w:rsidP="007F258B">
                            <w:pPr>
                              <w:widowControl/>
                              <w:spacing w:line="0" w:lineRule="atLeast"/>
                              <w:jc w:val="distribute"/>
                              <w:rPr>
                                <w:rFonts w:ascii="標楷體" w:eastAsia="標楷體" w:hAnsi="標楷體" w:cs="新細明體"/>
                                <w:color w:val="000000"/>
                                <w:kern w:val="0"/>
                                <w:sz w:val="20"/>
                                <w:szCs w:val="20"/>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9B0136" w:rsidRPr="007A1984" w:rsidRDefault="009B0136" w:rsidP="00B124BC">
                            <w:pPr>
                              <w:widowControl/>
                              <w:spacing w:line="0" w:lineRule="atLeast"/>
                              <w:rPr>
                                <w:rFonts w:ascii="標楷體" w:eastAsia="標楷體" w:hAnsi="標楷體" w:cs="新細明體"/>
                                <w:color w:val="000000"/>
                                <w:kern w:val="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111</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321,954 </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1,099,885 </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777,931 </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241.63 </w:t>
                            </w:r>
                          </w:p>
                        </w:tc>
                      </w:tr>
                      <w:tr w:rsidR="009B0136" w:rsidRPr="007A1984" w:rsidTr="000B201F">
                        <w:trPr>
                          <w:trHeight w:val="363"/>
                        </w:trPr>
                        <w:tc>
                          <w:tcPr>
                            <w:tcW w:w="14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7F258B">
                            <w:pPr>
                              <w:widowControl/>
                              <w:spacing w:line="0" w:lineRule="atLeast"/>
                              <w:jc w:val="distribute"/>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農產品受進口損害救助基金</w:t>
                            </w:r>
                          </w:p>
                        </w:tc>
                        <w:tc>
                          <w:tcPr>
                            <w:tcW w:w="21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Default="009B0136" w:rsidP="00F13BC4">
                            <w:pPr>
                              <w:widowControl/>
                              <w:spacing w:line="0" w:lineRule="atLeas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對地綠色環境給付計畫</w:t>
                            </w:r>
                          </w:p>
                          <w:p w:rsidR="009B0136" w:rsidRPr="007A1984" w:rsidRDefault="009B0136" w:rsidP="00F13BC4">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w:t>
                            </w:r>
                            <w:proofErr w:type="gramStart"/>
                            <w:r w:rsidRPr="007A1984">
                              <w:rPr>
                                <w:rFonts w:ascii="標楷體" w:eastAsia="標楷體" w:hAnsi="標楷體" w:cs="新細明體" w:hint="eastAsia"/>
                                <w:color w:val="000000"/>
                                <w:kern w:val="0"/>
                                <w:sz w:val="20"/>
                                <w:szCs w:val="20"/>
                              </w:rPr>
                              <w:t>註</w:t>
                            </w:r>
                            <w:proofErr w:type="gramEnd"/>
                            <w:r w:rsidRPr="007A1984">
                              <w:rPr>
                                <w:rFonts w:ascii="標楷體" w:eastAsia="標楷體" w:hAnsi="標楷體" w:cs="新細明體" w:hint="eastAsia"/>
                                <w:color w:val="000000"/>
                                <w:kern w:val="0"/>
                                <w:sz w:val="20"/>
                                <w:szCs w:val="20"/>
                              </w:rPr>
                              <w:t>1）</w:t>
                            </w:r>
                          </w:p>
                        </w:tc>
                        <w:tc>
                          <w:tcPr>
                            <w:tcW w:w="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109</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8,792,024 </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10,684,372 </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1,892,348 </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21.52 </w:t>
                            </w:r>
                          </w:p>
                        </w:tc>
                      </w:tr>
                      <w:tr w:rsidR="009B0136" w:rsidRPr="007A1984" w:rsidTr="000B201F">
                        <w:trPr>
                          <w:trHeight w:val="363"/>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9B0136" w:rsidRPr="007A1984" w:rsidRDefault="009B0136" w:rsidP="00B124BC">
                            <w:pPr>
                              <w:widowControl/>
                              <w:spacing w:line="0" w:lineRule="atLeast"/>
                              <w:rPr>
                                <w:rFonts w:ascii="標楷體" w:eastAsia="標楷體" w:hAnsi="標楷體" w:cs="新細明體"/>
                                <w:color w:val="000000"/>
                                <w:kern w:val="0"/>
                                <w:sz w:val="20"/>
                                <w:szCs w:val="20"/>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9B0136" w:rsidRPr="007A1984" w:rsidRDefault="009B0136" w:rsidP="00B124BC">
                            <w:pPr>
                              <w:widowControl/>
                              <w:spacing w:line="0" w:lineRule="atLeast"/>
                              <w:rPr>
                                <w:rFonts w:ascii="標楷體" w:eastAsia="標楷體" w:hAnsi="標楷體" w:cs="新細明體"/>
                                <w:color w:val="000000"/>
                                <w:kern w:val="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110</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8,625,459 </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11,140,515 </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2,515,056 </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29.16 </w:t>
                            </w:r>
                          </w:p>
                        </w:tc>
                      </w:tr>
                      <w:tr w:rsidR="009B0136" w:rsidRPr="007A1984" w:rsidTr="000B201F">
                        <w:trPr>
                          <w:trHeight w:val="363"/>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9B0136" w:rsidRPr="007A1984" w:rsidRDefault="009B0136" w:rsidP="00B124BC">
                            <w:pPr>
                              <w:widowControl/>
                              <w:spacing w:line="0" w:lineRule="atLeast"/>
                              <w:rPr>
                                <w:rFonts w:ascii="標楷體" w:eastAsia="標楷體" w:hAnsi="標楷體" w:cs="新細明體"/>
                                <w:color w:val="000000"/>
                                <w:kern w:val="0"/>
                                <w:sz w:val="20"/>
                                <w:szCs w:val="20"/>
                              </w:rPr>
                            </w:pPr>
                          </w:p>
                        </w:tc>
                        <w:tc>
                          <w:tcPr>
                            <w:tcW w:w="2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both"/>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綠色環境給付計畫</w:t>
                            </w:r>
                          </w:p>
                        </w:tc>
                        <w:tc>
                          <w:tcPr>
                            <w:tcW w:w="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111</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9,925,561 </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10,045,542 </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119,981 </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1.21 </w:t>
                            </w:r>
                          </w:p>
                        </w:tc>
                      </w:tr>
                      <w:tr w:rsidR="009B0136" w:rsidRPr="007A1984" w:rsidTr="000B201F">
                        <w:trPr>
                          <w:trHeight w:val="363"/>
                        </w:trPr>
                        <w:tc>
                          <w:tcPr>
                            <w:tcW w:w="980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rPr>
                                <w:rFonts w:ascii="標楷體" w:eastAsia="標楷體" w:hAnsi="標楷體" w:cs="新細明體"/>
                                <w:b/>
                                <w:bCs/>
                                <w:color w:val="000000"/>
                                <w:kern w:val="0"/>
                                <w:sz w:val="20"/>
                                <w:szCs w:val="20"/>
                              </w:rPr>
                            </w:pPr>
                            <w:r w:rsidRPr="007A1984">
                              <w:rPr>
                                <w:rFonts w:ascii="標楷體" w:eastAsia="標楷體" w:hAnsi="標楷體" w:cs="新細明體" w:hint="eastAsia"/>
                                <w:bCs/>
                                <w:color w:val="000000"/>
                                <w:kern w:val="0"/>
                                <w:sz w:val="20"/>
                                <w:szCs w:val="20"/>
                              </w:rPr>
                              <w:t>連續2個年度</w:t>
                            </w:r>
                          </w:p>
                        </w:tc>
                      </w:tr>
                      <w:tr w:rsidR="009B0136" w:rsidRPr="007A1984" w:rsidTr="000B201F">
                        <w:trPr>
                          <w:trHeight w:val="363"/>
                        </w:trPr>
                        <w:tc>
                          <w:tcPr>
                            <w:tcW w:w="14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7F258B">
                            <w:pPr>
                              <w:widowControl/>
                              <w:spacing w:line="0" w:lineRule="atLeast"/>
                              <w:jc w:val="distribute"/>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農業天然災害救助基金</w:t>
                            </w:r>
                          </w:p>
                        </w:tc>
                        <w:tc>
                          <w:tcPr>
                            <w:tcW w:w="21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both"/>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農業天然災害救助計畫</w:t>
                            </w:r>
                          </w:p>
                        </w:tc>
                        <w:tc>
                          <w:tcPr>
                            <w:tcW w:w="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110</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1,804,516 </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4,119,531 </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2,315,015 </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128.29 </w:t>
                            </w:r>
                          </w:p>
                        </w:tc>
                      </w:tr>
                      <w:tr w:rsidR="009B0136" w:rsidRPr="007A1984" w:rsidTr="000B201F">
                        <w:trPr>
                          <w:trHeight w:val="363"/>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9B0136" w:rsidRPr="007A1984" w:rsidRDefault="009B0136" w:rsidP="00B124BC">
                            <w:pPr>
                              <w:widowControl/>
                              <w:spacing w:line="0" w:lineRule="atLeast"/>
                              <w:rPr>
                                <w:rFonts w:ascii="標楷體" w:eastAsia="標楷體" w:hAnsi="標楷體" w:cs="新細明體"/>
                                <w:color w:val="000000"/>
                                <w:kern w:val="0"/>
                                <w:sz w:val="20"/>
                                <w:szCs w:val="20"/>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9B0136" w:rsidRPr="007A1984" w:rsidRDefault="009B0136" w:rsidP="00B124BC">
                            <w:pPr>
                              <w:widowControl/>
                              <w:spacing w:line="0" w:lineRule="atLeast"/>
                              <w:rPr>
                                <w:rFonts w:ascii="標楷體" w:eastAsia="標楷體" w:hAnsi="標楷體" w:cs="新細明體"/>
                                <w:color w:val="000000"/>
                                <w:kern w:val="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center"/>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111</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1,750,637 </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3,132,745 </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1,382,108 </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7A1984" w:rsidRDefault="009B0136" w:rsidP="00B124BC">
                            <w:pPr>
                              <w:widowControl/>
                              <w:spacing w:line="0" w:lineRule="atLeast"/>
                              <w:jc w:val="right"/>
                              <w:rPr>
                                <w:rFonts w:ascii="標楷體" w:eastAsia="標楷體" w:hAnsi="標楷體" w:cs="新細明體"/>
                                <w:color w:val="000000"/>
                                <w:kern w:val="0"/>
                                <w:sz w:val="20"/>
                                <w:szCs w:val="20"/>
                              </w:rPr>
                            </w:pPr>
                            <w:r w:rsidRPr="007A1984">
                              <w:rPr>
                                <w:rFonts w:ascii="標楷體" w:eastAsia="標楷體" w:hAnsi="標楷體" w:cs="新細明體" w:hint="eastAsia"/>
                                <w:color w:val="000000"/>
                                <w:kern w:val="0"/>
                                <w:sz w:val="20"/>
                                <w:szCs w:val="20"/>
                              </w:rPr>
                              <w:t xml:space="preserve">78.95 </w:t>
                            </w:r>
                          </w:p>
                        </w:tc>
                      </w:tr>
                      <w:tr w:rsidR="009B0136" w:rsidRPr="007A1984" w:rsidTr="008937CE">
                        <w:trPr>
                          <w:trHeight w:val="132"/>
                        </w:trPr>
                        <w:tc>
                          <w:tcPr>
                            <w:tcW w:w="9809" w:type="dxa"/>
                            <w:gridSpan w:val="9"/>
                            <w:tcBorders>
                              <w:top w:val="single" w:sz="4" w:space="0" w:color="auto"/>
                              <w:left w:val="nil"/>
                              <w:bottom w:val="nil"/>
                              <w:right w:val="nil"/>
                            </w:tcBorders>
                            <w:shd w:val="clear" w:color="auto" w:fill="auto"/>
                            <w:vAlign w:val="center"/>
                            <w:hideMark/>
                          </w:tcPr>
                          <w:p w:rsidR="009B0136" w:rsidRDefault="009B0136" w:rsidP="00B124BC">
                            <w:pPr>
                              <w:widowControl/>
                              <w:spacing w:line="0" w:lineRule="atLeast"/>
                              <w:rPr>
                                <w:rFonts w:ascii="標楷體" w:eastAsia="標楷體" w:hAnsi="標楷體" w:cs="新細明體"/>
                                <w:color w:val="000000"/>
                                <w:kern w:val="0"/>
                                <w:sz w:val="18"/>
                                <w:szCs w:val="18"/>
                              </w:rPr>
                            </w:pPr>
                            <w:proofErr w:type="gramStart"/>
                            <w:r w:rsidRPr="007A1984">
                              <w:rPr>
                                <w:rFonts w:ascii="標楷體" w:eastAsia="標楷體" w:hAnsi="標楷體" w:cs="新細明體" w:hint="eastAsia"/>
                                <w:color w:val="000000"/>
                                <w:kern w:val="0"/>
                                <w:sz w:val="18"/>
                                <w:szCs w:val="18"/>
                              </w:rPr>
                              <w:t>註</w:t>
                            </w:r>
                            <w:proofErr w:type="gramEnd"/>
                            <w:r w:rsidRPr="007A1984">
                              <w:rPr>
                                <w:rFonts w:ascii="標楷體" w:eastAsia="標楷體" w:hAnsi="標楷體" w:cs="新細明體" w:hint="eastAsia"/>
                                <w:color w:val="000000"/>
                                <w:kern w:val="0"/>
                                <w:sz w:val="18"/>
                                <w:szCs w:val="18"/>
                              </w:rPr>
                              <w:t>：1.111年度計畫名稱變更</w:t>
                            </w:r>
                            <w:r>
                              <w:rPr>
                                <w:rFonts w:ascii="標楷體" w:eastAsia="標楷體" w:hAnsi="標楷體" w:cs="新細明體" w:hint="eastAsia"/>
                                <w:color w:val="000000"/>
                                <w:kern w:val="0"/>
                                <w:sz w:val="18"/>
                                <w:szCs w:val="18"/>
                              </w:rPr>
                              <w:t>為綠色環境給付計畫</w:t>
                            </w:r>
                            <w:r w:rsidRPr="007A1984">
                              <w:rPr>
                                <w:rFonts w:ascii="標楷體" w:eastAsia="標楷體" w:hAnsi="標楷體" w:cs="新細明體" w:hint="eastAsia"/>
                                <w:color w:val="000000"/>
                                <w:kern w:val="0"/>
                                <w:sz w:val="18"/>
                                <w:szCs w:val="18"/>
                              </w:rPr>
                              <w:t>。</w:t>
                            </w:r>
                          </w:p>
                          <w:p w:rsidR="009B0136" w:rsidRPr="007A1984" w:rsidRDefault="009B0136" w:rsidP="00B124BC">
                            <w:pPr>
                              <w:widowControl/>
                              <w:spacing w:line="0" w:lineRule="atLeast"/>
                              <w:ind w:leftChars="150" w:left="720" w:hangingChars="200" w:hanging="360"/>
                              <w:rPr>
                                <w:rFonts w:ascii="標楷體" w:eastAsia="標楷體" w:hAnsi="標楷體" w:cs="新細明體"/>
                                <w:color w:val="000000"/>
                                <w:kern w:val="0"/>
                                <w:sz w:val="18"/>
                                <w:szCs w:val="18"/>
                              </w:rPr>
                            </w:pPr>
                            <w:r w:rsidRPr="007A1984">
                              <w:rPr>
                                <w:rFonts w:ascii="標楷體" w:eastAsia="標楷體" w:hAnsi="標楷體" w:cs="新細明體" w:hint="eastAsia"/>
                                <w:color w:val="000000"/>
                                <w:kern w:val="0"/>
                                <w:sz w:val="18"/>
                                <w:szCs w:val="18"/>
                              </w:rPr>
                              <w:t>2.資料來源：整理自農</w:t>
                            </w:r>
                            <w:r>
                              <w:rPr>
                                <w:rFonts w:ascii="標楷體" w:eastAsia="標楷體" w:hAnsi="標楷體" w:cs="新細明體" w:hint="eastAsia"/>
                                <w:color w:val="000000"/>
                                <w:kern w:val="0"/>
                                <w:sz w:val="18"/>
                                <w:szCs w:val="18"/>
                              </w:rPr>
                              <w:t>業</w:t>
                            </w:r>
                            <w:r w:rsidRPr="007A1984">
                              <w:rPr>
                                <w:rFonts w:ascii="標楷體" w:eastAsia="標楷體" w:hAnsi="標楷體" w:cs="新細明體" w:hint="eastAsia"/>
                                <w:color w:val="000000"/>
                                <w:kern w:val="0"/>
                                <w:sz w:val="18"/>
                                <w:szCs w:val="18"/>
                              </w:rPr>
                              <w:t>委</w:t>
                            </w:r>
                            <w:r>
                              <w:rPr>
                                <w:rFonts w:ascii="標楷體" w:eastAsia="標楷體" w:hAnsi="標楷體" w:cs="新細明體" w:hint="eastAsia"/>
                                <w:color w:val="000000"/>
                                <w:kern w:val="0"/>
                                <w:sz w:val="18"/>
                                <w:szCs w:val="18"/>
                              </w:rPr>
                              <w:t>員</w:t>
                            </w:r>
                            <w:r w:rsidRPr="007A1984">
                              <w:rPr>
                                <w:rFonts w:ascii="標楷體" w:eastAsia="標楷體" w:hAnsi="標楷體" w:cs="新細明體" w:hint="eastAsia"/>
                                <w:color w:val="000000"/>
                                <w:kern w:val="0"/>
                                <w:sz w:val="18"/>
                                <w:szCs w:val="18"/>
                              </w:rPr>
                              <w:t>會提供資料。</w:t>
                            </w:r>
                          </w:p>
                        </w:tc>
                      </w:tr>
                    </w:tbl>
                    <w:p w:rsidR="009B0136" w:rsidRPr="001161BD" w:rsidRDefault="009B0136" w:rsidP="00103B7F"/>
                  </w:txbxContent>
                </v:textbox>
                <w10:wrap type="square" anchorx="margin" anchory="margin"/>
              </v:shape>
            </w:pict>
          </mc:Fallback>
        </mc:AlternateContent>
      </w:r>
      <w:r w:rsidR="00B124BC" w:rsidRPr="00175F8B">
        <w:rPr>
          <w:rFonts w:ascii="標楷體" w:eastAsia="標楷體" w:hAnsi="標楷體" w:cs="標楷體" w:hint="eastAsia"/>
          <w:noProof/>
          <w:szCs w:val="24"/>
        </w:rPr>
        <w:t>查預算編列及執行情形，核有：A.農業發展基金之產銷調節緊急處理計畫、農產品受進口損害救助基金之綠色環境給付計畫及農業天然災害救助基金之農業天然災害救助計畫等3項，連續2或3個年度超支併決算金額皆超逾1億元，且產銷調節緊急處理計畫及農業天然災害救助計畫各該年度超支比率均達</w:t>
      </w:r>
      <w:r w:rsidR="00B124BC" w:rsidRPr="00B8072F">
        <w:rPr>
          <w:rFonts w:ascii="標楷體" w:eastAsia="標楷體" w:hAnsi="標楷體" w:cs="標楷體" w:hint="eastAsia"/>
          <w:noProof/>
          <w:szCs w:val="24"/>
        </w:rPr>
        <w:t>7成以上（表1</w:t>
      </w:r>
      <w:r w:rsidR="00247BC7" w:rsidRPr="00B8072F">
        <w:rPr>
          <w:rFonts w:ascii="標楷體" w:eastAsia="標楷體" w:hAnsi="標楷體" w:cs="標楷體"/>
          <w:noProof/>
          <w:szCs w:val="24"/>
        </w:rPr>
        <w:t>8</w:t>
      </w:r>
      <w:r w:rsidR="00B124BC" w:rsidRPr="00B8072F">
        <w:rPr>
          <w:rFonts w:ascii="標楷體" w:eastAsia="標楷體" w:hAnsi="標楷體" w:cs="標楷體" w:hint="eastAsia"/>
          <w:noProof/>
          <w:szCs w:val="24"/>
        </w:rPr>
        <w:t>），上開農業發展等3個分基金之3項業務計畫</w:t>
      </w:r>
      <w:r w:rsidR="0001737C" w:rsidRPr="00B8072F">
        <w:rPr>
          <w:rFonts w:ascii="標楷體" w:eastAsia="標楷體" w:hAnsi="標楷體" w:cs="標楷體" w:hint="eastAsia"/>
          <w:noProof/>
          <w:szCs w:val="24"/>
        </w:rPr>
        <w:t>執行結果顯示其</w:t>
      </w:r>
      <w:r w:rsidR="00B124BC" w:rsidRPr="00B8072F">
        <w:rPr>
          <w:rFonts w:ascii="標楷體" w:eastAsia="標楷體" w:hAnsi="標楷體" w:cs="標楷體" w:hint="eastAsia"/>
          <w:noProof/>
          <w:szCs w:val="24"/>
        </w:rPr>
        <w:t>預算編列未盡覈實，致超支併決算數額龐鉅，不利政府經費運用控管，有待檢討改善，以落實計畫預算制度；B.109至111年度農業特別收入基金各分基金之基金來源、用途及餘絀情形，其中農業天然災害救助基金及農產品受進口損害救助基金，公庫撥款收入占各分基金來源比率連續3個年度</w:t>
      </w:r>
      <w:r w:rsidR="0001737C" w:rsidRPr="00B8072F">
        <w:rPr>
          <w:rFonts w:ascii="標楷體" w:eastAsia="標楷體" w:hAnsi="標楷體" w:cs="標楷體" w:hint="eastAsia"/>
          <w:noProof/>
          <w:szCs w:val="24"/>
        </w:rPr>
        <w:t>高</w:t>
      </w:r>
      <w:r w:rsidR="00B124BC" w:rsidRPr="00B8072F">
        <w:rPr>
          <w:rFonts w:ascii="標楷體" w:eastAsia="標楷體" w:hAnsi="標楷體" w:cs="標楷體" w:hint="eastAsia"/>
          <w:noProof/>
          <w:szCs w:val="24"/>
        </w:rPr>
        <w:t>於9成（表</w:t>
      </w:r>
      <w:r w:rsidR="000C37DA" w:rsidRPr="00B8072F">
        <w:rPr>
          <w:rFonts w:ascii="標楷體" w:eastAsia="標楷體" w:hAnsi="標楷體" w:cs="標楷體"/>
          <w:noProof/>
          <w:szCs w:val="24"/>
        </w:rPr>
        <w:t>1</w:t>
      </w:r>
      <w:r w:rsidR="00247BC7" w:rsidRPr="00B8072F">
        <w:rPr>
          <w:rFonts w:ascii="標楷體" w:eastAsia="標楷體" w:hAnsi="標楷體" w:cs="標楷體"/>
          <w:noProof/>
          <w:szCs w:val="24"/>
        </w:rPr>
        <w:t>9</w:t>
      </w:r>
      <w:r w:rsidR="00B124BC" w:rsidRPr="00B8072F">
        <w:rPr>
          <w:rFonts w:ascii="標楷體" w:eastAsia="標楷體" w:hAnsi="標楷體" w:cs="標楷體" w:hint="eastAsia"/>
          <w:noProof/>
          <w:szCs w:val="24"/>
        </w:rPr>
        <w:t>），顯示上開基金仰賴公庫撥款挹注，缺乏公庫撥款以外之適足財源；農業天然災害救助基金111年底基金餘額為負5億2,918萬餘元，且基金之現金及定期存款暨短期可變現資產，用以償還短期負債及扣除資本門尚未執行數後，已無可用資金，致需向農村</w:t>
      </w:r>
      <w:r w:rsidR="00B124BC" w:rsidRPr="00B8072F">
        <w:rPr>
          <w:rFonts w:ascii="標楷體" w:eastAsia="標楷體" w:hAnsi="標楷體" w:hint="eastAsia"/>
          <w:szCs w:val="32"/>
        </w:rPr>
        <w:t>再生基金先行調度以維持基金正常運作，111年底尚未歸墊之金額達10億6,028萬餘元，另農業發展基金亦有可用資金不足向農村再生基金先行調度，111年底尚未歸墊金額達15億2,942萬餘元之情</w:t>
      </w:r>
      <w:r w:rsidR="0001737C" w:rsidRPr="00B8072F">
        <w:rPr>
          <w:rFonts w:ascii="標楷體" w:eastAsia="標楷體" w:hAnsi="標楷體" w:hint="eastAsia"/>
          <w:szCs w:val="32"/>
        </w:rPr>
        <w:t>事</w:t>
      </w:r>
      <w:r w:rsidR="00B124BC" w:rsidRPr="00B8072F">
        <w:rPr>
          <w:rFonts w:ascii="標楷體" w:eastAsia="標楷體" w:hAnsi="標楷體" w:hint="eastAsia"/>
          <w:szCs w:val="32"/>
        </w:rPr>
        <w:t>，允宜督促各該基金增裕自籌收入來源，並依中央政府非營業特種基金裁撤機制辦法規定，加強財務控管，以維持基金妥適營運；C.</w:t>
      </w:r>
      <w:bookmarkStart w:id="4" w:name="_Hlk130285460"/>
      <w:r w:rsidR="00B124BC" w:rsidRPr="00B8072F">
        <w:rPr>
          <w:rFonts w:ascii="標楷體" w:eastAsia="標楷體" w:hAnsi="標楷體" w:hint="eastAsia"/>
          <w:szCs w:val="32"/>
        </w:rPr>
        <w:t>農村再生基金110及111年度短絀金額分別高達119億892萬餘元及104億5,786萬餘元，基金餘額已由109年度之893億5,655萬餘元，逐年遞減至111年度之669億8,975萬餘元（同表</w:t>
      </w:r>
      <w:r w:rsidR="000C37DA" w:rsidRPr="00B8072F">
        <w:rPr>
          <w:rFonts w:ascii="標楷體" w:eastAsia="標楷體" w:hAnsi="標楷體"/>
          <w:szCs w:val="32"/>
        </w:rPr>
        <w:t>1</w:t>
      </w:r>
      <w:r w:rsidR="00247BC7" w:rsidRPr="00B8072F">
        <w:rPr>
          <w:rFonts w:ascii="標楷體" w:eastAsia="標楷體" w:hAnsi="標楷體"/>
          <w:szCs w:val="32"/>
        </w:rPr>
        <w:t>9</w:t>
      </w:r>
      <w:r w:rsidR="00B124BC" w:rsidRPr="00B8072F">
        <w:rPr>
          <w:rFonts w:ascii="標楷體" w:eastAsia="標楷體" w:hAnsi="標楷體" w:hint="eastAsia"/>
          <w:szCs w:val="32"/>
        </w:rPr>
        <w:t>），僅</w:t>
      </w:r>
      <w:r w:rsidR="00B124BC" w:rsidRPr="00175F8B">
        <w:rPr>
          <w:rFonts w:ascii="標楷體" w:eastAsia="標楷體" w:hAnsi="標楷體" w:hint="eastAsia"/>
          <w:szCs w:val="32"/>
        </w:rPr>
        <w:t>占農村再生條例規定基金總額1,500億元之44.66％，依每年平均短絀約100億元推算，基金餘額恐於7年內呈現負數</w:t>
      </w:r>
      <w:r w:rsidR="00B124BC" w:rsidRPr="00175F8B">
        <w:rPr>
          <w:rFonts w:ascii="新細明體" w:eastAsia="新細明體" w:hAnsi="新細明體" w:hint="eastAsia"/>
          <w:szCs w:val="32"/>
        </w:rPr>
        <w:t>，</w:t>
      </w:r>
      <w:r w:rsidR="00B124BC" w:rsidRPr="00175F8B">
        <w:rPr>
          <w:rFonts w:ascii="標楷體" w:eastAsia="標楷體" w:hAnsi="標楷體" w:hint="eastAsia"/>
          <w:szCs w:val="32"/>
        </w:rPr>
        <w:t>基金資源快速消耗，</w:t>
      </w:r>
      <w:bookmarkEnd w:id="4"/>
      <w:r w:rsidR="00B124BC" w:rsidRPr="00175F8B">
        <w:rPr>
          <w:rFonts w:ascii="標楷體" w:eastAsia="標楷體" w:hAnsi="標楷體" w:hint="eastAsia"/>
          <w:szCs w:val="32"/>
        </w:rPr>
        <w:t>亟待</w:t>
      </w:r>
      <w:bookmarkStart w:id="5" w:name="_Hlk130285218"/>
      <w:r w:rsidR="00B124BC" w:rsidRPr="00175F8B">
        <w:rPr>
          <w:rFonts w:ascii="標楷體" w:eastAsia="標楷體" w:hAnsi="標楷體" w:hint="eastAsia"/>
          <w:szCs w:val="32"/>
        </w:rPr>
        <w:t>加強基金整體財務控管</w:t>
      </w:r>
      <w:bookmarkEnd w:id="5"/>
      <w:r w:rsidR="00B124BC" w:rsidRPr="00175F8B">
        <w:rPr>
          <w:rFonts w:ascii="標楷體" w:eastAsia="標楷體" w:hAnsi="標楷體" w:hint="eastAsia"/>
          <w:szCs w:val="32"/>
        </w:rPr>
        <w:t>，並落實基金財務自償機制，以利基金財務健全永</w:t>
      </w:r>
    </w:p>
    <w:p w:rsidR="00BB1CF0" w:rsidRDefault="00E343DF" w:rsidP="00BC7045">
      <w:pPr>
        <w:widowControl/>
        <w:overflowPunct w:val="0"/>
        <w:spacing w:line="440" w:lineRule="exact"/>
        <w:jc w:val="both"/>
        <w:rPr>
          <w:rFonts w:ascii="標楷體" w:eastAsia="標楷體" w:hAnsi="標楷體"/>
          <w:color w:val="FF0000"/>
          <w:sz w:val="32"/>
          <w:szCs w:val="32"/>
        </w:rPr>
      </w:pPr>
      <w:r w:rsidRPr="00175F8B">
        <w:rPr>
          <w:rFonts w:ascii="標楷體" w:eastAsia="標楷體" w:hAnsi="標楷體" w:cs="Times New Roman"/>
          <w:noProof/>
          <w:szCs w:val="32"/>
        </w:rPr>
        <w:lastRenderedPageBreak/>
        <mc:AlternateContent>
          <mc:Choice Requires="wps">
            <w:drawing>
              <wp:anchor distT="0" distB="0" distL="114300" distR="114300" simplePos="0" relativeHeight="251703808" behindDoc="0" locked="0" layoutInCell="1" allowOverlap="1" wp14:anchorId="5ED56EB1" wp14:editId="3D0467AC">
                <wp:simplePos x="0" y="0"/>
                <wp:positionH relativeFrom="margin">
                  <wp:align>left</wp:align>
                </wp:positionH>
                <wp:positionV relativeFrom="margin">
                  <wp:align>top</wp:align>
                </wp:positionV>
                <wp:extent cx="6301740" cy="5241290"/>
                <wp:effectExtent l="0" t="0" r="381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5241290"/>
                        </a:xfrm>
                        <a:prstGeom prst="rect">
                          <a:avLst/>
                        </a:prstGeom>
                        <a:solidFill>
                          <a:srgbClr val="FFFFFF"/>
                        </a:solidFill>
                        <a:ln w="9525">
                          <a:noFill/>
                          <a:miter lim="800000"/>
                          <a:headEnd/>
                          <a:tailEnd/>
                        </a:ln>
                      </wps:spPr>
                      <wps:txbx>
                        <w:txbxContent>
                          <w:tbl>
                            <w:tblPr>
                              <w:tblW w:w="9765" w:type="dxa"/>
                              <w:tblInd w:w="-126" w:type="dxa"/>
                              <w:tblLayout w:type="fixed"/>
                              <w:tblCellMar>
                                <w:left w:w="28" w:type="dxa"/>
                                <w:right w:w="28" w:type="dxa"/>
                              </w:tblCellMar>
                              <w:tblLook w:val="04A0" w:firstRow="1" w:lastRow="0" w:firstColumn="1" w:lastColumn="0" w:noHBand="0" w:noVBand="1"/>
                            </w:tblPr>
                            <w:tblGrid>
                              <w:gridCol w:w="1731"/>
                              <w:gridCol w:w="678"/>
                              <w:gridCol w:w="1289"/>
                              <w:gridCol w:w="1276"/>
                              <w:gridCol w:w="709"/>
                              <w:gridCol w:w="1360"/>
                              <w:gridCol w:w="1361"/>
                              <w:gridCol w:w="1361"/>
                            </w:tblGrid>
                            <w:tr w:rsidR="009B0136" w:rsidRPr="00045F1B" w:rsidTr="000C37DA">
                              <w:trPr>
                                <w:trHeight w:val="202"/>
                              </w:trPr>
                              <w:tc>
                                <w:tcPr>
                                  <w:tcW w:w="9765" w:type="dxa"/>
                                  <w:gridSpan w:val="8"/>
                                  <w:tcBorders>
                                    <w:top w:val="nil"/>
                                  </w:tcBorders>
                                  <w:shd w:val="clear" w:color="auto" w:fill="auto"/>
                                  <w:vAlign w:val="center"/>
                                </w:tcPr>
                                <w:p w:rsidR="009B0136" w:rsidRPr="00045F1B" w:rsidRDefault="009B0136" w:rsidP="006E7219">
                                  <w:pPr>
                                    <w:widowControl/>
                                    <w:spacing w:line="80" w:lineRule="atLeast"/>
                                    <w:jc w:val="center"/>
                                    <w:rPr>
                                      <w:rFonts w:ascii="標楷體" w:eastAsia="標楷體" w:hAnsi="標楷體" w:cs="新細明體"/>
                                      <w:b/>
                                      <w:bCs/>
                                      <w:color w:val="000000"/>
                                      <w:kern w:val="0"/>
                                      <w:szCs w:val="24"/>
                                    </w:rPr>
                                  </w:pPr>
                                  <w:r w:rsidRPr="00045F1B">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19</w:t>
                                  </w:r>
                                  <w:r w:rsidRPr="00045F1B">
                                    <w:rPr>
                                      <w:rFonts w:ascii="標楷體" w:eastAsia="標楷體" w:hAnsi="標楷體" w:cs="新細明體" w:hint="eastAsia"/>
                                      <w:b/>
                                      <w:bCs/>
                                      <w:color w:val="000000"/>
                                      <w:kern w:val="0"/>
                                      <w:szCs w:val="24"/>
                                    </w:rPr>
                                    <w:t xml:space="preserve">　農業特別收入</w:t>
                                  </w:r>
                                  <w:r>
                                    <w:rPr>
                                      <w:rFonts w:ascii="標楷體" w:eastAsia="標楷體" w:hAnsi="標楷體" w:cs="新細明體" w:hint="eastAsia"/>
                                      <w:b/>
                                      <w:bCs/>
                                      <w:color w:val="000000"/>
                                      <w:kern w:val="0"/>
                                      <w:szCs w:val="24"/>
                                    </w:rPr>
                                    <w:t>基金</w:t>
                                  </w:r>
                                  <w:proofErr w:type="gramStart"/>
                                  <w:r w:rsidRPr="00045F1B">
                                    <w:rPr>
                                      <w:rFonts w:ascii="標楷體" w:eastAsia="標楷體" w:hAnsi="標楷體" w:cs="新細明體" w:hint="eastAsia"/>
                                      <w:b/>
                                      <w:bCs/>
                                      <w:color w:val="000000"/>
                                      <w:kern w:val="0"/>
                                      <w:szCs w:val="24"/>
                                    </w:rPr>
                                    <w:t>各分基金之基</w:t>
                                  </w:r>
                                  <w:proofErr w:type="gramEnd"/>
                                  <w:r w:rsidRPr="00045F1B">
                                    <w:rPr>
                                      <w:rFonts w:ascii="標楷體" w:eastAsia="標楷體" w:hAnsi="標楷體" w:cs="新細明體" w:hint="eastAsia"/>
                                      <w:b/>
                                      <w:bCs/>
                                      <w:color w:val="000000"/>
                                      <w:kern w:val="0"/>
                                      <w:szCs w:val="24"/>
                                    </w:rPr>
                                    <w:t>金來源、用途及餘</w:t>
                                  </w:r>
                                  <w:proofErr w:type="gramStart"/>
                                  <w:r w:rsidRPr="00045F1B">
                                    <w:rPr>
                                      <w:rFonts w:ascii="標楷體" w:eastAsia="標楷體" w:hAnsi="標楷體" w:cs="新細明體" w:hint="eastAsia"/>
                                      <w:b/>
                                      <w:bCs/>
                                      <w:color w:val="000000"/>
                                      <w:kern w:val="0"/>
                                      <w:szCs w:val="24"/>
                                    </w:rPr>
                                    <w:t>絀</w:t>
                                  </w:r>
                                  <w:proofErr w:type="gramEnd"/>
                                  <w:r w:rsidRPr="00045F1B">
                                    <w:rPr>
                                      <w:rFonts w:ascii="標楷體" w:eastAsia="標楷體" w:hAnsi="標楷體" w:cs="新細明體" w:hint="eastAsia"/>
                                      <w:b/>
                                      <w:bCs/>
                                      <w:color w:val="000000"/>
                                      <w:kern w:val="0"/>
                                      <w:szCs w:val="24"/>
                                    </w:rPr>
                                    <w:t>情形</w:t>
                                  </w:r>
                                </w:p>
                              </w:tc>
                            </w:tr>
                            <w:tr w:rsidR="009B0136" w:rsidRPr="00045F1B" w:rsidTr="000C37DA">
                              <w:trPr>
                                <w:trHeight w:val="202"/>
                              </w:trPr>
                              <w:tc>
                                <w:tcPr>
                                  <w:tcW w:w="9765" w:type="dxa"/>
                                  <w:gridSpan w:val="8"/>
                                  <w:tcBorders>
                                    <w:bottom w:val="single" w:sz="4" w:space="0" w:color="auto"/>
                                  </w:tcBorders>
                                  <w:shd w:val="clear" w:color="auto" w:fill="auto"/>
                                  <w:vAlign w:val="center"/>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單位：新臺幣千元、％</w:t>
                                  </w:r>
                                </w:p>
                              </w:tc>
                            </w:tr>
                            <w:tr w:rsidR="009B0136" w:rsidRPr="00045F1B" w:rsidTr="00AB7FB5">
                              <w:trPr>
                                <w:trHeight w:val="20"/>
                              </w:trPr>
                              <w:tc>
                                <w:tcPr>
                                  <w:tcW w:w="17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center"/>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分基金名稱</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center"/>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年度</w:t>
                                  </w:r>
                                </w:p>
                              </w:tc>
                              <w:tc>
                                <w:tcPr>
                                  <w:tcW w:w="3274" w:type="dxa"/>
                                  <w:gridSpan w:val="3"/>
                                  <w:tcBorders>
                                    <w:top w:val="single" w:sz="4" w:space="0" w:color="auto"/>
                                    <w:left w:val="single" w:sz="4" w:space="0" w:color="auto"/>
                                    <w:right w:val="single" w:sz="4" w:space="0" w:color="auto"/>
                                  </w:tcBorders>
                                  <w:shd w:val="clear" w:color="auto" w:fill="auto"/>
                                  <w:vAlign w:val="center"/>
                                  <w:hideMark/>
                                </w:tcPr>
                                <w:p w:rsidR="009B0136" w:rsidRPr="00045F1B" w:rsidRDefault="009B0136" w:rsidP="00FA15D1">
                                  <w:pPr>
                                    <w:widowControl/>
                                    <w:spacing w:line="0" w:lineRule="atLeast"/>
                                    <w:ind w:leftChars="100" w:left="240"/>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基金來源</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center"/>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基金用途</w:t>
                                  </w:r>
                                </w:p>
                              </w:tc>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AF111B" w:rsidRDefault="009B0136" w:rsidP="00B124BC">
                                  <w:pPr>
                                    <w:widowControl/>
                                    <w:spacing w:line="0" w:lineRule="atLeast"/>
                                    <w:jc w:val="center"/>
                                    <w:rPr>
                                      <w:rFonts w:ascii="標楷體" w:eastAsia="標楷體" w:hAnsi="標楷體" w:cs="新細明體"/>
                                      <w:color w:val="000000"/>
                                      <w:kern w:val="0"/>
                                      <w:sz w:val="20"/>
                                      <w:szCs w:val="20"/>
                                    </w:rPr>
                                  </w:pPr>
                                  <w:r w:rsidRPr="00AF111B">
                                    <w:rPr>
                                      <w:rFonts w:ascii="標楷體" w:eastAsia="標楷體" w:hAnsi="標楷體" w:cs="新細明體" w:hint="eastAsia"/>
                                      <w:color w:val="000000"/>
                                      <w:kern w:val="0"/>
                                      <w:sz w:val="20"/>
                                      <w:szCs w:val="20"/>
                                    </w:rPr>
                                    <w:t>本期賸餘</w:t>
                                  </w:r>
                                </w:p>
                                <w:p w:rsidR="009B0136" w:rsidRPr="00AF111B" w:rsidRDefault="009B0136" w:rsidP="00B124BC">
                                  <w:pPr>
                                    <w:widowControl/>
                                    <w:spacing w:line="0" w:lineRule="atLeast"/>
                                    <w:jc w:val="center"/>
                                    <w:rPr>
                                      <w:rFonts w:ascii="標楷體" w:eastAsia="標楷體" w:hAnsi="標楷體" w:cs="新細明體"/>
                                      <w:color w:val="000000"/>
                                      <w:kern w:val="0"/>
                                      <w:sz w:val="20"/>
                                      <w:szCs w:val="20"/>
                                    </w:rPr>
                                  </w:pPr>
                                  <w:r w:rsidRPr="00296EE3">
                                    <w:rPr>
                                      <w:rFonts w:ascii="標楷體" w:eastAsia="標楷體" w:hAnsi="標楷體" w:cs="新細明體" w:hint="eastAsia"/>
                                      <w:color w:val="000000"/>
                                      <w:kern w:val="0"/>
                                      <w:sz w:val="20"/>
                                      <w:szCs w:val="20"/>
                                      <w:fitText w:val="800" w:id="-1221978368"/>
                                    </w:rPr>
                                    <w:t>（短</w:t>
                                  </w:r>
                                  <w:proofErr w:type="gramStart"/>
                                  <w:r w:rsidRPr="00296EE3">
                                    <w:rPr>
                                      <w:rFonts w:ascii="標楷體" w:eastAsia="標楷體" w:hAnsi="標楷體" w:cs="新細明體" w:hint="eastAsia"/>
                                      <w:color w:val="000000"/>
                                      <w:kern w:val="0"/>
                                      <w:sz w:val="20"/>
                                      <w:szCs w:val="20"/>
                                      <w:fitText w:val="800" w:id="-1221978368"/>
                                    </w:rPr>
                                    <w:t>絀</w:t>
                                  </w:r>
                                  <w:proofErr w:type="gramEnd"/>
                                  <w:r w:rsidRPr="00296EE3">
                                    <w:rPr>
                                      <w:rFonts w:ascii="標楷體" w:eastAsia="標楷體" w:hAnsi="標楷體" w:cs="新細明體" w:hint="eastAsia"/>
                                      <w:color w:val="000000"/>
                                      <w:kern w:val="0"/>
                                      <w:sz w:val="20"/>
                                      <w:szCs w:val="20"/>
                                      <w:fitText w:val="800" w:id="-1221978368"/>
                                    </w:rPr>
                                    <w:t>）</w:t>
                                  </w:r>
                                </w:p>
                              </w:tc>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434E0F" w:rsidRDefault="009B0136" w:rsidP="00B124BC">
                                  <w:pPr>
                                    <w:widowControl/>
                                    <w:spacing w:line="0" w:lineRule="atLeast"/>
                                    <w:jc w:val="center"/>
                                    <w:rPr>
                                      <w:rFonts w:ascii="標楷體" w:eastAsia="標楷體" w:hAnsi="標楷體" w:cs="新細明體"/>
                                      <w:color w:val="000000"/>
                                      <w:kern w:val="0"/>
                                      <w:sz w:val="20"/>
                                      <w:szCs w:val="20"/>
                                    </w:rPr>
                                  </w:pPr>
                                  <w:r w:rsidRPr="00434E0F">
                                    <w:rPr>
                                      <w:rFonts w:ascii="標楷體" w:eastAsia="標楷體" w:hAnsi="標楷體" w:cs="新細明體" w:hint="eastAsia"/>
                                      <w:color w:val="000000"/>
                                      <w:kern w:val="0"/>
                                      <w:sz w:val="20"/>
                                      <w:szCs w:val="20"/>
                                    </w:rPr>
                                    <w:t>期末基金餘額</w:t>
                                  </w:r>
                                </w:p>
                              </w:tc>
                            </w:tr>
                            <w:tr w:rsidR="009B0136" w:rsidRPr="00045F1B" w:rsidTr="00AB7FB5">
                              <w:trPr>
                                <w:trHeight w:val="20"/>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1289" w:type="dxa"/>
                                  <w:vMerge w:val="restart"/>
                                  <w:tcBorders>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1985" w:type="dxa"/>
                                  <w:gridSpan w:val="2"/>
                                  <w:tcBorders>
                                    <w:top w:val="single" w:sz="4" w:space="0" w:color="auto"/>
                                    <w:left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公庫撥款收入（</w:t>
                                  </w:r>
                                  <w:proofErr w:type="gramStart"/>
                                  <w:r w:rsidRPr="00045F1B">
                                    <w:rPr>
                                      <w:rFonts w:ascii="標楷體" w:eastAsia="標楷體" w:hAnsi="標楷體" w:cs="新細明體" w:hint="eastAsia"/>
                                      <w:color w:val="000000"/>
                                      <w:kern w:val="0"/>
                                      <w:sz w:val="20"/>
                                      <w:szCs w:val="20"/>
                                    </w:rPr>
                                    <w:t>註</w:t>
                                  </w:r>
                                  <w:proofErr w:type="gramEnd"/>
                                  <w:r w:rsidRPr="00045F1B">
                                    <w:rPr>
                                      <w:rFonts w:ascii="標楷體" w:eastAsia="標楷體" w:hAnsi="標楷體" w:cs="新細明體" w:hint="eastAsia"/>
                                      <w:color w:val="000000"/>
                                      <w:kern w:val="0"/>
                                      <w:sz w:val="20"/>
                                      <w:szCs w:val="20"/>
                                    </w:rPr>
                                    <w:t>1）</w:t>
                                  </w: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r>
                            <w:tr w:rsidR="009B0136" w:rsidRPr="00045F1B" w:rsidTr="00AB7FB5">
                              <w:trPr>
                                <w:trHeight w:val="20"/>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1289" w:type="dxa"/>
                                  <w:vMerge/>
                                  <w:tcBorders>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1276" w:type="dxa"/>
                                  <w:tcBorders>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center"/>
                                    <w:rPr>
                                      <w:rFonts w:ascii="標楷體" w:eastAsia="標楷體" w:hAnsi="標楷體" w:cs="新細明體"/>
                                      <w:color w:val="000000"/>
                                      <w:kern w:val="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占</w:t>
                                  </w:r>
                                  <w:r w:rsidRPr="00045F1B">
                                    <w:rPr>
                                      <w:rFonts w:ascii="標楷體" w:eastAsia="標楷體" w:hAnsi="標楷體" w:cs="新細明體" w:hint="eastAsia"/>
                                      <w:color w:val="000000"/>
                                      <w:kern w:val="0"/>
                                      <w:sz w:val="20"/>
                                      <w:szCs w:val="20"/>
                                    </w:rPr>
                                    <w:t>比</w:t>
                                  </w: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r>
                            <w:tr w:rsidR="009B0136" w:rsidRPr="00045F1B" w:rsidTr="00BC7045">
                              <w:trPr>
                                <w:trHeight w:val="283"/>
                              </w:trPr>
                              <w:tc>
                                <w:tcPr>
                                  <w:tcW w:w="17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　計</w:t>
                                  </w: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b/>
                                      <w:bCs/>
                                      <w:kern w:val="0"/>
                                      <w:sz w:val="20"/>
                                      <w:szCs w:val="20"/>
                                    </w:rPr>
                                  </w:pPr>
                                  <w:r w:rsidRPr="00045F1B">
                                    <w:rPr>
                                      <w:rFonts w:ascii="標楷體" w:eastAsia="標楷體" w:hAnsi="標楷體" w:cs="新細明體" w:hint="eastAsia"/>
                                      <w:b/>
                                      <w:bCs/>
                                      <w:kern w:val="0"/>
                                      <w:sz w:val="20"/>
                                      <w:szCs w:val="20"/>
                                    </w:rPr>
                                    <w:t>109</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68,876,466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58,802,373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b/>
                                      <w:kern w:val="0"/>
                                      <w:sz w:val="20"/>
                                      <w:szCs w:val="20"/>
                                    </w:rPr>
                                  </w:pPr>
                                  <w:r w:rsidRPr="00045F1B">
                                    <w:rPr>
                                      <w:rFonts w:ascii="標楷體" w:eastAsia="標楷體" w:hAnsi="標楷體" w:cs="新細明體" w:hint="eastAsia"/>
                                      <w:b/>
                                      <w:kern w:val="0"/>
                                      <w:sz w:val="20"/>
                                      <w:szCs w:val="20"/>
                                    </w:rPr>
                                    <w:t>85.37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52,277,492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16,598,973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98,377,617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b/>
                                      <w:bCs/>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b/>
                                      <w:bCs/>
                                      <w:kern w:val="0"/>
                                      <w:sz w:val="20"/>
                                      <w:szCs w:val="20"/>
                                    </w:rPr>
                                  </w:pPr>
                                  <w:r w:rsidRPr="00045F1B">
                                    <w:rPr>
                                      <w:rFonts w:ascii="標楷體" w:eastAsia="標楷體" w:hAnsi="標楷體" w:cs="新細明體" w:hint="eastAsia"/>
                                      <w:b/>
                                      <w:bCs/>
                                      <w:kern w:val="0"/>
                                      <w:sz w:val="20"/>
                                      <w:szCs w:val="20"/>
                                    </w:rPr>
                                    <w:t>110</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41,022,431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31,408,648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b/>
                                      <w:kern w:val="0"/>
                                      <w:sz w:val="20"/>
                                      <w:szCs w:val="20"/>
                                    </w:rPr>
                                  </w:pPr>
                                  <w:r w:rsidRPr="00045F1B">
                                    <w:rPr>
                                      <w:rFonts w:ascii="標楷體" w:eastAsia="標楷體" w:hAnsi="標楷體" w:cs="新細明體" w:hint="eastAsia"/>
                                      <w:b/>
                                      <w:kern w:val="0"/>
                                      <w:sz w:val="20"/>
                                      <w:szCs w:val="20"/>
                                    </w:rPr>
                                    <w:t>76.56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51,791,841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w:t>
                                  </w:r>
                                  <w:r w:rsidRPr="00C66E81">
                                    <w:rPr>
                                      <w:rFonts w:ascii="標楷體" w:eastAsia="標楷體" w:hAnsi="標楷體" w:cs="新細明體" w:hint="eastAsia"/>
                                      <w:b/>
                                      <w:color w:val="000000"/>
                                      <w:kern w:val="0"/>
                                      <w:sz w:val="20"/>
                                      <w:szCs w:val="20"/>
                                    </w:rPr>
                                    <w:t xml:space="preserve"> </w:t>
                                  </w:r>
                                  <w:r w:rsidRPr="00045F1B">
                                    <w:rPr>
                                      <w:rFonts w:ascii="標楷體" w:eastAsia="標楷體" w:hAnsi="標楷體" w:cs="新細明體" w:hint="eastAsia"/>
                                      <w:b/>
                                      <w:color w:val="000000"/>
                                      <w:kern w:val="0"/>
                                      <w:sz w:val="20"/>
                                      <w:szCs w:val="20"/>
                                    </w:rPr>
                                    <w:t xml:space="preserve">10,769,409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87,608,208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b/>
                                      <w:bCs/>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b/>
                                      <w:bCs/>
                                      <w:kern w:val="0"/>
                                      <w:sz w:val="20"/>
                                      <w:szCs w:val="20"/>
                                    </w:rPr>
                                  </w:pPr>
                                  <w:r w:rsidRPr="00045F1B">
                                    <w:rPr>
                                      <w:rFonts w:ascii="標楷體" w:eastAsia="標楷體" w:hAnsi="標楷體" w:cs="新細明體" w:hint="eastAsia"/>
                                      <w:b/>
                                      <w:bCs/>
                                      <w:kern w:val="0"/>
                                      <w:sz w:val="20"/>
                                      <w:szCs w:val="20"/>
                                    </w:rPr>
                                    <w:t>111</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47,140,114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37,078,524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b/>
                                      <w:kern w:val="0"/>
                                      <w:sz w:val="20"/>
                                      <w:szCs w:val="20"/>
                                    </w:rPr>
                                  </w:pPr>
                                  <w:r w:rsidRPr="00045F1B">
                                    <w:rPr>
                                      <w:rFonts w:ascii="標楷體" w:eastAsia="標楷體" w:hAnsi="標楷體" w:cs="新細明體" w:hint="eastAsia"/>
                                      <w:b/>
                                      <w:kern w:val="0"/>
                                      <w:sz w:val="20"/>
                                      <w:szCs w:val="20"/>
                                    </w:rPr>
                                    <w:t>78.66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50,061,062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w:t>
                                  </w:r>
                                  <w:r w:rsidRPr="00C66E81">
                                    <w:rPr>
                                      <w:rFonts w:ascii="標楷體" w:eastAsia="標楷體" w:hAnsi="標楷體" w:cs="新細明體" w:hint="eastAsia"/>
                                      <w:b/>
                                      <w:color w:val="000000"/>
                                      <w:kern w:val="0"/>
                                      <w:sz w:val="20"/>
                                      <w:szCs w:val="20"/>
                                    </w:rPr>
                                    <w:t xml:space="preserve"> </w:t>
                                  </w:r>
                                  <w:r w:rsidRPr="00045F1B">
                                    <w:rPr>
                                      <w:rFonts w:ascii="標楷體" w:eastAsia="標楷體" w:hAnsi="標楷體" w:cs="新細明體" w:hint="eastAsia"/>
                                      <w:b/>
                                      <w:color w:val="000000"/>
                                      <w:kern w:val="0"/>
                                      <w:sz w:val="20"/>
                                      <w:szCs w:val="20"/>
                                    </w:rPr>
                                    <w:t xml:space="preserve">2,920,948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84,687,259 </w:t>
                                  </w:r>
                                </w:p>
                              </w:tc>
                            </w:tr>
                            <w:tr w:rsidR="009B0136" w:rsidRPr="00045F1B" w:rsidTr="00BC7045">
                              <w:trPr>
                                <w:trHeight w:val="283"/>
                              </w:trPr>
                              <w:tc>
                                <w:tcPr>
                                  <w:tcW w:w="17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r w:rsidRPr="00A7557E">
                                    <w:rPr>
                                      <w:rFonts w:ascii="標楷體" w:eastAsia="標楷體" w:hAnsi="標楷體" w:cs="新細明體" w:hint="eastAsia"/>
                                      <w:color w:val="000000"/>
                                      <w:spacing w:val="48"/>
                                      <w:kern w:val="0"/>
                                      <w:sz w:val="20"/>
                                      <w:szCs w:val="20"/>
                                      <w:fitText w:val="1680" w:id="-1221981184"/>
                                    </w:rPr>
                                    <w:t>農業發展基</w:t>
                                  </w:r>
                                  <w:r w:rsidRPr="00A7557E">
                                    <w:rPr>
                                      <w:rFonts w:ascii="標楷體" w:eastAsia="標楷體" w:hAnsi="標楷體" w:cs="新細明體" w:hint="eastAsia"/>
                                      <w:color w:val="000000"/>
                                      <w:kern w:val="0"/>
                                      <w:sz w:val="20"/>
                                      <w:szCs w:val="20"/>
                                      <w:fitText w:val="1680" w:id="-1221981184"/>
                                    </w:rPr>
                                    <w:t>金</w:t>
                                  </w: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109</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23,107,288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15,802,730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68.39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23,277,519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170,231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2,547,386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110</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24,083,210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17,243,979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71.60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19,810,085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4,273,125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1,725,738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111</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27,270,428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20,259,659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 xml:space="preserve">74.29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22,134,000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5,136,428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6,862,167 </w:t>
                                  </w:r>
                                </w:p>
                              </w:tc>
                            </w:tr>
                            <w:tr w:rsidR="009B0136" w:rsidRPr="00045F1B" w:rsidTr="00BC7045">
                              <w:trPr>
                                <w:trHeight w:val="283"/>
                              </w:trPr>
                              <w:tc>
                                <w:tcPr>
                                  <w:tcW w:w="17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B124BC" w:rsidRDefault="009B0136" w:rsidP="00B124BC">
                                  <w:pPr>
                                    <w:widowControl/>
                                    <w:spacing w:line="0" w:lineRule="atLeast"/>
                                    <w:jc w:val="both"/>
                                    <w:rPr>
                                      <w:rFonts w:ascii="標楷體" w:eastAsia="標楷體" w:hAnsi="標楷體" w:cs="新細明體"/>
                                      <w:color w:val="000000"/>
                                      <w:spacing w:val="-10"/>
                                      <w:kern w:val="0"/>
                                      <w:sz w:val="20"/>
                                      <w:szCs w:val="20"/>
                                    </w:rPr>
                                  </w:pPr>
                                  <w:r w:rsidRPr="00A7557E">
                                    <w:rPr>
                                      <w:rFonts w:ascii="標楷體" w:eastAsia="標楷體" w:hAnsi="標楷體" w:cs="新細明體" w:hint="eastAsia"/>
                                      <w:color w:val="000000"/>
                                      <w:w w:val="93"/>
                                      <w:kern w:val="0"/>
                                      <w:sz w:val="20"/>
                                      <w:szCs w:val="20"/>
                                      <w:fitText w:val="1680" w:id="-1221981440"/>
                                    </w:rPr>
                                    <w:t>林務發展及造林基金</w:t>
                                  </w: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109</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1,740,772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1,414,877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325,894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8,383,040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110</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1,553,047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2,357,066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804,018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7,579,022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111</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1,781,396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1,360,403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420,992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8,000,014 </w:t>
                                  </w:r>
                                </w:p>
                              </w:tc>
                            </w:tr>
                            <w:tr w:rsidR="009B0136" w:rsidRPr="00045F1B" w:rsidTr="00BC7045">
                              <w:trPr>
                                <w:trHeight w:val="283"/>
                              </w:trPr>
                              <w:tc>
                                <w:tcPr>
                                  <w:tcW w:w="17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Default="009B0136" w:rsidP="00AD6E99">
                                  <w:pPr>
                                    <w:widowControl/>
                                    <w:spacing w:line="0" w:lineRule="atLeast"/>
                                    <w:jc w:val="distribute"/>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農業天然災害</w:t>
                                  </w:r>
                                </w:p>
                                <w:p w:rsidR="009B0136" w:rsidRPr="00045F1B" w:rsidRDefault="009B0136" w:rsidP="00AD6E99">
                                  <w:pPr>
                                    <w:widowControl/>
                                    <w:spacing w:line="0" w:lineRule="atLeast"/>
                                    <w:jc w:val="distribute"/>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救助基金</w:t>
                                  </w: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109</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1,806,524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1,804,516 </w:t>
                                  </w:r>
                                </w:p>
                              </w:tc>
                              <w:tc>
                                <w:tcPr>
                                  <w:tcW w:w="709"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9B0136" w:rsidRPr="00561390" w:rsidRDefault="009B0136" w:rsidP="00B124BC">
                                  <w:pPr>
                                    <w:widowControl/>
                                    <w:spacing w:line="0" w:lineRule="atLeast"/>
                                    <w:jc w:val="right"/>
                                    <w:rPr>
                                      <w:rFonts w:ascii="標楷體" w:eastAsia="標楷體" w:hAnsi="標楷體" w:cs="新細明體"/>
                                      <w:kern w:val="0"/>
                                      <w:sz w:val="20"/>
                                      <w:szCs w:val="20"/>
                                    </w:rPr>
                                  </w:pPr>
                                  <w:r w:rsidRPr="00561390">
                                    <w:rPr>
                                      <w:rFonts w:ascii="標楷體" w:eastAsia="標楷體" w:hAnsi="標楷體" w:cs="新細明體" w:hint="eastAsia"/>
                                      <w:kern w:val="0"/>
                                      <w:sz w:val="20"/>
                                      <w:szCs w:val="20"/>
                                    </w:rPr>
                                    <w:t xml:space="preserve">99.89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686,433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1,120,091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1,189,553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110</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2,314,137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2,311,579 </w:t>
                                  </w:r>
                                </w:p>
                              </w:tc>
                              <w:tc>
                                <w:tcPr>
                                  <w:tcW w:w="709"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9B0136" w:rsidRPr="00561390" w:rsidRDefault="009B0136" w:rsidP="00B124BC">
                                  <w:pPr>
                                    <w:widowControl/>
                                    <w:spacing w:line="0" w:lineRule="atLeast"/>
                                    <w:jc w:val="right"/>
                                    <w:rPr>
                                      <w:rFonts w:ascii="標楷體" w:eastAsia="標楷體" w:hAnsi="標楷體" w:cs="新細明體"/>
                                      <w:kern w:val="0"/>
                                      <w:sz w:val="20"/>
                                      <w:szCs w:val="20"/>
                                    </w:rPr>
                                  </w:pPr>
                                  <w:r w:rsidRPr="00561390">
                                    <w:rPr>
                                      <w:rFonts w:ascii="標楷體" w:eastAsia="標楷體" w:hAnsi="標楷體" w:cs="新細明體" w:hint="eastAsia"/>
                                      <w:kern w:val="0"/>
                                      <w:sz w:val="20"/>
                                      <w:szCs w:val="20"/>
                                    </w:rPr>
                                    <w:t xml:space="preserve">99.89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4,119,531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1,805,393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615,840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111</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3,219,398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3,213,762 </w:t>
                                  </w:r>
                                </w:p>
                              </w:tc>
                              <w:tc>
                                <w:tcPr>
                                  <w:tcW w:w="709"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9B0136" w:rsidRPr="00561390" w:rsidRDefault="009B0136" w:rsidP="00B124BC">
                                  <w:pPr>
                                    <w:widowControl/>
                                    <w:spacing w:line="0" w:lineRule="atLeast"/>
                                    <w:jc w:val="right"/>
                                    <w:rPr>
                                      <w:rFonts w:ascii="標楷體" w:eastAsia="標楷體" w:hAnsi="標楷體" w:cs="新細明體"/>
                                      <w:kern w:val="0"/>
                                      <w:sz w:val="20"/>
                                      <w:szCs w:val="20"/>
                                    </w:rPr>
                                  </w:pPr>
                                  <w:r w:rsidRPr="00561390">
                                    <w:rPr>
                                      <w:rFonts w:ascii="標楷體" w:eastAsia="標楷體" w:hAnsi="標楷體" w:cs="新細明體" w:hint="eastAsia"/>
                                      <w:kern w:val="0"/>
                                      <w:sz w:val="20"/>
                                      <w:szCs w:val="20"/>
                                    </w:rPr>
                                    <w:t xml:space="preserve">99.82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3,132,745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86,652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529,187 </w:t>
                                  </w:r>
                                </w:p>
                              </w:tc>
                            </w:tr>
                            <w:tr w:rsidR="009B0136" w:rsidRPr="00045F1B" w:rsidTr="00BC7045">
                              <w:trPr>
                                <w:trHeight w:val="283"/>
                              </w:trPr>
                              <w:tc>
                                <w:tcPr>
                                  <w:tcW w:w="17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r w:rsidRPr="00AD6E99">
                                    <w:rPr>
                                      <w:rFonts w:ascii="標楷體" w:eastAsia="標楷體" w:hAnsi="標楷體" w:cs="新細明體" w:hint="eastAsia"/>
                                      <w:color w:val="000000"/>
                                      <w:spacing w:val="48"/>
                                      <w:kern w:val="0"/>
                                      <w:sz w:val="20"/>
                                      <w:szCs w:val="20"/>
                                      <w:fitText w:val="1680" w:id="-1221981183"/>
                                    </w:rPr>
                                    <w:t>漁業發展基</w:t>
                                  </w:r>
                                  <w:r w:rsidRPr="00AD6E99">
                                    <w:rPr>
                                      <w:rFonts w:ascii="標楷體" w:eastAsia="標楷體" w:hAnsi="標楷體" w:cs="新細明體" w:hint="eastAsia"/>
                                      <w:color w:val="000000"/>
                                      <w:kern w:val="0"/>
                                      <w:sz w:val="20"/>
                                      <w:szCs w:val="20"/>
                                      <w:fitText w:val="1680" w:id="-1221981183"/>
                                    </w:rPr>
                                    <w:t>金</w:t>
                                  </w: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109</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595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15,580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14,985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185,856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110</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457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32,445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31,987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153,868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111</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750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14,970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14,219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139,649 </w:t>
                                  </w:r>
                                </w:p>
                              </w:tc>
                            </w:tr>
                            <w:tr w:rsidR="009B0136" w:rsidRPr="00045F1B" w:rsidTr="00BC7045">
                              <w:trPr>
                                <w:trHeight w:val="283"/>
                              </w:trPr>
                              <w:tc>
                                <w:tcPr>
                                  <w:tcW w:w="17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Default="009B0136" w:rsidP="00013734">
                                  <w:pPr>
                                    <w:widowControl/>
                                    <w:spacing w:line="0" w:lineRule="atLeast"/>
                                    <w:jc w:val="distribute"/>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農產品受進口</w:t>
                                  </w:r>
                                </w:p>
                                <w:p w:rsidR="009B0136" w:rsidRPr="00045F1B" w:rsidRDefault="009B0136" w:rsidP="00013734">
                                  <w:pPr>
                                    <w:widowControl/>
                                    <w:spacing w:line="0" w:lineRule="atLeast"/>
                                    <w:jc w:val="distribute"/>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損害救助基金</w:t>
                                  </w: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109</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14,457,018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13,548,947 </w:t>
                                  </w:r>
                                </w:p>
                              </w:tc>
                              <w:tc>
                                <w:tcPr>
                                  <w:tcW w:w="709"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9B0136" w:rsidRPr="00561390" w:rsidRDefault="009B0136" w:rsidP="00B124BC">
                                  <w:pPr>
                                    <w:widowControl/>
                                    <w:spacing w:line="0" w:lineRule="atLeast"/>
                                    <w:jc w:val="right"/>
                                    <w:rPr>
                                      <w:rFonts w:ascii="標楷體" w:eastAsia="標楷體" w:hAnsi="標楷體" w:cs="新細明體"/>
                                      <w:kern w:val="0"/>
                                      <w:sz w:val="20"/>
                                      <w:szCs w:val="20"/>
                                    </w:rPr>
                                  </w:pPr>
                                  <w:r w:rsidRPr="00561390">
                                    <w:rPr>
                                      <w:rFonts w:ascii="標楷體" w:eastAsia="標楷體" w:hAnsi="標楷體" w:cs="新細明體" w:hint="eastAsia"/>
                                      <w:kern w:val="0"/>
                                      <w:sz w:val="20"/>
                                      <w:szCs w:val="20"/>
                                    </w:rPr>
                                    <w:t xml:space="preserve">93.72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12,695,207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1,761,811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1,810,002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110</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12,980,446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11,853,090 </w:t>
                                  </w:r>
                                </w:p>
                              </w:tc>
                              <w:tc>
                                <w:tcPr>
                                  <w:tcW w:w="709"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9B0136" w:rsidRPr="00561390" w:rsidRDefault="009B0136" w:rsidP="00B124BC">
                                  <w:pPr>
                                    <w:widowControl/>
                                    <w:spacing w:line="0" w:lineRule="atLeast"/>
                                    <w:jc w:val="right"/>
                                    <w:rPr>
                                      <w:rFonts w:ascii="標楷體" w:eastAsia="標楷體" w:hAnsi="標楷體" w:cs="新細明體"/>
                                      <w:kern w:val="0"/>
                                      <w:sz w:val="20"/>
                                      <w:szCs w:val="20"/>
                                    </w:rPr>
                                  </w:pPr>
                                  <w:r w:rsidRPr="00561390">
                                    <w:rPr>
                                      <w:rFonts w:ascii="標楷體" w:eastAsia="標楷體" w:hAnsi="標楷體" w:cs="新細明體" w:hint="eastAsia"/>
                                      <w:kern w:val="0"/>
                                      <w:sz w:val="20"/>
                                      <w:szCs w:val="20"/>
                                    </w:rPr>
                                    <w:t xml:space="preserve">91.31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13,472,655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492,209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1,317,793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111</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14,761,800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13,605,103 </w:t>
                                  </w:r>
                                </w:p>
                              </w:tc>
                              <w:tc>
                                <w:tcPr>
                                  <w:tcW w:w="709"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9B0136" w:rsidRPr="00561390" w:rsidRDefault="009B0136" w:rsidP="00B124BC">
                                  <w:pPr>
                                    <w:widowControl/>
                                    <w:spacing w:line="0" w:lineRule="atLeast"/>
                                    <w:jc w:val="right"/>
                                    <w:rPr>
                                      <w:rFonts w:ascii="標楷體" w:eastAsia="標楷體" w:hAnsi="標楷體" w:cs="新細明體"/>
                                      <w:kern w:val="0"/>
                                      <w:sz w:val="20"/>
                                      <w:szCs w:val="20"/>
                                    </w:rPr>
                                  </w:pPr>
                                  <w:r w:rsidRPr="00561390">
                                    <w:rPr>
                                      <w:rFonts w:ascii="標楷體" w:eastAsia="標楷體" w:hAnsi="標楷體" w:cs="新細明體" w:hint="eastAsia"/>
                                      <w:kern w:val="0"/>
                                      <w:sz w:val="20"/>
                                      <w:szCs w:val="20"/>
                                    </w:rPr>
                                    <w:t xml:space="preserve">92.16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12,854,734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1,907,066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3,224,860 </w:t>
                                  </w:r>
                                </w:p>
                              </w:tc>
                            </w:tr>
                            <w:tr w:rsidR="009B0136" w:rsidRPr="00045F1B" w:rsidTr="00BC7045">
                              <w:trPr>
                                <w:trHeight w:val="283"/>
                              </w:trPr>
                              <w:tc>
                                <w:tcPr>
                                  <w:tcW w:w="17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r w:rsidRPr="00AD6E99">
                                    <w:rPr>
                                      <w:rFonts w:ascii="標楷體" w:eastAsia="標楷體" w:hAnsi="標楷體" w:cs="新細明體" w:hint="eastAsia"/>
                                      <w:color w:val="000000"/>
                                      <w:spacing w:val="48"/>
                                      <w:kern w:val="0"/>
                                      <w:sz w:val="20"/>
                                      <w:szCs w:val="20"/>
                                      <w:fitText w:val="1680" w:id="-1221981182"/>
                                    </w:rPr>
                                    <w:t>農村再生基</w:t>
                                  </w:r>
                                  <w:r w:rsidRPr="00AD6E99">
                                    <w:rPr>
                                      <w:rFonts w:ascii="標楷體" w:eastAsia="標楷體" w:hAnsi="標楷體" w:cs="新細明體" w:hint="eastAsia"/>
                                      <w:color w:val="000000"/>
                                      <w:kern w:val="0"/>
                                      <w:sz w:val="20"/>
                                      <w:szCs w:val="20"/>
                                      <w:fitText w:val="1680" w:id="-1221981182"/>
                                    </w:rPr>
                                    <w:t>金</w:t>
                                  </w: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109</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27,764,266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27,646,180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 xml:space="preserve">99.57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14,187,873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13,576,393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89,356,550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110</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91,132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12,000,057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11,908,925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77,447,625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111</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106,339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10,564,208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10,457,869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66,989,756 </w:t>
                                  </w:r>
                                </w:p>
                              </w:tc>
                            </w:tr>
                            <w:tr w:rsidR="009B0136" w:rsidRPr="00045F1B" w:rsidTr="000C37DA">
                              <w:trPr>
                                <w:trHeight w:val="576"/>
                              </w:trPr>
                              <w:tc>
                                <w:tcPr>
                                  <w:tcW w:w="9765" w:type="dxa"/>
                                  <w:gridSpan w:val="8"/>
                                  <w:tcBorders>
                                    <w:top w:val="single" w:sz="4" w:space="0" w:color="auto"/>
                                  </w:tcBorders>
                                  <w:vAlign w:val="center"/>
                                </w:tcPr>
                                <w:p w:rsidR="009B0136" w:rsidRDefault="009B0136" w:rsidP="00B124BC">
                                  <w:pPr>
                                    <w:widowControl/>
                                    <w:spacing w:line="0" w:lineRule="atLeast"/>
                                    <w:jc w:val="both"/>
                                    <w:rPr>
                                      <w:rFonts w:ascii="標楷體" w:eastAsia="標楷體" w:hAnsi="標楷體" w:cs="新細明體"/>
                                      <w:color w:val="000000"/>
                                      <w:kern w:val="0"/>
                                      <w:sz w:val="18"/>
                                      <w:szCs w:val="18"/>
                                    </w:rPr>
                                  </w:pPr>
                                  <w:proofErr w:type="gramStart"/>
                                  <w:r>
                                    <w:rPr>
                                      <w:rFonts w:ascii="標楷體" w:eastAsia="標楷體" w:hAnsi="標楷體" w:cs="新細明體" w:hint="eastAsia"/>
                                      <w:color w:val="000000"/>
                                      <w:kern w:val="0"/>
                                      <w:sz w:val="18"/>
                                      <w:szCs w:val="18"/>
                                    </w:rPr>
                                    <w:t>註</w:t>
                                  </w:r>
                                  <w:proofErr w:type="gramEnd"/>
                                  <w:r>
                                    <w:rPr>
                                      <w:rFonts w:ascii="標楷體" w:eastAsia="標楷體" w:hAnsi="標楷體" w:cs="新細明體" w:hint="eastAsia"/>
                                      <w:color w:val="000000"/>
                                      <w:kern w:val="0"/>
                                      <w:sz w:val="18"/>
                                      <w:szCs w:val="18"/>
                                    </w:rPr>
                                    <w:t>：1.農業特別收入基金109至111年度無政府其他撥入收入</w:t>
                                  </w:r>
                                  <w:r>
                                    <w:rPr>
                                      <w:rFonts w:ascii="新細明體" w:eastAsia="新細明體" w:hAnsi="新細明體" w:cs="新細明體" w:hint="eastAsia"/>
                                      <w:color w:val="000000"/>
                                      <w:kern w:val="0"/>
                                      <w:sz w:val="18"/>
                                      <w:szCs w:val="18"/>
                                    </w:rPr>
                                    <w:t>。</w:t>
                                  </w:r>
                                </w:p>
                                <w:p w:rsidR="009B0136" w:rsidRPr="00045F1B" w:rsidRDefault="009B0136" w:rsidP="0079176B">
                                  <w:pPr>
                                    <w:widowControl/>
                                    <w:spacing w:line="0" w:lineRule="atLeast"/>
                                    <w:ind w:leftChars="148" w:left="355" w:firstLineChars="4" w:firstLine="7"/>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18"/>
                                      <w:szCs w:val="18"/>
                                    </w:rPr>
                                    <w:t>2.</w:t>
                                  </w:r>
                                  <w:r w:rsidRPr="00E10674">
                                    <w:rPr>
                                      <w:rFonts w:ascii="標楷體" w:eastAsia="標楷體" w:hAnsi="標楷體" w:cs="新細明體" w:hint="eastAsia"/>
                                      <w:color w:val="000000"/>
                                      <w:kern w:val="0"/>
                                      <w:sz w:val="18"/>
                                      <w:szCs w:val="18"/>
                                    </w:rPr>
                                    <w:t>資料來源</w:t>
                                  </w:r>
                                  <w:r w:rsidRPr="00E10674">
                                    <w:rPr>
                                      <w:rFonts w:ascii="新細明體" w:eastAsia="新細明體" w:hAnsi="新細明體" w:cs="新細明體" w:hint="eastAsia"/>
                                      <w:color w:val="000000"/>
                                      <w:kern w:val="0"/>
                                      <w:sz w:val="18"/>
                                      <w:szCs w:val="18"/>
                                    </w:rPr>
                                    <w:t>：</w:t>
                                  </w:r>
                                  <w:r w:rsidRPr="00E10674">
                                    <w:rPr>
                                      <w:rFonts w:ascii="標楷體" w:eastAsia="標楷體" w:hAnsi="標楷體" w:cs="新細明體" w:hint="eastAsia"/>
                                      <w:color w:val="000000"/>
                                      <w:kern w:val="0"/>
                                      <w:sz w:val="18"/>
                                      <w:szCs w:val="18"/>
                                    </w:rPr>
                                    <w:t>整理自農</w:t>
                                  </w:r>
                                  <w:r>
                                    <w:rPr>
                                      <w:rFonts w:ascii="標楷體" w:eastAsia="標楷體" w:hAnsi="標楷體" w:cs="新細明體" w:hint="eastAsia"/>
                                      <w:color w:val="000000"/>
                                      <w:kern w:val="0"/>
                                      <w:sz w:val="18"/>
                                      <w:szCs w:val="18"/>
                                    </w:rPr>
                                    <w:t>業</w:t>
                                  </w:r>
                                  <w:r w:rsidRPr="00E10674">
                                    <w:rPr>
                                      <w:rFonts w:ascii="標楷體" w:eastAsia="標楷體" w:hAnsi="標楷體" w:cs="新細明體" w:hint="eastAsia"/>
                                      <w:color w:val="000000"/>
                                      <w:kern w:val="0"/>
                                      <w:sz w:val="18"/>
                                      <w:szCs w:val="18"/>
                                    </w:rPr>
                                    <w:t>委</w:t>
                                  </w:r>
                                  <w:r>
                                    <w:rPr>
                                      <w:rFonts w:ascii="標楷體" w:eastAsia="標楷體" w:hAnsi="標楷體" w:cs="新細明體" w:hint="eastAsia"/>
                                      <w:color w:val="000000"/>
                                      <w:kern w:val="0"/>
                                      <w:sz w:val="18"/>
                                      <w:szCs w:val="18"/>
                                    </w:rPr>
                                    <w:t>員</w:t>
                                  </w:r>
                                  <w:r w:rsidRPr="00E10674">
                                    <w:rPr>
                                      <w:rFonts w:ascii="標楷體" w:eastAsia="標楷體" w:hAnsi="標楷體" w:cs="新細明體" w:hint="eastAsia"/>
                                      <w:color w:val="000000"/>
                                      <w:kern w:val="0"/>
                                      <w:sz w:val="18"/>
                                      <w:szCs w:val="18"/>
                                    </w:rPr>
                                    <w:t>會提供資料</w:t>
                                  </w:r>
                                  <w:r w:rsidRPr="00E10674">
                                    <w:rPr>
                                      <w:rFonts w:ascii="新細明體" w:eastAsia="新細明體" w:hAnsi="新細明體" w:cs="新細明體" w:hint="eastAsia"/>
                                      <w:color w:val="000000"/>
                                      <w:kern w:val="0"/>
                                      <w:sz w:val="18"/>
                                      <w:szCs w:val="18"/>
                                    </w:rPr>
                                    <w:t>。</w:t>
                                  </w:r>
                                </w:p>
                              </w:tc>
                            </w:tr>
                          </w:tbl>
                          <w:p w:rsidR="009B0136" w:rsidRDefault="009B0136" w:rsidP="006E7219">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D56EB1" id="_x0000_s1056" type="#_x0000_t202" style="position:absolute;left:0;text-align:left;margin-left:0;margin-top:0;width:496.2pt;height:412.7pt;z-index:251703808;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VIlOgIAACgEAAAOAAAAZHJzL2Uyb0RvYy54bWysU12O0zAQfkfiDpbfaZrQdrdR09XSpQhp&#10;+ZEWDuA4TmPheIztNlkusBIHWJ45AAfgQLvnYOy0pYI3RB4sT2b8+ZvvGy8u+laRnbBOgi5oOhpT&#10;IjSHSupNQT9+WD87p8R5piumQIuC3gpHL5ZPnyw6k4sMGlCVsARBtMs7U9DGe5MnieONaJkbgREa&#10;kzXYlnkM7SapLOsQvVVJNh7Pkg5sZSxw4Rz+vRqSdBnx61pw/66unfBEFRS5+bjauJZhTZYLlm8s&#10;M43kexrsH1i0TGq89Ah1xTwjWyv/gmolt+Cg9iMObQJ1LbmIPWA36fiPbm4aZkTsBcVx5iiT+3+w&#10;/O3uvSWyQu8o0axFix7v7x5+fHu8//nw/SvJgkKdcTkW3hgs9f0L6EN16NaZa+CfHNGwapjeiEtr&#10;oWsEq5BhGk4mJ0cHHBdAyu4NVHgV23qIQH1t2wCIghBER6duj+6I3hOOP2fPx+nZBFMcc9Nskmbz&#10;6F/C8sNxY51/JaAlYVNQi/ZHeLa7dj7QYfmhJNIHJau1VCoGdlOulCU7hqOyjl/sALs8LVOadAWd&#10;T7NpRNYQzscpaqXHUVayLej5OHzDcAU5Xuoqlngm1bBHJkrv9QmSDOL4vuyjGdnsoHsJ1S0qZmEY&#10;XXxquGnAfqGkw7EtqPu8ZVZQol5rVH2eToJEPgaT6VmGgT3NlKcZpjlCFdRTMmxXPr6NoIeGS3Sn&#10;llG3YOPAZM8ZxzHKuX86Yd5P41j1+4EvfwEAAP//AwBQSwMEFAAGAAgAAAAhAOJxSyTcAAAABQEA&#10;AA8AAABkcnMvZG93bnJldi54bWxMj81qwzAQhO+FvoPYQi8lkWOcH7uWQ1po6TU/D7C2NraptTKW&#10;EjtvX7WX5rIwzDDzbb6dTCeuNLjWsoLFPAJBXFndcq3gdPyYbUA4j6yxs0wKbuRgWzw+5JhpO/Ke&#10;rgdfi1DCLkMFjfd9JqWrGjLo5rYnDt7ZDgZ9kEMt9YBjKDedjKNoJQ22HBYa7Om9oer7cDEKzl/j&#10;yzIdy09/Wu+T1Ru269LelHp+mnavIDxN/j8Mv/gBHYrAVNoLayc6BeER/3eDl6ZxAqJUsImXCcgi&#10;l/f0xQ8AAAD//wMAUEsBAi0AFAAGAAgAAAAhALaDOJL+AAAA4QEAABMAAAAAAAAAAAAAAAAAAAAA&#10;AFtDb250ZW50X1R5cGVzXS54bWxQSwECLQAUAAYACAAAACEAOP0h/9YAAACUAQAACwAAAAAAAAAA&#10;AAAAAAAvAQAAX3JlbHMvLnJlbHNQSwECLQAUAAYACAAAACEAwoFSJToCAAAoBAAADgAAAAAAAAAA&#10;AAAAAAAuAgAAZHJzL2Uyb0RvYy54bWxQSwECLQAUAAYACAAAACEA4nFLJNwAAAAFAQAADwAAAAAA&#10;AAAAAAAAAACUBAAAZHJzL2Rvd25yZXYueG1sUEsFBgAAAAAEAAQA8wAAAJ0FAAAAAA==&#10;" stroked="f">
                <v:textbox>
                  <w:txbxContent>
                    <w:tbl>
                      <w:tblPr>
                        <w:tblW w:w="9765" w:type="dxa"/>
                        <w:tblInd w:w="-126" w:type="dxa"/>
                        <w:tblLayout w:type="fixed"/>
                        <w:tblCellMar>
                          <w:left w:w="28" w:type="dxa"/>
                          <w:right w:w="28" w:type="dxa"/>
                        </w:tblCellMar>
                        <w:tblLook w:val="04A0" w:firstRow="1" w:lastRow="0" w:firstColumn="1" w:lastColumn="0" w:noHBand="0" w:noVBand="1"/>
                      </w:tblPr>
                      <w:tblGrid>
                        <w:gridCol w:w="1731"/>
                        <w:gridCol w:w="678"/>
                        <w:gridCol w:w="1289"/>
                        <w:gridCol w:w="1276"/>
                        <w:gridCol w:w="709"/>
                        <w:gridCol w:w="1360"/>
                        <w:gridCol w:w="1361"/>
                        <w:gridCol w:w="1361"/>
                      </w:tblGrid>
                      <w:tr w:rsidR="009B0136" w:rsidRPr="00045F1B" w:rsidTr="000C37DA">
                        <w:trPr>
                          <w:trHeight w:val="202"/>
                        </w:trPr>
                        <w:tc>
                          <w:tcPr>
                            <w:tcW w:w="9765" w:type="dxa"/>
                            <w:gridSpan w:val="8"/>
                            <w:tcBorders>
                              <w:top w:val="nil"/>
                            </w:tcBorders>
                            <w:shd w:val="clear" w:color="auto" w:fill="auto"/>
                            <w:vAlign w:val="center"/>
                          </w:tcPr>
                          <w:p w:rsidR="009B0136" w:rsidRPr="00045F1B" w:rsidRDefault="009B0136" w:rsidP="006E7219">
                            <w:pPr>
                              <w:widowControl/>
                              <w:spacing w:line="80" w:lineRule="atLeast"/>
                              <w:jc w:val="center"/>
                              <w:rPr>
                                <w:rFonts w:ascii="標楷體" w:eastAsia="標楷體" w:hAnsi="標楷體" w:cs="新細明體"/>
                                <w:b/>
                                <w:bCs/>
                                <w:color w:val="000000"/>
                                <w:kern w:val="0"/>
                                <w:szCs w:val="24"/>
                              </w:rPr>
                            </w:pPr>
                            <w:r w:rsidRPr="00045F1B">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19</w:t>
                            </w:r>
                            <w:r w:rsidRPr="00045F1B">
                              <w:rPr>
                                <w:rFonts w:ascii="標楷體" w:eastAsia="標楷體" w:hAnsi="標楷體" w:cs="新細明體" w:hint="eastAsia"/>
                                <w:b/>
                                <w:bCs/>
                                <w:color w:val="000000"/>
                                <w:kern w:val="0"/>
                                <w:szCs w:val="24"/>
                              </w:rPr>
                              <w:t xml:space="preserve">　農業特別收入</w:t>
                            </w:r>
                            <w:r>
                              <w:rPr>
                                <w:rFonts w:ascii="標楷體" w:eastAsia="標楷體" w:hAnsi="標楷體" w:cs="新細明體" w:hint="eastAsia"/>
                                <w:b/>
                                <w:bCs/>
                                <w:color w:val="000000"/>
                                <w:kern w:val="0"/>
                                <w:szCs w:val="24"/>
                              </w:rPr>
                              <w:t>基金</w:t>
                            </w:r>
                            <w:proofErr w:type="gramStart"/>
                            <w:r w:rsidRPr="00045F1B">
                              <w:rPr>
                                <w:rFonts w:ascii="標楷體" w:eastAsia="標楷體" w:hAnsi="標楷體" w:cs="新細明體" w:hint="eastAsia"/>
                                <w:b/>
                                <w:bCs/>
                                <w:color w:val="000000"/>
                                <w:kern w:val="0"/>
                                <w:szCs w:val="24"/>
                              </w:rPr>
                              <w:t>各分基金之基</w:t>
                            </w:r>
                            <w:proofErr w:type="gramEnd"/>
                            <w:r w:rsidRPr="00045F1B">
                              <w:rPr>
                                <w:rFonts w:ascii="標楷體" w:eastAsia="標楷體" w:hAnsi="標楷體" w:cs="新細明體" w:hint="eastAsia"/>
                                <w:b/>
                                <w:bCs/>
                                <w:color w:val="000000"/>
                                <w:kern w:val="0"/>
                                <w:szCs w:val="24"/>
                              </w:rPr>
                              <w:t>金來源、用途及餘</w:t>
                            </w:r>
                            <w:proofErr w:type="gramStart"/>
                            <w:r w:rsidRPr="00045F1B">
                              <w:rPr>
                                <w:rFonts w:ascii="標楷體" w:eastAsia="標楷體" w:hAnsi="標楷體" w:cs="新細明體" w:hint="eastAsia"/>
                                <w:b/>
                                <w:bCs/>
                                <w:color w:val="000000"/>
                                <w:kern w:val="0"/>
                                <w:szCs w:val="24"/>
                              </w:rPr>
                              <w:t>絀</w:t>
                            </w:r>
                            <w:proofErr w:type="gramEnd"/>
                            <w:r w:rsidRPr="00045F1B">
                              <w:rPr>
                                <w:rFonts w:ascii="標楷體" w:eastAsia="標楷體" w:hAnsi="標楷體" w:cs="新細明體" w:hint="eastAsia"/>
                                <w:b/>
                                <w:bCs/>
                                <w:color w:val="000000"/>
                                <w:kern w:val="0"/>
                                <w:szCs w:val="24"/>
                              </w:rPr>
                              <w:t>情形</w:t>
                            </w:r>
                          </w:p>
                        </w:tc>
                      </w:tr>
                      <w:tr w:rsidR="009B0136" w:rsidRPr="00045F1B" w:rsidTr="000C37DA">
                        <w:trPr>
                          <w:trHeight w:val="202"/>
                        </w:trPr>
                        <w:tc>
                          <w:tcPr>
                            <w:tcW w:w="9765" w:type="dxa"/>
                            <w:gridSpan w:val="8"/>
                            <w:tcBorders>
                              <w:bottom w:val="single" w:sz="4" w:space="0" w:color="auto"/>
                            </w:tcBorders>
                            <w:shd w:val="clear" w:color="auto" w:fill="auto"/>
                            <w:vAlign w:val="center"/>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單位：新臺幣千元、％</w:t>
                            </w:r>
                          </w:p>
                        </w:tc>
                      </w:tr>
                      <w:tr w:rsidR="009B0136" w:rsidRPr="00045F1B" w:rsidTr="00AB7FB5">
                        <w:trPr>
                          <w:trHeight w:val="20"/>
                        </w:trPr>
                        <w:tc>
                          <w:tcPr>
                            <w:tcW w:w="17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center"/>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分基金名稱</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center"/>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年度</w:t>
                            </w:r>
                          </w:p>
                        </w:tc>
                        <w:tc>
                          <w:tcPr>
                            <w:tcW w:w="3274" w:type="dxa"/>
                            <w:gridSpan w:val="3"/>
                            <w:tcBorders>
                              <w:top w:val="single" w:sz="4" w:space="0" w:color="auto"/>
                              <w:left w:val="single" w:sz="4" w:space="0" w:color="auto"/>
                              <w:right w:val="single" w:sz="4" w:space="0" w:color="auto"/>
                            </w:tcBorders>
                            <w:shd w:val="clear" w:color="auto" w:fill="auto"/>
                            <w:vAlign w:val="center"/>
                            <w:hideMark/>
                          </w:tcPr>
                          <w:p w:rsidR="009B0136" w:rsidRPr="00045F1B" w:rsidRDefault="009B0136" w:rsidP="00FA15D1">
                            <w:pPr>
                              <w:widowControl/>
                              <w:spacing w:line="0" w:lineRule="atLeast"/>
                              <w:ind w:leftChars="100" w:left="240"/>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基金來源</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center"/>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基金用途</w:t>
                            </w:r>
                          </w:p>
                        </w:tc>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AF111B" w:rsidRDefault="009B0136" w:rsidP="00B124BC">
                            <w:pPr>
                              <w:widowControl/>
                              <w:spacing w:line="0" w:lineRule="atLeast"/>
                              <w:jc w:val="center"/>
                              <w:rPr>
                                <w:rFonts w:ascii="標楷體" w:eastAsia="標楷體" w:hAnsi="標楷體" w:cs="新細明體"/>
                                <w:color w:val="000000"/>
                                <w:kern w:val="0"/>
                                <w:sz w:val="20"/>
                                <w:szCs w:val="20"/>
                              </w:rPr>
                            </w:pPr>
                            <w:r w:rsidRPr="00AF111B">
                              <w:rPr>
                                <w:rFonts w:ascii="標楷體" w:eastAsia="標楷體" w:hAnsi="標楷體" w:cs="新細明體" w:hint="eastAsia"/>
                                <w:color w:val="000000"/>
                                <w:kern w:val="0"/>
                                <w:sz w:val="20"/>
                                <w:szCs w:val="20"/>
                              </w:rPr>
                              <w:t>本期賸餘</w:t>
                            </w:r>
                          </w:p>
                          <w:p w:rsidR="009B0136" w:rsidRPr="00AF111B" w:rsidRDefault="009B0136" w:rsidP="00B124BC">
                            <w:pPr>
                              <w:widowControl/>
                              <w:spacing w:line="0" w:lineRule="atLeast"/>
                              <w:jc w:val="center"/>
                              <w:rPr>
                                <w:rFonts w:ascii="標楷體" w:eastAsia="標楷體" w:hAnsi="標楷體" w:cs="新細明體"/>
                                <w:color w:val="000000"/>
                                <w:kern w:val="0"/>
                                <w:sz w:val="20"/>
                                <w:szCs w:val="20"/>
                              </w:rPr>
                            </w:pPr>
                            <w:r w:rsidRPr="00296EE3">
                              <w:rPr>
                                <w:rFonts w:ascii="標楷體" w:eastAsia="標楷體" w:hAnsi="標楷體" w:cs="新細明體" w:hint="eastAsia"/>
                                <w:color w:val="000000"/>
                                <w:kern w:val="0"/>
                                <w:sz w:val="20"/>
                                <w:szCs w:val="20"/>
                                <w:fitText w:val="800" w:id="-1221978368"/>
                              </w:rPr>
                              <w:t>（短</w:t>
                            </w:r>
                            <w:proofErr w:type="gramStart"/>
                            <w:r w:rsidRPr="00296EE3">
                              <w:rPr>
                                <w:rFonts w:ascii="標楷體" w:eastAsia="標楷體" w:hAnsi="標楷體" w:cs="新細明體" w:hint="eastAsia"/>
                                <w:color w:val="000000"/>
                                <w:kern w:val="0"/>
                                <w:sz w:val="20"/>
                                <w:szCs w:val="20"/>
                                <w:fitText w:val="800" w:id="-1221978368"/>
                              </w:rPr>
                              <w:t>絀</w:t>
                            </w:r>
                            <w:proofErr w:type="gramEnd"/>
                            <w:r w:rsidRPr="00296EE3">
                              <w:rPr>
                                <w:rFonts w:ascii="標楷體" w:eastAsia="標楷體" w:hAnsi="標楷體" w:cs="新細明體" w:hint="eastAsia"/>
                                <w:color w:val="000000"/>
                                <w:kern w:val="0"/>
                                <w:sz w:val="20"/>
                                <w:szCs w:val="20"/>
                                <w:fitText w:val="800" w:id="-1221978368"/>
                              </w:rPr>
                              <w:t>）</w:t>
                            </w:r>
                          </w:p>
                        </w:tc>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434E0F" w:rsidRDefault="009B0136" w:rsidP="00B124BC">
                            <w:pPr>
                              <w:widowControl/>
                              <w:spacing w:line="0" w:lineRule="atLeast"/>
                              <w:jc w:val="center"/>
                              <w:rPr>
                                <w:rFonts w:ascii="標楷體" w:eastAsia="標楷體" w:hAnsi="標楷體" w:cs="新細明體"/>
                                <w:color w:val="000000"/>
                                <w:kern w:val="0"/>
                                <w:sz w:val="20"/>
                                <w:szCs w:val="20"/>
                              </w:rPr>
                            </w:pPr>
                            <w:r w:rsidRPr="00434E0F">
                              <w:rPr>
                                <w:rFonts w:ascii="標楷體" w:eastAsia="標楷體" w:hAnsi="標楷體" w:cs="新細明體" w:hint="eastAsia"/>
                                <w:color w:val="000000"/>
                                <w:kern w:val="0"/>
                                <w:sz w:val="20"/>
                                <w:szCs w:val="20"/>
                              </w:rPr>
                              <w:t>期末基金餘額</w:t>
                            </w:r>
                          </w:p>
                        </w:tc>
                      </w:tr>
                      <w:tr w:rsidR="009B0136" w:rsidRPr="00045F1B" w:rsidTr="00AB7FB5">
                        <w:trPr>
                          <w:trHeight w:val="20"/>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1289" w:type="dxa"/>
                            <w:vMerge w:val="restart"/>
                            <w:tcBorders>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1985" w:type="dxa"/>
                            <w:gridSpan w:val="2"/>
                            <w:tcBorders>
                              <w:top w:val="single" w:sz="4" w:space="0" w:color="auto"/>
                              <w:left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公庫撥款收入（</w:t>
                            </w:r>
                            <w:proofErr w:type="gramStart"/>
                            <w:r w:rsidRPr="00045F1B">
                              <w:rPr>
                                <w:rFonts w:ascii="標楷體" w:eastAsia="標楷體" w:hAnsi="標楷體" w:cs="新細明體" w:hint="eastAsia"/>
                                <w:color w:val="000000"/>
                                <w:kern w:val="0"/>
                                <w:sz w:val="20"/>
                                <w:szCs w:val="20"/>
                              </w:rPr>
                              <w:t>註</w:t>
                            </w:r>
                            <w:proofErr w:type="gramEnd"/>
                            <w:r w:rsidRPr="00045F1B">
                              <w:rPr>
                                <w:rFonts w:ascii="標楷體" w:eastAsia="標楷體" w:hAnsi="標楷體" w:cs="新細明體" w:hint="eastAsia"/>
                                <w:color w:val="000000"/>
                                <w:kern w:val="0"/>
                                <w:sz w:val="20"/>
                                <w:szCs w:val="20"/>
                              </w:rPr>
                              <w:t>1）</w:t>
                            </w: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r>
                      <w:tr w:rsidR="009B0136" w:rsidRPr="00045F1B" w:rsidTr="00AB7FB5">
                        <w:trPr>
                          <w:trHeight w:val="20"/>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1289" w:type="dxa"/>
                            <w:vMerge/>
                            <w:tcBorders>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1276" w:type="dxa"/>
                            <w:tcBorders>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center"/>
                              <w:rPr>
                                <w:rFonts w:ascii="標楷體" w:eastAsia="標楷體" w:hAnsi="標楷體" w:cs="新細明體"/>
                                <w:color w:val="000000"/>
                                <w:kern w:val="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占</w:t>
                            </w:r>
                            <w:r w:rsidRPr="00045F1B">
                              <w:rPr>
                                <w:rFonts w:ascii="標楷體" w:eastAsia="標楷體" w:hAnsi="標楷體" w:cs="新細明體" w:hint="eastAsia"/>
                                <w:color w:val="000000"/>
                                <w:kern w:val="0"/>
                                <w:sz w:val="20"/>
                                <w:szCs w:val="20"/>
                              </w:rPr>
                              <w:t>比</w:t>
                            </w: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r>
                      <w:tr w:rsidR="009B0136" w:rsidRPr="00045F1B" w:rsidTr="00BC7045">
                        <w:trPr>
                          <w:trHeight w:val="283"/>
                        </w:trPr>
                        <w:tc>
                          <w:tcPr>
                            <w:tcW w:w="17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　計</w:t>
                            </w: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b/>
                                <w:bCs/>
                                <w:kern w:val="0"/>
                                <w:sz w:val="20"/>
                                <w:szCs w:val="20"/>
                              </w:rPr>
                            </w:pPr>
                            <w:r w:rsidRPr="00045F1B">
                              <w:rPr>
                                <w:rFonts w:ascii="標楷體" w:eastAsia="標楷體" w:hAnsi="標楷體" w:cs="新細明體" w:hint="eastAsia"/>
                                <w:b/>
                                <w:bCs/>
                                <w:kern w:val="0"/>
                                <w:sz w:val="20"/>
                                <w:szCs w:val="20"/>
                              </w:rPr>
                              <w:t>109</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68,876,466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58,802,373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b/>
                                <w:kern w:val="0"/>
                                <w:sz w:val="20"/>
                                <w:szCs w:val="20"/>
                              </w:rPr>
                            </w:pPr>
                            <w:r w:rsidRPr="00045F1B">
                              <w:rPr>
                                <w:rFonts w:ascii="標楷體" w:eastAsia="標楷體" w:hAnsi="標楷體" w:cs="新細明體" w:hint="eastAsia"/>
                                <w:b/>
                                <w:kern w:val="0"/>
                                <w:sz w:val="20"/>
                                <w:szCs w:val="20"/>
                              </w:rPr>
                              <w:t>85.37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52,277,492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16,598,973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98,377,617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b/>
                                <w:bCs/>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b/>
                                <w:bCs/>
                                <w:kern w:val="0"/>
                                <w:sz w:val="20"/>
                                <w:szCs w:val="20"/>
                              </w:rPr>
                            </w:pPr>
                            <w:r w:rsidRPr="00045F1B">
                              <w:rPr>
                                <w:rFonts w:ascii="標楷體" w:eastAsia="標楷體" w:hAnsi="標楷體" w:cs="新細明體" w:hint="eastAsia"/>
                                <w:b/>
                                <w:bCs/>
                                <w:kern w:val="0"/>
                                <w:sz w:val="20"/>
                                <w:szCs w:val="20"/>
                              </w:rPr>
                              <w:t>110</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41,022,431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31,408,648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b/>
                                <w:kern w:val="0"/>
                                <w:sz w:val="20"/>
                                <w:szCs w:val="20"/>
                              </w:rPr>
                            </w:pPr>
                            <w:r w:rsidRPr="00045F1B">
                              <w:rPr>
                                <w:rFonts w:ascii="標楷體" w:eastAsia="標楷體" w:hAnsi="標楷體" w:cs="新細明體" w:hint="eastAsia"/>
                                <w:b/>
                                <w:kern w:val="0"/>
                                <w:sz w:val="20"/>
                                <w:szCs w:val="20"/>
                              </w:rPr>
                              <w:t>76.56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51,791,841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w:t>
                            </w:r>
                            <w:r w:rsidRPr="00C66E81">
                              <w:rPr>
                                <w:rFonts w:ascii="標楷體" w:eastAsia="標楷體" w:hAnsi="標楷體" w:cs="新細明體" w:hint="eastAsia"/>
                                <w:b/>
                                <w:color w:val="000000"/>
                                <w:kern w:val="0"/>
                                <w:sz w:val="20"/>
                                <w:szCs w:val="20"/>
                              </w:rPr>
                              <w:t xml:space="preserve"> </w:t>
                            </w:r>
                            <w:r w:rsidRPr="00045F1B">
                              <w:rPr>
                                <w:rFonts w:ascii="標楷體" w:eastAsia="標楷體" w:hAnsi="標楷體" w:cs="新細明體" w:hint="eastAsia"/>
                                <w:b/>
                                <w:color w:val="000000"/>
                                <w:kern w:val="0"/>
                                <w:sz w:val="20"/>
                                <w:szCs w:val="20"/>
                              </w:rPr>
                              <w:t xml:space="preserve">10,769,409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87,608,208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b/>
                                <w:bCs/>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b/>
                                <w:bCs/>
                                <w:kern w:val="0"/>
                                <w:sz w:val="20"/>
                                <w:szCs w:val="20"/>
                              </w:rPr>
                            </w:pPr>
                            <w:r w:rsidRPr="00045F1B">
                              <w:rPr>
                                <w:rFonts w:ascii="標楷體" w:eastAsia="標楷體" w:hAnsi="標楷體" w:cs="新細明體" w:hint="eastAsia"/>
                                <w:b/>
                                <w:bCs/>
                                <w:kern w:val="0"/>
                                <w:sz w:val="20"/>
                                <w:szCs w:val="20"/>
                              </w:rPr>
                              <w:t>111</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47,140,114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37,078,524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b/>
                                <w:kern w:val="0"/>
                                <w:sz w:val="20"/>
                                <w:szCs w:val="20"/>
                              </w:rPr>
                            </w:pPr>
                            <w:r w:rsidRPr="00045F1B">
                              <w:rPr>
                                <w:rFonts w:ascii="標楷體" w:eastAsia="標楷體" w:hAnsi="標楷體" w:cs="新細明體" w:hint="eastAsia"/>
                                <w:b/>
                                <w:kern w:val="0"/>
                                <w:sz w:val="20"/>
                                <w:szCs w:val="20"/>
                              </w:rPr>
                              <w:t>78.66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50,061,062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w:t>
                            </w:r>
                            <w:r w:rsidRPr="00C66E81">
                              <w:rPr>
                                <w:rFonts w:ascii="標楷體" w:eastAsia="標楷體" w:hAnsi="標楷體" w:cs="新細明體" w:hint="eastAsia"/>
                                <w:b/>
                                <w:color w:val="000000"/>
                                <w:kern w:val="0"/>
                                <w:sz w:val="20"/>
                                <w:szCs w:val="20"/>
                              </w:rPr>
                              <w:t xml:space="preserve"> </w:t>
                            </w:r>
                            <w:r w:rsidRPr="00045F1B">
                              <w:rPr>
                                <w:rFonts w:ascii="標楷體" w:eastAsia="標楷體" w:hAnsi="標楷體" w:cs="新細明體" w:hint="eastAsia"/>
                                <w:b/>
                                <w:color w:val="000000"/>
                                <w:kern w:val="0"/>
                                <w:sz w:val="20"/>
                                <w:szCs w:val="20"/>
                              </w:rPr>
                              <w:t xml:space="preserve">2,920,948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b/>
                                <w:color w:val="000000"/>
                                <w:kern w:val="0"/>
                                <w:sz w:val="20"/>
                                <w:szCs w:val="20"/>
                              </w:rPr>
                            </w:pPr>
                            <w:r w:rsidRPr="00045F1B">
                              <w:rPr>
                                <w:rFonts w:ascii="標楷體" w:eastAsia="標楷體" w:hAnsi="標楷體" w:cs="新細明體" w:hint="eastAsia"/>
                                <w:b/>
                                <w:color w:val="000000"/>
                                <w:kern w:val="0"/>
                                <w:sz w:val="20"/>
                                <w:szCs w:val="20"/>
                              </w:rPr>
                              <w:t xml:space="preserve">84,687,259 </w:t>
                            </w:r>
                          </w:p>
                        </w:tc>
                      </w:tr>
                      <w:tr w:rsidR="009B0136" w:rsidRPr="00045F1B" w:rsidTr="00BC7045">
                        <w:trPr>
                          <w:trHeight w:val="283"/>
                        </w:trPr>
                        <w:tc>
                          <w:tcPr>
                            <w:tcW w:w="17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r w:rsidRPr="00A7557E">
                              <w:rPr>
                                <w:rFonts w:ascii="標楷體" w:eastAsia="標楷體" w:hAnsi="標楷體" w:cs="新細明體" w:hint="eastAsia"/>
                                <w:color w:val="000000"/>
                                <w:spacing w:val="48"/>
                                <w:kern w:val="0"/>
                                <w:sz w:val="20"/>
                                <w:szCs w:val="20"/>
                                <w:fitText w:val="1680" w:id="-1221981184"/>
                              </w:rPr>
                              <w:t>農業發展基</w:t>
                            </w:r>
                            <w:r w:rsidRPr="00A7557E">
                              <w:rPr>
                                <w:rFonts w:ascii="標楷體" w:eastAsia="標楷體" w:hAnsi="標楷體" w:cs="新細明體" w:hint="eastAsia"/>
                                <w:color w:val="000000"/>
                                <w:kern w:val="0"/>
                                <w:sz w:val="20"/>
                                <w:szCs w:val="20"/>
                                <w:fitText w:val="1680" w:id="-1221981184"/>
                              </w:rPr>
                              <w:t>金</w:t>
                            </w: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109</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23,107,288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15,802,730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68.39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23,277,519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170,231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2,547,386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110</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24,083,210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17,243,979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71.60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19,810,085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4,273,125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1,725,738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111</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27,270,428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20,259,659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 xml:space="preserve">74.29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22,134,000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5,136,428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6,862,167 </w:t>
                            </w:r>
                          </w:p>
                        </w:tc>
                      </w:tr>
                      <w:tr w:rsidR="009B0136" w:rsidRPr="00045F1B" w:rsidTr="00BC7045">
                        <w:trPr>
                          <w:trHeight w:val="283"/>
                        </w:trPr>
                        <w:tc>
                          <w:tcPr>
                            <w:tcW w:w="17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B124BC" w:rsidRDefault="009B0136" w:rsidP="00B124BC">
                            <w:pPr>
                              <w:widowControl/>
                              <w:spacing w:line="0" w:lineRule="atLeast"/>
                              <w:jc w:val="both"/>
                              <w:rPr>
                                <w:rFonts w:ascii="標楷體" w:eastAsia="標楷體" w:hAnsi="標楷體" w:cs="新細明體"/>
                                <w:color w:val="000000"/>
                                <w:spacing w:val="-10"/>
                                <w:kern w:val="0"/>
                                <w:sz w:val="20"/>
                                <w:szCs w:val="20"/>
                              </w:rPr>
                            </w:pPr>
                            <w:r w:rsidRPr="00A7557E">
                              <w:rPr>
                                <w:rFonts w:ascii="標楷體" w:eastAsia="標楷體" w:hAnsi="標楷體" w:cs="新細明體" w:hint="eastAsia"/>
                                <w:color w:val="000000"/>
                                <w:w w:val="93"/>
                                <w:kern w:val="0"/>
                                <w:sz w:val="20"/>
                                <w:szCs w:val="20"/>
                                <w:fitText w:val="1680" w:id="-1221981440"/>
                              </w:rPr>
                              <w:t>林務發展及造林基金</w:t>
                            </w: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109</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1,740,772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1,414,877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325,894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8,383,040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110</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1,553,047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2,357,066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804,018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7,579,022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111</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1,781,396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1,360,403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420,992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8,000,014 </w:t>
                            </w:r>
                          </w:p>
                        </w:tc>
                      </w:tr>
                      <w:tr w:rsidR="009B0136" w:rsidRPr="00045F1B" w:rsidTr="00BC7045">
                        <w:trPr>
                          <w:trHeight w:val="283"/>
                        </w:trPr>
                        <w:tc>
                          <w:tcPr>
                            <w:tcW w:w="17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Default="009B0136" w:rsidP="00AD6E99">
                            <w:pPr>
                              <w:widowControl/>
                              <w:spacing w:line="0" w:lineRule="atLeast"/>
                              <w:jc w:val="distribute"/>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農業天然災害</w:t>
                            </w:r>
                          </w:p>
                          <w:p w:rsidR="009B0136" w:rsidRPr="00045F1B" w:rsidRDefault="009B0136" w:rsidP="00AD6E99">
                            <w:pPr>
                              <w:widowControl/>
                              <w:spacing w:line="0" w:lineRule="atLeast"/>
                              <w:jc w:val="distribute"/>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救助基金</w:t>
                            </w: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109</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1,806,524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1,804,516 </w:t>
                            </w:r>
                          </w:p>
                        </w:tc>
                        <w:tc>
                          <w:tcPr>
                            <w:tcW w:w="709"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9B0136" w:rsidRPr="00561390" w:rsidRDefault="009B0136" w:rsidP="00B124BC">
                            <w:pPr>
                              <w:widowControl/>
                              <w:spacing w:line="0" w:lineRule="atLeast"/>
                              <w:jc w:val="right"/>
                              <w:rPr>
                                <w:rFonts w:ascii="標楷體" w:eastAsia="標楷體" w:hAnsi="標楷體" w:cs="新細明體"/>
                                <w:kern w:val="0"/>
                                <w:sz w:val="20"/>
                                <w:szCs w:val="20"/>
                              </w:rPr>
                            </w:pPr>
                            <w:r w:rsidRPr="00561390">
                              <w:rPr>
                                <w:rFonts w:ascii="標楷體" w:eastAsia="標楷體" w:hAnsi="標楷體" w:cs="新細明體" w:hint="eastAsia"/>
                                <w:kern w:val="0"/>
                                <w:sz w:val="20"/>
                                <w:szCs w:val="20"/>
                              </w:rPr>
                              <w:t xml:space="preserve">99.89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686,433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1,120,091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1,189,553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110</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2,314,137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2,311,579 </w:t>
                            </w:r>
                          </w:p>
                        </w:tc>
                        <w:tc>
                          <w:tcPr>
                            <w:tcW w:w="709"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9B0136" w:rsidRPr="00561390" w:rsidRDefault="009B0136" w:rsidP="00B124BC">
                            <w:pPr>
                              <w:widowControl/>
                              <w:spacing w:line="0" w:lineRule="atLeast"/>
                              <w:jc w:val="right"/>
                              <w:rPr>
                                <w:rFonts w:ascii="標楷體" w:eastAsia="標楷體" w:hAnsi="標楷體" w:cs="新細明體"/>
                                <w:kern w:val="0"/>
                                <w:sz w:val="20"/>
                                <w:szCs w:val="20"/>
                              </w:rPr>
                            </w:pPr>
                            <w:r w:rsidRPr="00561390">
                              <w:rPr>
                                <w:rFonts w:ascii="標楷體" w:eastAsia="標楷體" w:hAnsi="標楷體" w:cs="新細明體" w:hint="eastAsia"/>
                                <w:kern w:val="0"/>
                                <w:sz w:val="20"/>
                                <w:szCs w:val="20"/>
                              </w:rPr>
                              <w:t xml:space="preserve">99.89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4,119,531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1,805,393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615,840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111</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3,219,398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3,213,762 </w:t>
                            </w:r>
                          </w:p>
                        </w:tc>
                        <w:tc>
                          <w:tcPr>
                            <w:tcW w:w="709"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9B0136" w:rsidRPr="00561390" w:rsidRDefault="009B0136" w:rsidP="00B124BC">
                            <w:pPr>
                              <w:widowControl/>
                              <w:spacing w:line="0" w:lineRule="atLeast"/>
                              <w:jc w:val="right"/>
                              <w:rPr>
                                <w:rFonts w:ascii="標楷體" w:eastAsia="標楷體" w:hAnsi="標楷體" w:cs="新細明體"/>
                                <w:kern w:val="0"/>
                                <w:sz w:val="20"/>
                                <w:szCs w:val="20"/>
                              </w:rPr>
                            </w:pPr>
                            <w:r w:rsidRPr="00561390">
                              <w:rPr>
                                <w:rFonts w:ascii="標楷體" w:eastAsia="標楷體" w:hAnsi="標楷體" w:cs="新細明體" w:hint="eastAsia"/>
                                <w:kern w:val="0"/>
                                <w:sz w:val="20"/>
                                <w:szCs w:val="20"/>
                              </w:rPr>
                              <w:t xml:space="preserve">99.82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3,132,745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86,652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529,187 </w:t>
                            </w:r>
                          </w:p>
                        </w:tc>
                      </w:tr>
                      <w:tr w:rsidR="009B0136" w:rsidRPr="00045F1B" w:rsidTr="00BC7045">
                        <w:trPr>
                          <w:trHeight w:val="283"/>
                        </w:trPr>
                        <w:tc>
                          <w:tcPr>
                            <w:tcW w:w="17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r w:rsidRPr="00AD6E99">
                              <w:rPr>
                                <w:rFonts w:ascii="標楷體" w:eastAsia="標楷體" w:hAnsi="標楷體" w:cs="新細明體" w:hint="eastAsia"/>
                                <w:color w:val="000000"/>
                                <w:spacing w:val="48"/>
                                <w:kern w:val="0"/>
                                <w:sz w:val="20"/>
                                <w:szCs w:val="20"/>
                                <w:fitText w:val="1680" w:id="-1221981183"/>
                              </w:rPr>
                              <w:t>漁業發展基</w:t>
                            </w:r>
                            <w:r w:rsidRPr="00AD6E99">
                              <w:rPr>
                                <w:rFonts w:ascii="標楷體" w:eastAsia="標楷體" w:hAnsi="標楷體" w:cs="新細明體" w:hint="eastAsia"/>
                                <w:color w:val="000000"/>
                                <w:kern w:val="0"/>
                                <w:sz w:val="20"/>
                                <w:szCs w:val="20"/>
                                <w:fitText w:val="1680" w:id="-1221981183"/>
                              </w:rPr>
                              <w:t>金</w:t>
                            </w: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109</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595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15,580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14,985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185,856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110</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457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32,445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31,987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153,868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111</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750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14,970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14,219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139,649 </w:t>
                            </w:r>
                          </w:p>
                        </w:tc>
                      </w:tr>
                      <w:tr w:rsidR="009B0136" w:rsidRPr="00045F1B" w:rsidTr="00BC7045">
                        <w:trPr>
                          <w:trHeight w:val="283"/>
                        </w:trPr>
                        <w:tc>
                          <w:tcPr>
                            <w:tcW w:w="17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Default="009B0136" w:rsidP="00013734">
                            <w:pPr>
                              <w:widowControl/>
                              <w:spacing w:line="0" w:lineRule="atLeast"/>
                              <w:jc w:val="distribute"/>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農產品受進口</w:t>
                            </w:r>
                          </w:p>
                          <w:p w:rsidR="009B0136" w:rsidRPr="00045F1B" w:rsidRDefault="009B0136" w:rsidP="00013734">
                            <w:pPr>
                              <w:widowControl/>
                              <w:spacing w:line="0" w:lineRule="atLeast"/>
                              <w:jc w:val="distribute"/>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損害救助基金</w:t>
                            </w: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109</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14,457,018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13,548,947 </w:t>
                            </w:r>
                          </w:p>
                        </w:tc>
                        <w:tc>
                          <w:tcPr>
                            <w:tcW w:w="709"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9B0136" w:rsidRPr="00561390" w:rsidRDefault="009B0136" w:rsidP="00B124BC">
                            <w:pPr>
                              <w:widowControl/>
                              <w:spacing w:line="0" w:lineRule="atLeast"/>
                              <w:jc w:val="right"/>
                              <w:rPr>
                                <w:rFonts w:ascii="標楷體" w:eastAsia="標楷體" w:hAnsi="標楷體" w:cs="新細明體"/>
                                <w:kern w:val="0"/>
                                <w:sz w:val="20"/>
                                <w:szCs w:val="20"/>
                              </w:rPr>
                            </w:pPr>
                            <w:r w:rsidRPr="00561390">
                              <w:rPr>
                                <w:rFonts w:ascii="標楷體" w:eastAsia="標楷體" w:hAnsi="標楷體" w:cs="新細明體" w:hint="eastAsia"/>
                                <w:kern w:val="0"/>
                                <w:sz w:val="20"/>
                                <w:szCs w:val="20"/>
                              </w:rPr>
                              <w:t xml:space="preserve">93.72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12,695,207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1,761,811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1,810,002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110</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12,980,446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11,853,090 </w:t>
                            </w:r>
                          </w:p>
                        </w:tc>
                        <w:tc>
                          <w:tcPr>
                            <w:tcW w:w="709"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9B0136" w:rsidRPr="00561390" w:rsidRDefault="009B0136" w:rsidP="00B124BC">
                            <w:pPr>
                              <w:widowControl/>
                              <w:spacing w:line="0" w:lineRule="atLeast"/>
                              <w:jc w:val="right"/>
                              <w:rPr>
                                <w:rFonts w:ascii="標楷體" w:eastAsia="標楷體" w:hAnsi="標楷體" w:cs="新細明體"/>
                                <w:kern w:val="0"/>
                                <w:sz w:val="20"/>
                                <w:szCs w:val="20"/>
                              </w:rPr>
                            </w:pPr>
                            <w:r w:rsidRPr="00561390">
                              <w:rPr>
                                <w:rFonts w:ascii="標楷體" w:eastAsia="標楷體" w:hAnsi="標楷體" w:cs="新細明體" w:hint="eastAsia"/>
                                <w:kern w:val="0"/>
                                <w:sz w:val="20"/>
                                <w:szCs w:val="20"/>
                              </w:rPr>
                              <w:t xml:space="preserve">91.31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13,472,655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492,209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1,317,793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111</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14,761,800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13,605,103 </w:t>
                            </w:r>
                          </w:p>
                        </w:tc>
                        <w:tc>
                          <w:tcPr>
                            <w:tcW w:w="709"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9B0136" w:rsidRPr="00561390" w:rsidRDefault="009B0136" w:rsidP="00B124BC">
                            <w:pPr>
                              <w:widowControl/>
                              <w:spacing w:line="0" w:lineRule="atLeast"/>
                              <w:jc w:val="right"/>
                              <w:rPr>
                                <w:rFonts w:ascii="標楷體" w:eastAsia="標楷體" w:hAnsi="標楷體" w:cs="新細明體"/>
                                <w:kern w:val="0"/>
                                <w:sz w:val="20"/>
                                <w:szCs w:val="20"/>
                              </w:rPr>
                            </w:pPr>
                            <w:r w:rsidRPr="00561390">
                              <w:rPr>
                                <w:rFonts w:ascii="標楷體" w:eastAsia="標楷體" w:hAnsi="標楷體" w:cs="新細明體" w:hint="eastAsia"/>
                                <w:kern w:val="0"/>
                                <w:sz w:val="20"/>
                                <w:szCs w:val="20"/>
                              </w:rPr>
                              <w:t xml:space="preserve">92.16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12,854,734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1,907,066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3,224,860 </w:t>
                            </w:r>
                          </w:p>
                        </w:tc>
                      </w:tr>
                      <w:tr w:rsidR="009B0136" w:rsidRPr="00045F1B" w:rsidTr="00BC7045">
                        <w:trPr>
                          <w:trHeight w:val="283"/>
                        </w:trPr>
                        <w:tc>
                          <w:tcPr>
                            <w:tcW w:w="17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r w:rsidRPr="00AD6E99">
                              <w:rPr>
                                <w:rFonts w:ascii="標楷體" w:eastAsia="標楷體" w:hAnsi="標楷體" w:cs="新細明體" w:hint="eastAsia"/>
                                <w:color w:val="000000"/>
                                <w:spacing w:val="48"/>
                                <w:kern w:val="0"/>
                                <w:sz w:val="20"/>
                                <w:szCs w:val="20"/>
                                <w:fitText w:val="1680" w:id="-1221981182"/>
                              </w:rPr>
                              <w:t>農村再生基</w:t>
                            </w:r>
                            <w:r w:rsidRPr="00AD6E99">
                              <w:rPr>
                                <w:rFonts w:ascii="標楷體" w:eastAsia="標楷體" w:hAnsi="標楷體" w:cs="新細明體" w:hint="eastAsia"/>
                                <w:color w:val="000000"/>
                                <w:kern w:val="0"/>
                                <w:sz w:val="20"/>
                                <w:szCs w:val="20"/>
                                <w:fitText w:val="1680" w:id="-1221981182"/>
                              </w:rPr>
                              <w:t>金</w:t>
                            </w: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109</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27,764,266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27,646,180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 xml:space="preserve">99.57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14,187,873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13,576,393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89,356,550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110</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91,132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12,000,057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11,908,925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77,447,625 </w:t>
                            </w:r>
                          </w:p>
                        </w:tc>
                      </w:tr>
                      <w:tr w:rsidR="009B0136" w:rsidRPr="00045F1B" w:rsidTr="00BC7045">
                        <w:trPr>
                          <w:trHeight w:val="283"/>
                        </w:trPr>
                        <w:tc>
                          <w:tcPr>
                            <w:tcW w:w="1731" w:type="dxa"/>
                            <w:vMerge/>
                            <w:tcBorders>
                              <w:top w:val="single" w:sz="4" w:space="0" w:color="auto"/>
                              <w:left w:val="single" w:sz="4" w:space="0" w:color="auto"/>
                              <w:bottom w:val="single" w:sz="4" w:space="0" w:color="auto"/>
                              <w:right w:val="single" w:sz="4" w:space="0" w:color="auto"/>
                            </w:tcBorders>
                            <w:vAlign w:val="center"/>
                            <w:hideMark/>
                          </w:tcPr>
                          <w:p w:rsidR="009B0136" w:rsidRPr="00045F1B" w:rsidRDefault="009B0136" w:rsidP="00B124BC">
                            <w:pPr>
                              <w:widowControl/>
                              <w:spacing w:line="0" w:lineRule="atLeast"/>
                              <w:jc w:val="both"/>
                              <w:rPr>
                                <w:rFonts w:ascii="標楷體" w:eastAsia="標楷體" w:hAnsi="標楷體" w:cs="新細明體"/>
                                <w:color w:val="000000"/>
                                <w:kern w:val="0"/>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center"/>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111</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106,339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0136" w:rsidRPr="00045F1B" w:rsidRDefault="009B0136" w:rsidP="00B124BC">
                            <w:pPr>
                              <w:widowControl/>
                              <w:spacing w:line="0" w:lineRule="atLeast"/>
                              <w:jc w:val="right"/>
                              <w:rPr>
                                <w:rFonts w:ascii="標楷體" w:eastAsia="標楷體" w:hAnsi="標楷體" w:cs="新細明體"/>
                                <w:kern w:val="0"/>
                                <w:sz w:val="20"/>
                                <w:szCs w:val="20"/>
                              </w:rPr>
                            </w:pPr>
                            <w:r w:rsidRPr="00045F1B">
                              <w:rPr>
                                <w:rFonts w:ascii="標楷體" w:eastAsia="標楷體" w:hAnsi="標楷體" w:cs="新細明體" w:hint="eastAsia"/>
                                <w:kern w:val="0"/>
                                <w:sz w:val="20"/>
                                <w:szCs w:val="20"/>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10,564,208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 xml:space="preserve"> </w:t>
                            </w:r>
                            <w:r w:rsidRPr="00045F1B">
                              <w:rPr>
                                <w:rFonts w:ascii="標楷體" w:eastAsia="標楷體" w:hAnsi="標楷體" w:cs="新細明體" w:hint="eastAsia"/>
                                <w:color w:val="000000"/>
                                <w:kern w:val="0"/>
                                <w:sz w:val="20"/>
                                <w:szCs w:val="20"/>
                              </w:rPr>
                              <w:t xml:space="preserve">10,457,869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0136" w:rsidRPr="00045F1B" w:rsidRDefault="009B0136" w:rsidP="00B124BC">
                            <w:pPr>
                              <w:widowControl/>
                              <w:spacing w:line="0" w:lineRule="atLeast"/>
                              <w:jc w:val="right"/>
                              <w:rPr>
                                <w:rFonts w:ascii="標楷體" w:eastAsia="標楷體" w:hAnsi="標楷體" w:cs="新細明體"/>
                                <w:color w:val="000000"/>
                                <w:kern w:val="0"/>
                                <w:sz w:val="20"/>
                                <w:szCs w:val="20"/>
                              </w:rPr>
                            </w:pPr>
                            <w:r w:rsidRPr="00045F1B">
                              <w:rPr>
                                <w:rFonts w:ascii="標楷體" w:eastAsia="標楷體" w:hAnsi="標楷體" w:cs="新細明體" w:hint="eastAsia"/>
                                <w:color w:val="000000"/>
                                <w:kern w:val="0"/>
                                <w:sz w:val="20"/>
                                <w:szCs w:val="20"/>
                              </w:rPr>
                              <w:t xml:space="preserve">66,989,756 </w:t>
                            </w:r>
                          </w:p>
                        </w:tc>
                      </w:tr>
                      <w:tr w:rsidR="009B0136" w:rsidRPr="00045F1B" w:rsidTr="000C37DA">
                        <w:trPr>
                          <w:trHeight w:val="576"/>
                        </w:trPr>
                        <w:tc>
                          <w:tcPr>
                            <w:tcW w:w="9765" w:type="dxa"/>
                            <w:gridSpan w:val="8"/>
                            <w:tcBorders>
                              <w:top w:val="single" w:sz="4" w:space="0" w:color="auto"/>
                            </w:tcBorders>
                            <w:vAlign w:val="center"/>
                          </w:tcPr>
                          <w:p w:rsidR="009B0136" w:rsidRDefault="009B0136" w:rsidP="00B124BC">
                            <w:pPr>
                              <w:widowControl/>
                              <w:spacing w:line="0" w:lineRule="atLeast"/>
                              <w:jc w:val="both"/>
                              <w:rPr>
                                <w:rFonts w:ascii="標楷體" w:eastAsia="標楷體" w:hAnsi="標楷體" w:cs="新細明體"/>
                                <w:color w:val="000000"/>
                                <w:kern w:val="0"/>
                                <w:sz w:val="18"/>
                                <w:szCs w:val="18"/>
                              </w:rPr>
                            </w:pPr>
                            <w:proofErr w:type="gramStart"/>
                            <w:r>
                              <w:rPr>
                                <w:rFonts w:ascii="標楷體" w:eastAsia="標楷體" w:hAnsi="標楷體" w:cs="新細明體" w:hint="eastAsia"/>
                                <w:color w:val="000000"/>
                                <w:kern w:val="0"/>
                                <w:sz w:val="18"/>
                                <w:szCs w:val="18"/>
                              </w:rPr>
                              <w:t>註</w:t>
                            </w:r>
                            <w:proofErr w:type="gramEnd"/>
                            <w:r>
                              <w:rPr>
                                <w:rFonts w:ascii="標楷體" w:eastAsia="標楷體" w:hAnsi="標楷體" w:cs="新細明體" w:hint="eastAsia"/>
                                <w:color w:val="000000"/>
                                <w:kern w:val="0"/>
                                <w:sz w:val="18"/>
                                <w:szCs w:val="18"/>
                              </w:rPr>
                              <w:t>：1.農業特別收入基金109至111年度無政府其他撥入收入</w:t>
                            </w:r>
                            <w:r>
                              <w:rPr>
                                <w:rFonts w:ascii="新細明體" w:eastAsia="新細明體" w:hAnsi="新細明體" w:cs="新細明體" w:hint="eastAsia"/>
                                <w:color w:val="000000"/>
                                <w:kern w:val="0"/>
                                <w:sz w:val="18"/>
                                <w:szCs w:val="18"/>
                              </w:rPr>
                              <w:t>。</w:t>
                            </w:r>
                          </w:p>
                          <w:p w:rsidR="009B0136" w:rsidRPr="00045F1B" w:rsidRDefault="009B0136" w:rsidP="0079176B">
                            <w:pPr>
                              <w:widowControl/>
                              <w:spacing w:line="0" w:lineRule="atLeast"/>
                              <w:ind w:leftChars="148" w:left="355" w:firstLineChars="4" w:firstLine="7"/>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18"/>
                                <w:szCs w:val="18"/>
                              </w:rPr>
                              <w:t>2.</w:t>
                            </w:r>
                            <w:r w:rsidRPr="00E10674">
                              <w:rPr>
                                <w:rFonts w:ascii="標楷體" w:eastAsia="標楷體" w:hAnsi="標楷體" w:cs="新細明體" w:hint="eastAsia"/>
                                <w:color w:val="000000"/>
                                <w:kern w:val="0"/>
                                <w:sz w:val="18"/>
                                <w:szCs w:val="18"/>
                              </w:rPr>
                              <w:t>資料來源</w:t>
                            </w:r>
                            <w:r w:rsidRPr="00E10674">
                              <w:rPr>
                                <w:rFonts w:ascii="新細明體" w:eastAsia="新細明體" w:hAnsi="新細明體" w:cs="新細明體" w:hint="eastAsia"/>
                                <w:color w:val="000000"/>
                                <w:kern w:val="0"/>
                                <w:sz w:val="18"/>
                                <w:szCs w:val="18"/>
                              </w:rPr>
                              <w:t>：</w:t>
                            </w:r>
                            <w:r w:rsidRPr="00E10674">
                              <w:rPr>
                                <w:rFonts w:ascii="標楷體" w:eastAsia="標楷體" w:hAnsi="標楷體" w:cs="新細明體" w:hint="eastAsia"/>
                                <w:color w:val="000000"/>
                                <w:kern w:val="0"/>
                                <w:sz w:val="18"/>
                                <w:szCs w:val="18"/>
                              </w:rPr>
                              <w:t>整理自農</w:t>
                            </w:r>
                            <w:r>
                              <w:rPr>
                                <w:rFonts w:ascii="標楷體" w:eastAsia="標楷體" w:hAnsi="標楷體" w:cs="新細明體" w:hint="eastAsia"/>
                                <w:color w:val="000000"/>
                                <w:kern w:val="0"/>
                                <w:sz w:val="18"/>
                                <w:szCs w:val="18"/>
                              </w:rPr>
                              <w:t>業</w:t>
                            </w:r>
                            <w:r w:rsidRPr="00E10674">
                              <w:rPr>
                                <w:rFonts w:ascii="標楷體" w:eastAsia="標楷體" w:hAnsi="標楷體" w:cs="新細明體" w:hint="eastAsia"/>
                                <w:color w:val="000000"/>
                                <w:kern w:val="0"/>
                                <w:sz w:val="18"/>
                                <w:szCs w:val="18"/>
                              </w:rPr>
                              <w:t>委</w:t>
                            </w:r>
                            <w:r>
                              <w:rPr>
                                <w:rFonts w:ascii="標楷體" w:eastAsia="標楷體" w:hAnsi="標楷體" w:cs="新細明體" w:hint="eastAsia"/>
                                <w:color w:val="000000"/>
                                <w:kern w:val="0"/>
                                <w:sz w:val="18"/>
                                <w:szCs w:val="18"/>
                              </w:rPr>
                              <w:t>員</w:t>
                            </w:r>
                            <w:r w:rsidRPr="00E10674">
                              <w:rPr>
                                <w:rFonts w:ascii="標楷體" w:eastAsia="標楷體" w:hAnsi="標楷體" w:cs="新細明體" w:hint="eastAsia"/>
                                <w:color w:val="000000"/>
                                <w:kern w:val="0"/>
                                <w:sz w:val="18"/>
                                <w:szCs w:val="18"/>
                              </w:rPr>
                              <w:t>會提供資料</w:t>
                            </w:r>
                            <w:r w:rsidRPr="00E10674">
                              <w:rPr>
                                <w:rFonts w:ascii="新細明體" w:eastAsia="新細明體" w:hAnsi="新細明體" w:cs="新細明體" w:hint="eastAsia"/>
                                <w:color w:val="000000"/>
                                <w:kern w:val="0"/>
                                <w:sz w:val="18"/>
                                <w:szCs w:val="18"/>
                              </w:rPr>
                              <w:t>。</w:t>
                            </w:r>
                          </w:p>
                        </w:tc>
                      </w:tr>
                    </w:tbl>
                    <w:p w:rsidR="009B0136" w:rsidRDefault="009B0136" w:rsidP="006E7219">
                      <w:pPr>
                        <w:jc w:val="both"/>
                      </w:pPr>
                    </w:p>
                  </w:txbxContent>
                </v:textbox>
                <w10:wrap type="square" anchorx="margin" anchory="margin"/>
              </v:shape>
            </w:pict>
          </mc:Fallback>
        </mc:AlternateContent>
      </w:r>
      <w:r w:rsidR="00B124BC" w:rsidRPr="00175F8B">
        <w:rPr>
          <w:rFonts w:ascii="標楷體" w:eastAsia="標楷體" w:hAnsi="標楷體" w:hint="eastAsia"/>
          <w:szCs w:val="32"/>
        </w:rPr>
        <w:t>續等情事</w:t>
      </w:r>
      <w:r w:rsidR="00B124BC" w:rsidRPr="00175F8B">
        <w:rPr>
          <w:rFonts w:ascii="新細明體" w:eastAsia="新細明體" w:hAnsi="新細明體" w:hint="eastAsia"/>
          <w:szCs w:val="32"/>
        </w:rPr>
        <w:t>，</w:t>
      </w:r>
      <w:r w:rsidR="00B124BC" w:rsidRPr="00175F8B">
        <w:rPr>
          <w:rFonts w:ascii="標楷體" w:eastAsia="標楷體" w:hAnsi="標楷體" w:hint="eastAsia"/>
          <w:szCs w:val="32"/>
        </w:rPr>
        <w:t>經函請農業委員會督促檢討改善</w:t>
      </w:r>
      <w:r w:rsidR="00B124BC" w:rsidRPr="00175F8B">
        <w:rPr>
          <w:rFonts w:ascii="新細明體" w:eastAsia="新細明體" w:hAnsi="新細明體" w:hint="eastAsia"/>
          <w:szCs w:val="32"/>
        </w:rPr>
        <w:t>。</w:t>
      </w:r>
      <w:r w:rsidR="00B124BC" w:rsidRPr="00175F8B">
        <w:rPr>
          <w:rFonts w:ascii="標楷體" w:eastAsia="標楷體" w:hAnsi="標楷體" w:hint="eastAsia"/>
          <w:szCs w:val="32"/>
        </w:rPr>
        <w:t>據復：</w:t>
      </w:r>
      <w:r w:rsidR="00B124BC" w:rsidRPr="00175F8B">
        <w:rPr>
          <w:rFonts w:ascii="標楷體" w:eastAsia="標楷體" w:hAnsi="標楷體" w:hint="eastAsia"/>
          <w:color w:val="000000" w:themeColor="text1"/>
          <w:szCs w:val="32"/>
        </w:rPr>
        <w:t>A.</w:t>
      </w:r>
      <w:r w:rsidR="00B124BC" w:rsidRPr="00175F8B">
        <w:rPr>
          <w:rFonts w:ascii="標楷體" w:eastAsia="標楷體" w:hAnsi="標楷體" w:cs="新細明體"/>
          <w:color w:val="000000" w:themeColor="text1"/>
          <w:kern w:val="0"/>
          <w:szCs w:val="24"/>
        </w:rPr>
        <w:t>將參考以前年度執行情形、衡酌業</w:t>
      </w:r>
      <w:r w:rsidR="00930916" w:rsidRPr="00175F8B">
        <w:rPr>
          <w:rFonts w:ascii="標楷體" w:eastAsia="標楷體" w:hAnsi="標楷體" w:cs="新細明體"/>
          <w:color w:val="000000" w:themeColor="text1"/>
          <w:kern w:val="0"/>
          <w:szCs w:val="24"/>
        </w:rPr>
        <w:t>務發展實需</w:t>
      </w:r>
      <w:r w:rsidR="00930916" w:rsidRPr="00175F8B">
        <w:rPr>
          <w:rFonts w:ascii="標楷體" w:eastAsia="標楷體" w:hAnsi="標楷體" w:cs="新細明體" w:hint="eastAsia"/>
          <w:color w:val="000000" w:themeColor="text1"/>
          <w:kern w:val="0"/>
          <w:szCs w:val="24"/>
        </w:rPr>
        <w:t>及基</w:t>
      </w:r>
      <w:r w:rsidR="00B124BC" w:rsidRPr="00175F8B">
        <w:rPr>
          <w:rFonts w:ascii="標楷體" w:eastAsia="標楷體" w:hAnsi="標楷體" w:cs="新細明體"/>
          <w:color w:val="000000" w:themeColor="text1"/>
          <w:kern w:val="0"/>
          <w:szCs w:val="24"/>
        </w:rPr>
        <w:t>金財務能力等，逐年檢討產銷調節緊急處理計畫預算編列情形</w:t>
      </w:r>
      <w:r w:rsidR="00B124BC" w:rsidRPr="00175F8B">
        <w:rPr>
          <w:rFonts w:ascii="標楷體" w:eastAsia="標楷體" w:hAnsi="標楷體" w:cs="新細明體" w:hint="eastAsia"/>
          <w:color w:val="000000" w:themeColor="text1"/>
          <w:kern w:val="0"/>
          <w:szCs w:val="24"/>
        </w:rPr>
        <w:t>；綠色環境給付計畫則依行政院函示循預算程序編列預算辦理</w:t>
      </w:r>
      <w:r w:rsidR="00B124BC" w:rsidRPr="00175F8B">
        <w:rPr>
          <w:rFonts w:ascii="標楷體" w:eastAsia="標楷體" w:hAnsi="標楷體" w:hint="eastAsia"/>
          <w:color w:val="000000" w:themeColor="text1"/>
          <w:szCs w:val="32"/>
        </w:rPr>
        <w:t>；另</w:t>
      </w:r>
      <w:r w:rsidR="00B124BC" w:rsidRPr="00175F8B">
        <w:rPr>
          <w:rFonts w:ascii="標楷體" w:eastAsia="標楷體" w:hAnsi="標楷體"/>
          <w:szCs w:val="24"/>
        </w:rPr>
        <w:t>農業天然災害救助計畫已參酌以往年度執行數並排除極端情形影響因素</w:t>
      </w:r>
      <w:r w:rsidR="00B124BC" w:rsidRPr="00175F8B">
        <w:rPr>
          <w:rFonts w:ascii="標楷體" w:eastAsia="標楷體" w:hAnsi="標楷體" w:hint="eastAsia"/>
          <w:szCs w:val="24"/>
        </w:rPr>
        <w:t>，</w:t>
      </w:r>
      <w:r w:rsidR="00B124BC" w:rsidRPr="00175F8B">
        <w:rPr>
          <w:rFonts w:ascii="標楷體" w:eastAsia="標楷體" w:hAnsi="標楷體"/>
          <w:szCs w:val="24"/>
        </w:rPr>
        <w:t>逐年增編，實際執行倘仍發生預算不敷時，將依災害防救法相關規定，本移緩濟急原則調整當年度預算支應或向行政院申請動支災害準備金等挹注所需經費</w:t>
      </w:r>
      <w:r w:rsidR="00B124BC" w:rsidRPr="00175F8B">
        <w:rPr>
          <w:rFonts w:ascii="標楷體" w:eastAsia="標楷體" w:hAnsi="標楷體" w:hint="eastAsia"/>
          <w:color w:val="000000" w:themeColor="text1"/>
          <w:szCs w:val="24"/>
        </w:rPr>
        <w:t>；</w:t>
      </w:r>
      <w:r w:rsidR="00B124BC" w:rsidRPr="00175F8B">
        <w:rPr>
          <w:rFonts w:ascii="標楷體" w:eastAsia="標楷體" w:hAnsi="標楷體" w:hint="eastAsia"/>
          <w:color w:val="000000" w:themeColor="text1"/>
          <w:szCs w:val="32"/>
        </w:rPr>
        <w:t>B.</w:t>
      </w:r>
      <w:r w:rsidR="00B124BC" w:rsidRPr="00175F8B">
        <w:rPr>
          <w:rFonts w:ascii="標楷體" w:eastAsia="標楷體" w:hAnsi="標楷體"/>
          <w:color w:val="000000" w:themeColor="text1"/>
          <w:szCs w:val="32"/>
        </w:rPr>
        <w:t>農業發展基金將持續積極推陳活化公糧，強化產銷預警機制等相關作為</w:t>
      </w:r>
      <w:r w:rsidR="00B124BC" w:rsidRPr="00175F8B">
        <w:rPr>
          <w:rFonts w:ascii="標楷體" w:eastAsia="標楷體" w:hAnsi="標楷體" w:hint="eastAsia"/>
          <w:color w:val="000000" w:themeColor="text1"/>
          <w:szCs w:val="32"/>
        </w:rPr>
        <w:t>，並</w:t>
      </w:r>
      <w:r w:rsidR="00B124BC" w:rsidRPr="00175F8B">
        <w:rPr>
          <w:rFonts w:ascii="標楷體" w:eastAsia="標楷體" w:hAnsi="標楷體"/>
          <w:color w:val="000000" w:themeColor="text1"/>
          <w:szCs w:val="32"/>
        </w:rPr>
        <w:t>將依國際製肥原料行情，滾動檢討調整化學肥料原料漲幅補助額度</w:t>
      </w:r>
      <w:r w:rsidR="00B124BC" w:rsidRPr="00175F8B">
        <w:rPr>
          <w:rFonts w:ascii="標楷體" w:eastAsia="標楷體" w:hAnsi="標楷體" w:hint="eastAsia"/>
          <w:color w:val="000000" w:themeColor="text1"/>
          <w:szCs w:val="32"/>
        </w:rPr>
        <w:t>；</w:t>
      </w:r>
      <w:r w:rsidR="00B124BC" w:rsidRPr="00175F8B">
        <w:rPr>
          <w:rFonts w:ascii="標楷體" w:eastAsia="標楷體" w:hAnsi="標楷體"/>
          <w:color w:val="000000" w:themeColor="text1"/>
          <w:szCs w:val="24"/>
        </w:rPr>
        <w:t>農產品受進口損害救助基金</w:t>
      </w:r>
      <w:r w:rsidR="00B124BC" w:rsidRPr="00175F8B">
        <w:rPr>
          <w:rFonts w:ascii="標楷體" w:eastAsia="標楷體" w:hAnsi="標楷體" w:hint="eastAsia"/>
          <w:color w:val="000000" w:themeColor="text1"/>
          <w:szCs w:val="24"/>
        </w:rPr>
        <w:t>將</w:t>
      </w:r>
      <w:r w:rsidR="00B124BC" w:rsidRPr="00175F8B">
        <w:rPr>
          <w:rFonts w:ascii="標楷體" w:eastAsia="標楷體" w:hAnsi="標楷體"/>
          <w:color w:val="000000" w:themeColor="text1"/>
          <w:szCs w:val="24"/>
        </w:rPr>
        <w:t>加強基金預算及財務控管，</w:t>
      </w:r>
      <w:r w:rsidR="005C655C" w:rsidRPr="00175F8B">
        <w:rPr>
          <w:rFonts w:ascii="標楷體" w:eastAsia="標楷體" w:hAnsi="標楷體"/>
          <w:bCs/>
          <w:color w:val="000000" w:themeColor="text1"/>
          <w:szCs w:val="24"/>
        </w:rPr>
        <w:t>以原計畫預算總額內調整容納為原則</w:t>
      </w:r>
      <w:r w:rsidR="005C655C" w:rsidRPr="00175F8B">
        <w:rPr>
          <w:rFonts w:ascii="標楷體" w:eastAsia="標楷體" w:hAnsi="標楷體" w:hint="eastAsia"/>
          <w:bCs/>
          <w:color w:val="000000" w:themeColor="text1"/>
          <w:szCs w:val="24"/>
        </w:rPr>
        <w:t>，</w:t>
      </w:r>
      <w:r w:rsidR="00B124BC" w:rsidRPr="00175F8B">
        <w:rPr>
          <w:rFonts w:ascii="標楷體" w:eastAsia="標楷體" w:hAnsi="標楷體"/>
          <w:color w:val="000000" w:themeColor="text1"/>
          <w:szCs w:val="24"/>
        </w:rPr>
        <w:t>並將視計畫執行狀況適時滾動檢討辦理</w:t>
      </w:r>
      <w:r w:rsidR="00B124BC" w:rsidRPr="00175F8B">
        <w:rPr>
          <w:rFonts w:ascii="新細明體" w:eastAsia="新細明體" w:hAnsi="新細明體" w:hint="eastAsia"/>
          <w:color w:val="000000" w:themeColor="text1"/>
          <w:szCs w:val="32"/>
        </w:rPr>
        <w:t>；</w:t>
      </w:r>
      <w:r w:rsidR="00B124BC" w:rsidRPr="00175F8B">
        <w:rPr>
          <w:rFonts w:ascii="標楷體" w:eastAsia="標楷體" w:hAnsi="標楷體"/>
          <w:color w:val="000000" w:themeColor="text1"/>
          <w:szCs w:val="24"/>
        </w:rPr>
        <w:t>農業天然災害救助基金因天然災害發生具有不確定性，無法事先預估其發生之規模與頻率</w:t>
      </w:r>
      <w:r w:rsidR="00B124BC" w:rsidRPr="00175F8B">
        <w:rPr>
          <w:rFonts w:ascii="標楷體" w:eastAsia="標楷體" w:hAnsi="標楷體" w:hint="eastAsia"/>
          <w:color w:val="000000" w:themeColor="text1"/>
          <w:szCs w:val="24"/>
        </w:rPr>
        <w:t>，</w:t>
      </w:r>
      <w:r w:rsidR="00B124BC" w:rsidRPr="00175F8B">
        <w:rPr>
          <w:rFonts w:ascii="標楷體" w:eastAsia="標楷體" w:hAnsi="標楷體"/>
          <w:color w:val="000000" w:themeColor="text1"/>
          <w:szCs w:val="24"/>
        </w:rPr>
        <w:t>倘原編預算</w:t>
      </w:r>
      <w:r w:rsidR="00B124BC" w:rsidRPr="00175F8B">
        <w:rPr>
          <w:rFonts w:ascii="標楷體" w:eastAsia="標楷體" w:hAnsi="標楷體"/>
          <w:szCs w:val="24"/>
        </w:rPr>
        <w:t>不足支應時，依災害防救法等規定，本移緩濟急原則調整當年度預算支應或向行政院申請動支災害準備金等挹注所需經費</w:t>
      </w:r>
      <w:r w:rsidR="00B124BC" w:rsidRPr="00175F8B">
        <w:rPr>
          <w:rFonts w:ascii="標楷體" w:eastAsia="標楷體" w:hAnsi="標楷體" w:hint="eastAsia"/>
          <w:szCs w:val="24"/>
        </w:rPr>
        <w:t>；</w:t>
      </w:r>
      <w:r w:rsidR="00B124BC" w:rsidRPr="00175F8B">
        <w:rPr>
          <w:rFonts w:ascii="標楷體" w:eastAsia="標楷體" w:hAnsi="標楷體" w:hint="eastAsia"/>
          <w:szCs w:val="32"/>
        </w:rPr>
        <w:t>C.</w:t>
      </w:r>
      <w:r w:rsidR="00B124BC" w:rsidRPr="00175F8B">
        <w:rPr>
          <w:rFonts w:ascii="標楷體" w:eastAsia="標楷體" w:hAnsi="標楷體"/>
          <w:spacing w:val="-4"/>
          <w:szCs w:val="32"/>
        </w:rPr>
        <w:t>將持續加強各項產業加值發展補助型計畫，並擬於農村再生第四期實施計畫試辦建置財務回饋機制</w:t>
      </w:r>
      <w:r w:rsidR="00B124BC" w:rsidRPr="00175F8B">
        <w:rPr>
          <w:rFonts w:ascii="標楷體" w:eastAsia="標楷體" w:hAnsi="標楷體" w:hint="eastAsia"/>
          <w:spacing w:val="-4"/>
          <w:szCs w:val="32"/>
        </w:rPr>
        <w:t>，</w:t>
      </w:r>
      <w:r w:rsidR="00B124BC" w:rsidRPr="00175F8B">
        <w:rPr>
          <w:rFonts w:ascii="標楷體" w:eastAsia="標楷體" w:hAnsi="標楷體"/>
          <w:spacing w:val="-4"/>
          <w:szCs w:val="32"/>
        </w:rPr>
        <w:t>另滾動式檢討各項計畫執行效益及加強執行效率，審慎運用可用資金，俾減輕政府財政負擔</w:t>
      </w:r>
      <w:r w:rsidR="00B124BC" w:rsidRPr="00175F8B">
        <w:rPr>
          <w:rFonts w:ascii="標楷體" w:eastAsia="標楷體" w:hAnsi="標楷體" w:hint="eastAsia"/>
          <w:spacing w:val="-4"/>
          <w:szCs w:val="24"/>
        </w:rPr>
        <w:t>。</w:t>
      </w:r>
    </w:p>
    <w:p w:rsidR="007707B2" w:rsidRPr="00175F8B" w:rsidRDefault="007707B2" w:rsidP="00ED22BE">
      <w:pPr>
        <w:widowControl/>
        <w:spacing w:line="460" w:lineRule="exact"/>
        <w:ind w:firstLineChars="450" w:firstLine="1261"/>
        <w:jc w:val="both"/>
        <w:rPr>
          <w:rFonts w:ascii="標楷體" w:eastAsia="標楷體" w:hAnsi="標楷體" w:cs="標楷體"/>
          <w:b/>
          <w:sz w:val="28"/>
          <w:szCs w:val="28"/>
        </w:rPr>
      </w:pPr>
      <w:r w:rsidRPr="00175F8B">
        <w:rPr>
          <w:rFonts w:ascii="標楷體" w:eastAsia="標楷體" w:hAnsi="標楷體" w:cs="標楷體" w:hint="eastAsia"/>
          <w:b/>
          <w:sz w:val="28"/>
          <w:szCs w:val="28"/>
        </w:rPr>
        <w:lastRenderedPageBreak/>
        <w:t>6.　1</w:t>
      </w:r>
      <w:r w:rsidR="00B67952" w:rsidRPr="00175F8B">
        <w:rPr>
          <w:rFonts w:ascii="標楷體" w:eastAsia="標楷體" w:hAnsi="標楷體" w:cs="標楷體" w:hint="eastAsia"/>
          <w:b/>
          <w:sz w:val="28"/>
          <w:szCs w:val="28"/>
        </w:rPr>
        <w:t>10</w:t>
      </w:r>
      <w:r w:rsidRPr="00175F8B">
        <w:rPr>
          <w:rFonts w:ascii="標楷體" w:eastAsia="標楷體" w:hAnsi="標楷體" w:cs="標楷體" w:hint="eastAsia"/>
          <w:b/>
          <w:sz w:val="28"/>
          <w:szCs w:val="28"/>
        </w:rPr>
        <w:t>年度重要審核意見追蹤查核情形</w:t>
      </w:r>
    </w:p>
    <w:p w:rsidR="00A373E8" w:rsidRDefault="007707B2" w:rsidP="00ED22BE">
      <w:pPr>
        <w:widowControl/>
        <w:overflowPunct w:val="0"/>
        <w:spacing w:afterLines="50" w:after="180" w:line="450" w:lineRule="exact"/>
        <w:ind w:firstLineChars="200" w:firstLine="480"/>
        <w:jc w:val="both"/>
        <w:rPr>
          <w:rFonts w:ascii="標楷體" w:eastAsia="標楷體" w:hAnsi="標楷體"/>
          <w:szCs w:val="24"/>
        </w:rPr>
      </w:pPr>
      <w:r w:rsidRPr="00175F8B">
        <w:rPr>
          <w:rFonts w:ascii="標楷體" w:eastAsia="標楷體" w:hAnsi="標楷體" w:hint="eastAsia"/>
          <w:szCs w:val="24"/>
        </w:rPr>
        <w:t>本部於</w:t>
      </w:r>
      <w:r w:rsidRPr="00175F8B">
        <w:rPr>
          <w:rFonts w:ascii="標楷體" w:eastAsia="標楷體" w:hAnsi="標楷體"/>
          <w:szCs w:val="24"/>
        </w:rPr>
        <w:t>1</w:t>
      </w:r>
      <w:r w:rsidR="00B67952" w:rsidRPr="00175F8B">
        <w:rPr>
          <w:rFonts w:ascii="標楷體" w:eastAsia="標楷體" w:hAnsi="標楷體" w:hint="eastAsia"/>
          <w:szCs w:val="24"/>
        </w:rPr>
        <w:t>1</w:t>
      </w:r>
      <w:r w:rsidR="00FC3B1F" w:rsidRPr="00175F8B">
        <w:rPr>
          <w:rFonts w:ascii="標楷體" w:eastAsia="標楷體" w:hAnsi="標楷體" w:hint="eastAsia"/>
          <w:szCs w:val="24"/>
        </w:rPr>
        <w:t>0</w:t>
      </w:r>
      <w:r w:rsidRPr="00175F8B">
        <w:rPr>
          <w:rFonts w:ascii="標楷體" w:eastAsia="標楷體" w:hAnsi="標楷體" w:hint="eastAsia"/>
          <w:szCs w:val="24"/>
        </w:rPr>
        <w:t>年度審核報告</w:t>
      </w:r>
      <w:r w:rsidR="007D7B27" w:rsidRPr="00175F8B">
        <w:rPr>
          <w:rFonts w:ascii="標楷體" w:eastAsia="標楷體" w:hAnsi="標楷體" w:hint="eastAsia"/>
          <w:szCs w:val="24"/>
        </w:rPr>
        <w:t>非營業部分</w:t>
      </w:r>
      <w:r w:rsidRPr="00175F8B">
        <w:rPr>
          <w:rFonts w:ascii="標楷體" w:eastAsia="標楷體" w:hAnsi="標楷體" w:hint="eastAsia"/>
          <w:szCs w:val="24"/>
        </w:rPr>
        <w:t>內列重要審核意見</w:t>
      </w:r>
      <w:r w:rsidR="00B67952" w:rsidRPr="00175F8B">
        <w:rPr>
          <w:rFonts w:ascii="標楷體" w:eastAsia="標楷體" w:hAnsi="標楷體" w:hint="eastAsia"/>
          <w:szCs w:val="24"/>
        </w:rPr>
        <w:t>9</w:t>
      </w:r>
      <w:r w:rsidRPr="00175F8B">
        <w:rPr>
          <w:rFonts w:ascii="標楷體" w:eastAsia="標楷體" w:hAnsi="標楷體" w:hint="eastAsia"/>
          <w:szCs w:val="24"/>
        </w:rPr>
        <w:t>項，經賡續追蹤查核實際辦理結果，仍待繼續改善者</w:t>
      </w:r>
      <w:r w:rsidR="00B91E40" w:rsidRPr="00175F8B">
        <w:rPr>
          <w:rFonts w:ascii="標楷體" w:eastAsia="標楷體" w:hAnsi="標楷體"/>
          <w:szCs w:val="24"/>
        </w:rPr>
        <w:t>1</w:t>
      </w:r>
      <w:r w:rsidRPr="00175F8B">
        <w:rPr>
          <w:rFonts w:ascii="標楷體" w:eastAsia="標楷體" w:hAnsi="標楷體" w:hint="eastAsia"/>
          <w:szCs w:val="24"/>
        </w:rPr>
        <w:t>項、</w:t>
      </w:r>
      <w:r w:rsidR="00B91E40" w:rsidRPr="00175F8B">
        <w:rPr>
          <w:rFonts w:ascii="標楷體" w:eastAsia="標楷體" w:hAnsi="標楷體" w:hint="eastAsia"/>
          <w:szCs w:val="24"/>
        </w:rPr>
        <w:t>處理中1項、</w:t>
      </w:r>
      <w:r w:rsidRPr="00175F8B">
        <w:rPr>
          <w:rFonts w:ascii="標楷體" w:eastAsia="標楷體" w:hAnsi="標楷體" w:hint="eastAsia"/>
          <w:szCs w:val="24"/>
        </w:rPr>
        <w:t>已研謀改善或依改善措施持續辦理者</w:t>
      </w:r>
      <w:r w:rsidR="00FC3B1F" w:rsidRPr="00175F8B">
        <w:rPr>
          <w:rFonts w:ascii="標楷體" w:eastAsia="標楷體" w:hAnsi="標楷體" w:hint="eastAsia"/>
          <w:szCs w:val="24"/>
        </w:rPr>
        <w:t>7</w:t>
      </w:r>
      <w:r w:rsidRPr="00175F8B">
        <w:rPr>
          <w:rFonts w:ascii="標楷體" w:eastAsia="標楷體" w:hAnsi="標楷體" w:hint="eastAsia"/>
          <w:szCs w:val="24"/>
        </w:rPr>
        <w:t>項</w:t>
      </w:r>
      <w:r w:rsidRPr="00B8072F">
        <w:rPr>
          <w:rFonts w:ascii="標楷體" w:eastAsia="標楷體" w:hAnsi="標楷體" w:hint="eastAsia"/>
          <w:szCs w:val="24"/>
        </w:rPr>
        <w:t>（表</w:t>
      </w:r>
      <w:r w:rsidR="00493EA4" w:rsidRPr="00B8072F">
        <w:rPr>
          <w:rFonts w:ascii="標楷體" w:eastAsia="標楷體" w:hAnsi="標楷體"/>
          <w:szCs w:val="24"/>
        </w:rPr>
        <w:t>20</w:t>
      </w:r>
      <w:r w:rsidRPr="00B8072F">
        <w:rPr>
          <w:rFonts w:ascii="標楷體" w:eastAsia="標楷體" w:hAnsi="標楷體" w:hint="eastAsia"/>
          <w:szCs w:val="24"/>
        </w:rPr>
        <w:t>），</w:t>
      </w:r>
      <w:r w:rsidRPr="00175F8B">
        <w:rPr>
          <w:rFonts w:ascii="標楷體" w:eastAsia="標楷體" w:hAnsi="標楷體" w:hint="eastAsia"/>
          <w:szCs w:val="24"/>
        </w:rPr>
        <w:t>其中仍待繼續改善者，經再研提審核意見</w:t>
      </w:r>
      <w:r w:rsidR="00B91E40" w:rsidRPr="00175F8B">
        <w:rPr>
          <w:rFonts w:ascii="標楷體" w:eastAsia="標楷體" w:hAnsi="標楷體"/>
          <w:szCs w:val="24"/>
        </w:rPr>
        <w:t>1</w:t>
      </w:r>
      <w:r w:rsidRPr="00175F8B">
        <w:rPr>
          <w:rFonts w:ascii="標楷體" w:eastAsia="標楷體" w:hAnsi="標楷體" w:hint="eastAsia"/>
          <w:szCs w:val="24"/>
        </w:rPr>
        <w:t>項通知檢討改善。</w:t>
      </w: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230"/>
        <w:gridCol w:w="2583"/>
      </w:tblGrid>
      <w:tr w:rsidR="00ED22BE" w:rsidRPr="00ED22BE" w:rsidTr="0056175C">
        <w:trPr>
          <w:trHeight w:val="280"/>
          <w:jc w:val="center"/>
        </w:trPr>
        <w:tc>
          <w:tcPr>
            <w:tcW w:w="9813" w:type="dxa"/>
            <w:gridSpan w:val="2"/>
            <w:tcBorders>
              <w:top w:val="nil"/>
              <w:left w:val="nil"/>
              <w:bottom w:val="single" w:sz="4" w:space="0" w:color="auto"/>
              <w:right w:val="nil"/>
            </w:tcBorders>
            <w:shd w:val="clear" w:color="auto" w:fill="auto"/>
          </w:tcPr>
          <w:p w:rsidR="00ED22BE" w:rsidRPr="00ED22BE" w:rsidRDefault="00ED22BE" w:rsidP="00ED22BE">
            <w:pPr>
              <w:widowControl/>
              <w:spacing w:line="320" w:lineRule="exact"/>
              <w:jc w:val="center"/>
              <w:rPr>
                <w:rFonts w:ascii="標楷體" w:eastAsia="標楷體" w:hAnsi="標楷體" w:cs="Times New Roman"/>
                <w:sz w:val="20"/>
                <w:szCs w:val="20"/>
              </w:rPr>
            </w:pPr>
            <w:r w:rsidRPr="00ED22BE">
              <w:rPr>
                <w:rFonts w:ascii="標楷體" w:eastAsia="標楷體" w:hAnsi="標楷體" w:cs="Times New Roman" w:hint="eastAsia"/>
                <w:b/>
                <w:szCs w:val="24"/>
              </w:rPr>
              <w:t>表</w:t>
            </w:r>
            <w:r w:rsidRPr="00ED22BE">
              <w:rPr>
                <w:rFonts w:ascii="標楷體" w:eastAsia="標楷體" w:hAnsi="標楷體" w:cs="Times New Roman"/>
                <w:b/>
                <w:szCs w:val="24"/>
              </w:rPr>
              <w:t>20</w:t>
            </w:r>
            <w:r w:rsidRPr="00ED22BE">
              <w:rPr>
                <w:rFonts w:ascii="標楷體" w:eastAsia="標楷體" w:hAnsi="標楷體" w:cs="Times New Roman" w:hint="eastAsia"/>
                <w:b/>
                <w:szCs w:val="24"/>
              </w:rPr>
              <w:t xml:space="preserve">　</w:t>
            </w:r>
            <w:r w:rsidRPr="00ED22BE">
              <w:rPr>
                <w:rFonts w:ascii="標楷體" w:eastAsia="標楷體" w:hAnsi="標楷體" w:cs="Times New Roman"/>
                <w:b/>
                <w:szCs w:val="24"/>
              </w:rPr>
              <w:t>110</w:t>
            </w:r>
            <w:r w:rsidRPr="00ED22BE">
              <w:rPr>
                <w:rFonts w:ascii="標楷體" w:eastAsia="標楷體" w:hAnsi="標楷體" w:cs="Times New Roman" w:hint="eastAsia"/>
                <w:b/>
                <w:szCs w:val="24"/>
              </w:rPr>
              <w:t>年度審核報告非營業部分所列農業特別收入基金重要審核意見覆核辦理情形</w:t>
            </w:r>
          </w:p>
        </w:tc>
      </w:tr>
      <w:tr w:rsidR="00ED22BE" w:rsidRPr="00ED22BE" w:rsidTr="0056175C">
        <w:trPr>
          <w:trHeight w:val="280"/>
          <w:jc w:val="center"/>
        </w:trPr>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rsidR="00ED22BE" w:rsidRPr="00ED22BE" w:rsidRDefault="00ED22BE" w:rsidP="00ED22BE">
            <w:pPr>
              <w:widowControl/>
              <w:spacing w:line="0" w:lineRule="atLeast"/>
              <w:jc w:val="center"/>
              <w:rPr>
                <w:rFonts w:ascii="標楷體" w:eastAsia="標楷體" w:hAnsi="標楷體" w:cs="Times New Roman"/>
                <w:sz w:val="20"/>
                <w:szCs w:val="20"/>
              </w:rPr>
            </w:pPr>
            <w:r w:rsidRPr="00ED22BE">
              <w:rPr>
                <w:rFonts w:ascii="標楷體" w:eastAsia="標楷體" w:hAnsi="標楷體" w:cs="Times New Roman" w:hint="eastAsia"/>
                <w:sz w:val="20"/>
                <w:szCs w:val="20"/>
              </w:rPr>
              <w:t>重要審核意見標題</w:t>
            </w:r>
          </w:p>
        </w:tc>
        <w:tc>
          <w:tcPr>
            <w:tcW w:w="2583" w:type="dxa"/>
            <w:tcBorders>
              <w:top w:val="single" w:sz="4" w:space="0" w:color="auto"/>
              <w:left w:val="single" w:sz="4" w:space="0" w:color="auto"/>
              <w:bottom w:val="single" w:sz="4" w:space="0" w:color="auto"/>
              <w:right w:val="single" w:sz="4" w:space="0" w:color="auto"/>
            </w:tcBorders>
            <w:shd w:val="clear" w:color="auto" w:fill="auto"/>
            <w:vAlign w:val="center"/>
          </w:tcPr>
          <w:p w:rsidR="00ED22BE" w:rsidRPr="00ED22BE" w:rsidRDefault="00ED22BE" w:rsidP="00ED22BE">
            <w:pPr>
              <w:widowControl/>
              <w:spacing w:line="0" w:lineRule="atLeast"/>
              <w:jc w:val="center"/>
              <w:rPr>
                <w:rFonts w:ascii="標楷體" w:eastAsia="標楷體" w:hAnsi="標楷體" w:cs="Times New Roman"/>
                <w:sz w:val="20"/>
                <w:szCs w:val="20"/>
              </w:rPr>
            </w:pPr>
            <w:r w:rsidRPr="00ED22BE">
              <w:rPr>
                <w:rFonts w:ascii="標楷體" w:eastAsia="標楷體" w:hAnsi="標楷體" w:cs="Times New Roman" w:hint="eastAsia"/>
                <w:sz w:val="20"/>
                <w:szCs w:val="20"/>
              </w:rPr>
              <w:t>說明</w:t>
            </w:r>
          </w:p>
        </w:tc>
      </w:tr>
      <w:tr w:rsidR="00ED22BE" w:rsidRPr="00ED22BE" w:rsidTr="0056175C">
        <w:trPr>
          <w:jc w:val="center"/>
        </w:trPr>
        <w:tc>
          <w:tcPr>
            <w:tcW w:w="7230" w:type="dxa"/>
            <w:tcBorders>
              <w:top w:val="single" w:sz="4" w:space="0" w:color="auto"/>
              <w:left w:val="single" w:sz="4" w:space="0" w:color="auto"/>
              <w:bottom w:val="single" w:sz="4" w:space="0" w:color="auto"/>
              <w:right w:val="nil"/>
            </w:tcBorders>
            <w:shd w:val="clear" w:color="auto" w:fill="auto"/>
          </w:tcPr>
          <w:p w:rsidR="00ED22BE" w:rsidRPr="00ED22BE" w:rsidRDefault="00ED22BE" w:rsidP="00ED22BE">
            <w:pPr>
              <w:widowControl/>
              <w:spacing w:line="360" w:lineRule="exact"/>
              <w:ind w:left="294" w:hanging="318"/>
              <w:jc w:val="both"/>
              <w:rPr>
                <w:rFonts w:ascii="標楷體" w:eastAsia="標楷體" w:hAnsi="標楷體" w:cs="Times New Roman"/>
                <w:b/>
                <w:sz w:val="20"/>
                <w:szCs w:val="20"/>
              </w:rPr>
            </w:pPr>
            <w:r w:rsidRPr="00ED22BE">
              <w:rPr>
                <w:rFonts w:ascii="標楷體" w:eastAsia="標楷體" w:hAnsi="標楷體" w:cs="Times New Roman" w:hint="eastAsia"/>
                <w:b/>
                <w:noProof/>
                <w:sz w:val="20"/>
                <w:szCs w:val="20"/>
              </w:rPr>
              <w:t>仍待繼續改善</w:t>
            </w:r>
          </w:p>
        </w:tc>
        <w:tc>
          <w:tcPr>
            <w:tcW w:w="2583" w:type="dxa"/>
            <w:tcBorders>
              <w:top w:val="single" w:sz="4" w:space="0" w:color="auto"/>
              <w:left w:val="nil"/>
              <w:bottom w:val="single" w:sz="4" w:space="0" w:color="auto"/>
              <w:right w:val="single" w:sz="4" w:space="0" w:color="auto"/>
            </w:tcBorders>
            <w:shd w:val="clear" w:color="auto" w:fill="auto"/>
          </w:tcPr>
          <w:p w:rsidR="00ED22BE" w:rsidRPr="00ED22BE" w:rsidRDefault="00ED22BE" w:rsidP="00ED22BE">
            <w:pPr>
              <w:widowControl/>
              <w:spacing w:line="320" w:lineRule="exact"/>
              <w:jc w:val="both"/>
              <w:rPr>
                <w:rFonts w:ascii="標楷體" w:eastAsia="標楷體" w:hAnsi="標楷體" w:cs="Times New Roman"/>
                <w:b/>
                <w:sz w:val="20"/>
                <w:szCs w:val="20"/>
              </w:rPr>
            </w:pPr>
          </w:p>
        </w:tc>
      </w:tr>
      <w:tr w:rsidR="00ED22BE" w:rsidRPr="00ED22BE" w:rsidTr="0056175C">
        <w:trPr>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ED22BE" w:rsidRPr="00ED22BE" w:rsidRDefault="00ED22BE" w:rsidP="00ED22BE">
            <w:pPr>
              <w:widowControl/>
              <w:spacing w:line="380" w:lineRule="exact"/>
              <w:jc w:val="both"/>
              <w:rPr>
                <w:rFonts w:ascii="標楷體" w:eastAsia="標楷體" w:hAnsi="標楷體" w:cs="Times New Roman"/>
                <w:sz w:val="20"/>
                <w:szCs w:val="20"/>
              </w:rPr>
            </w:pPr>
            <w:r w:rsidRPr="00ED22BE">
              <w:rPr>
                <w:rFonts w:ascii="標楷體" w:eastAsia="標楷體" w:hAnsi="標楷體" w:cs="Times New Roman" w:hint="eastAsia"/>
                <w:noProof/>
                <w:sz w:val="20"/>
                <w:szCs w:val="20"/>
              </w:rPr>
              <w:t>農業委員會辦理百億基金計畫以提升我國養豬產業競爭力，惟未能妥善規劃計畫整體財務資源，推動屠宰場現代化及肉品冷鏈升級未能達成預期目標，亦未落實臺灣豬證明標章查核機制及充分發揮補助資源效益，亟待研謀改善</w:t>
            </w:r>
            <w:r w:rsidRPr="00ED22BE">
              <w:rPr>
                <w:rFonts w:ascii="新細明體" w:eastAsia="新細明體" w:hAnsi="新細明體" w:cs="Times New Roman" w:hint="eastAsia"/>
                <w:noProof/>
                <w:sz w:val="20"/>
                <w:szCs w:val="20"/>
              </w:rPr>
              <w:t>。</w:t>
            </w:r>
          </w:p>
        </w:tc>
        <w:tc>
          <w:tcPr>
            <w:tcW w:w="2583" w:type="dxa"/>
            <w:tcBorders>
              <w:top w:val="single" w:sz="4" w:space="0" w:color="auto"/>
              <w:left w:val="single" w:sz="4" w:space="0" w:color="auto"/>
              <w:bottom w:val="single" w:sz="4" w:space="0" w:color="auto"/>
              <w:right w:val="single" w:sz="4" w:space="0" w:color="auto"/>
            </w:tcBorders>
            <w:shd w:val="clear" w:color="auto" w:fill="auto"/>
          </w:tcPr>
          <w:p w:rsidR="00ED22BE" w:rsidRPr="00ED22BE" w:rsidRDefault="00ED22BE" w:rsidP="00ED22BE">
            <w:pPr>
              <w:widowControl/>
              <w:spacing w:line="300" w:lineRule="exact"/>
              <w:jc w:val="both"/>
              <w:rPr>
                <w:rFonts w:ascii="標楷體" w:eastAsia="標楷體" w:hAnsi="標楷體" w:cs="Times New Roman"/>
                <w:sz w:val="20"/>
                <w:szCs w:val="20"/>
              </w:rPr>
            </w:pPr>
            <w:r w:rsidRPr="00ED22BE">
              <w:rPr>
                <w:rFonts w:ascii="標楷體" w:eastAsia="標楷體" w:hAnsi="標楷體" w:cs="Times New Roman" w:hint="eastAsia"/>
                <w:noProof/>
                <w:sz w:val="20"/>
                <w:szCs w:val="20"/>
              </w:rPr>
              <w:t>因推動屠宰場現代化及肉品冷鏈升級計畫執行進度仍未如預期</w:t>
            </w:r>
            <w:r w:rsidRPr="00ED22BE">
              <w:rPr>
                <w:rFonts w:ascii="新細明體" w:eastAsia="新細明體" w:hAnsi="新細明體" w:cs="Times New Roman" w:hint="eastAsia"/>
                <w:noProof/>
                <w:sz w:val="20"/>
                <w:szCs w:val="20"/>
              </w:rPr>
              <w:t>，</w:t>
            </w:r>
            <w:r w:rsidRPr="00ED22BE">
              <w:rPr>
                <w:rFonts w:ascii="標楷體" w:eastAsia="標楷體" w:hAnsi="標楷體" w:cs="Times New Roman" w:hint="eastAsia"/>
                <w:noProof/>
                <w:sz w:val="20"/>
                <w:szCs w:val="20"/>
              </w:rPr>
              <w:t>業再研提審核意見詳「5.重要審核意見（5）」。</w:t>
            </w:r>
          </w:p>
        </w:tc>
      </w:tr>
      <w:tr w:rsidR="00ED22BE" w:rsidRPr="00ED22BE" w:rsidTr="0056175C">
        <w:trPr>
          <w:jc w:val="center"/>
        </w:trPr>
        <w:tc>
          <w:tcPr>
            <w:tcW w:w="9813" w:type="dxa"/>
            <w:gridSpan w:val="2"/>
            <w:tcBorders>
              <w:top w:val="single" w:sz="4" w:space="0" w:color="auto"/>
              <w:left w:val="single" w:sz="4" w:space="0" w:color="auto"/>
              <w:bottom w:val="single" w:sz="4" w:space="0" w:color="auto"/>
              <w:right w:val="single" w:sz="4" w:space="0" w:color="auto"/>
            </w:tcBorders>
            <w:shd w:val="clear" w:color="auto" w:fill="auto"/>
          </w:tcPr>
          <w:p w:rsidR="00ED22BE" w:rsidRPr="00ED22BE" w:rsidRDefault="00ED22BE" w:rsidP="00ED22BE">
            <w:pPr>
              <w:widowControl/>
              <w:spacing w:line="380" w:lineRule="exact"/>
              <w:jc w:val="both"/>
              <w:rPr>
                <w:rFonts w:ascii="標楷體" w:eastAsia="標楷體" w:hAnsi="標楷體" w:cs="Times New Roman"/>
                <w:noProof/>
                <w:sz w:val="20"/>
                <w:szCs w:val="20"/>
              </w:rPr>
            </w:pPr>
            <w:r w:rsidRPr="00ED22BE">
              <w:rPr>
                <w:rFonts w:ascii="標楷體" w:eastAsia="標楷體" w:hAnsi="標楷體" w:cs="Times New Roman" w:hint="eastAsia"/>
                <w:b/>
                <w:noProof/>
                <w:sz w:val="20"/>
                <w:szCs w:val="20"/>
              </w:rPr>
              <w:t>處理中</w:t>
            </w:r>
          </w:p>
        </w:tc>
      </w:tr>
      <w:tr w:rsidR="00ED22BE" w:rsidRPr="00ED22BE" w:rsidTr="002E5E21">
        <w:trPr>
          <w:trHeight w:val="964"/>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ED22BE" w:rsidRPr="00ED22BE" w:rsidRDefault="00ED22BE" w:rsidP="00ED22BE">
            <w:pPr>
              <w:widowControl/>
              <w:spacing w:line="310" w:lineRule="exact"/>
              <w:jc w:val="both"/>
              <w:rPr>
                <w:rFonts w:ascii="標楷體" w:eastAsia="標楷體" w:hAnsi="標楷體" w:cs="Times New Roman"/>
                <w:sz w:val="20"/>
                <w:szCs w:val="20"/>
              </w:rPr>
            </w:pPr>
            <w:r w:rsidRPr="00ED22BE">
              <w:rPr>
                <w:rFonts w:ascii="標楷體" w:eastAsia="標楷體" w:hAnsi="標楷體" w:cs="Times New Roman" w:hint="eastAsia"/>
                <w:noProof/>
                <w:sz w:val="20"/>
                <w:szCs w:val="20"/>
              </w:rPr>
              <w:t>農業委員會辦理農業天然災害現金救助，協助遭受天然災害之農民儘速恢復生產，惟部分作物救助額度占生產成本比率過高，平均撥款時程超逾法定期限，未能發揮簡化功效，或與休耕給付重複等情事，亟待檢討妥處</w:t>
            </w:r>
            <w:r w:rsidRPr="00ED22BE">
              <w:rPr>
                <w:rFonts w:ascii="新細明體" w:eastAsia="新細明體" w:hAnsi="新細明體" w:cs="Times New Roman" w:hint="eastAsia"/>
                <w:noProof/>
                <w:sz w:val="20"/>
                <w:szCs w:val="20"/>
              </w:rPr>
              <w:t>。</w:t>
            </w:r>
          </w:p>
        </w:tc>
        <w:tc>
          <w:tcPr>
            <w:tcW w:w="2583" w:type="dxa"/>
            <w:tcBorders>
              <w:top w:val="single" w:sz="4" w:space="0" w:color="auto"/>
              <w:left w:val="single" w:sz="4" w:space="0" w:color="auto"/>
              <w:bottom w:val="single" w:sz="4" w:space="0" w:color="auto"/>
              <w:right w:val="single" w:sz="4" w:space="0" w:color="auto"/>
            </w:tcBorders>
          </w:tcPr>
          <w:p w:rsidR="00ED22BE" w:rsidRPr="00ED22BE" w:rsidRDefault="00ED22BE" w:rsidP="00ED22BE">
            <w:pPr>
              <w:widowControl/>
              <w:spacing w:line="310" w:lineRule="exact"/>
              <w:jc w:val="both"/>
              <w:rPr>
                <w:rFonts w:ascii="標楷體" w:eastAsia="標楷體" w:hAnsi="標楷體"/>
                <w:sz w:val="20"/>
                <w:szCs w:val="20"/>
              </w:rPr>
            </w:pPr>
            <w:r w:rsidRPr="00ED22BE">
              <w:rPr>
                <w:rFonts w:ascii="標楷體" w:eastAsia="標楷體" w:hAnsi="標楷體" w:hint="eastAsia"/>
                <w:noProof/>
                <w:sz w:val="20"/>
                <w:szCs w:val="20"/>
              </w:rPr>
              <w:t>前經</w:t>
            </w:r>
            <w:r w:rsidRPr="00ED22BE">
              <w:rPr>
                <w:rFonts w:ascii="標楷體" w:eastAsia="標楷體" w:hAnsi="標楷體" w:cs="Times New Roman" w:hint="eastAsia"/>
                <w:noProof/>
                <w:sz w:val="20"/>
                <w:szCs w:val="20"/>
              </w:rPr>
              <w:t>監察院</w:t>
            </w:r>
            <w:r w:rsidRPr="00ED22BE">
              <w:rPr>
                <w:rFonts w:ascii="標楷體" w:eastAsia="標楷體" w:hAnsi="標楷體" w:hint="eastAsia"/>
                <w:noProof/>
                <w:sz w:val="20"/>
                <w:szCs w:val="20"/>
              </w:rPr>
              <w:t>立案調查，該院業提出調查報告。</w:t>
            </w:r>
          </w:p>
        </w:tc>
      </w:tr>
      <w:tr w:rsidR="00ED22BE" w:rsidRPr="00ED22BE" w:rsidTr="0056175C">
        <w:trPr>
          <w:jc w:val="center"/>
        </w:trPr>
        <w:tc>
          <w:tcPr>
            <w:tcW w:w="7230" w:type="dxa"/>
            <w:tcBorders>
              <w:top w:val="single" w:sz="4" w:space="0" w:color="auto"/>
              <w:left w:val="single" w:sz="4" w:space="0" w:color="auto"/>
              <w:bottom w:val="single" w:sz="4" w:space="0" w:color="auto"/>
              <w:right w:val="nil"/>
            </w:tcBorders>
            <w:shd w:val="clear" w:color="auto" w:fill="auto"/>
          </w:tcPr>
          <w:p w:rsidR="00ED22BE" w:rsidRPr="00ED22BE" w:rsidRDefault="00ED22BE" w:rsidP="00ED22BE">
            <w:pPr>
              <w:widowControl/>
              <w:spacing w:line="380" w:lineRule="exact"/>
              <w:ind w:leftChars="-10" w:left="294" w:hangingChars="159" w:hanging="318"/>
              <w:jc w:val="both"/>
              <w:rPr>
                <w:rFonts w:ascii="標楷體" w:eastAsia="標楷體" w:hAnsi="標楷體" w:cs="Times New Roman"/>
                <w:b/>
                <w:sz w:val="20"/>
                <w:szCs w:val="20"/>
              </w:rPr>
            </w:pPr>
            <w:r w:rsidRPr="00ED22BE">
              <w:rPr>
                <w:rFonts w:ascii="標楷體" w:eastAsia="標楷體" w:hAnsi="標楷體" w:cs="Times New Roman" w:hint="eastAsia"/>
                <w:b/>
                <w:noProof/>
                <w:sz w:val="20"/>
                <w:szCs w:val="20"/>
              </w:rPr>
              <w:t>已研謀改善或依改善措施持續辦理</w:t>
            </w:r>
          </w:p>
        </w:tc>
        <w:tc>
          <w:tcPr>
            <w:tcW w:w="2583" w:type="dxa"/>
            <w:tcBorders>
              <w:top w:val="single" w:sz="4" w:space="0" w:color="auto"/>
              <w:left w:val="nil"/>
              <w:bottom w:val="single" w:sz="4" w:space="0" w:color="auto"/>
              <w:right w:val="single" w:sz="4" w:space="0" w:color="auto"/>
            </w:tcBorders>
            <w:shd w:val="clear" w:color="auto" w:fill="auto"/>
          </w:tcPr>
          <w:p w:rsidR="00ED22BE" w:rsidRPr="00ED22BE" w:rsidRDefault="00ED22BE" w:rsidP="00ED22BE">
            <w:pPr>
              <w:widowControl/>
              <w:spacing w:line="320" w:lineRule="exact"/>
              <w:jc w:val="both"/>
              <w:rPr>
                <w:rFonts w:ascii="標楷體" w:eastAsia="標楷體" w:hAnsi="標楷體" w:cs="Times New Roman"/>
                <w:b/>
                <w:sz w:val="20"/>
                <w:szCs w:val="20"/>
              </w:rPr>
            </w:pPr>
          </w:p>
        </w:tc>
      </w:tr>
      <w:tr w:rsidR="00ED22BE" w:rsidRPr="00ED22BE" w:rsidTr="00D92D20">
        <w:trPr>
          <w:trHeight w:val="1276"/>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ED22BE" w:rsidRPr="00ED22BE" w:rsidRDefault="00ED22BE" w:rsidP="00ED22BE">
            <w:pPr>
              <w:widowControl/>
              <w:spacing w:line="310" w:lineRule="exact"/>
              <w:ind w:left="500" w:hangingChars="250" w:hanging="500"/>
              <w:jc w:val="both"/>
              <w:rPr>
                <w:rFonts w:ascii="標楷體" w:eastAsia="標楷體" w:hAnsi="標楷體" w:cs="Times New Roman"/>
                <w:sz w:val="20"/>
                <w:szCs w:val="20"/>
              </w:rPr>
            </w:pPr>
            <w:r w:rsidRPr="00ED22BE">
              <w:rPr>
                <w:rFonts w:ascii="標楷體" w:eastAsia="標楷體" w:hAnsi="標楷體" w:cs="Times New Roman" w:hint="eastAsia"/>
                <w:noProof/>
                <w:sz w:val="20"/>
                <w:szCs w:val="20"/>
              </w:rPr>
              <w:t>（1）農業委員會為促進農村永續發展及農村活化再生，設置農村再生基金，惟未積極督促市縣政府適時研修農村再生總體計畫，補助案件未依補助基準落實審查及核定作業，部分補助農村社區企業購置設備有閒置或低度使用，亟待檢討改善</w:t>
            </w:r>
            <w:r w:rsidRPr="00ED22BE">
              <w:rPr>
                <w:rFonts w:ascii="新細明體" w:eastAsia="新細明體" w:hAnsi="新細明體" w:cs="Times New Roman" w:hint="eastAsia"/>
                <w:noProof/>
                <w:sz w:val="20"/>
                <w:szCs w:val="20"/>
              </w:rPr>
              <w:t>。</w:t>
            </w:r>
          </w:p>
        </w:tc>
        <w:tc>
          <w:tcPr>
            <w:tcW w:w="2583" w:type="dxa"/>
            <w:vMerge w:val="restart"/>
            <w:tcBorders>
              <w:top w:val="single" w:sz="4" w:space="0" w:color="auto"/>
              <w:left w:val="single" w:sz="4" w:space="0" w:color="auto"/>
              <w:right w:val="single" w:sz="4" w:space="0" w:color="auto"/>
              <w:tl2br w:val="single" w:sz="4" w:space="0" w:color="auto"/>
            </w:tcBorders>
            <w:shd w:val="clear" w:color="auto" w:fill="auto"/>
          </w:tcPr>
          <w:p w:rsidR="00ED22BE" w:rsidRPr="00ED22BE" w:rsidRDefault="00ED22BE" w:rsidP="00ED22BE">
            <w:pPr>
              <w:widowControl/>
              <w:spacing w:line="320" w:lineRule="exact"/>
              <w:jc w:val="both"/>
              <w:rPr>
                <w:rFonts w:ascii="標楷體" w:eastAsia="標楷體" w:hAnsi="標楷體" w:cs="Times New Roman"/>
                <w:sz w:val="20"/>
                <w:szCs w:val="20"/>
              </w:rPr>
            </w:pPr>
          </w:p>
        </w:tc>
      </w:tr>
      <w:tr w:rsidR="00ED22BE" w:rsidRPr="00ED22BE" w:rsidTr="002E5E21">
        <w:trPr>
          <w:trHeight w:val="964"/>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ED22BE" w:rsidRPr="00ED22BE" w:rsidRDefault="00ED22BE" w:rsidP="00ED22BE">
            <w:pPr>
              <w:widowControl/>
              <w:spacing w:line="310" w:lineRule="exact"/>
              <w:ind w:left="500" w:hangingChars="250" w:hanging="500"/>
              <w:jc w:val="both"/>
              <w:rPr>
                <w:rFonts w:ascii="標楷體" w:eastAsia="標楷體" w:hAnsi="標楷體" w:cs="Times New Roman"/>
                <w:sz w:val="20"/>
                <w:szCs w:val="20"/>
              </w:rPr>
            </w:pPr>
            <w:r w:rsidRPr="00ED22BE">
              <w:rPr>
                <w:rFonts w:ascii="標楷體" w:eastAsia="標楷體" w:hAnsi="標楷體" w:cs="Times New Roman" w:hint="eastAsia"/>
                <w:noProof/>
                <w:sz w:val="20"/>
                <w:szCs w:val="20"/>
              </w:rPr>
              <w:t>（2）農業委員會為強化農產業競爭力，辦理新農民培育計畫，惟農業師傅訓練及輪派制度未能解決農業缺工問題，農業創業示範專區執行進度落後，且農民學院總參訓人數逐年下降，亟待檢討改善</w:t>
            </w:r>
            <w:r w:rsidRPr="00ED22BE">
              <w:rPr>
                <w:rFonts w:ascii="新細明體" w:eastAsia="新細明體" w:hAnsi="新細明體" w:cs="Times New Roman" w:hint="eastAsia"/>
                <w:noProof/>
                <w:sz w:val="20"/>
                <w:szCs w:val="20"/>
              </w:rPr>
              <w:t>。</w:t>
            </w:r>
          </w:p>
        </w:tc>
        <w:tc>
          <w:tcPr>
            <w:tcW w:w="2583" w:type="dxa"/>
            <w:vMerge/>
            <w:tcBorders>
              <w:left w:val="single" w:sz="4" w:space="0" w:color="auto"/>
              <w:right w:val="single" w:sz="4" w:space="0" w:color="auto"/>
              <w:tl2br w:val="single" w:sz="4" w:space="0" w:color="auto"/>
            </w:tcBorders>
            <w:shd w:val="clear" w:color="auto" w:fill="auto"/>
          </w:tcPr>
          <w:p w:rsidR="00ED22BE" w:rsidRPr="00ED22BE" w:rsidRDefault="00ED22BE" w:rsidP="00ED22BE">
            <w:pPr>
              <w:widowControl/>
              <w:spacing w:line="320" w:lineRule="exact"/>
              <w:jc w:val="both"/>
              <w:rPr>
                <w:rFonts w:ascii="標楷體" w:eastAsia="標楷體" w:hAnsi="標楷體" w:cs="Times New Roman"/>
                <w:sz w:val="20"/>
                <w:szCs w:val="20"/>
              </w:rPr>
            </w:pPr>
          </w:p>
        </w:tc>
      </w:tr>
      <w:tr w:rsidR="00ED22BE" w:rsidRPr="00ED22BE" w:rsidTr="002E5E21">
        <w:trPr>
          <w:trHeight w:val="964"/>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ED22BE" w:rsidRPr="00ED22BE" w:rsidRDefault="00ED22BE" w:rsidP="00ED22BE">
            <w:pPr>
              <w:widowControl/>
              <w:spacing w:line="310" w:lineRule="exact"/>
              <w:ind w:left="500" w:hangingChars="250" w:hanging="500"/>
              <w:jc w:val="both"/>
              <w:rPr>
                <w:rFonts w:ascii="標楷體" w:eastAsia="標楷體" w:hAnsi="標楷體" w:cs="Times New Roman"/>
                <w:sz w:val="20"/>
                <w:szCs w:val="20"/>
              </w:rPr>
            </w:pPr>
            <w:r w:rsidRPr="00ED22BE">
              <w:rPr>
                <w:rFonts w:ascii="標楷體" w:eastAsia="標楷體" w:hAnsi="標楷體" w:cs="Times New Roman" w:hint="eastAsia"/>
                <w:noProof/>
                <w:sz w:val="20"/>
                <w:szCs w:val="20"/>
              </w:rPr>
              <w:t>（3）農業委員會為達成溫室氣體減量，辦理養豬場沼氣再利用（發電）與畜牧廢棄物管理及資源化推動計畫，惟逾2成沼氣發電畜牧場發電機未運轉、沼氣再利用率偏低，受輔導養豬場水質合格率未增反減，亟待研謀改善</w:t>
            </w:r>
            <w:r w:rsidRPr="00ED22BE">
              <w:rPr>
                <w:rFonts w:ascii="新細明體" w:eastAsia="新細明體" w:hAnsi="新細明體" w:cs="Times New Roman" w:hint="eastAsia"/>
                <w:noProof/>
                <w:sz w:val="20"/>
                <w:szCs w:val="20"/>
              </w:rPr>
              <w:t>。</w:t>
            </w:r>
          </w:p>
        </w:tc>
        <w:tc>
          <w:tcPr>
            <w:tcW w:w="2583" w:type="dxa"/>
            <w:vMerge/>
            <w:tcBorders>
              <w:left w:val="single" w:sz="4" w:space="0" w:color="auto"/>
              <w:right w:val="single" w:sz="4" w:space="0" w:color="auto"/>
              <w:tl2br w:val="single" w:sz="4" w:space="0" w:color="auto"/>
            </w:tcBorders>
            <w:shd w:val="clear" w:color="auto" w:fill="auto"/>
          </w:tcPr>
          <w:p w:rsidR="00ED22BE" w:rsidRPr="00ED22BE" w:rsidRDefault="00ED22BE" w:rsidP="00ED22BE">
            <w:pPr>
              <w:widowControl/>
              <w:spacing w:line="320" w:lineRule="exact"/>
              <w:jc w:val="both"/>
              <w:rPr>
                <w:rFonts w:ascii="標楷體" w:eastAsia="標楷體" w:hAnsi="標楷體" w:cs="Times New Roman"/>
                <w:sz w:val="20"/>
                <w:szCs w:val="20"/>
              </w:rPr>
            </w:pPr>
          </w:p>
        </w:tc>
      </w:tr>
      <w:tr w:rsidR="00ED22BE" w:rsidRPr="00ED22BE" w:rsidTr="002E5E21">
        <w:trPr>
          <w:trHeight w:val="964"/>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ED22BE" w:rsidRPr="00ED22BE" w:rsidRDefault="00ED22BE" w:rsidP="00ED22BE">
            <w:pPr>
              <w:widowControl/>
              <w:spacing w:line="310" w:lineRule="exact"/>
              <w:ind w:left="500" w:hangingChars="250" w:hanging="500"/>
              <w:jc w:val="both"/>
              <w:rPr>
                <w:rFonts w:ascii="標楷體" w:eastAsia="標楷體" w:hAnsi="標楷體" w:cs="Times New Roman"/>
                <w:sz w:val="20"/>
                <w:szCs w:val="20"/>
              </w:rPr>
            </w:pPr>
            <w:r w:rsidRPr="00ED22BE">
              <w:rPr>
                <w:rFonts w:ascii="標楷體" w:eastAsia="標楷體" w:hAnsi="標楷體" w:cs="Times New Roman" w:hint="eastAsia"/>
                <w:noProof/>
                <w:sz w:val="20"/>
                <w:szCs w:val="20"/>
              </w:rPr>
              <w:t>（4）農糧署為調整農作物產業結構，辦理對地綠色環境給付計畫，惟農地生產稻米比率未明顯減少，亦未建立稻米品質評估機制，且有重複核給停灌補償與對地綠色環境給付措施補助等情事，亟待積極研謀善策</w:t>
            </w:r>
            <w:r w:rsidRPr="00ED22BE">
              <w:rPr>
                <w:rFonts w:ascii="新細明體" w:eastAsia="新細明體" w:hAnsi="新細明體" w:cs="Times New Roman" w:hint="eastAsia"/>
                <w:noProof/>
                <w:sz w:val="20"/>
                <w:szCs w:val="20"/>
              </w:rPr>
              <w:t>。</w:t>
            </w:r>
          </w:p>
        </w:tc>
        <w:tc>
          <w:tcPr>
            <w:tcW w:w="2583" w:type="dxa"/>
            <w:vMerge/>
            <w:tcBorders>
              <w:left w:val="single" w:sz="4" w:space="0" w:color="auto"/>
              <w:right w:val="single" w:sz="4" w:space="0" w:color="auto"/>
              <w:tl2br w:val="single" w:sz="4" w:space="0" w:color="auto"/>
            </w:tcBorders>
            <w:shd w:val="clear" w:color="auto" w:fill="auto"/>
          </w:tcPr>
          <w:p w:rsidR="00ED22BE" w:rsidRPr="00ED22BE" w:rsidRDefault="00ED22BE" w:rsidP="00ED22BE">
            <w:pPr>
              <w:widowControl/>
              <w:spacing w:line="320" w:lineRule="exact"/>
              <w:jc w:val="both"/>
              <w:rPr>
                <w:rFonts w:ascii="標楷體" w:eastAsia="標楷體" w:hAnsi="標楷體" w:cs="Times New Roman"/>
                <w:sz w:val="20"/>
                <w:szCs w:val="20"/>
              </w:rPr>
            </w:pPr>
          </w:p>
        </w:tc>
      </w:tr>
      <w:tr w:rsidR="00ED22BE" w:rsidRPr="00ED22BE" w:rsidTr="002E5E21">
        <w:trPr>
          <w:trHeight w:val="964"/>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ED22BE" w:rsidRPr="00ED22BE" w:rsidRDefault="00ED22BE" w:rsidP="00ED22BE">
            <w:pPr>
              <w:widowControl/>
              <w:spacing w:line="310" w:lineRule="exact"/>
              <w:ind w:left="500" w:hangingChars="250" w:hanging="500"/>
              <w:jc w:val="both"/>
              <w:rPr>
                <w:rFonts w:ascii="標楷體" w:eastAsia="標楷體" w:hAnsi="標楷體" w:cs="Times New Roman"/>
                <w:sz w:val="20"/>
                <w:szCs w:val="20"/>
              </w:rPr>
            </w:pPr>
            <w:r w:rsidRPr="00ED22BE">
              <w:rPr>
                <w:rFonts w:ascii="標楷體" w:eastAsia="標楷體" w:hAnsi="標楷體" w:cs="Times New Roman" w:hint="eastAsia"/>
                <w:noProof/>
                <w:sz w:val="20"/>
                <w:szCs w:val="20"/>
              </w:rPr>
              <w:t>（5）農糧署為維護糧食安全，推廣設施型農業計畫，惟間有補助搭建設施之農地經地方政府劃設為非農業用地，及補助案件未優先結合農產品產銷履歷或有機驗證農地等情事，亟待積極研謀善策，以確保計畫補助成效</w:t>
            </w:r>
            <w:r w:rsidRPr="00ED22BE">
              <w:rPr>
                <w:rFonts w:ascii="新細明體" w:eastAsia="新細明體" w:hAnsi="新細明體" w:cs="Times New Roman" w:hint="eastAsia"/>
                <w:noProof/>
                <w:sz w:val="20"/>
                <w:szCs w:val="20"/>
              </w:rPr>
              <w:t>。</w:t>
            </w:r>
          </w:p>
        </w:tc>
        <w:tc>
          <w:tcPr>
            <w:tcW w:w="2583" w:type="dxa"/>
            <w:vMerge/>
            <w:tcBorders>
              <w:left w:val="single" w:sz="4" w:space="0" w:color="auto"/>
              <w:right w:val="single" w:sz="4" w:space="0" w:color="auto"/>
              <w:tl2br w:val="single" w:sz="4" w:space="0" w:color="auto"/>
            </w:tcBorders>
            <w:shd w:val="clear" w:color="auto" w:fill="auto"/>
          </w:tcPr>
          <w:p w:rsidR="00ED22BE" w:rsidRPr="00ED22BE" w:rsidRDefault="00ED22BE" w:rsidP="00ED22BE">
            <w:pPr>
              <w:widowControl/>
              <w:spacing w:line="320" w:lineRule="exact"/>
              <w:jc w:val="both"/>
              <w:rPr>
                <w:rFonts w:ascii="標楷體" w:eastAsia="標楷體" w:hAnsi="標楷體" w:cs="Times New Roman"/>
                <w:sz w:val="20"/>
                <w:szCs w:val="20"/>
              </w:rPr>
            </w:pPr>
          </w:p>
        </w:tc>
      </w:tr>
      <w:tr w:rsidR="00ED22BE" w:rsidRPr="00ED22BE" w:rsidTr="002E5E21">
        <w:trPr>
          <w:trHeight w:val="964"/>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ED22BE" w:rsidRPr="00ED22BE" w:rsidRDefault="00ED22BE" w:rsidP="00ED22BE">
            <w:pPr>
              <w:widowControl/>
              <w:spacing w:line="310" w:lineRule="exact"/>
              <w:ind w:left="500" w:hangingChars="250" w:hanging="500"/>
              <w:jc w:val="both"/>
              <w:rPr>
                <w:rFonts w:ascii="標楷體" w:eastAsia="標楷體" w:hAnsi="標楷體" w:cs="Times New Roman"/>
                <w:sz w:val="20"/>
                <w:szCs w:val="20"/>
              </w:rPr>
            </w:pPr>
            <w:r w:rsidRPr="00ED22BE">
              <w:rPr>
                <w:rFonts w:ascii="標楷體" w:eastAsia="標楷體" w:hAnsi="標楷體" w:cs="Times New Roman" w:hint="eastAsia"/>
                <w:noProof/>
                <w:sz w:val="20"/>
                <w:szCs w:val="20"/>
              </w:rPr>
              <w:t>（6）農糧署為加速農業耕作機械化，紓解農村勞動力不足及因應汛期農糧搶收作業，辦理農機補助計畫，惟有部分受補助之大型農機未依規定充分公開資訊，及補助作業制度未臻周延等情事，亟待檢討改善</w:t>
            </w:r>
            <w:r w:rsidRPr="00ED22BE">
              <w:rPr>
                <w:rFonts w:ascii="新細明體" w:eastAsia="新細明體" w:hAnsi="新細明體" w:cs="Times New Roman" w:hint="eastAsia"/>
                <w:noProof/>
                <w:sz w:val="20"/>
                <w:szCs w:val="20"/>
              </w:rPr>
              <w:t>。</w:t>
            </w:r>
          </w:p>
        </w:tc>
        <w:tc>
          <w:tcPr>
            <w:tcW w:w="2583" w:type="dxa"/>
            <w:vMerge/>
            <w:tcBorders>
              <w:left w:val="single" w:sz="4" w:space="0" w:color="auto"/>
              <w:right w:val="single" w:sz="4" w:space="0" w:color="auto"/>
              <w:tl2br w:val="single" w:sz="4" w:space="0" w:color="auto"/>
            </w:tcBorders>
            <w:shd w:val="clear" w:color="auto" w:fill="auto"/>
          </w:tcPr>
          <w:p w:rsidR="00ED22BE" w:rsidRPr="00ED22BE" w:rsidRDefault="00ED22BE" w:rsidP="00ED22BE">
            <w:pPr>
              <w:widowControl/>
              <w:spacing w:line="320" w:lineRule="exact"/>
              <w:jc w:val="both"/>
              <w:rPr>
                <w:rFonts w:ascii="標楷體" w:eastAsia="標楷體" w:hAnsi="標楷體" w:cs="Times New Roman"/>
                <w:sz w:val="20"/>
                <w:szCs w:val="20"/>
              </w:rPr>
            </w:pPr>
          </w:p>
        </w:tc>
      </w:tr>
      <w:tr w:rsidR="00ED22BE" w:rsidRPr="00ED22BE" w:rsidTr="002E5E21">
        <w:trPr>
          <w:trHeight w:val="964"/>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ED22BE" w:rsidRPr="00ED22BE" w:rsidRDefault="00ED22BE" w:rsidP="00ED22BE">
            <w:pPr>
              <w:widowControl/>
              <w:spacing w:line="310" w:lineRule="exact"/>
              <w:ind w:left="500" w:hangingChars="250" w:hanging="500"/>
              <w:jc w:val="both"/>
              <w:rPr>
                <w:rFonts w:ascii="標楷體" w:eastAsia="標楷體" w:hAnsi="標楷體" w:cs="Times New Roman"/>
                <w:sz w:val="20"/>
                <w:szCs w:val="20"/>
              </w:rPr>
            </w:pPr>
            <w:r w:rsidRPr="00ED22BE">
              <w:rPr>
                <w:rFonts w:ascii="標楷體" w:eastAsia="標楷體" w:hAnsi="標楷體" w:cs="Times New Roman" w:hint="eastAsia"/>
                <w:noProof/>
                <w:sz w:val="20"/>
                <w:szCs w:val="20"/>
              </w:rPr>
              <w:t>（7）農業委員會為加強在地飲食文化傳承與創新，推廣食農教育，惟間有補助飲食生活與文化教案偏低、培訓課程逾4成學員未取得結訓證書及都市型國小參與食米學園計畫未及2成等情事，尚待研謀改善</w:t>
            </w:r>
            <w:r w:rsidRPr="00ED22BE">
              <w:rPr>
                <w:rFonts w:ascii="新細明體" w:eastAsia="新細明體" w:hAnsi="新細明體" w:cs="Times New Roman" w:hint="eastAsia"/>
                <w:noProof/>
                <w:sz w:val="20"/>
                <w:szCs w:val="20"/>
              </w:rPr>
              <w:t>。</w:t>
            </w:r>
          </w:p>
        </w:tc>
        <w:tc>
          <w:tcPr>
            <w:tcW w:w="2583" w:type="dxa"/>
            <w:vMerge/>
            <w:tcBorders>
              <w:left w:val="single" w:sz="4" w:space="0" w:color="auto"/>
              <w:bottom w:val="single" w:sz="4" w:space="0" w:color="auto"/>
              <w:right w:val="single" w:sz="4" w:space="0" w:color="auto"/>
              <w:tl2br w:val="single" w:sz="4" w:space="0" w:color="auto"/>
            </w:tcBorders>
            <w:shd w:val="clear" w:color="auto" w:fill="auto"/>
          </w:tcPr>
          <w:p w:rsidR="00ED22BE" w:rsidRPr="00ED22BE" w:rsidRDefault="00ED22BE" w:rsidP="00ED22BE">
            <w:pPr>
              <w:widowControl/>
              <w:spacing w:line="320" w:lineRule="exact"/>
              <w:jc w:val="both"/>
              <w:rPr>
                <w:rFonts w:ascii="標楷體" w:eastAsia="標楷體" w:hAnsi="標楷體" w:cs="Times New Roman"/>
                <w:sz w:val="20"/>
                <w:szCs w:val="20"/>
              </w:rPr>
            </w:pPr>
          </w:p>
        </w:tc>
      </w:tr>
    </w:tbl>
    <w:p w:rsidR="00B42688" w:rsidRPr="00175F8B" w:rsidRDefault="00124117" w:rsidP="003E2A11">
      <w:pPr>
        <w:widowControl/>
        <w:overflowPunct w:val="0"/>
        <w:spacing w:line="450" w:lineRule="exact"/>
        <w:ind w:firstLineChars="200" w:firstLine="480"/>
        <w:jc w:val="both"/>
        <w:rPr>
          <w:rFonts w:ascii="標楷體" w:eastAsia="標楷體" w:hAnsi="標楷體" w:cs="標楷體"/>
          <w:noProof/>
          <w:szCs w:val="24"/>
        </w:rPr>
      </w:pPr>
      <w:r w:rsidRPr="00175F8B">
        <w:rPr>
          <w:rFonts w:ascii="標楷體" w:eastAsia="標楷體" w:hAnsi="標楷體" w:cs="標楷體" w:hint="eastAsia"/>
          <w:noProof/>
          <w:szCs w:val="24"/>
        </w:rPr>
        <w:t>茲將該基金來源用途及餘絀之審定，餘絀審定後現金流量及資產負債狀況，暨所屬分預算來源用途及餘絀概況，分別列表如次：</w:t>
      </w:r>
    </w:p>
    <w:tbl>
      <w:tblPr>
        <w:tblW w:w="9988" w:type="dxa"/>
        <w:tblLayout w:type="fixed"/>
        <w:tblCellMar>
          <w:left w:w="28" w:type="dxa"/>
          <w:right w:w="28" w:type="dxa"/>
        </w:tblCellMar>
        <w:tblLook w:val="0000" w:firstRow="0" w:lastRow="0" w:firstColumn="0" w:lastColumn="0" w:noHBand="0" w:noVBand="0"/>
      </w:tblPr>
      <w:tblGrid>
        <w:gridCol w:w="2694"/>
        <w:gridCol w:w="1360"/>
        <w:gridCol w:w="1361"/>
        <w:gridCol w:w="1093"/>
        <w:gridCol w:w="1440"/>
        <w:gridCol w:w="1389"/>
        <w:gridCol w:w="651"/>
      </w:tblGrid>
      <w:tr w:rsidR="00B67952" w:rsidRPr="00175F8B" w:rsidTr="00B67952">
        <w:trPr>
          <w:tblHeader/>
        </w:trPr>
        <w:tc>
          <w:tcPr>
            <w:tcW w:w="9988" w:type="dxa"/>
            <w:gridSpan w:val="7"/>
            <w:tcBorders>
              <w:bottom w:val="single" w:sz="8" w:space="0" w:color="auto"/>
            </w:tcBorders>
          </w:tcPr>
          <w:p w:rsidR="00B67952" w:rsidRPr="00175F8B" w:rsidRDefault="00900F6B" w:rsidP="009B0136">
            <w:pPr>
              <w:tabs>
                <w:tab w:val="right" w:pos="7854"/>
              </w:tabs>
              <w:snapToGrid w:val="0"/>
              <w:rPr>
                <w:rFonts w:ascii="標楷體" w:eastAsia="標楷體" w:hAnsi="標楷體" w:cs="Times New Roman"/>
                <w:b/>
                <w:sz w:val="32"/>
                <w:szCs w:val="20"/>
              </w:rPr>
            </w:pPr>
            <w:bookmarkStart w:id="6" w:name="_Hlk138971416"/>
            <w:r w:rsidRPr="00900F6B">
              <w:rPr>
                <w:rFonts w:ascii="標楷體" w:eastAsia="標楷體" w:hAnsi="標楷體" w:cs="Times New Roman"/>
                <w:b/>
                <w:sz w:val="32"/>
                <w:szCs w:val="20"/>
              </w:rPr>
              <w:lastRenderedPageBreak/>
              <w:tab/>
            </w:r>
            <w:r>
              <w:rPr>
                <w:rFonts w:ascii="標楷體" w:eastAsia="標楷體" w:hAnsi="標楷體" w:cs="Times New Roman" w:hint="eastAsia"/>
                <w:b/>
                <w:sz w:val="32"/>
                <w:szCs w:val="20"/>
                <w:u w:val="single"/>
              </w:rPr>
              <w:t xml:space="preserve">　</w:t>
            </w:r>
            <w:r w:rsidR="00167605" w:rsidRPr="00167605">
              <w:rPr>
                <w:rFonts w:ascii="標楷體" w:eastAsia="標楷體" w:hAnsi="標楷體" w:cs="Times New Roman" w:hint="eastAsia"/>
                <w:b/>
                <w:sz w:val="32"/>
                <w:szCs w:val="20"/>
                <w:u w:val="single"/>
              </w:rPr>
              <w:t>農</w:t>
            </w:r>
            <w:r w:rsidR="00B67952" w:rsidRPr="00167605">
              <w:rPr>
                <w:rFonts w:ascii="標楷體" w:eastAsia="標楷體" w:hAnsi="標楷體" w:cs="Times New Roman" w:hint="eastAsia"/>
                <w:b/>
                <w:sz w:val="32"/>
                <w:szCs w:val="20"/>
                <w:u w:val="single"/>
              </w:rPr>
              <w:t>業特別收入基金</w:t>
            </w:r>
            <w:r w:rsidR="00B67952" w:rsidRPr="00167605">
              <w:rPr>
                <w:rFonts w:ascii="標楷體" w:eastAsia="標楷體" w:hAnsi="標楷體" w:cs="Times New Roman"/>
                <w:b/>
                <w:sz w:val="32"/>
                <w:szCs w:val="20"/>
                <w:u w:val="single"/>
              </w:rPr>
              <w:t>來源用途及</w:t>
            </w:r>
            <w:r w:rsidR="00B67952" w:rsidRPr="00167605">
              <w:rPr>
                <w:rFonts w:ascii="標楷體" w:eastAsia="標楷體" w:hAnsi="標楷體" w:cs="Times New Roman" w:hint="eastAsia"/>
                <w:b/>
                <w:sz w:val="32"/>
                <w:szCs w:val="20"/>
                <w:u w:val="single"/>
              </w:rPr>
              <w:t>餘絀審定表</w:t>
            </w:r>
            <w:r>
              <w:rPr>
                <w:rFonts w:ascii="標楷體" w:eastAsia="標楷體" w:hAnsi="標楷體" w:cs="Times New Roman" w:hint="eastAsia"/>
                <w:b/>
                <w:sz w:val="32"/>
                <w:szCs w:val="20"/>
                <w:u w:val="single"/>
              </w:rPr>
              <w:t xml:space="preserve">　</w:t>
            </w:r>
          </w:p>
          <w:p w:rsidR="00B67952" w:rsidRPr="00175F8B" w:rsidRDefault="00900F6B" w:rsidP="009B0136">
            <w:pPr>
              <w:tabs>
                <w:tab w:val="center" w:pos="4969"/>
                <w:tab w:val="right" w:pos="9933"/>
              </w:tabs>
              <w:snapToGrid w:val="0"/>
              <w:rPr>
                <w:rFonts w:ascii="標楷體" w:eastAsia="標楷體" w:hAnsi="標楷體" w:cs="Times New Roman"/>
                <w:b/>
                <w:sz w:val="32"/>
                <w:szCs w:val="20"/>
              </w:rPr>
            </w:pPr>
            <w:r>
              <w:rPr>
                <w:rFonts w:ascii="標楷體" w:eastAsia="標楷體" w:hAnsi="標楷體" w:cs="Times New Roman"/>
                <w:szCs w:val="20"/>
              </w:rPr>
              <w:tab/>
            </w:r>
            <w:r w:rsidR="00B67952" w:rsidRPr="00175F8B">
              <w:rPr>
                <w:rFonts w:ascii="標楷體" w:eastAsia="標楷體" w:hAnsi="標楷體" w:cs="Times New Roman" w:hint="eastAsia"/>
                <w:szCs w:val="20"/>
              </w:rPr>
              <w:t>中華民國111年度</w:t>
            </w:r>
            <w:r>
              <w:rPr>
                <w:rFonts w:ascii="標楷體" w:eastAsia="標楷體" w:hAnsi="標楷體" w:cs="Times New Roman"/>
                <w:szCs w:val="20"/>
              </w:rPr>
              <w:tab/>
            </w:r>
            <w:r w:rsidR="00B67952" w:rsidRPr="0009508C">
              <w:rPr>
                <w:rFonts w:ascii="標楷體" w:eastAsia="標楷體" w:hAnsi="標楷體" w:cs="Times New Roman" w:hint="eastAsia"/>
                <w:spacing w:val="-20"/>
                <w:kern w:val="0"/>
                <w:szCs w:val="20"/>
              </w:rPr>
              <w:t>單位：新臺幣元</w:t>
            </w:r>
          </w:p>
        </w:tc>
      </w:tr>
      <w:bookmarkEnd w:id="6"/>
      <w:tr w:rsidR="00B67952" w:rsidRPr="00175F8B" w:rsidTr="008830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694" w:type="dxa"/>
            <w:vMerge w:val="restart"/>
            <w:tcBorders>
              <w:top w:val="single" w:sz="8" w:space="0" w:color="auto"/>
              <w:left w:val="nil"/>
              <w:bottom w:val="nil"/>
            </w:tcBorders>
            <w:vAlign w:val="center"/>
          </w:tcPr>
          <w:p w:rsidR="00B67952" w:rsidRPr="00175F8B" w:rsidRDefault="00B67952" w:rsidP="00B67952">
            <w:pPr>
              <w:ind w:left="113" w:right="113"/>
              <w:jc w:val="distribute"/>
              <w:rPr>
                <w:rFonts w:ascii="標楷體" w:eastAsia="標楷體" w:hAnsi="標楷體" w:cs="Times New Roman"/>
                <w:szCs w:val="20"/>
              </w:rPr>
            </w:pPr>
            <w:r w:rsidRPr="00175F8B">
              <w:rPr>
                <w:rFonts w:ascii="標楷體" w:eastAsia="標楷體" w:hAnsi="標楷體" w:cs="Times New Roman" w:hint="eastAsia"/>
                <w:szCs w:val="20"/>
              </w:rPr>
              <w:t>科目</w:t>
            </w:r>
          </w:p>
        </w:tc>
        <w:tc>
          <w:tcPr>
            <w:tcW w:w="1360" w:type="dxa"/>
            <w:vMerge w:val="restart"/>
            <w:tcBorders>
              <w:top w:val="single" w:sz="8" w:space="0" w:color="auto"/>
            </w:tcBorders>
            <w:vAlign w:val="center"/>
          </w:tcPr>
          <w:p w:rsidR="00B67952" w:rsidRPr="00175F8B" w:rsidRDefault="00B67952" w:rsidP="00B67952">
            <w:pPr>
              <w:ind w:left="113" w:right="113"/>
              <w:jc w:val="distribute"/>
              <w:rPr>
                <w:rFonts w:ascii="標楷體" w:eastAsia="標楷體" w:hAnsi="標楷體" w:cs="Times New Roman"/>
                <w:spacing w:val="-20"/>
                <w:szCs w:val="20"/>
              </w:rPr>
            </w:pPr>
            <w:r w:rsidRPr="00175F8B">
              <w:rPr>
                <w:rFonts w:ascii="標楷體" w:eastAsia="標楷體" w:hAnsi="標楷體" w:cs="Times New Roman" w:hint="eastAsia"/>
                <w:spacing w:val="-20"/>
                <w:szCs w:val="20"/>
              </w:rPr>
              <w:t>預算數</w:t>
            </w:r>
          </w:p>
        </w:tc>
        <w:tc>
          <w:tcPr>
            <w:tcW w:w="1361" w:type="dxa"/>
            <w:vMerge w:val="restart"/>
            <w:tcBorders>
              <w:top w:val="single" w:sz="8" w:space="0" w:color="auto"/>
            </w:tcBorders>
            <w:vAlign w:val="center"/>
          </w:tcPr>
          <w:p w:rsidR="00B67952" w:rsidRPr="00175F8B" w:rsidRDefault="00B67952" w:rsidP="00B67952">
            <w:pPr>
              <w:ind w:left="113" w:right="113"/>
              <w:jc w:val="distribute"/>
              <w:rPr>
                <w:rFonts w:ascii="標楷體" w:eastAsia="標楷體" w:hAnsi="標楷體" w:cs="Times New Roman"/>
                <w:szCs w:val="20"/>
              </w:rPr>
            </w:pPr>
            <w:r w:rsidRPr="00175F8B">
              <w:rPr>
                <w:rFonts w:ascii="標楷體" w:eastAsia="標楷體" w:hAnsi="標楷體" w:cs="Times New Roman" w:hint="eastAsia"/>
                <w:szCs w:val="20"/>
              </w:rPr>
              <w:t>決算數</w:t>
            </w:r>
          </w:p>
        </w:tc>
        <w:tc>
          <w:tcPr>
            <w:tcW w:w="1093" w:type="dxa"/>
            <w:vMerge w:val="restart"/>
            <w:tcBorders>
              <w:top w:val="single" w:sz="8" w:space="0" w:color="auto"/>
            </w:tcBorders>
            <w:vAlign w:val="center"/>
          </w:tcPr>
          <w:p w:rsidR="00B67952" w:rsidRPr="00175F8B" w:rsidRDefault="00B67952" w:rsidP="00B67952">
            <w:pPr>
              <w:jc w:val="distribute"/>
              <w:rPr>
                <w:rFonts w:ascii="標楷體" w:eastAsia="標楷體" w:hAnsi="標楷體" w:cs="Times New Roman"/>
                <w:szCs w:val="20"/>
              </w:rPr>
            </w:pPr>
            <w:r w:rsidRPr="00175F8B">
              <w:rPr>
                <w:rFonts w:ascii="標楷體" w:eastAsia="標楷體" w:hAnsi="標楷體" w:cs="Times New Roman" w:hint="eastAsia"/>
                <w:szCs w:val="20"/>
              </w:rPr>
              <w:t>修正數</w:t>
            </w:r>
          </w:p>
        </w:tc>
        <w:tc>
          <w:tcPr>
            <w:tcW w:w="1440" w:type="dxa"/>
            <w:vMerge w:val="restart"/>
            <w:tcBorders>
              <w:top w:val="single" w:sz="8" w:space="0" w:color="auto"/>
            </w:tcBorders>
            <w:vAlign w:val="center"/>
          </w:tcPr>
          <w:p w:rsidR="00B67952" w:rsidRPr="00175F8B" w:rsidRDefault="00B67952" w:rsidP="00B67952">
            <w:pPr>
              <w:ind w:left="113" w:right="113"/>
              <w:jc w:val="distribute"/>
              <w:rPr>
                <w:rFonts w:ascii="標楷體" w:eastAsia="標楷體" w:hAnsi="標楷體" w:cs="Times New Roman"/>
                <w:spacing w:val="-10"/>
                <w:szCs w:val="20"/>
              </w:rPr>
            </w:pPr>
            <w:r w:rsidRPr="00175F8B">
              <w:rPr>
                <w:rFonts w:ascii="標楷體" w:eastAsia="標楷體" w:hAnsi="標楷體" w:cs="Times New Roman" w:hint="eastAsia"/>
                <w:spacing w:val="-10"/>
                <w:szCs w:val="20"/>
              </w:rPr>
              <w:t>決算審定數</w:t>
            </w:r>
          </w:p>
        </w:tc>
        <w:tc>
          <w:tcPr>
            <w:tcW w:w="2040" w:type="dxa"/>
            <w:gridSpan w:val="2"/>
            <w:tcBorders>
              <w:top w:val="single" w:sz="8" w:space="0" w:color="auto"/>
              <w:bottom w:val="nil"/>
              <w:right w:val="nil"/>
            </w:tcBorders>
            <w:vAlign w:val="center"/>
          </w:tcPr>
          <w:p w:rsidR="00B67952" w:rsidRPr="00175F8B" w:rsidRDefault="00B67952" w:rsidP="00B67952">
            <w:pPr>
              <w:spacing w:line="240" w:lineRule="exact"/>
              <w:jc w:val="distribute"/>
              <w:rPr>
                <w:rFonts w:ascii="標楷體" w:eastAsia="標楷體" w:hAnsi="標楷體" w:cs="Times New Roman"/>
                <w:spacing w:val="-20"/>
                <w:szCs w:val="20"/>
              </w:rPr>
            </w:pPr>
            <w:r w:rsidRPr="00175F8B">
              <w:rPr>
                <w:rFonts w:ascii="標楷體" w:eastAsia="標楷體" w:hAnsi="標楷體" w:cs="Times New Roman" w:hint="eastAsia"/>
                <w:spacing w:val="-20"/>
                <w:szCs w:val="20"/>
              </w:rPr>
              <w:t>審定數與預算數</w:t>
            </w:r>
          </w:p>
          <w:p w:rsidR="00B67952" w:rsidRPr="00175F8B" w:rsidRDefault="00B67952" w:rsidP="00B67952">
            <w:pPr>
              <w:spacing w:line="240" w:lineRule="exact"/>
              <w:jc w:val="distribute"/>
              <w:rPr>
                <w:rFonts w:ascii="標楷體" w:eastAsia="標楷體" w:hAnsi="標楷體" w:cs="Times New Roman"/>
                <w:szCs w:val="20"/>
              </w:rPr>
            </w:pPr>
            <w:r w:rsidRPr="00175F8B">
              <w:rPr>
                <w:rFonts w:ascii="標楷體" w:eastAsia="標楷體" w:hAnsi="標楷體" w:cs="Times New Roman" w:hint="eastAsia"/>
                <w:szCs w:val="20"/>
              </w:rPr>
              <w:t>比較增減</w:t>
            </w:r>
          </w:p>
        </w:tc>
      </w:tr>
      <w:tr w:rsidR="00B67952" w:rsidRPr="00175F8B" w:rsidTr="008830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694" w:type="dxa"/>
            <w:vMerge/>
            <w:tcBorders>
              <w:top w:val="nil"/>
              <w:left w:val="nil"/>
              <w:bottom w:val="single" w:sz="8" w:space="0" w:color="auto"/>
            </w:tcBorders>
            <w:vAlign w:val="center"/>
          </w:tcPr>
          <w:p w:rsidR="00B67952" w:rsidRPr="00175F8B" w:rsidRDefault="00B67952" w:rsidP="00B67952">
            <w:pPr>
              <w:ind w:left="113" w:right="113"/>
              <w:jc w:val="distribute"/>
              <w:rPr>
                <w:rFonts w:ascii="標楷體" w:eastAsia="標楷體" w:hAnsi="標楷體" w:cs="Times New Roman"/>
                <w:szCs w:val="20"/>
              </w:rPr>
            </w:pPr>
          </w:p>
        </w:tc>
        <w:tc>
          <w:tcPr>
            <w:tcW w:w="1360" w:type="dxa"/>
            <w:vMerge/>
            <w:tcBorders>
              <w:bottom w:val="single" w:sz="8" w:space="0" w:color="auto"/>
            </w:tcBorders>
            <w:vAlign w:val="center"/>
          </w:tcPr>
          <w:p w:rsidR="00B67952" w:rsidRPr="00175F8B" w:rsidRDefault="00B67952" w:rsidP="00B67952">
            <w:pPr>
              <w:ind w:left="113" w:right="113"/>
              <w:jc w:val="distribute"/>
              <w:rPr>
                <w:rFonts w:ascii="標楷體" w:eastAsia="標楷體" w:hAnsi="標楷體" w:cs="Times New Roman"/>
                <w:szCs w:val="20"/>
              </w:rPr>
            </w:pPr>
          </w:p>
        </w:tc>
        <w:tc>
          <w:tcPr>
            <w:tcW w:w="1361" w:type="dxa"/>
            <w:vMerge/>
            <w:tcBorders>
              <w:bottom w:val="single" w:sz="8" w:space="0" w:color="auto"/>
            </w:tcBorders>
            <w:vAlign w:val="center"/>
          </w:tcPr>
          <w:p w:rsidR="00B67952" w:rsidRPr="00175F8B" w:rsidRDefault="00B67952" w:rsidP="00B67952">
            <w:pPr>
              <w:ind w:left="113" w:right="113"/>
              <w:jc w:val="distribute"/>
              <w:rPr>
                <w:rFonts w:ascii="標楷體" w:eastAsia="標楷體" w:hAnsi="標楷體" w:cs="Times New Roman"/>
                <w:szCs w:val="20"/>
              </w:rPr>
            </w:pPr>
          </w:p>
        </w:tc>
        <w:tc>
          <w:tcPr>
            <w:tcW w:w="1093" w:type="dxa"/>
            <w:vMerge/>
            <w:tcBorders>
              <w:bottom w:val="single" w:sz="8" w:space="0" w:color="auto"/>
            </w:tcBorders>
            <w:vAlign w:val="center"/>
          </w:tcPr>
          <w:p w:rsidR="00B67952" w:rsidRPr="00175F8B" w:rsidRDefault="00B67952" w:rsidP="00B67952">
            <w:pPr>
              <w:ind w:left="113" w:right="113"/>
              <w:jc w:val="distribute"/>
              <w:rPr>
                <w:rFonts w:ascii="標楷體" w:eastAsia="標楷體" w:hAnsi="標楷體" w:cs="Times New Roman"/>
                <w:szCs w:val="20"/>
              </w:rPr>
            </w:pPr>
          </w:p>
        </w:tc>
        <w:tc>
          <w:tcPr>
            <w:tcW w:w="1440" w:type="dxa"/>
            <w:vMerge/>
            <w:tcBorders>
              <w:bottom w:val="single" w:sz="8" w:space="0" w:color="auto"/>
            </w:tcBorders>
            <w:vAlign w:val="center"/>
          </w:tcPr>
          <w:p w:rsidR="00B67952" w:rsidRPr="00175F8B" w:rsidRDefault="00B67952" w:rsidP="00B67952">
            <w:pPr>
              <w:ind w:left="113" w:right="113"/>
              <w:jc w:val="distribute"/>
              <w:rPr>
                <w:rFonts w:ascii="標楷體" w:eastAsia="標楷體" w:hAnsi="標楷體" w:cs="Times New Roman"/>
                <w:szCs w:val="20"/>
              </w:rPr>
            </w:pPr>
          </w:p>
        </w:tc>
        <w:tc>
          <w:tcPr>
            <w:tcW w:w="1389" w:type="dxa"/>
            <w:tcBorders>
              <w:bottom w:val="single" w:sz="8" w:space="0" w:color="auto"/>
            </w:tcBorders>
            <w:vAlign w:val="center"/>
          </w:tcPr>
          <w:p w:rsidR="00B67952" w:rsidRPr="00175F8B" w:rsidRDefault="00B67952" w:rsidP="0055359C">
            <w:pPr>
              <w:ind w:leftChars="-11" w:left="-2" w:right="-28" w:hangingChars="10" w:hanging="24"/>
              <w:jc w:val="distribute"/>
              <w:rPr>
                <w:rFonts w:ascii="標楷體" w:eastAsia="標楷體" w:hAnsi="標楷體" w:cs="Times New Roman"/>
                <w:szCs w:val="20"/>
              </w:rPr>
            </w:pPr>
            <w:r w:rsidRPr="00175F8B">
              <w:rPr>
                <w:rFonts w:ascii="標楷體" w:eastAsia="標楷體" w:hAnsi="標楷體" w:cs="Times New Roman" w:hint="eastAsia"/>
                <w:szCs w:val="20"/>
              </w:rPr>
              <w:t>金額</w:t>
            </w:r>
          </w:p>
        </w:tc>
        <w:tc>
          <w:tcPr>
            <w:tcW w:w="651" w:type="dxa"/>
            <w:tcBorders>
              <w:bottom w:val="single" w:sz="8" w:space="0" w:color="auto"/>
              <w:right w:val="nil"/>
            </w:tcBorders>
            <w:vAlign w:val="center"/>
          </w:tcPr>
          <w:p w:rsidR="00B67952" w:rsidRPr="00175F8B" w:rsidRDefault="00B67952" w:rsidP="00B67952">
            <w:pPr>
              <w:ind w:left="113" w:right="113"/>
              <w:jc w:val="distribute"/>
              <w:rPr>
                <w:rFonts w:ascii="標楷體" w:eastAsia="標楷體" w:hAnsi="標楷體" w:cs="Times New Roman"/>
                <w:szCs w:val="20"/>
              </w:rPr>
            </w:pPr>
            <w:r w:rsidRPr="00175F8B">
              <w:rPr>
                <w:rFonts w:ascii="標楷體" w:eastAsia="標楷體" w:hAnsi="標楷體" w:cs="Times New Roman" w:hint="eastAsia"/>
                <w:szCs w:val="20"/>
              </w:rPr>
              <w:t>％</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B67952">
            <w:pPr>
              <w:jc w:val="distribute"/>
              <w:rPr>
                <w:rFonts w:ascii="標楷體" w:eastAsia="標楷體" w:hAnsi="標楷體" w:cs="Times New Roman"/>
                <w:kern w:val="0"/>
                <w:sz w:val="22"/>
                <w:szCs w:val="20"/>
              </w:rPr>
            </w:pPr>
            <w:r w:rsidRPr="00175F8B">
              <w:rPr>
                <w:rFonts w:ascii="標楷體" w:eastAsia="標楷體" w:hAnsi="標楷體" w:cs="Times New Roman" w:hint="eastAsia"/>
                <w:b/>
                <w:kern w:val="0"/>
                <w:sz w:val="22"/>
                <w:szCs w:val="20"/>
              </w:rPr>
              <w:t>基金來源</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43,296,959,000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47,140,114,074</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47,140,114,074</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b/>
                <w:noProof/>
                <w:sz w:val="18"/>
                <w:szCs w:val="18"/>
              </w:rPr>
              <w:t>3,843,155,074</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b/>
                <w:kern w:val="0"/>
                <w:sz w:val="18"/>
                <w:szCs w:val="18"/>
              </w:rPr>
              <w:t>8.88</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B6795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徵收及依法分配收入</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1,142,535,000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2,049,433,395</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2,049,433,395</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906,898,395</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79.38</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B6795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勞務收入</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863,903,000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721,603,997</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721,603,997</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- 142,299,003</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- 16.47</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B6795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農政收入</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5,675,293,000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5,772,829,708</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5,772,829,708</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97,536,708</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1.72</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B6795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財產收入</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981,392,000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1,272,624,932</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1,272,624,932</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291,232,932</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29.68</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B6795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政府撥入收入</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34,590,613,000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37,078,524,028</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37,078,524,028</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2,487,911,028</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7.19</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B6795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其他收入</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43,223,000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245,098,014</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245,098,014</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201,875,014</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467.05</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B67952">
            <w:pPr>
              <w:jc w:val="distribute"/>
              <w:rPr>
                <w:rFonts w:ascii="標楷體" w:eastAsia="標楷體" w:hAnsi="標楷體" w:cs="Times New Roman"/>
                <w:kern w:val="0"/>
                <w:sz w:val="22"/>
                <w:szCs w:val="20"/>
              </w:rPr>
            </w:pPr>
            <w:r w:rsidRPr="00175F8B">
              <w:rPr>
                <w:rFonts w:ascii="標楷體" w:eastAsia="標楷體" w:hAnsi="標楷體" w:cs="Times New Roman" w:hint="eastAsia"/>
                <w:b/>
                <w:kern w:val="0"/>
                <w:sz w:val="22"/>
                <w:szCs w:val="20"/>
              </w:rPr>
              <w:t>基金用途</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51,538,259,000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50,476,763,873</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- 415,701,135</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50,061,062,738</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b/>
                <w:noProof/>
                <w:sz w:val="18"/>
                <w:szCs w:val="18"/>
              </w:rPr>
              <w:t>- 1,477,196,262</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b/>
                <w:kern w:val="0"/>
                <w:sz w:val="18"/>
                <w:szCs w:val="18"/>
              </w:rPr>
              <w:t>- 2.87</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88305B" w:rsidRDefault="00B67952" w:rsidP="008051FB">
            <w:pPr>
              <w:ind w:leftChars="100" w:left="240" w:rightChars="10" w:right="24"/>
              <w:jc w:val="distribute"/>
              <w:rPr>
                <w:rFonts w:ascii="標楷體" w:eastAsia="標楷體" w:hAnsi="標楷體" w:cs="Times New Roman"/>
                <w:spacing w:val="-20"/>
                <w:kern w:val="0"/>
                <w:sz w:val="22"/>
                <w:szCs w:val="20"/>
              </w:rPr>
            </w:pPr>
            <w:r w:rsidRPr="0088305B">
              <w:rPr>
                <w:rFonts w:ascii="標楷體" w:eastAsia="標楷體" w:hAnsi="標楷體" w:cs="Times New Roman" w:hint="eastAsia"/>
                <w:spacing w:val="-20"/>
                <w:kern w:val="0"/>
                <w:sz w:val="22"/>
                <w:szCs w:val="20"/>
              </w:rPr>
              <w:t>農業研究、實驗、技術改進計畫</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14,673,000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13,529,757</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13,529,757</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- 1,143,243</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- 7.79</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8051FB">
            <w:pPr>
              <w:ind w:leftChars="100" w:left="240" w:rightChars="10" w:right="24"/>
              <w:jc w:val="distribute"/>
              <w:rPr>
                <w:rFonts w:ascii="標楷體" w:eastAsia="標楷體" w:hAnsi="標楷體" w:cs="Times New Roman"/>
                <w:kern w:val="0"/>
                <w:sz w:val="22"/>
                <w:szCs w:val="20"/>
              </w:rPr>
            </w:pPr>
            <w:r w:rsidRPr="00175F8B">
              <w:rPr>
                <w:rFonts w:ascii="標楷體" w:eastAsia="標楷體" w:hAnsi="標楷體" w:cs="Times New Roman" w:hint="eastAsia"/>
                <w:spacing w:val="-24"/>
                <w:kern w:val="0"/>
                <w:sz w:val="22"/>
                <w:szCs w:val="20"/>
              </w:rPr>
              <w:t>農業貸款利息差額補貼計畫</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2,821,784,000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2,676,534,824</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2,676,534,824</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- 145,249,176</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- 5.15</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B67952">
            <w:pPr>
              <w:ind w:leftChars="100" w:left="240"/>
              <w:jc w:val="distribute"/>
              <w:rPr>
                <w:rFonts w:ascii="標楷體" w:eastAsia="標楷體" w:hAnsi="標楷體" w:cs="Times New Roman"/>
                <w:spacing w:val="-10"/>
                <w:kern w:val="0"/>
                <w:sz w:val="22"/>
                <w:szCs w:val="20"/>
              </w:rPr>
            </w:pPr>
            <w:r w:rsidRPr="00175F8B">
              <w:rPr>
                <w:rFonts w:ascii="標楷體" w:eastAsia="標楷體" w:hAnsi="標楷體" w:cs="Times New Roman" w:hint="eastAsia"/>
                <w:spacing w:val="-10"/>
                <w:kern w:val="0"/>
                <w:sz w:val="22"/>
                <w:szCs w:val="20"/>
              </w:rPr>
              <w:t>處理農會漁會信用部計畫</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40,054,000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65,528,838</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65,528,838</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25,474,838</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63.60</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B6795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糧政業務計畫</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15,271,842,000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13,243,501,043</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- 22,325</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13,243,478,718</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- 2,028,363,282</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- 13.28</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8051FB">
            <w:pPr>
              <w:ind w:leftChars="100" w:left="240" w:rightChars="10" w:right="24"/>
              <w:jc w:val="distribute"/>
              <w:rPr>
                <w:rFonts w:ascii="標楷體" w:eastAsia="標楷體" w:hAnsi="標楷體" w:cs="Times New Roman"/>
                <w:kern w:val="0"/>
                <w:sz w:val="22"/>
                <w:szCs w:val="20"/>
              </w:rPr>
            </w:pPr>
            <w:r w:rsidRPr="00175F8B">
              <w:rPr>
                <w:rFonts w:ascii="標楷體" w:eastAsia="標楷體" w:hAnsi="標楷體" w:cs="Times New Roman" w:hint="eastAsia"/>
                <w:spacing w:val="-24"/>
                <w:kern w:val="0"/>
                <w:sz w:val="22"/>
                <w:szCs w:val="20"/>
              </w:rPr>
              <w:t>穩定肥料及相關資材供需計畫</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1,054,613,000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2,948,231,255</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- 42,792,574</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2,905,438,681</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1,850,825,681</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175.50</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B6795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產銷調節緊急處理計畫</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321,954,000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1,231,686,631</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- 131,801,554</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1,099,885,077</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777,931,077</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241.63</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B6795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農漁民子女助學金計畫</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1,095,002,000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988,287,977</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988,287,977</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- 106,714,023</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- 9.75</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B6795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農業保險計畫</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627,530,000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860,554,747</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- 1,578,479</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858,976,268</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231,446,268</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36.88</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B6795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spacing w:val="-10"/>
                <w:kern w:val="0"/>
                <w:sz w:val="22"/>
                <w:szCs w:val="20"/>
              </w:rPr>
              <w:t>家禽流行性感冒防疫計畫</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137,300,000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137,047,803</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- 409,468</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136,638,335</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- 661,665</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- 0.48</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B6795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輔導菸農轉型計畫</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12,000,000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15,870,342</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- 988,500</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14,881,842</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2,881,842</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24.02</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B6795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老農出租農地獎勵計畫</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81,600,000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80,929,077</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80,929,077</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- 670,923</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- 0.82</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FB6151" w:rsidRPr="00175F8B" w:rsidRDefault="00B67952" w:rsidP="00B6795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農地之生產環境整備</w:t>
            </w:r>
          </w:p>
          <w:p w:rsidR="00B67952" w:rsidRPr="00175F8B" w:rsidRDefault="00B67952" w:rsidP="00B6795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及維護管理計畫</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70,000,000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56,182,666</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- 6,934,650</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49,248,016</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- 20,751,984</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- 29.65</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B67952" w:rsidRPr="00175F8B" w:rsidRDefault="00B67952" w:rsidP="00B6795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全民造林計畫</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100,457,000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89,283,713</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- 7,014,520</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82,269,193</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- 18,187,807</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- 18.11</w:t>
            </w:r>
          </w:p>
        </w:tc>
      </w:tr>
      <w:tr w:rsidR="00B6795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FB6151" w:rsidRPr="00175F8B" w:rsidRDefault="00B67952" w:rsidP="00B6795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森林遊樂及林業鐵路</w:t>
            </w:r>
          </w:p>
          <w:p w:rsidR="00B67952" w:rsidRPr="00175F8B" w:rsidRDefault="00B67952" w:rsidP="00B6795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經營管理計畫</w:t>
            </w:r>
          </w:p>
        </w:tc>
        <w:tc>
          <w:tcPr>
            <w:tcW w:w="136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1,207,687,000</w:t>
            </w:r>
          </w:p>
        </w:tc>
        <w:tc>
          <w:tcPr>
            <w:tcW w:w="1361"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1,047,417,733</w:t>
            </w:r>
          </w:p>
        </w:tc>
        <w:tc>
          <w:tcPr>
            <w:tcW w:w="1093"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440" w:type="dxa"/>
            <w:tcBorders>
              <w:top w:val="nil"/>
              <w:bottom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1,047,417,733</w:t>
            </w:r>
          </w:p>
        </w:tc>
        <w:tc>
          <w:tcPr>
            <w:tcW w:w="1389" w:type="dxa"/>
            <w:tcBorders>
              <w:top w:val="nil"/>
              <w:bottom w:val="nil"/>
            </w:tcBorders>
            <w:vAlign w:val="center"/>
          </w:tcPr>
          <w:p w:rsidR="00B67952" w:rsidRPr="00175F8B" w:rsidRDefault="00B67952" w:rsidP="00B6795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- 160,269,267</w:t>
            </w:r>
          </w:p>
        </w:tc>
        <w:tc>
          <w:tcPr>
            <w:tcW w:w="651" w:type="dxa"/>
            <w:tcBorders>
              <w:top w:val="nil"/>
              <w:bottom w:val="nil"/>
              <w:right w:val="nil"/>
            </w:tcBorders>
            <w:vAlign w:val="center"/>
          </w:tcPr>
          <w:p w:rsidR="00B67952" w:rsidRPr="00175F8B" w:rsidRDefault="00B67952" w:rsidP="00B6795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- 13.27</w:t>
            </w:r>
          </w:p>
        </w:tc>
      </w:tr>
      <w:tr w:rsidR="00F2387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694" w:type="dxa"/>
            <w:tcBorders>
              <w:top w:val="nil"/>
              <w:left w:val="nil"/>
              <w:bottom w:val="nil"/>
            </w:tcBorders>
            <w:vAlign w:val="center"/>
          </w:tcPr>
          <w:p w:rsidR="00F23872" w:rsidRPr="00175F8B" w:rsidRDefault="00F23872" w:rsidP="00F2387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獎勵輔導造林計畫</w:t>
            </w:r>
          </w:p>
        </w:tc>
        <w:tc>
          <w:tcPr>
            <w:tcW w:w="1360"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307,463,000</w:t>
            </w:r>
          </w:p>
        </w:tc>
        <w:tc>
          <w:tcPr>
            <w:tcW w:w="1361"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235,958,869</w:t>
            </w:r>
          </w:p>
        </w:tc>
        <w:tc>
          <w:tcPr>
            <w:tcW w:w="1093"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- 27,869,490</w:t>
            </w:r>
          </w:p>
        </w:tc>
        <w:tc>
          <w:tcPr>
            <w:tcW w:w="1440"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208,089,379</w:t>
            </w:r>
          </w:p>
        </w:tc>
        <w:tc>
          <w:tcPr>
            <w:tcW w:w="1389" w:type="dxa"/>
            <w:tcBorders>
              <w:top w:val="nil"/>
              <w:bottom w:val="nil"/>
            </w:tcBorders>
            <w:vAlign w:val="center"/>
          </w:tcPr>
          <w:p w:rsidR="00F23872" w:rsidRPr="00175F8B" w:rsidRDefault="00F23872" w:rsidP="00F2387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- 99,373,621</w:t>
            </w:r>
          </w:p>
        </w:tc>
        <w:tc>
          <w:tcPr>
            <w:tcW w:w="651" w:type="dxa"/>
            <w:tcBorders>
              <w:top w:val="nil"/>
              <w:bottom w:val="nil"/>
              <w:right w:val="nil"/>
            </w:tcBorders>
            <w:vAlign w:val="center"/>
          </w:tcPr>
          <w:p w:rsidR="00F23872" w:rsidRPr="00175F8B" w:rsidRDefault="00F23872" w:rsidP="00F2387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- 32.32</w:t>
            </w:r>
          </w:p>
        </w:tc>
      </w:tr>
      <w:tr w:rsidR="00805141" w:rsidRPr="00175F8B" w:rsidTr="009B01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02"/>
        </w:trPr>
        <w:tc>
          <w:tcPr>
            <w:tcW w:w="2694" w:type="dxa"/>
            <w:tcBorders>
              <w:top w:val="nil"/>
              <w:left w:val="nil"/>
              <w:bottom w:val="single" w:sz="8" w:space="0" w:color="auto"/>
            </w:tcBorders>
            <w:vAlign w:val="center"/>
          </w:tcPr>
          <w:p w:rsidR="00805141" w:rsidRPr="00175F8B" w:rsidRDefault="00805141" w:rsidP="00805141">
            <w:pPr>
              <w:ind w:leftChars="100" w:left="240"/>
              <w:jc w:val="distribute"/>
              <w:rPr>
                <w:rFonts w:ascii="標楷體" w:eastAsia="標楷體" w:hAnsi="標楷體" w:cs="Times New Roman"/>
                <w:spacing w:val="-10"/>
                <w:kern w:val="0"/>
                <w:sz w:val="22"/>
                <w:szCs w:val="20"/>
              </w:rPr>
            </w:pPr>
            <w:r w:rsidRPr="00175F8B">
              <w:rPr>
                <w:rFonts w:ascii="標楷體" w:eastAsia="標楷體" w:hAnsi="標楷體" w:cs="Times New Roman" w:hint="eastAsia"/>
                <w:spacing w:val="-10"/>
                <w:kern w:val="0"/>
                <w:sz w:val="22"/>
                <w:szCs w:val="20"/>
              </w:rPr>
              <w:t>造林貸款及山坡地開發利用回饋金繳交管理計畫</w:t>
            </w:r>
          </w:p>
        </w:tc>
        <w:tc>
          <w:tcPr>
            <w:tcW w:w="1360" w:type="dxa"/>
            <w:tcBorders>
              <w:top w:val="nil"/>
              <w:bottom w:val="single" w:sz="8" w:space="0" w:color="auto"/>
            </w:tcBorders>
            <w:vAlign w:val="center"/>
          </w:tcPr>
          <w:p w:rsidR="00805141" w:rsidRPr="00175F8B" w:rsidRDefault="00805141" w:rsidP="00805141">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24,009,000</w:t>
            </w:r>
          </w:p>
        </w:tc>
        <w:tc>
          <w:tcPr>
            <w:tcW w:w="1361" w:type="dxa"/>
            <w:tcBorders>
              <w:top w:val="nil"/>
              <w:bottom w:val="single" w:sz="8" w:space="0" w:color="auto"/>
            </w:tcBorders>
            <w:vAlign w:val="center"/>
          </w:tcPr>
          <w:p w:rsidR="00805141" w:rsidRPr="00175F8B" w:rsidRDefault="00805141" w:rsidP="00805141">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22,627,630</w:t>
            </w:r>
          </w:p>
        </w:tc>
        <w:tc>
          <w:tcPr>
            <w:tcW w:w="1093" w:type="dxa"/>
            <w:tcBorders>
              <w:top w:val="nil"/>
              <w:bottom w:val="single" w:sz="8" w:space="0" w:color="auto"/>
            </w:tcBorders>
            <w:vAlign w:val="center"/>
          </w:tcPr>
          <w:p w:rsidR="00805141" w:rsidRPr="00175F8B" w:rsidRDefault="00805141" w:rsidP="00805141">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440" w:type="dxa"/>
            <w:tcBorders>
              <w:top w:val="nil"/>
              <w:bottom w:val="single" w:sz="8" w:space="0" w:color="auto"/>
            </w:tcBorders>
            <w:vAlign w:val="center"/>
          </w:tcPr>
          <w:p w:rsidR="00805141" w:rsidRPr="00175F8B" w:rsidRDefault="00805141" w:rsidP="00805141">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22,627,630</w:t>
            </w:r>
          </w:p>
        </w:tc>
        <w:tc>
          <w:tcPr>
            <w:tcW w:w="1389" w:type="dxa"/>
            <w:tcBorders>
              <w:top w:val="nil"/>
              <w:bottom w:val="single" w:sz="8" w:space="0" w:color="auto"/>
            </w:tcBorders>
            <w:vAlign w:val="center"/>
          </w:tcPr>
          <w:p w:rsidR="00805141" w:rsidRPr="00175F8B" w:rsidRDefault="00805141" w:rsidP="00805141">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- 1,381,370</w:t>
            </w:r>
          </w:p>
        </w:tc>
        <w:tc>
          <w:tcPr>
            <w:tcW w:w="651" w:type="dxa"/>
            <w:tcBorders>
              <w:top w:val="nil"/>
              <w:bottom w:val="single" w:sz="8" w:space="0" w:color="auto"/>
              <w:right w:val="nil"/>
            </w:tcBorders>
            <w:vAlign w:val="center"/>
          </w:tcPr>
          <w:p w:rsidR="00805141" w:rsidRPr="00175F8B" w:rsidRDefault="00805141" w:rsidP="00805141">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- 5.75</w:t>
            </w:r>
          </w:p>
        </w:tc>
      </w:tr>
    </w:tbl>
    <w:p w:rsidR="00F23872" w:rsidRPr="00175F8B" w:rsidRDefault="00F23872" w:rsidP="00F23872">
      <w:pPr>
        <w:snapToGrid w:val="0"/>
        <w:spacing w:line="240" w:lineRule="exact"/>
        <w:ind w:left="352" w:hangingChars="200" w:hanging="352"/>
        <w:jc w:val="both"/>
      </w:pPr>
      <w:proofErr w:type="gramStart"/>
      <w:r w:rsidRPr="00175F8B">
        <w:rPr>
          <w:rFonts w:ascii="標楷體" w:eastAsia="標楷體" w:hAnsi="標楷體" w:cs="Times New Roman"/>
          <w:spacing w:val="-2"/>
          <w:kern w:val="0"/>
          <w:sz w:val="18"/>
          <w:szCs w:val="18"/>
        </w:rPr>
        <w:t>註</w:t>
      </w:r>
      <w:proofErr w:type="gramEnd"/>
      <w:r w:rsidRPr="00175F8B">
        <w:rPr>
          <w:rFonts w:ascii="標楷體" w:eastAsia="標楷體" w:hAnsi="標楷體" w:cs="Times New Roman" w:hint="eastAsia"/>
          <w:spacing w:val="-2"/>
          <w:kern w:val="0"/>
          <w:sz w:val="18"/>
          <w:szCs w:val="18"/>
        </w:rPr>
        <w:t>：</w:t>
      </w:r>
      <w:proofErr w:type="gramStart"/>
      <w:r w:rsidRPr="00175F8B">
        <w:rPr>
          <w:rFonts w:ascii="標楷體" w:eastAsia="標楷體" w:hAnsi="標楷體" w:cs="Times New Roman" w:hint="eastAsia"/>
          <w:spacing w:val="-2"/>
          <w:kern w:val="0"/>
          <w:sz w:val="18"/>
          <w:szCs w:val="18"/>
        </w:rPr>
        <w:t>本表糧政</w:t>
      </w:r>
      <w:proofErr w:type="gramEnd"/>
      <w:r w:rsidRPr="00175F8B">
        <w:rPr>
          <w:rFonts w:ascii="標楷體" w:eastAsia="標楷體" w:hAnsi="標楷體" w:cs="Times New Roman" w:hint="eastAsia"/>
          <w:spacing w:val="-2"/>
          <w:kern w:val="0"/>
          <w:sz w:val="18"/>
          <w:szCs w:val="18"/>
        </w:rPr>
        <w:t>業務計畫決算審定數13,243,478,718元</w:t>
      </w:r>
      <w:r w:rsidRPr="00175F8B">
        <w:rPr>
          <w:rFonts w:ascii="新細明體" w:eastAsia="新細明體" w:hAnsi="新細明體" w:cs="Times New Roman" w:hint="eastAsia"/>
          <w:spacing w:val="-2"/>
          <w:kern w:val="0"/>
          <w:sz w:val="18"/>
          <w:szCs w:val="18"/>
        </w:rPr>
        <w:t>，</w:t>
      </w:r>
      <w:r w:rsidRPr="00175F8B">
        <w:rPr>
          <w:rFonts w:ascii="標楷體" w:eastAsia="標楷體" w:hAnsi="標楷體" w:cs="Times New Roman" w:hint="eastAsia"/>
          <w:spacing w:val="-2"/>
          <w:kern w:val="0"/>
          <w:sz w:val="18"/>
          <w:szCs w:val="18"/>
        </w:rPr>
        <w:t>包含以前年度保留數之執行數692,000元；森林遊樂及林業鐵路經營管理計畫決算審定數1,047,417,733元</w:t>
      </w:r>
      <w:r w:rsidRPr="00175F8B">
        <w:rPr>
          <w:rFonts w:ascii="新細明體" w:eastAsia="新細明體" w:hAnsi="新細明體" w:cs="Times New Roman" w:hint="eastAsia"/>
          <w:spacing w:val="-2"/>
          <w:kern w:val="0"/>
          <w:sz w:val="18"/>
          <w:szCs w:val="18"/>
        </w:rPr>
        <w:t>，</w:t>
      </w:r>
      <w:r w:rsidRPr="00175F8B">
        <w:rPr>
          <w:rFonts w:ascii="標楷體" w:eastAsia="標楷體" w:hAnsi="標楷體" w:cs="Times New Roman" w:hint="eastAsia"/>
          <w:spacing w:val="-2"/>
          <w:kern w:val="0"/>
          <w:sz w:val="18"/>
          <w:szCs w:val="18"/>
        </w:rPr>
        <w:t>包含以前</w:t>
      </w:r>
      <w:r w:rsidRPr="00175F8B">
        <w:rPr>
          <w:rFonts w:ascii="標楷體" w:eastAsia="標楷體" w:hAnsi="標楷體" w:hint="eastAsia"/>
          <w:bCs/>
          <w:sz w:val="18"/>
          <w:szCs w:val="18"/>
        </w:rPr>
        <w:t>年度</w:t>
      </w:r>
      <w:r w:rsidRPr="00175F8B">
        <w:rPr>
          <w:rFonts w:ascii="標楷體" w:eastAsia="標楷體" w:hAnsi="標楷體" w:cs="Times New Roman" w:hint="eastAsia"/>
          <w:spacing w:val="-2"/>
          <w:kern w:val="0"/>
          <w:sz w:val="18"/>
          <w:szCs w:val="18"/>
        </w:rPr>
        <w:t>保留數之執行數3,371,002元；農村再生規劃及人力培育計畫決算審定數1,674,598,741元</w:t>
      </w:r>
      <w:r w:rsidRPr="00175F8B">
        <w:rPr>
          <w:rFonts w:ascii="新細明體" w:eastAsia="新細明體" w:hAnsi="新細明體" w:cs="Times New Roman" w:hint="eastAsia"/>
          <w:spacing w:val="-2"/>
          <w:kern w:val="0"/>
          <w:sz w:val="18"/>
          <w:szCs w:val="18"/>
        </w:rPr>
        <w:t>，</w:t>
      </w:r>
      <w:r w:rsidRPr="00175F8B">
        <w:rPr>
          <w:rFonts w:ascii="標楷體" w:eastAsia="標楷體" w:hAnsi="標楷體" w:cs="Times New Roman" w:hint="eastAsia"/>
          <w:spacing w:val="-2"/>
          <w:kern w:val="0"/>
          <w:sz w:val="18"/>
          <w:szCs w:val="18"/>
        </w:rPr>
        <w:t>包含以前年度保留數之執行數2,637,250元；農村再生建設及發展計畫決算審定數8,889,609,892元</w:t>
      </w:r>
      <w:r w:rsidRPr="00175F8B">
        <w:rPr>
          <w:rFonts w:ascii="新細明體" w:eastAsia="新細明體" w:hAnsi="新細明體" w:cs="Times New Roman" w:hint="eastAsia"/>
          <w:spacing w:val="-2"/>
          <w:kern w:val="0"/>
          <w:sz w:val="18"/>
          <w:szCs w:val="18"/>
        </w:rPr>
        <w:t>，</w:t>
      </w:r>
      <w:r w:rsidRPr="00175F8B">
        <w:rPr>
          <w:rFonts w:ascii="標楷體" w:eastAsia="標楷體" w:hAnsi="標楷體" w:cs="Times New Roman" w:hint="eastAsia"/>
          <w:spacing w:val="-2"/>
          <w:kern w:val="0"/>
          <w:sz w:val="18"/>
          <w:szCs w:val="18"/>
        </w:rPr>
        <w:t>包含以前年度保留數之執行數177,102,550元</w:t>
      </w:r>
      <w:r w:rsidRPr="00175F8B">
        <w:rPr>
          <w:rFonts w:ascii="新細明體" w:eastAsia="新細明體" w:hAnsi="新細明體" w:cs="Times New Roman" w:hint="eastAsia"/>
          <w:spacing w:val="-2"/>
          <w:kern w:val="0"/>
          <w:sz w:val="18"/>
          <w:szCs w:val="18"/>
        </w:rPr>
        <w:t>。</w:t>
      </w:r>
    </w:p>
    <w:tbl>
      <w:tblPr>
        <w:tblW w:w="9988" w:type="dxa"/>
        <w:tblLayout w:type="fixed"/>
        <w:tblCellMar>
          <w:left w:w="28" w:type="dxa"/>
          <w:right w:w="28" w:type="dxa"/>
        </w:tblCellMar>
        <w:tblLook w:val="0000" w:firstRow="0" w:lastRow="0" w:firstColumn="0" w:lastColumn="0" w:noHBand="0" w:noVBand="0"/>
      </w:tblPr>
      <w:tblGrid>
        <w:gridCol w:w="2580"/>
        <w:gridCol w:w="1417"/>
        <w:gridCol w:w="1418"/>
        <w:gridCol w:w="1093"/>
        <w:gridCol w:w="1440"/>
        <w:gridCol w:w="1389"/>
        <w:gridCol w:w="651"/>
      </w:tblGrid>
      <w:tr w:rsidR="00F23872" w:rsidRPr="00175F8B" w:rsidTr="00F23872">
        <w:trPr>
          <w:tblHeader/>
        </w:trPr>
        <w:tc>
          <w:tcPr>
            <w:tcW w:w="9988" w:type="dxa"/>
            <w:gridSpan w:val="7"/>
            <w:tcBorders>
              <w:bottom w:val="single" w:sz="8" w:space="0" w:color="auto"/>
            </w:tcBorders>
          </w:tcPr>
          <w:p w:rsidR="00F23872" w:rsidRPr="00175F8B" w:rsidRDefault="009451F4" w:rsidP="009B0136">
            <w:pPr>
              <w:tabs>
                <w:tab w:val="right" w:pos="7849"/>
                <w:tab w:val="right" w:pos="9045"/>
              </w:tabs>
              <w:snapToGrid w:val="0"/>
              <w:rPr>
                <w:rFonts w:ascii="標楷體" w:eastAsia="標楷體" w:hAnsi="標楷體" w:cs="Times New Roman"/>
                <w:b/>
                <w:sz w:val="32"/>
                <w:szCs w:val="20"/>
              </w:rPr>
            </w:pPr>
            <w:r w:rsidRPr="009451F4">
              <w:rPr>
                <w:rFonts w:ascii="標楷體" w:eastAsia="標楷體" w:hAnsi="標楷體" w:cs="Times New Roman"/>
                <w:b/>
                <w:sz w:val="32"/>
                <w:szCs w:val="20"/>
              </w:rPr>
              <w:lastRenderedPageBreak/>
              <w:tab/>
            </w:r>
            <w:r w:rsidR="00AB3D52">
              <w:rPr>
                <w:rFonts w:ascii="標楷體" w:eastAsia="標楷體" w:hAnsi="標楷體" w:cs="Times New Roman" w:hint="eastAsia"/>
                <w:b/>
                <w:sz w:val="32"/>
                <w:szCs w:val="20"/>
                <w:u w:val="single"/>
              </w:rPr>
              <w:t xml:space="preserve">　</w:t>
            </w:r>
            <w:r w:rsidR="0045205A" w:rsidRPr="0045205A">
              <w:rPr>
                <w:rFonts w:ascii="標楷體" w:eastAsia="標楷體" w:hAnsi="標楷體" w:cs="Times New Roman" w:hint="eastAsia"/>
                <w:b/>
                <w:sz w:val="32"/>
                <w:szCs w:val="20"/>
                <w:u w:val="single"/>
              </w:rPr>
              <w:t>農</w:t>
            </w:r>
            <w:r w:rsidR="00F23872" w:rsidRPr="0045205A">
              <w:rPr>
                <w:rFonts w:ascii="標楷體" w:eastAsia="標楷體" w:hAnsi="標楷體" w:cs="Times New Roman" w:hint="eastAsia"/>
                <w:b/>
                <w:sz w:val="32"/>
                <w:szCs w:val="20"/>
                <w:u w:val="single"/>
              </w:rPr>
              <w:t>業特別收入基金</w:t>
            </w:r>
            <w:r w:rsidR="00F23872" w:rsidRPr="0045205A">
              <w:rPr>
                <w:rFonts w:ascii="標楷體" w:eastAsia="標楷體" w:hAnsi="標楷體" w:cs="Times New Roman"/>
                <w:b/>
                <w:sz w:val="32"/>
                <w:szCs w:val="20"/>
                <w:u w:val="single"/>
              </w:rPr>
              <w:t>來源用途及</w:t>
            </w:r>
            <w:r w:rsidR="00F23872" w:rsidRPr="0045205A">
              <w:rPr>
                <w:rFonts w:ascii="標楷體" w:eastAsia="標楷體" w:hAnsi="標楷體" w:cs="Times New Roman" w:hint="eastAsia"/>
                <w:b/>
                <w:sz w:val="32"/>
                <w:szCs w:val="20"/>
                <w:u w:val="single"/>
              </w:rPr>
              <w:t>餘絀審定表</w:t>
            </w:r>
            <w:r w:rsidR="00AB3D52">
              <w:rPr>
                <w:rFonts w:ascii="標楷體" w:eastAsia="標楷體" w:hAnsi="標楷體" w:cs="Times New Roman" w:hint="eastAsia"/>
                <w:b/>
                <w:sz w:val="32"/>
                <w:szCs w:val="20"/>
                <w:u w:val="single"/>
              </w:rPr>
              <w:t xml:space="preserve">　</w:t>
            </w:r>
            <w:r>
              <w:rPr>
                <w:rFonts w:ascii="標楷體" w:eastAsia="標楷體" w:hAnsi="標楷體" w:cs="Times New Roman"/>
                <w:b/>
                <w:sz w:val="32"/>
                <w:szCs w:val="20"/>
                <w:u w:val="single"/>
              </w:rPr>
              <w:tab/>
            </w:r>
            <w:r w:rsidRPr="009451F4">
              <w:rPr>
                <w:rFonts w:ascii="標楷體" w:eastAsia="標楷體" w:hAnsi="標楷體" w:cs="Times New Roman" w:hint="eastAsia"/>
                <w:sz w:val="32"/>
                <w:szCs w:val="20"/>
              </w:rPr>
              <w:t>（續）</w:t>
            </w:r>
          </w:p>
          <w:p w:rsidR="00F23872" w:rsidRPr="00175F8B" w:rsidRDefault="00AB3D52" w:rsidP="009B0136">
            <w:pPr>
              <w:tabs>
                <w:tab w:val="center" w:pos="4985"/>
                <w:tab w:val="right" w:pos="9933"/>
              </w:tabs>
              <w:snapToGrid w:val="0"/>
              <w:rPr>
                <w:rFonts w:ascii="標楷體" w:eastAsia="標楷體" w:hAnsi="標楷體" w:cs="Times New Roman"/>
                <w:b/>
                <w:sz w:val="32"/>
                <w:szCs w:val="20"/>
              </w:rPr>
            </w:pPr>
            <w:r>
              <w:rPr>
                <w:rFonts w:ascii="標楷體" w:eastAsia="標楷體" w:hAnsi="標楷體" w:cs="Times New Roman"/>
                <w:szCs w:val="20"/>
              </w:rPr>
              <w:tab/>
            </w:r>
            <w:r w:rsidR="00F23872" w:rsidRPr="00175F8B">
              <w:rPr>
                <w:rFonts w:ascii="標楷體" w:eastAsia="標楷體" w:hAnsi="標楷體" w:cs="Times New Roman" w:hint="eastAsia"/>
                <w:szCs w:val="20"/>
              </w:rPr>
              <w:t>中華民國111年度</w:t>
            </w:r>
            <w:r>
              <w:rPr>
                <w:rFonts w:ascii="標楷體" w:eastAsia="標楷體" w:hAnsi="標楷體" w:cs="Times New Roman"/>
                <w:szCs w:val="20"/>
              </w:rPr>
              <w:tab/>
            </w:r>
            <w:r w:rsidR="00F23872" w:rsidRPr="0009508C">
              <w:rPr>
                <w:rFonts w:ascii="標楷體" w:eastAsia="標楷體" w:hAnsi="標楷體" w:cs="Times New Roman" w:hint="eastAsia"/>
                <w:spacing w:val="-20"/>
                <w:kern w:val="0"/>
                <w:szCs w:val="20"/>
              </w:rPr>
              <w:t>單位：新臺幣元</w:t>
            </w:r>
          </w:p>
        </w:tc>
      </w:tr>
      <w:tr w:rsidR="00F23872" w:rsidRPr="00175F8B" w:rsidTr="00F238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580" w:type="dxa"/>
            <w:vMerge w:val="restart"/>
            <w:tcBorders>
              <w:top w:val="single" w:sz="8" w:space="0" w:color="auto"/>
              <w:left w:val="nil"/>
              <w:bottom w:val="nil"/>
            </w:tcBorders>
            <w:vAlign w:val="center"/>
          </w:tcPr>
          <w:p w:rsidR="00F23872" w:rsidRPr="00175F8B" w:rsidRDefault="00F23872" w:rsidP="00F23872">
            <w:pPr>
              <w:ind w:left="113" w:right="113"/>
              <w:jc w:val="distribute"/>
              <w:rPr>
                <w:rFonts w:ascii="標楷體" w:eastAsia="標楷體" w:hAnsi="標楷體" w:cs="Times New Roman"/>
                <w:szCs w:val="20"/>
              </w:rPr>
            </w:pPr>
            <w:r w:rsidRPr="00175F8B">
              <w:rPr>
                <w:rFonts w:ascii="標楷體" w:eastAsia="標楷體" w:hAnsi="標楷體" w:cs="Times New Roman" w:hint="eastAsia"/>
                <w:szCs w:val="20"/>
              </w:rPr>
              <w:t>科目</w:t>
            </w:r>
          </w:p>
        </w:tc>
        <w:tc>
          <w:tcPr>
            <w:tcW w:w="1417" w:type="dxa"/>
            <w:vMerge w:val="restart"/>
            <w:tcBorders>
              <w:top w:val="single" w:sz="8" w:space="0" w:color="auto"/>
            </w:tcBorders>
            <w:vAlign w:val="center"/>
          </w:tcPr>
          <w:p w:rsidR="00F23872" w:rsidRPr="00175F8B" w:rsidRDefault="00F23872" w:rsidP="00F23872">
            <w:pPr>
              <w:ind w:left="113" w:right="113"/>
              <w:jc w:val="distribute"/>
              <w:rPr>
                <w:rFonts w:ascii="標楷體" w:eastAsia="標楷體" w:hAnsi="標楷體" w:cs="Times New Roman"/>
                <w:spacing w:val="-20"/>
                <w:szCs w:val="20"/>
              </w:rPr>
            </w:pPr>
            <w:r w:rsidRPr="00175F8B">
              <w:rPr>
                <w:rFonts w:ascii="標楷體" w:eastAsia="標楷體" w:hAnsi="標楷體" w:cs="Times New Roman" w:hint="eastAsia"/>
                <w:spacing w:val="-20"/>
                <w:szCs w:val="20"/>
              </w:rPr>
              <w:t>預算數</w:t>
            </w:r>
          </w:p>
        </w:tc>
        <w:tc>
          <w:tcPr>
            <w:tcW w:w="1418" w:type="dxa"/>
            <w:vMerge w:val="restart"/>
            <w:tcBorders>
              <w:top w:val="single" w:sz="8" w:space="0" w:color="auto"/>
            </w:tcBorders>
            <w:vAlign w:val="center"/>
          </w:tcPr>
          <w:p w:rsidR="00F23872" w:rsidRPr="00175F8B" w:rsidRDefault="00F23872" w:rsidP="00F23872">
            <w:pPr>
              <w:ind w:left="113" w:right="113"/>
              <w:jc w:val="distribute"/>
              <w:rPr>
                <w:rFonts w:ascii="標楷體" w:eastAsia="標楷體" w:hAnsi="標楷體" w:cs="Times New Roman"/>
                <w:szCs w:val="20"/>
              </w:rPr>
            </w:pPr>
            <w:r w:rsidRPr="00175F8B">
              <w:rPr>
                <w:rFonts w:ascii="標楷體" w:eastAsia="標楷體" w:hAnsi="標楷體" w:cs="Times New Roman" w:hint="eastAsia"/>
                <w:szCs w:val="20"/>
              </w:rPr>
              <w:t>決算數</w:t>
            </w:r>
          </w:p>
        </w:tc>
        <w:tc>
          <w:tcPr>
            <w:tcW w:w="1093" w:type="dxa"/>
            <w:vMerge w:val="restart"/>
            <w:tcBorders>
              <w:top w:val="single" w:sz="8" w:space="0" w:color="auto"/>
            </w:tcBorders>
            <w:vAlign w:val="center"/>
          </w:tcPr>
          <w:p w:rsidR="00F23872" w:rsidRPr="00175F8B" w:rsidRDefault="00F23872" w:rsidP="00F23872">
            <w:pPr>
              <w:jc w:val="distribute"/>
              <w:rPr>
                <w:rFonts w:ascii="標楷體" w:eastAsia="標楷體" w:hAnsi="標楷體" w:cs="Times New Roman"/>
                <w:szCs w:val="20"/>
              </w:rPr>
            </w:pPr>
            <w:r w:rsidRPr="00175F8B">
              <w:rPr>
                <w:rFonts w:ascii="標楷體" w:eastAsia="標楷體" w:hAnsi="標楷體" w:cs="Times New Roman" w:hint="eastAsia"/>
                <w:szCs w:val="20"/>
              </w:rPr>
              <w:t>修正數</w:t>
            </w:r>
          </w:p>
        </w:tc>
        <w:tc>
          <w:tcPr>
            <w:tcW w:w="1440" w:type="dxa"/>
            <w:vMerge w:val="restart"/>
            <w:tcBorders>
              <w:top w:val="single" w:sz="8" w:space="0" w:color="auto"/>
            </w:tcBorders>
            <w:vAlign w:val="center"/>
          </w:tcPr>
          <w:p w:rsidR="00F23872" w:rsidRPr="00175F8B" w:rsidRDefault="00F23872" w:rsidP="00F23872">
            <w:pPr>
              <w:ind w:left="113" w:right="113"/>
              <w:jc w:val="distribute"/>
              <w:rPr>
                <w:rFonts w:ascii="標楷體" w:eastAsia="標楷體" w:hAnsi="標楷體" w:cs="Times New Roman"/>
                <w:spacing w:val="-10"/>
                <w:szCs w:val="20"/>
              </w:rPr>
            </w:pPr>
            <w:r w:rsidRPr="00175F8B">
              <w:rPr>
                <w:rFonts w:ascii="標楷體" w:eastAsia="標楷體" w:hAnsi="標楷體" w:cs="Times New Roman" w:hint="eastAsia"/>
                <w:spacing w:val="-10"/>
                <w:szCs w:val="20"/>
              </w:rPr>
              <w:t>決算審定數</w:t>
            </w:r>
          </w:p>
        </w:tc>
        <w:tc>
          <w:tcPr>
            <w:tcW w:w="2040" w:type="dxa"/>
            <w:gridSpan w:val="2"/>
            <w:tcBorders>
              <w:top w:val="single" w:sz="8" w:space="0" w:color="auto"/>
              <w:bottom w:val="nil"/>
              <w:right w:val="nil"/>
            </w:tcBorders>
            <w:vAlign w:val="center"/>
          </w:tcPr>
          <w:p w:rsidR="00F23872" w:rsidRPr="00175F8B" w:rsidRDefault="00F23872" w:rsidP="00F23872">
            <w:pPr>
              <w:spacing w:line="240" w:lineRule="exact"/>
              <w:jc w:val="distribute"/>
              <w:rPr>
                <w:rFonts w:ascii="標楷體" w:eastAsia="標楷體" w:hAnsi="標楷體" w:cs="Times New Roman"/>
                <w:spacing w:val="-20"/>
                <w:szCs w:val="20"/>
              </w:rPr>
            </w:pPr>
            <w:r w:rsidRPr="00175F8B">
              <w:rPr>
                <w:rFonts w:ascii="標楷體" w:eastAsia="標楷體" w:hAnsi="標楷體" w:cs="Times New Roman" w:hint="eastAsia"/>
                <w:spacing w:val="-20"/>
                <w:szCs w:val="20"/>
              </w:rPr>
              <w:t>審定數與預算數</w:t>
            </w:r>
          </w:p>
          <w:p w:rsidR="00F23872" w:rsidRPr="00175F8B" w:rsidRDefault="00F23872" w:rsidP="00F23872">
            <w:pPr>
              <w:spacing w:line="240" w:lineRule="exact"/>
              <w:jc w:val="distribute"/>
              <w:rPr>
                <w:rFonts w:ascii="標楷體" w:eastAsia="標楷體" w:hAnsi="標楷體" w:cs="Times New Roman"/>
                <w:szCs w:val="20"/>
              </w:rPr>
            </w:pPr>
            <w:r w:rsidRPr="00175F8B">
              <w:rPr>
                <w:rFonts w:ascii="標楷體" w:eastAsia="標楷體" w:hAnsi="標楷體" w:cs="Times New Roman" w:hint="eastAsia"/>
                <w:szCs w:val="20"/>
              </w:rPr>
              <w:t>比較增減</w:t>
            </w:r>
          </w:p>
        </w:tc>
      </w:tr>
      <w:tr w:rsidR="00F23872" w:rsidRPr="00175F8B" w:rsidTr="00F238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580" w:type="dxa"/>
            <w:vMerge/>
            <w:tcBorders>
              <w:top w:val="nil"/>
              <w:left w:val="nil"/>
              <w:bottom w:val="single" w:sz="8" w:space="0" w:color="auto"/>
            </w:tcBorders>
            <w:vAlign w:val="center"/>
          </w:tcPr>
          <w:p w:rsidR="00F23872" w:rsidRPr="00175F8B" w:rsidRDefault="00F23872" w:rsidP="00F23872">
            <w:pPr>
              <w:ind w:left="113" w:right="113"/>
              <w:jc w:val="distribute"/>
              <w:rPr>
                <w:rFonts w:ascii="標楷體" w:eastAsia="標楷體" w:hAnsi="標楷體" w:cs="Times New Roman"/>
                <w:szCs w:val="20"/>
              </w:rPr>
            </w:pPr>
          </w:p>
        </w:tc>
        <w:tc>
          <w:tcPr>
            <w:tcW w:w="1417" w:type="dxa"/>
            <w:vMerge/>
            <w:tcBorders>
              <w:bottom w:val="single" w:sz="8" w:space="0" w:color="auto"/>
            </w:tcBorders>
            <w:vAlign w:val="center"/>
          </w:tcPr>
          <w:p w:rsidR="00F23872" w:rsidRPr="00175F8B" w:rsidRDefault="00F23872" w:rsidP="00F23872">
            <w:pPr>
              <w:ind w:left="113" w:right="113"/>
              <w:jc w:val="distribute"/>
              <w:rPr>
                <w:rFonts w:ascii="標楷體" w:eastAsia="標楷體" w:hAnsi="標楷體" w:cs="Times New Roman"/>
                <w:szCs w:val="20"/>
              </w:rPr>
            </w:pPr>
          </w:p>
        </w:tc>
        <w:tc>
          <w:tcPr>
            <w:tcW w:w="1418" w:type="dxa"/>
            <w:vMerge/>
            <w:tcBorders>
              <w:bottom w:val="single" w:sz="8" w:space="0" w:color="auto"/>
            </w:tcBorders>
            <w:vAlign w:val="center"/>
          </w:tcPr>
          <w:p w:rsidR="00F23872" w:rsidRPr="00175F8B" w:rsidRDefault="00F23872" w:rsidP="00F23872">
            <w:pPr>
              <w:ind w:left="113" w:right="113"/>
              <w:jc w:val="distribute"/>
              <w:rPr>
                <w:rFonts w:ascii="標楷體" w:eastAsia="標楷體" w:hAnsi="標楷體" w:cs="Times New Roman"/>
                <w:szCs w:val="20"/>
              </w:rPr>
            </w:pPr>
          </w:p>
        </w:tc>
        <w:tc>
          <w:tcPr>
            <w:tcW w:w="1093" w:type="dxa"/>
            <w:vMerge/>
            <w:tcBorders>
              <w:bottom w:val="single" w:sz="8" w:space="0" w:color="auto"/>
            </w:tcBorders>
            <w:vAlign w:val="center"/>
          </w:tcPr>
          <w:p w:rsidR="00F23872" w:rsidRPr="00175F8B" w:rsidRDefault="00F23872" w:rsidP="00F23872">
            <w:pPr>
              <w:ind w:left="113" w:right="113"/>
              <w:jc w:val="distribute"/>
              <w:rPr>
                <w:rFonts w:ascii="標楷體" w:eastAsia="標楷體" w:hAnsi="標楷體" w:cs="Times New Roman"/>
                <w:szCs w:val="20"/>
              </w:rPr>
            </w:pPr>
          </w:p>
        </w:tc>
        <w:tc>
          <w:tcPr>
            <w:tcW w:w="1440" w:type="dxa"/>
            <w:vMerge/>
            <w:tcBorders>
              <w:bottom w:val="single" w:sz="8" w:space="0" w:color="auto"/>
            </w:tcBorders>
            <w:vAlign w:val="center"/>
          </w:tcPr>
          <w:p w:rsidR="00F23872" w:rsidRPr="00175F8B" w:rsidRDefault="00F23872" w:rsidP="00F23872">
            <w:pPr>
              <w:ind w:left="113" w:right="113"/>
              <w:jc w:val="distribute"/>
              <w:rPr>
                <w:rFonts w:ascii="標楷體" w:eastAsia="標楷體" w:hAnsi="標楷體" w:cs="Times New Roman"/>
                <w:szCs w:val="20"/>
              </w:rPr>
            </w:pPr>
          </w:p>
        </w:tc>
        <w:tc>
          <w:tcPr>
            <w:tcW w:w="1389" w:type="dxa"/>
            <w:tcBorders>
              <w:bottom w:val="single" w:sz="8" w:space="0" w:color="auto"/>
            </w:tcBorders>
            <w:vAlign w:val="center"/>
          </w:tcPr>
          <w:p w:rsidR="00F23872" w:rsidRPr="00175F8B" w:rsidRDefault="00F23872" w:rsidP="00F23872">
            <w:pPr>
              <w:ind w:leftChars="-11" w:left="-2" w:right="-28" w:hangingChars="10" w:hanging="24"/>
              <w:jc w:val="distribute"/>
              <w:rPr>
                <w:rFonts w:ascii="標楷體" w:eastAsia="標楷體" w:hAnsi="標楷體" w:cs="Times New Roman"/>
                <w:szCs w:val="20"/>
              </w:rPr>
            </w:pPr>
            <w:r w:rsidRPr="00175F8B">
              <w:rPr>
                <w:rFonts w:ascii="標楷體" w:eastAsia="標楷體" w:hAnsi="標楷體" w:cs="Times New Roman" w:hint="eastAsia"/>
                <w:szCs w:val="20"/>
              </w:rPr>
              <w:t>金額</w:t>
            </w:r>
          </w:p>
        </w:tc>
        <w:tc>
          <w:tcPr>
            <w:tcW w:w="651" w:type="dxa"/>
            <w:tcBorders>
              <w:bottom w:val="single" w:sz="8" w:space="0" w:color="auto"/>
              <w:right w:val="nil"/>
            </w:tcBorders>
            <w:vAlign w:val="center"/>
          </w:tcPr>
          <w:p w:rsidR="00F23872" w:rsidRPr="00175F8B" w:rsidRDefault="00F23872" w:rsidP="00F23872">
            <w:pPr>
              <w:ind w:left="113" w:right="113"/>
              <w:jc w:val="distribute"/>
              <w:rPr>
                <w:rFonts w:ascii="標楷體" w:eastAsia="標楷體" w:hAnsi="標楷體" w:cs="Times New Roman"/>
                <w:szCs w:val="20"/>
              </w:rPr>
            </w:pPr>
            <w:r w:rsidRPr="00175F8B">
              <w:rPr>
                <w:rFonts w:ascii="標楷體" w:eastAsia="標楷體" w:hAnsi="標楷體" w:cs="Times New Roman" w:hint="eastAsia"/>
                <w:szCs w:val="20"/>
              </w:rPr>
              <w:t>％</w:t>
            </w:r>
          </w:p>
        </w:tc>
      </w:tr>
      <w:tr w:rsidR="00F2387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580" w:type="dxa"/>
            <w:tcBorders>
              <w:top w:val="nil"/>
              <w:left w:val="nil"/>
              <w:bottom w:val="nil"/>
            </w:tcBorders>
            <w:vAlign w:val="center"/>
          </w:tcPr>
          <w:p w:rsidR="00F23872" w:rsidRPr="00175F8B" w:rsidRDefault="00F23872" w:rsidP="00F2387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農業天然災害救助計畫</w:t>
            </w:r>
          </w:p>
        </w:tc>
        <w:tc>
          <w:tcPr>
            <w:tcW w:w="1417"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1,750,637,000</w:t>
            </w:r>
          </w:p>
        </w:tc>
        <w:tc>
          <w:tcPr>
            <w:tcW w:w="1418"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3,132,745,574</w:t>
            </w:r>
          </w:p>
        </w:tc>
        <w:tc>
          <w:tcPr>
            <w:tcW w:w="1093"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440"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3,132,745,574</w:t>
            </w:r>
          </w:p>
        </w:tc>
        <w:tc>
          <w:tcPr>
            <w:tcW w:w="1389" w:type="dxa"/>
            <w:tcBorders>
              <w:top w:val="nil"/>
              <w:bottom w:val="nil"/>
            </w:tcBorders>
            <w:vAlign w:val="center"/>
          </w:tcPr>
          <w:p w:rsidR="00F23872" w:rsidRPr="00175F8B" w:rsidRDefault="00F23872" w:rsidP="00F2387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1,382,108,574</w:t>
            </w:r>
          </w:p>
        </w:tc>
        <w:tc>
          <w:tcPr>
            <w:tcW w:w="651" w:type="dxa"/>
            <w:tcBorders>
              <w:top w:val="nil"/>
              <w:bottom w:val="nil"/>
              <w:right w:val="nil"/>
            </w:tcBorders>
            <w:vAlign w:val="center"/>
          </w:tcPr>
          <w:p w:rsidR="00F23872" w:rsidRPr="00175F8B" w:rsidRDefault="00F23872" w:rsidP="00F2387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78.95</w:t>
            </w:r>
          </w:p>
        </w:tc>
      </w:tr>
      <w:tr w:rsidR="00F2387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580" w:type="dxa"/>
            <w:tcBorders>
              <w:top w:val="nil"/>
              <w:left w:val="nil"/>
              <w:bottom w:val="nil"/>
            </w:tcBorders>
            <w:vAlign w:val="center"/>
          </w:tcPr>
          <w:p w:rsidR="00F23872" w:rsidRPr="00175F8B" w:rsidRDefault="00F23872" w:rsidP="00F2387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漁業發展補助計畫</w:t>
            </w:r>
          </w:p>
        </w:tc>
        <w:tc>
          <w:tcPr>
            <w:tcW w:w="1417"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21,438,000</w:t>
            </w:r>
          </w:p>
        </w:tc>
        <w:tc>
          <w:tcPr>
            <w:tcW w:w="1418"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14,970,220</w:t>
            </w:r>
          </w:p>
        </w:tc>
        <w:tc>
          <w:tcPr>
            <w:tcW w:w="1093"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440"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14,970,220</w:t>
            </w:r>
          </w:p>
        </w:tc>
        <w:tc>
          <w:tcPr>
            <w:tcW w:w="1389" w:type="dxa"/>
            <w:tcBorders>
              <w:top w:val="nil"/>
              <w:bottom w:val="nil"/>
            </w:tcBorders>
            <w:vAlign w:val="center"/>
          </w:tcPr>
          <w:p w:rsidR="00F23872" w:rsidRPr="00175F8B" w:rsidRDefault="00F23872" w:rsidP="00F2387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- 6,467,780</w:t>
            </w:r>
          </w:p>
        </w:tc>
        <w:tc>
          <w:tcPr>
            <w:tcW w:w="651" w:type="dxa"/>
            <w:tcBorders>
              <w:top w:val="nil"/>
              <w:bottom w:val="nil"/>
              <w:right w:val="nil"/>
            </w:tcBorders>
            <w:vAlign w:val="center"/>
          </w:tcPr>
          <w:p w:rsidR="00F23872" w:rsidRPr="00175F8B" w:rsidRDefault="00F23872" w:rsidP="00F2387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- 30.17</w:t>
            </w:r>
          </w:p>
        </w:tc>
      </w:tr>
      <w:tr w:rsidR="00F2387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580" w:type="dxa"/>
            <w:tcBorders>
              <w:top w:val="nil"/>
              <w:left w:val="nil"/>
              <w:bottom w:val="nil"/>
            </w:tcBorders>
            <w:vAlign w:val="center"/>
          </w:tcPr>
          <w:p w:rsidR="00F23872" w:rsidRPr="00175F8B" w:rsidRDefault="00F23872" w:rsidP="00F2387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spacing w:val="-10"/>
                <w:kern w:val="0"/>
                <w:sz w:val="22"/>
                <w:szCs w:val="20"/>
              </w:rPr>
              <w:t>調整產業或防範措施計畫</w:t>
            </w:r>
          </w:p>
        </w:tc>
        <w:tc>
          <w:tcPr>
            <w:tcW w:w="1417"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4,483,938,000</w:t>
            </w:r>
          </w:p>
        </w:tc>
        <w:tc>
          <w:tcPr>
            <w:tcW w:w="1418"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2,872,315,397</w:t>
            </w:r>
          </w:p>
        </w:tc>
        <w:tc>
          <w:tcPr>
            <w:tcW w:w="1093"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- 114,675,189</w:t>
            </w:r>
          </w:p>
        </w:tc>
        <w:tc>
          <w:tcPr>
            <w:tcW w:w="1440"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2,757,640,208</w:t>
            </w:r>
          </w:p>
        </w:tc>
        <w:tc>
          <w:tcPr>
            <w:tcW w:w="1389" w:type="dxa"/>
            <w:tcBorders>
              <w:top w:val="nil"/>
              <w:bottom w:val="nil"/>
            </w:tcBorders>
            <w:vAlign w:val="center"/>
          </w:tcPr>
          <w:p w:rsidR="00F23872" w:rsidRPr="00175F8B" w:rsidRDefault="00F23872" w:rsidP="00F2387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- 1,726,297,792</w:t>
            </w:r>
          </w:p>
        </w:tc>
        <w:tc>
          <w:tcPr>
            <w:tcW w:w="651" w:type="dxa"/>
            <w:tcBorders>
              <w:top w:val="nil"/>
              <w:bottom w:val="nil"/>
              <w:right w:val="nil"/>
            </w:tcBorders>
            <w:vAlign w:val="center"/>
          </w:tcPr>
          <w:p w:rsidR="00F23872" w:rsidRPr="00175F8B" w:rsidRDefault="00F23872" w:rsidP="00F2387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- 38.50</w:t>
            </w:r>
          </w:p>
        </w:tc>
      </w:tr>
      <w:tr w:rsidR="00F2387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580" w:type="dxa"/>
            <w:tcBorders>
              <w:top w:val="nil"/>
              <w:left w:val="nil"/>
              <w:bottom w:val="nil"/>
            </w:tcBorders>
            <w:vAlign w:val="center"/>
          </w:tcPr>
          <w:p w:rsidR="00F23872" w:rsidRPr="00175F8B" w:rsidRDefault="00F23872" w:rsidP="00F2387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spacing w:val="-10"/>
                <w:kern w:val="0"/>
                <w:sz w:val="22"/>
                <w:szCs w:val="20"/>
              </w:rPr>
              <w:t>進口損害救助及穩價計畫</w:t>
            </w:r>
          </w:p>
        </w:tc>
        <w:tc>
          <w:tcPr>
            <w:tcW w:w="1417"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1,000,000</w:t>
            </w:r>
          </w:p>
        </w:tc>
        <w:tc>
          <w:tcPr>
            <w:tcW w:w="1418"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093"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440"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389" w:type="dxa"/>
            <w:tcBorders>
              <w:top w:val="nil"/>
              <w:bottom w:val="nil"/>
            </w:tcBorders>
            <w:vAlign w:val="center"/>
          </w:tcPr>
          <w:p w:rsidR="00F23872" w:rsidRPr="00175F8B" w:rsidRDefault="00F23872" w:rsidP="00F2387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- 1,000,000</w:t>
            </w:r>
          </w:p>
        </w:tc>
        <w:tc>
          <w:tcPr>
            <w:tcW w:w="651" w:type="dxa"/>
            <w:tcBorders>
              <w:top w:val="nil"/>
              <w:bottom w:val="nil"/>
              <w:right w:val="nil"/>
            </w:tcBorders>
            <w:vAlign w:val="center"/>
          </w:tcPr>
          <w:p w:rsidR="00F23872" w:rsidRPr="00175F8B" w:rsidRDefault="00F23872" w:rsidP="00F2387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- 100.00</w:t>
            </w:r>
          </w:p>
        </w:tc>
      </w:tr>
      <w:tr w:rsidR="00F2387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580" w:type="dxa"/>
            <w:tcBorders>
              <w:top w:val="nil"/>
              <w:left w:val="nil"/>
              <w:bottom w:val="nil"/>
            </w:tcBorders>
            <w:vAlign w:val="center"/>
          </w:tcPr>
          <w:p w:rsidR="00F23872" w:rsidRPr="00175F8B" w:rsidRDefault="00F23872" w:rsidP="00F2387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綠色環境給付計畫</w:t>
            </w:r>
          </w:p>
        </w:tc>
        <w:tc>
          <w:tcPr>
            <w:tcW w:w="1417"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9,925,561,000</w:t>
            </w:r>
          </w:p>
        </w:tc>
        <w:tc>
          <w:tcPr>
            <w:tcW w:w="1418"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10,053,224,880</w:t>
            </w:r>
          </w:p>
        </w:tc>
        <w:tc>
          <w:tcPr>
            <w:tcW w:w="1093"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- 7,682,563</w:t>
            </w:r>
          </w:p>
        </w:tc>
        <w:tc>
          <w:tcPr>
            <w:tcW w:w="1440"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10,045,542,317</w:t>
            </w:r>
          </w:p>
        </w:tc>
        <w:tc>
          <w:tcPr>
            <w:tcW w:w="1389" w:type="dxa"/>
            <w:tcBorders>
              <w:top w:val="nil"/>
              <w:bottom w:val="nil"/>
            </w:tcBorders>
            <w:vAlign w:val="center"/>
          </w:tcPr>
          <w:p w:rsidR="00F23872" w:rsidRPr="00175F8B" w:rsidRDefault="00F23872" w:rsidP="00F2387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119,981,317</w:t>
            </w:r>
          </w:p>
        </w:tc>
        <w:tc>
          <w:tcPr>
            <w:tcW w:w="651" w:type="dxa"/>
            <w:tcBorders>
              <w:top w:val="nil"/>
              <w:bottom w:val="nil"/>
              <w:right w:val="nil"/>
            </w:tcBorders>
            <w:vAlign w:val="center"/>
          </w:tcPr>
          <w:p w:rsidR="00F23872" w:rsidRPr="00175F8B" w:rsidRDefault="00F23872" w:rsidP="00F2387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1.21</w:t>
            </w:r>
          </w:p>
        </w:tc>
      </w:tr>
      <w:tr w:rsidR="00F2387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580" w:type="dxa"/>
            <w:tcBorders>
              <w:top w:val="nil"/>
              <w:left w:val="nil"/>
              <w:bottom w:val="nil"/>
            </w:tcBorders>
            <w:vAlign w:val="center"/>
          </w:tcPr>
          <w:p w:rsidR="00F23872" w:rsidRPr="00175F8B" w:rsidRDefault="00F23872" w:rsidP="00F2387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農產品進口管理計畫</w:t>
            </w:r>
          </w:p>
        </w:tc>
        <w:tc>
          <w:tcPr>
            <w:tcW w:w="1417"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50,841,000</w:t>
            </w:r>
          </w:p>
        </w:tc>
        <w:tc>
          <w:tcPr>
            <w:tcW w:w="1418"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51,551,758</w:t>
            </w:r>
          </w:p>
        </w:tc>
        <w:tc>
          <w:tcPr>
            <w:tcW w:w="1093"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440"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51,551,758</w:t>
            </w:r>
          </w:p>
        </w:tc>
        <w:tc>
          <w:tcPr>
            <w:tcW w:w="1389" w:type="dxa"/>
            <w:tcBorders>
              <w:top w:val="nil"/>
              <w:bottom w:val="nil"/>
            </w:tcBorders>
            <w:vAlign w:val="center"/>
          </w:tcPr>
          <w:p w:rsidR="00F23872" w:rsidRPr="00175F8B" w:rsidRDefault="00F23872" w:rsidP="00F2387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710,758</w:t>
            </w:r>
          </w:p>
        </w:tc>
        <w:tc>
          <w:tcPr>
            <w:tcW w:w="651" w:type="dxa"/>
            <w:tcBorders>
              <w:top w:val="nil"/>
              <w:bottom w:val="nil"/>
              <w:right w:val="nil"/>
            </w:tcBorders>
            <w:vAlign w:val="center"/>
          </w:tcPr>
          <w:p w:rsidR="00F23872" w:rsidRPr="00175F8B" w:rsidRDefault="00F23872" w:rsidP="00F2387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1.40</w:t>
            </w:r>
          </w:p>
        </w:tc>
      </w:tr>
      <w:tr w:rsidR="00F2387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580" w:type="dxa"/>
            <w:tcBorders>
              <w:top w:val="nil"/>
              <w:left w:val="nil"/>
              <w:bottom w:val="nil"/>
            </w:tcBorders>
            <w:vAlign w:val="center"/>
          </w:tcPr>
          <w:p w:rsidR="00F23872" w:rsidRPr="00175F8B" w:rsidRDefault="00F23872" w:rsidP="00296EE3">
            <w:pPr>
              <w:ind w:leftChars="100" w:left="240" w:rightChars="10" w:right="24"/>
              <w:jc w:val="distribute"/>
              <w:rPr>
                <w:rFonts w:ascii="標楷體" w:eastAsia="標楷體" w:hAnsi="標楷體" w:cs="Times New Roman"/>
                <w:kern w:val="0"/>
                <w:sz w:val="22"/>
                <w:szCs w:val="20"/>
              </w:rPr>
            </w:pPr>
            <w:r w:rsidRPr="00175F8B">
              <w:rPr>
                <w:rFonts w:ascii="標楷體" w:eastAsia="標楷體" w:hAnsi="標楷體" w:cs="Times New Roman" w:hint="eastAsia"/>
                <w:spacing w:val="-24"/>
                <w:kern w:val="0"/>
                <w:sz w:val="22"/>
                <w:szCs w:val="20"/>
              </w:rPr>
              <w:t>農村再生規劃及人力培育計畫</w:t>
            </w:r>
          </w:p>
        </w:tc>
        <w:tc>
          <w:tcPr>
            <w:tcW w:w="1417"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1,553,289,000</w:t>
            </w:r>
          </w:p>
        </w:tc>
        <w:tc>
          <w:tcPr>
            <w:tcW w:w="1418"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1,680,889,352</w:t>
            </w:r>
          </w:p>
        </w:tc>
        <w:tc>
          <w:tcPr>
            <w:tcW w:w="1093"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- 6,290,611</w:t>
            </w:r>
          </w:p>
        </w:tc>
        <w:tc>
          <w:tcPr>
            <w:tcW w:w="1440"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1,674,598,741</w:t>
            </w:r>
          </w:p>
        </w:tc>
        <w:tc>
          <w:tcPr>
            <w:tcW w:w="1389" w:type="dxa"/>
            <w:tcBorders>
              <w:top w:val="nil"/>
              <w:bottom w:val="nil"/>
            </w:tcBorders>
            <w:vAlign w:val="center"/>
          </w:tcPr>
          <w:p w:rsidR="00F23872" w:rsidRPr="00175F8B" w:rsidRDefault="00F23872" w:rsidP="00F2387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121,309,741</w:t>
            </w:r>
          </w:p>
        </w:tc>
        <w:tc>
          <w:tcPr>
            <w:tcW w:w="651" w:type="dxa"/>
            <w:tcBorders>
              <w:top w:val="nil"/>
              <w:bottom w:val="nil"/>
              <w:right w:val="nil"/>
            </w:tcBorders>
            <w:vAlign w:val="center"/>
          </w:tcPr>
          <w:p w:rsidR="00F23872" w:rsidRPr="00175F8B" w:rsidRDefault="00F23872" w:rsidP="00F2387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7.81</w:t>
            </w:r>
          </w:p>
        </w:tc>
      </w:tr>
      <w:tr w:rsidR="00F2387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580" w:type="dxa"/>
            <w:tcBorders>
              <w:top w:val="nil"/>
              <w:left w:val="nil"/>
              <w:bottom w:val="nil"/>
            </w:tcBorders>
            <w:vAlign w:val="center"/>
          </w:tcPr>
          <w:p w:rsidR="00F23872" w:rsidRPr="00175F8B" w:rsidRDefault="00F23872" w:rsidP="00F2387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spacing w:val="-10"/>
                <w:kern w:val="0"/>
                <w:sz w:val="22"/>
                <w:szCs w:val="20"/>
              </w:rPr>
              <w:t>農村再生建設及發展計畫</w:t>
            </w:r>
          </w:p>
        </w:tc>
        <w:tc>
          <w:tcPr>
            <w:tcW w:w="1417"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10,562,495,000</w:t>
            </w:r>
          </w:p>
        </w:tc>
        <w:tc>
          <w:tcPr>
            <w:tcW w:w="1418"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8,957,251,104</w:t>
            </w:r>
          </w:p>
        </w:tc>
        <w:tc>
          <w:tcPr>
            <w:tcW w:w="1093"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- 67,641,212</w:t>
            </w:r>
          </w:p>
        </w:tc>
        <w:tc>
          <w:tcPr>
            <w:tcW w:w="1440"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8,889,609,892</w:t>
            </w:r>
          </w:p>
        </w:tc>
        <w:tc>
          <w:tcPr>
            <w:tcW w:w="1389" w:type="dxa"/>
            <w:tcBorders>
              <w:top w:val="nil"/>
              <w:bottom w:val="nil"/>
            </w:tcBorders>
            <w:vAlign w:val="center"/>
          </w:tcPr>
          <w:p w:rsidR="00F23872" w:rsidRPr="00175F8B" w:rsidRDefault="00F23872" w:rsidP="00F2387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- 1,672,885,108</w:t>
            </w:r>
          </w:p>
        </w:tc>
        <w:tc>
          <w:tcPr>
            <w:tcW w:w="651" w:type="dxa"/>
            <w:tcBorders>
              <w:top w:val="nil"/>
              <w:bottom w:val="nil"/>
              <w:right w:val="nil"/>
            </w:tcBorders>
            <w:vAlign w:val="center"/>
          </w:tcPr>
          <w:p w:rsidR="00F23872" w:rsidRPr="00175F8B" w:rsidRDefault="00F23872" w:rsidP="00F2387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- 15.84</w:t>
            </w:r>
          </w:p>
        </w:tc>
      </w:tr>
      <w:tr w:rsidR="00F2387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580" w:type="dxa"/>
            <w:tcBorders>
              <w:top w:val="nil"/>
              <w:left w:val="nil"/>
              <w:bottom w:val="nil"/>
            </w:tcBorders>
            <w:vAlign w:val="center"/>
          </w:tcPr>
          <w:p w:rsidR="00F23872" w:rsidRPr="00175F8B" w:rsidRDefault="00F23872" w:rsidP="00F23872">
            <w:pPr>
              <w:ind w:leftChars="100" w:left="240"/>
              <w:jc w:val="distribute"/>
              <w:rPr>
                <w:rFonts w:ascii="標楷體" w:eastAsia="標楷體" w:hAnsi="標楷體" w:cs="Times New Roman"/>
                <w:kern w:val="0"/>
                <w:sz w:val="22"/>
                <w:szCs w:val="20"/>
              </w:rPr>
            </w:pPr>
            <w:r w:rsidRPr="00175F8B">
              <w:rPr>
                <w:rFonts w:ascii="標楷體" w:eastAsia="標楷體" w:hAnsi="標楷體" w:cs="Times New Roman" w:hint="eastAsia"/>
                <w:kern w:val="0"/>
                <w:sz w:val="22"/>
                <w:szCs w:val="20"/>
              </w:rPr>
              <w:t>一般行政管理計畫</w:t>
            </w:r>
          </w:p>
        </w:tc>
        <w:tc>
          <w:tcPr>
            <w:tcW w:w="1417"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1,092,000</w:t>
            </w:r>
          </w:p>
        </w:tc>
        <w:tc>
          <w:tcPr>
            <w:tcW w:w="1418"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642,683</w:t>
            </w:r>
          </w:p>
        </w:tc>
        <w:tc>
          <w:tcPr>
            <w:tcW w:w="1093"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w:t>
            </w:r>
          </w:p>
        </w:tc>
        <w:tc>
          <w:tcPr>
            <w:tcW w:w="1440"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sz w:val="18"/>
                <w:szCs w:val="18"/>
              </w:rPr>
              <w:t>642,683</w:t>
            </w:r>
          </w:p>
        </w:tc>
        <w:tc>
          <w:tcPr>
            <w:tcW w:w="1389" w:type="dxa"/>
            <w:tcBorders>
              <w:top w:val="nil"/>
              <w:bottom w:val="nil"/>
            </w:tcBorders>
            <w:vAlign w:val="center"/>
          </w:tcPr>
          <w:p w:rsidR="00F23872" w:rsidRPr="00175F8B" w:rsidRDefault="00F23872" w:rsidP="00F2387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noProof/>
                <w:sz w:val="18"/>
                <w:szCs w:val="18"/>
              </w:rPr>
              <w:t>- 449,317</w:t>
            </w:r>
          </w:p>
        </w:tc>
        <w:tc>
          <w:tcPr>
            <w:tcW w:w="651" w:type="dxa"/>
            <w:tcBorders>
              <w:top w:val="nil"/>
              <w:bottom w:val="nil"/>
              <w:right w:val="nil"/>
            </w:tcBorders>
            <w:vAlign w:val="center"/>
          </w:tcPr>
          <w:p w:rsidR="00F23872" w:rsidRPr="00175F8B" w:rsidRDefault="00F23872" w:rsidP="00F2387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kern w:val="0"/>
                <w:sz w:val="18"/>
                <w:szCs w:val="18"/>
              </w:rPr>
              <w:t>- 41.15</w:t>
            </w:r>
          </w:p>
        </w:tc>
      </w:tr>
      <w:tr w:rsidR="00F2387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580" w:type="dxa"/>
            <w:tcBorders>
              <w:top w:val="nil"/>
              <w:left w:val="nil"/>
              <w:bottom w:val="nil"/>
            </w:tcBorders>
            <w:vAlign w:val="center"/>
          </w:tcPr>
          <w:p w:rsidR="00F23872" w:rsidRPr="00175F8B" w:rsidRDefault="00F23872" w:rsidP="00F23872">
            <w:pPr>
              <w:jc w:val="distribute"/>
              <w:rPr>
                <w:rFonts w:ascii="標楷體" w:eastAsia="標楷體" w:hAnsi="標楷體" w:cs="Times New Roman"/>
                <w:kern w:val="0"/>
                <w:sz w:val="22"/>
                <w:szCs w:val="20"/>
              </w:rPr>
            </w:pPr>
            <w:r w:rsidRPr="00175F8B">
              <w:rPr>
                <w:rFonts w:ascii="標楷體" w:eastAsia="標楷體" w:hAnsi="標楷體" w:cs="Times New Roman" w:hint="eastAsia"/>
                <w:b/>
                <w:kern w:val="0"/>
                <w:sz w:val="22"/>
                <w:szCs w:val="20"/>
              </w:rPr>
              <w:t>本期賸餘（短絀）</w:t>
            </w:r>
          </w:p>
        </w:tc>
        <w:tc>
          <w:tcPr>
            <w:tcW w:w="1417"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- 8,241,300,000</w:t>
            </w:r>
          </w:p>
        </w:tc>
        <w:tc>
          <w:tcPr>
            <w:tcW w:w="1418"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- 3,336,649,799</w:t>
            </w:r>
          </w:p>
        </w:tc>
        <w:tc>
          <w:tcPr>
            <w:tcW w:w="1093"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415,701,135</w:t>
            </w:r>
          </w:p>
        </w:tc>
        <w:tc>
          <w:tcPr>
            <w:tcW w:w="1440"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- 2,920,948,664</w:t>
            </w:r>
          </w:p>
        </w:tc>
        <w:tc>
          <w:tcPr>
            <w:tcW w:w="1389" w:type="dxa"/>
            <w:tcBorders>
              <w:top w:val="nil"/>
              <w:bottom w:val="nil"/>
            </w:tcBorders>
            <w:vAlign w:val="center"/>
          </w:tcPr>
          <w:p w:rsidR="00F23872" w:rsidRPr="00175F8B" w:rsidRDefault="00F23872" w:rsidP="00F2387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b/>
                <w:noProof/>
                <w:sz w:val="18"/>
                <w:szCs w:val="18"/>
              </w:rPr>
              <w:t>5,320,351,336</w:t>
            </w:r>
          </w:p>
        </w:tc>
        <w:tc>
          <w:tcPr>
            <w:tcW w:w="651" w:type="dxa"/>
            <w:tcBorders>
              <w:top w:val="nil"/>
              <w:bottom w:val="nil"/>
              <w:right w:val="nil"/>
            </w:tcBorders>
            <w:vAlign w:val="center"/>
          </w:tcPr>
          <w:p w:rsidR="00F23872" w:rsidRPr="00175F8B" w:rsidRDefault="00F23872" w:rsidP="00F2387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b/>
                <w:kern w:val="0"/>
                <w:sz w:val="18"/>
                <w:szCs w:val="18"/>
              </w:rPr>
              <w:t>- 64.56</w:t>
            </w:r>
          </w:p>
        </w:tc>
      </w:tr>
      <w:tr w:rsidR="00F2387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580" w:type="dxa"/>
            <w:tcBorders>
              <w:top w:val="nil"/>
              <w:left w:val="nil"/>
              <w:bottom w:val="nil"/>
            </w:tcBorders>
            <w:vAlign w:val="center"/>
          </w:tcPr>
          <w:p w:rsidR="00F23872" w:rsidRPr="00175F8B" w:rsidRDefault="00F23872" w:rsidP="00F23872">
            <w:pPr>
              <w:jc w:val="distribute"/>
              <w:rPr>
                <w:rFonts w:ascii="標楷體" w:eastAsia="標楷體" w:hAnsi="標楷體" w:cs="Times New Roman"/>
                <w:kern w:val="0"/>
                <w:sz w:val="22"/>
                <w:szCs w:val="20"/>
              </w:rPr>
            </w:pPr>
            <w:r w:rsidRPr="00175F8B">
              <w:rPr>
                <w:rFonts w:ascii="標楷體" w:eastAsia="標楷體" w:hAnsi="標楷體" w:cs="Times New Roman" w:hint="eastAsia"/>
                <w:b/>
                <w:kern w:val="0"/>
                <w:sz w:val="22"/>
                <w:szCs w:val="20"/>
              </w:rPr>
              <w:t>期初基金餘額</w:t>
            </w:r>
          </w:p>
        </w:tc>
        <w:tc>
          <w:tcPr>
            <w:tcW w:w="1417"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92,681,159,000</w:t>
            </w:r>
          </w:p>
        </w:tc>
        <w:tc>
          <w:tcPr>
            <w:tcW w:w="1418"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87,608,208,526</w:t>
            </w:r>
          </w:p>
        </w:tc>
        <w:tc>
          <w:tcPr>
            <w:tcW w:w="1093"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w:t>
            </w:r>
          </w:p>
        </w:tc>
        <w:tc>
          <w:tcPr>
            <w:tcW w:w="1440" w:type="dxa"/>
            <w:tcBorders>
              <w:top w:val="nil"/>
              <w:bottom w:val="nil"/>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87,608,208,526</w:t>
            </w:r>
          </w:p>
        </w:tc>
        <w:tc>
          <w:tcPr>
            <w:tcW w:w="1389" w:type="dxa"/>
            <w:tcBorders>
              <w:top w:val="nil"/>
              <w:bottom w:val="nil"/>
            </w:tcBorders>
            <w:vAlign w:val="center"/>
          </w:tcPr>
          <w:p w:rsidR="00F23872" w:rsidRPr="00175F8B" w:rsidRDefault="00F23872" w:rsidP="00F2387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b/>
                <w:noProof/>
                <w:sz w:val="18"/>
                <w:szCs w:val="18"/>
              </w:rPr>
              <w:t>- 5,072,950,474</w:t>
            </w:r>
          </w:p>
        </w:tc>
        <w:tc>
          <w:tcPr>
            <w:tcW w:w="651" w:type="dxa"/>
            <w:tcBorders>
              <w:top w:val="nil"/>
              <w:bottom w:val="nil"/>
              <w:right w:val="nil"/>
            </w:tcBorders>
            <w:vAlign w:val="center"/>
          </w:tcPr>
          <w:p w:rsidR="00F23872" w:rsidRPr="00175F8B" w:rsidRDefault="00F23872" w:rsidP="00F2387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b/>
                <w:kern w:val="0"/>
                <w:sz w:val="18"/>
                <w:szCs w:val="18"/>
              </w:rPr>
              <w:t>- 5.47</w:t>
            </w:r>
          </w:p>
        </w:tc>
      </w:tr>
      <w:tr w:rsidR="00F23872" w:rsidRPr="00175F8B" w:rsidTr="0071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2580" w:type="dxa"/>
            <w:tcBorders>
              <w:top w:val="nil"/>
              <w:left w:val="nil"/>
              <w:bottom w:val="single" w:sz="8" w:space="0" w:color="auto"/>
            </w:tcBorders>
            <w:vAlign w:val="center"/>
          </w:tcPr>
          <w:p w:rsidR="00F23872" w:rsidRPr="00175F8B" w:rsidRDefault="00F23872" w:rsidP="00F23872">
            <w:pPr>
              <w:jc w:val="distribute"/>
              <w:rPr>
                <w:rFonts w:ascii="標楷體" w:eastAsia="標楷體" w:hAnsi="標楷體" w:cs="Times New Roman"/>
                <w:kern w:val="0"/>
                <w:sz w:val="22"/>
                <w:szCs w:val="20"/>
              </w:rPr>
            </w:pPr>
            <w:r w:rsidRPr="00175F8B">
              <w:rPr>
                <w:rFonts w:ascii="標楷體" w:eastAsia="標楷體" w:hAnsi="標楷體" w:cs="Times New Roman" w:hint="eastAsia"/>
                <w:b/>
                <w:kern w:val="0"/>
                <w:sz w:val="22"/>
                <w:szCs w:val="20"/>
              </w:rPr>
              <w:t>期末基金餘額</w:t>
            </w:r>
          </w:p>
        </w:tc>
        <w:tc>
          <w:tcPr>
            <w:tcW w:w="1417" w:type="dxa"/>
            <w:tcBorders>
              <w:top w:val="nil"/>
              <w:bottom w:val="single" w:sz="8" w:space="0" w:color="auto"/>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84,439,859,000</w:t>
            </w:r>
          </w:p>
        </w:tc>
        <w:tc>
          <w:tcPr>
            <w:tcW w:w="1418" w:type="dxa"/>
            <w:tcBorders>
              <w:top w:val="nil"/>
              <w:bottom w:val="single" w:sz="8" w:space="0" w:color="auto"/>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84,271,558,727</w:t>
            </w:r>
          </w:p>
        </w:tc>
        <w:tc>
          <w:tcPr>
            <w:tcW w:w="1093" w:type="dxa"/>
            <w:tcBorders>
              <w:top w:val="nil"/>
              <w:bottom w:val="single" w:sz="8" w:space="0" w:color="auto"/>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415,701,135</w:t>
            </w:r>
          </w:p>
        </w:tc>
        <w:tc>
          <w:tcPr>
            <w:tcW w:w="1440" w:type="dxa"/>
            <w:tcBorders>
              <w:top w:val="nil"/>
              <w:bottom w:val="single" w:sz="8" w:space="0" w:color="auto"/>
            </w:tcBorders>
            <w:vAlign w:val="center"/>
          </w:tcPr>
          <w:p w:rsidR="00F23872" w:rsidRPr="00175F8B" w:rsidRDefault="00F23872" w:rsidP="00F23872">
            <w:pPr>
              <w:jc w:val="right"/>
              <w:rPr>
                <w:rFonts w:ascii="新細明體" w:eastAsia="新細明體" w:hAnsi="新細明體" w:cs="Times New Roman"/>
                <w:sz w:val="18"/>
                <w:szCs w:val="18"/>
              </w:rPr>
            </w:pPr>
            <w:r w:rsidRPr="00175F8B">
              <w:rPr>
                <w:rFonts w:ascii="新細明體" w:eastAsia="新細明體" w:hAnsi="新細明體" w:cs="Times New Roman" w:hint="eastAsia"/>
                <w:b/>
                <w:sz w:val="18"/>
                <w:szCs w:val="18"/>
              </w:rPr>
              <w:t>84,687,259,862</w:t>
            </w:r>
          </w:p>
        </w:tc>
        <w:tc>
          <w:tcPr>
            <w:tcW w:w="1389" w:type="dxa"/>
            <w:tcBorders>
              <w:top w:val="nil"/>
              <w:bottom w:val="single" w:sz="8" w:space="0" w:color="auto"/>
            </w:tcBorders>
            <w:vAlign w:val="center"/>
          </w:tcPr>
          <w:p w:rsidR="00F23872" w:rsidRPr="00175F8B" w:rsidRDefault="00F23872" w:rsidP="00F23872">
            <w:pPr>
              <w:jc w:val="right"/>
              <w:rPr>
                <w:rFonts w:ascii="新細明體" w:eastAsia="新細明體" w:hAnsi="新細明體" w:cs="Times New Roman"/>
                <w:noProof/>
                <w:sz w:val="18"/>
                <w:szCs w:val="18"/>
              </w:rPr>
            </w:pPr>
            <w:r w:rsidRPr="00175F8B">
              <w:rPr>
                <w:rFonts w:ascii="新細明體" w:eastAsia="新細明體" w:hAnsi="新細明體" w:cs="Times New Roman" w:hint="eastAsia"/>
                <w:b/>
                <w:noProof/>
                <w:sz w:val="18"/>
                <w:szCs w:val="18"/>
              </w:rPr>
              <w:t>247,400,862</w:t>
            </w:r>
          </w:p>
        </w:tc>
        <w:tc>
          <w:tcPr>
            <w:tcW w:w="651" w:type="dxa"/>
            <w:tcBorders>
              <w:top w:val="nil"/>
              <w:bottom w:val="single" w:sz="8" w:space="0" w:color="auto"/>
              <w:right w:val="nil"/>
            </w:tcBorders>
            <w:vAlign w:val="center"/>
          </w:tcPr>
          <w:p w:rsidR="00F23872" w:rsidRPr="00175F8B" w:rsidRDefault="00F23872" w:rsidP="00F23872">
            <w:pPr>
              <w:jc w:val="right"/>
              <w:rPr>
                <w:rFonts w:ascii="新細明體" w:eastAsia="新細明體" w:hAnsi="新細明體" w:cs="Times New Roman"/>
                <w:kern w:val="0"/>
                <w:sz w:val="18"/>
                <w:szCs w:val="18"/>
              </w:rPr>
            </w:pPr>
            <w:r w:rsidRPr="00175F8B">
              <w:rPr>
                <w:rFonts w:ascii="新細明體" w:eastAsia="新細明體" w:hAnsi="新細明體" w:cs="Times New Roman" w:hint="eastAsia"/>
                <w:b/>
                <w:kern w:val="0"/>
                <w:sz w:val="18"/>
                <w:szCs w:val="18"/>
              </w:rPr>
              <w:t>0.29</w:t>
            </w:r>
          </w:p>
        </w:tc>
      </w:tr>
    </w:tbl>
    <w:p w:rsidR="00F23872" w:rsidRPr="00175F8B" w:rsidRDefault="00F23872">
      <w:pPr>
        <w:widowControl/>
        <w:rPr>
          <w:rFonts w:ascii="標楷體" w:eastAsia="標楷體" w:hAnsi="標楷體" w:cs="Times New Roman"/>
          <w:color w:val="FF0000"/>
          <w:spacing w:val="-2"/>
          <w:kern w:val="0"/>
          <w:sz w:val="18"/>
          <w:szCs w:val="18"/>
        </w:rPr>
      </w:pPr>
    </w:p>
    <w:p w:rsidR="00B67952" w:rsidRPr="00941E14" w:rsidRDefault="00996921" w:rsidP="005C1663">
      <w:pPr>
        <w:tabs>
          <w:tab w:val="right" w:pos="8647"/>
        </w:tabs>
        <w:snapToGrid w:val="0"/>
        <w:rPr>
          <w:rFonts w:ascii="標楷體" w:eastAsia="標楷體" w:hAnsi="標楷體" w:cs="Times New Roman"/>
          <w:b/>
          <w:sz w:val="32"/>
          <w:szCs w:val="20"/>
          <w:u w:val="single"/>
        </w:rPr>
      </w:pPr>
      <w:r w:rsidRPr="00996921">
        <w:rPr>
          <w:rFonts w:ascii="標楷體" w:eastAsia="標楷體" w:hAnsi="標楷體" w:cs="Times New Roman"/>
          <w:b/>
          <w:sz w:val="32"/>
          <w:szCs w:val="20"/>
        </w:rPr>
        <w:tab/>
      </w:r>
      <w:r w:rsidR="00A1393B">
        <w:rPr>
          <w:rFonts w:ascii="標楷體" w:eastAsia="標楷體" w:hAnsi="標楷體" w:cs="Times New Roman" w:hint="eastAsia"/>
          <w:b/>
          <w:sz w:val="32"/>
          <w:szCs w:val="20"/>
          <w:u w:val="single"/>
        </w:rPr>
        <w:t xml:space="preserve">　</w:t>
      </w:r>
      <w:r w:rsidR="00B67952" w:rsidRPr="00941E14">
        <w:rPr>
          <w:rFonts w:ascii="標楷體" w:eastAsia="標楷體" w:hAnsi="標楷體" w:cs="Times New Roman" w:hint="eastAsia"/>
          <w:b/>
          <w:sz w:val="32"/>
          <w:szCs w:val="20"/>
          <w:u w:val="single"/>
        </w:rPr>
        <w:t>農業特別收入基金所屬分預算來源用途及餘絀概況表</w:t>
      </w:r>
      <w:r w:rsidR="00A1393B">
        <w:rPr>
          <w:rFonts w:ascii="標楷體" w:eastAsia="標楷體" w:hAnsi="標楷體" w:cs="Times New Roman" w:hint="eastAsia"/>
          <w:b/>
          <w:sz w:val="32"/>
          <w:szCs w:val="20"/>
          <w:u w:val="single"/>
        </w:rPr>
        <w:t xml:space="preserve">　</w:t>
      </w:r>
    </w:p>
    <w:p w:rsidR="00B67952" w:rsidRPr="00175F8B" w:rsidRDefault="00996921" w:rsidP="005C1663">
      <w:pPr>
        <w:tabs>
          <w:tab w:val="center" w:pos="4985"/>
          <w:tab w:val="right" w:pos="9953"/>
        </w:tabs>
        <w:snapToGrid w:val="0"/>
        <w:ind w:right="-73"/>
        <w:rPr>
          <w:rFonts w:ascii="標楷體" w:eastAsia="標楷體" w:hAnsi="標楷體" w:cs="Times New Roman"/>
          <w:szCs w:val="20"/>
        </w:rPr>
      </w:pPr>
      <w:r>
        <w:rPr>
          <w:rFonts w:ascii="標楷體" w:eastAsia="標楷體" w:hAnsi="標楷體" w:cs="Times New Roman"/>
          <w:szCs w:val="20"/>
        </w:rPr>
        <w:tab/>
      </w:r>
      <w:r w:rsidR="00B67952" w:rsidRPr="00175F8B">
        <w:rPr>
          <w:rFonts w:ascii="標楷體" w:eastAsia="標楷體" w:hAnsi="標楷體" w:cs="Times New Roman" w:hint="eastAsia"/>
          <w:szCs w:val="20"/>
        </w:rPr>
        <w:t>中華民國111年度</w:t>
      </w:r>
      <w:r>
        <w:rPr>
          <w:rFonts w:ascii="標楷體" w:eastAsia="標楷體" w:hAnsi="標楷體" w:cs="Times New Roman"/>
          <w:szCs w:val="20"/>
        </w:rPr>
        <w:tab/>
      </w:r>
      <w:r w:rsidR="00B67952" w:rsidRPr="0009508C">
        <w:rPr>
          <w:rFonts w:ascii="標楷體" w:eastAsia="標楷體" w:hAnsi="標楷體" w:cs="Times New Roman" w:hint="eastAsia"/>
          <w:spacing w:val="-20"/>
          <w:szCs w:val="20"/>
        </w:rPr>
        <w:t>單位：新臺幣千元</w:t>
      </w:r>
    </w:p>
    <w:tbl>
      <w:tblPr>
        <w:tblW w:w="1003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44"/>
        <w:gridCol w:w="1134"/>
        <w:gridCol w:w="1039"/>
        <w:gridCol w:w="1018"/>
        <w:gridCol w:w="1019"/>
        <w:gridCol w:w="993"/>
        <w:gridCol w:w="850"/>
        <w:gridCol w:w="1124"/>
        <w:gridCol w:w="1216"/>
      </w:tblGrid>
      <w:tr w:rsidR="00B67952" w:rsidRPr="00175F8B" w:rsidTr="0015121D">
        <w:trPr>
          <w:cantSplit/>
          <w:trHeight w:val="225"/>
          <w:jc w:val="center"/>
        </w:trPr>
        <w:tc>
          <w:tcPr>
            <w:tcW w:w="1644" w:type="dxa"/>
            <w:vMerge w:val="restart"/>
            <w:tcBorders>
              <w:top w:val="single" w:sz="8" w:space="0" w:color="auto"/>
              <w:left w:val="nil"/>
            </w:tcBorders>
            <w:vAlign w:val="center"/>
          </w:tcPr>
          <w:p w:rsidR="00B67952" w:rsidRPr="00175F8B" w:rsidRDefault="00B67952" w:rsidP="00B67952">
            <w:pPr>
              <w:ind w:left="113" w:right="113"/>
              <w:jc w:val="distribute"/>
              <w:rPr>
                <w:rFonts w:ascii="標楷體" w:eastAsia="標楷體" w:hAnsi="標楷體" w:cs="Times New Roman"/>
                <w:sz w:val="22"/>
                <w:szCs w:val="20"/>
              </w:rPr>
            </w:pPr>
            <w:r w:rsidRPr="00175F8B">
              <w:rPr>
                <w:rFonts w:ascii="標楷體" w:eastAsia="標楷體" w:hAnsi="標楷體" w:cs="Times New Roman" w:hint="eastAsia"/>
                <w:sz w:val="22"/>
                <w:szCs w:val="20"/>
              </w:rPr>
              <w:t>分預算名稱</w:t>
            </w:r>
          </w:p>
        </w:tc>
        <w:tc>
          <w:tcPr>
            <w:tcW w:w="1134" w:type="dxa"/>
            <w:vMerge w:val="restart"/>
            <w:tcBorders>
              <w:top w:val="single" w:sz="8" w:space="0" w:color="auto"/>
            </w:tcBorders>
            <w:vAlign w:val="center"/>
          </w:tcPr>
          <w:p w:rsidR="00B67952" w:rsidRPr="00175F8B" w:rsidRDefault="00B67952" w:rsidP="00B67952">
            <w:pPr>
              <w:ind w:leftChars="20" w:left="48" w:rightChars="20" w:right="48"/>
              <w:jc w:val="distribute"/>
              <w:rPr>
                <w:rFonts w:ascii="標楷體" w:eastAsia="標楷體" w:hAnsi="標楷體" w:cs="Times New Roman"/>
                <w:sz w:val="22"/>
                <w:szCs w:val="20"/>
              </w:rPr>
            </w:pPr>
            <w:r w:rsidRPr="00175F8B">
              <w:rPr>
                <w:rFonts w:ascii="標楷體" w:eastAsia="標楷體" w:hAnsi="標楷體" w:cs="Times New Roman" w:hint="eastAsia"/>
                <w:sz w:val="22"/>
                <w:szCs w:val="20"/>
              </w:rPr>
              <w:t>基金來源</w:t>
            </w:r>
          </w:p>
        </w:tc>
        <w:tc>
          <w:tcPr>
            <w:tcW w:w="1039" w:type="dxa"/>
            <w:vMerge w:val="restart"/>
            <w:tcBorders>
              <w:top w:val="single" w:sz="8" w:space="0" w:color="auto"/>
            </w:tcBorders>
            <w:vAlign w:val="center"/>
          </w:tcPr>
          <w:p w:rsidR="00B67952" w:rsidRPr="00175F8B" w:rsidRDefault="00B67952" w:rsidP="00B67952">
            <w:pPr>
              <w:ind w:leftChars="20" w:left="48" w:rightChars="20" w:right="48"/>
              <w:jc w:val="distribute"/>
              <w:rPr>
                <w:rFonts w:ascii="標楷體" w:eastAsia="標楷體" w:hAnsi="標楷體" w:cs="Times New Roman"/>
                <w:spacing w:val="-20"/>
                <w:sz w:val="22"/>
                <w:szCs w:val="20"/>
              </w:rPr>
            </w:pPr>
            <w:r w:rsidRPr="00175F8B">
              <w:rPr>
                <w:rFonts w:ascii="標楷體" w:eastAsia="標楷體" w:hAnsi="標楷體" w:cs="Times New Roman" w:hint="eastAsia"/>
                <w:spacing w:val="-20"/>
                <w:sz w:val="22"/>
                <w:szCs w:val="20"/>
              </w:rPr>
              <w:t>基金用途</w:t>
            </w:r>
          </w:p>
        </w:tc>
        <w:tc>
          <w:tcPr>
            <w:tcW w:w="3880" w:type="dxa"/>
            <w:gridSpan w:val="4"/>
            <w:tcBorders>
              <w:top w:val="single" w:sz="8" w:space="0" w:color="auto"/>
              <w:bottom w:val="single" w:sz="4" w:space="0" w:color="auto"/>
            </w:tcBorders>
            <w:vAlign w:val="center"/>
          </w:tcPr>
          <w:p w:rsidR="00B67952" w:rsidRPr="00175F8B" w:rsidRDefault="00B67952" w:rsidP="00B67952">
            <w:pPr>
              <w:jc w:val="distribute"/>
              <w:rPr>
                <w:rFonts w:ascii="標楷體" w:eastAsia="標楷體" w:hAnsi="標楷體" w:cs="Times New Roman"/>
                <w:spacing w:val="-20"/>
                <w:sz w:val="22"/>
                <w:szCs w:val="20"/>
              </w:rPr>
            </w:pPr>
            <w:r w:rsidRPr="00175F8B">
              <w:rPr>
                <w:rFonts w:ascii="標楷體" w:eastAsia="標楷體" w:hAnsi="標楷體" w:cs="Times New Roman" w:hint="eastAsia"/>
                <w:spacing w:val="-20"/>
                <w:sz w:val="22"/>
                <w:szCs w:val="20"/>
              </w:rPr>
              <w:t>本期賸餘</w:t>
            </w:r>
            <w:r w:rsidRPr="00175F8B">
              <w:rPr>
                <w:rFonts w:ascii="標楷體" w:eastAsia="標楷體" w:hAnsi="標楷體" w:cs="Times New Roman" w:hint="eastAsia"/>
                <w:sz w:val="22"/>
                <w:szCs w:val="20"/>
              </w:rPr>
              <w:t>（短絀）</w:t>
            </w:r>
          </w:p>
        </w:tc>
        <w:tc>
          <w:tcPr>
            <w:tcW w:w="1124" w:type="dxa"/>
            <w:vMerge w:val="restart"/>
            <w:tcBorders>
              <w:top w:val="single" w:sz="8" w:space="0" w:color="auto"/>
            </w:tcBorders>
            <w:vAlign w:val="center"/>
          </w:tcPr>
          <w:p w:rsidR="00B67952" w:rsidRPr="00175F8B" w:rsidRDefault="00B67952" w:rsidP="00B67952">
            <w:pPr>
              <w:jc w:val="distribute"/>
              <w:rPr>
                <w:rFonts w:ascii="標楷體" w:eastAsia="標楷體" w:hAnsi="標楷體" w:cs="Times New Roman"/>
                <w:sz w:val="22"/>
                <w:szCs w:val="20"/>
              </w:rPr>
            </w:pPr>
            <w:r w:rsidRPr="00175F8B">
              <w:rPr>
                <w:rFonts w:ascii="標楷體" w:eastAsia="標楷體" w:hAnsi="標楷體" w:cs="Times New Roman" w:hint="eastAsia"/>
                <w:spacing w:val="-20"/>
                <w:sz w:val="22"/>
                <w:szCs w:val="20"/>
              </w:rPr>
              <w:t>期</w:t>
            </w:r>
            <w:r w:rsidRPr="00175F8B">
              <w:rPr>
                <w:rFonts w:ascii="標楷體" w:eastAsia="標楷體" w:hAnsi="標楷體" w:cs="Times New Roman" w:hint="eastAsia"/>
                <w:sz w:val="22"/>
                <w:szCs w:val="20"/>
              </w:rPr>
              <w:t>初基金</w:t>
            </w:r>
          </w:p>
          <w:p w:rsidR="00B67952" w:rsidRPr="00175F8B" w:rsidRDefault="00B67952" w:rsidP="00B67952">
            <w:pPr>
              <w:jc w:val="distribute"/>
              <w:rPr>
                <w:rFonts w:ascii="標楷體" w:eastAsia="標楷體" w:hAnsi="標楷體" w:cs="Times New Roman"/>
                <w:sz w:val="22"/>
                <w:szCs w:val="20"/>
              </w:rPr>
            </w:pPr>
            <w:r w:rsidRPr="00175F8B">
              <w:rPr>
                <w:rFonts w:ascii="標楷體" w:eastAsia="標楷體" w:hAnsi="標楷體" w:cs="Times New Roman" w:hint="eastAsia"/>
                <w:sz w:val="22"/>
                <w:szCs w:val="20"/>
              </w:rPr>
              <w:t>餘額</w:t>
            </w:r>
          </w:p>
        </w:tc>
        <w:tc>
          <w:tcPr>
            <w:tcW w:w="1216" w:type="dxa"/>
            <w:vMerge w:val="restart"/>
            <w:tcBorders>
              <w:top w:val="single" w:sz="8" w:space="0" w:color="auto"/>
              <w:right w:val="nil"/>
            </w:tcBorders>
            <w:vAlign w:val="center"/>
          </w:tcPr>
          <w:p w:rsidR="00B67952" w:rsidRPr="00175F8B" w:rsidRDefault="00B67952" w:rsidP="00B67952">
            <w:pPr>
              <w:jc w:val="distribute"/>
              <w:rPr>
                <w:rFonts w:ascii="標楷體" w:eastAsia="標楷體" w:hAnsi="標楷體" w:cs="Times New Roman"/>
                <w:sz w:val="22"/>
                <w:szCs w:val="20"/>
              </w:rPr>
            </w:pPr>
            <w:r w:rsidRPr="00175F8B">
              <w:rPr>
                <w:rFonts w:ascii="標楷體" w:eastAsia="標楷體" w:hAnsi="標楷體" w:cs="Times New Roman" w:hint="eastAsia"/>
                <w:spacing w:val="-20"/>
                <w:sz w:val="22"/>
                <w:szCs w:val="20"/>
              </w:rPr>
              <w:t>期</w:t>
            </w:r>
            <w:r w:rsidRPr="00175F8B">
              <w:rPr>
                <w:rFonts w:ascii="標楷體" w:eastAsia="標楷體" w:hAnsi="標楷體" w:cs="Times New Roman" w:hint="eastAsia"/>
                <w:sz w:val="22"/>
                <w:szCs w:val="20"/>
              </w:rPr>
              <w:t>末基金</w:t>
            </w:r>
          </w:p>
          <w:p w:rsidR="00B67952" w:rsidRPr="00175F8B" w:rsidRDefault="00B67952" w:rsidP="00B67952">
            <w:pPr>
              <w:jc w:val="distribute"/>
              <w:rPr>
                <w:rFonts w:ascii="標楷體" w:eastAsia="標楷體" w:hAnsi="標楷體" w:cs="Times New Roman"/>
                <w:sz w:val="22"/>
                <w:szCs w:val="20"/>
              </w:rPr>
            </w:pPr>
            <w:r w:rsidRPr="00175F8B">
              <w:rPr>
                <w:rFonts w:ascii="標楷體" w:eastAsia="標楷體" w:hAnsi="標楷體" w:cs="Times New Roman" w:hint="eastAsia"/>
                <w:sz w:val="22"/>
                <w:szCs w:val="20"/>
              </w:rPr>
              <w:t>餘額</w:t>
            </w:r>
          </w:p>
        </w:tc>
      </w:tr>
      <w:tr w:rsidR="00B67952" w:rsidRPr="00175F8B" w:rsidTr="0015121D">
        <w:trPr>
          <w:cantSplit/>
          <w:trHeight w:val="225"/>
          <w:jc w:val="center"/>
        </w:trPr>
        <w:tc>
          <w:tcPr>
            <w:tcW w:w="1644" w:type="dxa"/>
            <w:vMerge/>
            <w:tcBorders>
              <w:top w:val="single" w:sz="8" w:space="0" w:color="auto"/>
              <w:left w:val="nil"/>
            </w:tcBorders>
            <w:vAlign w:val="center"/>
          </w:tcPr>
          <w:p w:rsidR="00B67952" w:rsidRPr="00175F8B" w:rsidRDefault="00B67952" w:rsidP="00B67952">
            <w:pPr>
              <w:ind w:left="113" w:right="113"/>
              <w:jc w:val="distribute"/>
              <w:rPr>
                <w:rFonts w:ascii="標楷體" w:eastAsia="標楷體" w:hAnsi="標楷體" w:cs="Times New Roman"/>
                <w:sz w:val="22"/>
                <w:szCs w:val="20"/>
              </w:rPr>
            </w:pPr>
          </w:p>
        </w:tc>
        <w:tc>
          <w:tcPr>
            <w:tcW w:w="1134" w:type="dxa"/>
            <w:vMerge/>
            <w:tcBorders>
              <w:top w:val="single" w:sz="8" w:space="0" w:color="auto"/>
            </w:tcBorders>
            <w:vAlign w:val="center"/>
          </w:tcPr>
          <w:p w:rsidR="00B67952" w:rsidRPr="00175F8B" w:rsidRDefault="00B67952" w:rsidP="00B67952">
            <w:pPr>
              <w:ind w:leftChars="20" w:left="48" w:rightChars="20" w:right="48"/>
              <w:jc w:val="distribute"/>
              <w:rPr>
                <w:rFonts w:ascii="標楷體" w:eastAsia="標楷體" w:hAnsi="標楷體" w:cs="Times New Roman"/>
                <w:sz w:val="22"/>
                <w:szCs w:val="20"/>
              </w:rPr>
            </w:pPr>
          </w:p>
        </w:tc>
        <w:tc>
          <w:tcPr>
            <w:tcW w:w="1039" w:type="dxa"/>
            <w:vMerge/>
            <w:tcBorders>
              <w:top w:val="single" w:sz="8" w:space="0" w:color="auto"/>
            </w:tcBorders>
            <w:vAlign w:val="center"/>
          </w:tcPr>
          <w:p w:rsidR="00B67952" w:rsidRPr="00175F8B" w:rsidRDefault="00B67952" w:rsidP="00B67952">
            <w:pPr>
              <w:ind w:leftChars="20" w:left="48" w:rightChars="20" w:right="48"/>
              <w:jc w:val="distribute"/>
              <w:rPr>
                <w:rFonts w:ascii="標楷體" w:eastAsia="標楷體" w:hAnsi="標楷體" w:cs="Times New Roman"/>
                <w:spacing w:val="-20"/>
                <w:sz w:val="22"/>
                <w:szCs w:val="20"/>
              </w:rPr>
            </w:pPr>
          </w:p>
        </w:tc>
        <w:tc>
          <w:tcPr>
            <w:tcW w:w="1018" w:type="dxa"/>
            <w:vMerge w:val="restart"/>
            <w:tcBorders>
              <w:top w:val="single" w:sz="4" w:space="0" w:color="auto"/>
            </w:tcBorders>
            <w:vAlign w:val="center"/>
          </w:tcPr>
          <w:p w:rsidR="00B67952" w:rsidRPr="00175F8B" w:rsidRDefault="00B67952" w:rsidP="00B67952">
            <w:pPr>
              <w:jc w:val="distribute"/>
              <w:rPr>
                <w:rFonts w:ascii="標楷體" w:eastAsia="標楷體" w:hAnsi="標楷體" w:cs="Times New Roman"/>
                <w:sz w:val="22"/>
                <w:szCs w:val="20"/>
              </w:rPr>
            </w:pPr>
            <w:r w:rsidRPr="00175F8B">
              <w:rPr>
                <w:rFonts w:ascii="標楷體" w:eastAsia="標楷體" w:hAnsi="標楷體" w:cs="Times New Roman" w:hint="eastAsia"/>
                <w:kern w:val="0"/>
                <w:sz w:val="22"/>
                <w:szCs w:val="20"/>
              </w:rPr>
              <w:t>預算數</w:t>
            </w:r>
          </w:p>
        </w:tc>
        <w:tc>
          <w:tcPr>
            <w:tcW w:w="1019" w:type="dxa"/>
            <w:vMerge w:val="restart"/>
            <w:tcBorders>
              <w:top w:val="single" w:sz="4" w:space="0" w:color="auto"/>
            </w:tcBorders>
            <w:vAlign w:val="center"/>
          </w:tcPr>
          <w:p w:rsidR="00B67952" w:rsidRPr="00175F8B" w:rsidRDefault="00B67952" w:rsidP="00B67952">
            <w:pPr>
              <w:jc w:val="distribute"/>
              <w:rPr>
                <w:rFonts w:ascii="標楷體" w:eastAsia="標楷體" w:hAnsi="標楷體" w:cs="Times New Roman"/>
                <w:spacing w:val="-20"/>
                <w:sz w:val="22"/>
                <w:szCs w:val="20"/>
              </w:rPr>
            </w:pPr>
            <w:r w:rsidRPr="00175F8B">
              <w:rPr>
                <w:rFonts w:ascii="標楷體" w:eastAsia="標楷體" w:hAnsi="標楷體" w:cs="Times New Roman" w:hint="eastAsia"/>
                <w:kern w:val="0"/>
                <w:sz w:val="22"/>
                <w:szCs w:val="20"/>
              </w:rPr>
              <w:t>審定數</w:t>
            </w:r>
          </w:p>
        </w:tc>
        <w:tc>
          <w:tcPr>
            <w:tcW w:w="1843" w:type="dxa"/>
            <w:gridSpan w:val="2"/>
            <w:tcBorders>
              <w:top w:val="single" w:sz="4" w:space="0" w:color="auto"/>
              <w:bottom w:val="single" w:sz="4" w:space="0" w:color="auto"/>
            </w:tcBorders>
            <w:vAlign w:val="center"/>
          </w:tcPr>
          <w:p w:rsidR="00B67952" w:rsidRPr="00175F8B" w:rsidRDefault="00B67952" w:rsidP="00B67952">
            <w:pPr>
              <w:jc w:val="distribute"/>
              <w:rPr>
                <w:rFonts w:ascii="標楷體" w:eastAsia="標楷體" w:hAnsi="標楷體" w:cs="Times New Roman"/>
                <w:spacing w:val="-20"/>
                <w:sz w:val="22"/>
                <w:szCs w:val="20"/>
              </w:rPr>
            </w:pPr>
            <w:r w:rsidRPr="00175F8B">
              <w:rPr>
                <w:rFonts w:ascii="標楷體" w:eastAsia="標楷體" w:hAnsi="標楷體" w:cs="Times New Roman" w:hint="eastAsia"/>
                <w:kern w:val="0"/>
                <w:sz w:val="22"/>
                <w:szCs w:val="20"/>
              </w:rPr>
              <w:t>比較增減</w:t>
            </w:r>
          </w:p>
        </w:tc>
        <w:tc>
          <w:tcPr>
            <w:tcW w:w="1124" w:type="dxa"/>
            <w:vMerge/>
            <w:vAlign w:val="center"/>
          </w:tcPr>
          <w:p w:rsidR="00B67952" w:rsidRPr="00175F8B" w:rsidRDefault="00B67952" w:rsidP="00B67952">
            <w:pPr>
              <w:jc w:val="distribute"/>
              <w:rPr>
                <w:rFonts w:ascii="標楷體" w:eastAsia="標楷體" w:hAnsi="標楷體" w:cs="Times New Roman"/>
                <w:spacing w:val="-20"/>
                <w:sz w:val="22"/>
                <w:szCs w:val="20"/>
              </w:rPr>
            </w:pPr>
          </w:p>
        </w:tc>
        <w:tc>
          <w:tcPr>
            <w:tcW w:w="1216" w:type="dxa"/>
            <w:vMerge/>
            <w:tcBorders>
              <w:top w:val="single" w:sz="8" w:space="0" w:color="auto"/>
              <w:right w:val="nil"/>
            </w:tcBorders>
            <w:vAlign w:val="center"/>
          </w:tcPr>
          <w:p w:rsidR="00B67952" w:rsidRPr="00175F8B" w:rsidRDefault="00B67952" w:rsidP="00B67952">
            <w:pPr>
              <w:jc w:val="distribute"/>
              <w:rPr>
                <w:rFonts w:ascii="標楷體" w:eastAsia="標楷體" w:hAnsi="標楷體" w:cs="Times New Roman"/>
                <w:spacing w:val="-20"/>
                <w:sz w:val="22"/>
                <w:szCs w:val="20"/>
              </w:rPr>
            </w:pPr>
          </w:p>
        </w:tc>
      </w:tr>
      <w:tr w:rsidR="00B67952" w:rsidRPr="00175F8B" w:rsidTr="0015121D">
        <w:trPr>
          <w:cantSplit/>
          <w:trHeight w:val="165"/>
          <w:jc w:val="center"/>
        </w:trPr>
        <w:tc>
          <w:tcPr>
            <w:tcW w:w="1644" w:type="dxa"/>
            <w:vMerge/>
            <w:tcBorders>
              <w:left w:val="nil"/>
              <w:bottom w:val="nil"/>
            </w:tcBorders>
            <w:vAlign w:val="center"/>
          </w:tcPr>
          <w:p w:rsidR="00B67952" w:rsidRPr="00175F8B" w:rsidRDefault="00B67952" w:rsidP="00B67952">
            <w:pPr>
              <w:ind w:left="113" w:right="113"/>
              <w:jc w:val="distribute"/>
              <w:rPr>
                <w:rFonts w:ascii="標楷體" w:eastAsia="標楷體" w:hAnsi="標楷體" w:cs="Times New Roman"/>
                <w:sz w:val="22"/>
                <w:szCs w:val="20"/>
              </w:rPr>
            </w:pPr>
          </w:p>
        </w:tc>
        <w:tc>
          <w:tcPr>
            <w:tcW w:w="1134" w:type="dxa"/>
            <w:vMerge/>
            <w:tcBorders>
              <w:bottom w:val="nil"/>
            </w:tcBorders>
            <w:vAlign w:val="center"/>
          </w:tcPr>
          <w:p w:rsidR="00B67952" w:rsidRPr="00175F8B" w:rsidRDefault="00B67952" w:rsidP="00B67952">
            <w:pPr>
              <w:ind w:leftChars="20" w:left="48" w:rightChars="20" w:right="48"/>
              <w:jc w:val="distribute"/>
              <w:rPr>
                <w:rFonts w:ascii="標楷體" w:eastAsia="標楷體" w:hAnsi="標楷體" w:cs="Times New Roman"/>
                <w:sz w:val="22"/>
                <w:szCs w:val="20"/>
              </w:rPr>
            </w:pPr>
          </w:p>
        </w:tc>
        <w:tc>
          <w:tcPr>
            <w:tcW w:w="1039" w:type="dxa"/>
            <w:vMerge/>
            <w:tcBorders>
              <w:bottom w:val="nil"/>
            </w:tcBorders>
            <w:vAlign w:val="center"/>
          </w:tcPr>
          <w:p w:rsidR="00B67952" w:rsidRPr="00175F8B" w:rsidRDefault="00B67952" w:rsidP="00B67952">
            <w:pPr>
              <w:ind w:leftChars="20" w:left="48" w:rightChars="20" w:right="48"/>
              <w:jc w:val="distribute"/>
              <w:rPr>
                <w:rFonts w:ascii="標楷體" w:eastAsia="標楷體" w:hAnsi="標楷體" w:cs="Times New Roman"/>
                <w:spacing w:val="-20"/>
                <w:sz w:val="22"/>
                <w:szCs w:val="20"/>
              </w:rPr>
            </w:pPr>
          </w:p>
        </w:tc>
        <w:tc>
          <w:tcPr>
            <w:tcW w:w="1018" w:type="dxa"/>
            <w:vMerge/>
            <w:tcBorders>
              <w:bottom w:val="nil"/>
            </w:tcBorders>
            <w:vAlign w:val="center"/>
          </w:tcPr>
          <w:p w:rsidR="00B67952" w:rsidRPr="00175F8B" w:rsidRDefault="00B67952" w:rsidP="00B67952">
            <w:pPr>
              <w:jc w:val="distribute"/>
              <w:rPr>
                <w:rFonts w:ascii="標楷體" w:eastAsia="標楷體" w:hAnsi="標楷體" w:cs="Times New Roman"/>
                <w:spacing w:val="-20"/>
                <w:sz w:val="22"/>
                <w:szCs w:val="20"/>
              </w:rPr>
            </w:pPr>
          </w:p>
        </w:tc>
        <w:tc>
          <w:tcPr>
            <w:tcW w:w="1019" w:type="dxa"/>
            <w:vMerge/>
            <w:tcBorders>
              <w:bottom w:val="nil"/>
            </w:tcBorders>
            <w:vAlign w:val="center"/>
          </w:tcPr>
          <w:p w:rsidR="00B67952" w:rsidRPr="00175F8B" w:rsidRDefault="00B67952" w:rsidP="00B67952">
            <w:pPr>
              <w:jc w:val="distribute"/>
              <w:rPr>
                <w:rFonts w:ascii="標楷體" w:eastAsia="標楷體" w:hAnsi="標楷體" w:cs="Times New Roman"/>
                <w:spacing w:val="-20"/>
                <w:sz w:val="22"/>
                <w:szCs w:val="20"/>
              </w:rPr>
            </w:pPr>
          </w:p>
        </w:tc>
        <w:tc>
          <w:tcPr>
            <w:tcW w:w="993" w:type="dxa"/>
            <w:tcBorders>
              <w:top w:val="single" w:sz="4" w:space="0" w:color="auto"/>
              <w:bottom w:val="nil"/>
            </w:tcBorders>
            <w:vAlign w:val="center"/>
          </w:tcPr>
          <w:p w:rsidR="00B67952" w:rsidRPr="00175F8B" w:rsidRDefault="00B67952" w:rsidP="0015121D">
            <w:pPr>
              <w:ind w:leftChars="-6" w:right="113" w:hangingChars="6" w:hanging="14"/>
              <w:jc w:val="distribute"/>
              <w:rPr>
                <w:rFonts w:ascii="標楷體" w:eastAsia="標楷體" w:hAnsi="標楷體" w:cs="Times New Roman"/>
                <w:spacing w:val="-20"/>
                <w:sz w:val="22"/>
                <w:szCs w:val="20"/>
              </w:rPr>
            </w:pPr>
            <w:r w:rsidRPr="00175F8B">
              <w:rPr>
                <w:rFonts w:ascii="標楷體" w:eastAsia="標楷體" w:hAnsi="標楷體" w:cs="Times New Roman" w:hint="eastAsia"/>
                <w:szCs w:val="20"/>
              </w:rPr>
              <w:t>金額</w:t>
            </w:r>
          </w:p>
        </w:tc>
        <w:tc>
          <w:tcPr>
            <w:tcW w:w="850" w:type="dxa"/>
            <w:tcBorders>
              <w:top w:val="single" w:sz="4" w:space="0" w:color="auto"/>
              <w:bottom w:val="nil"/>
            </w:tcBorders>
            <w:vAlign w:val="center"/>
          </w:tcPr>
          <w:p w:rsidR="00B67952" w:rsidRPr="00175F8B" w:rsidRDefault="00B67952" w:rsidP="00B67952">
            <w:pPr>
              <w:jc w:val="distribute"/>
              <w:rPr>
                <w:rFonts w:ascii="標楷體" w:eastAsia="標楷體" w:hAnsi="標楷體" w:cs="Times New Roman"/>
                <w:spacing w:val="-20"/>
                <w:sz w:val="22"/>
                <w:szCs w:val="20"/>
              </w:rPr>
            </w:pPr>
            <w:r w:rsidRPr="00175F8B">
              <w:rPr>
                <w:rFonts w:ascii="標楷體" w:eastAsia="標楷體" w:hAnsi="標楷體" w:cs="Times New Roman" w:hint="eastAsia"/>
                <w:spacing w:val="-20"/>
                <w:sz w:val="22"/>
                <w:szCs w:val="20"/>
              </w:rPr>
              <w:t>％</w:t>
            </w:r>
          </w:p>
        </w:tc>
        <w:tc>
          <w:tcPr>
            <w:tcW w:w="1124" w:type="dxa"/>
            <w:vMerge/>
            <w:tcBorders>
              <w:bottom w:val="nil"/>
            </w:tcBorders>
            <w:vAlign w:val="center"/>
          </w:tcPr>
          <w:p w:rsidR="00B67952" w:rsidRPr="00175F8B" w:rsidRDefault="00B67952" w:rsidP="00B67952">
            <w:pPr>
              <w:jc w:val="distribute"/>
              <w:rPr>
                <w:rFonts w:ascii="標楷體" w:eastAsia="標楷體" w:hAnsi="標楷體" w:cs="Times New Roman"/>
                <w:spacing w:val="-20"/>
                <w:sz w:val="22"/>
                <w:szCs w:val="20"/>
              </w:rPr>
            </w:pPr>
          </w:p>
        </w:tc>
        <w:tc>
          <w:tcPr>
            <w:tcW w:w="1216" w:type="dxa"/>
            <w:vMerge/>
            <w:tcBorders>
              <w:bottom w:val="nil"/>
              <w:right w:val="nil"/>
            </w:tcBorders>
            <w:vAlign w:val="center"/>
          </w:tcPr>
          <w:p w:rsidR="00B67952" w:rsidRPr="00175F8B" w:rsidRDefault="00B67952" w:rsidP="00B67952">
            <w:pPr>
              <w:jc w:val="distribute"/>
              <w:rPr>
                <w:rFonts w:ascii="標楷體" w:eastAsia="標楷體" w:hAnsi="標楷體" w:cs="Times New Roman"/>
                <w:spacing w:val="-20"/>
                <w:sz w:val="22"/>
                <w:szCs w:val="20"/>
              </w:rPr>
            </w:pPr>
          </w:p>
        </w:tc>
      </w:tr>
      <w:tr w:rsidR="00B67952" w:rsidRPr="00175F8B" w:rsidTr="007127A5">
        <w:trPr>
          <w:cantSplit/>
          <w:trHeight w:val="727"/>
          <w:jc w:val="center"/>
        </w:trPr>
        <w:tc>
          <w:tcPr>
            <w:tcW w:w="1644" w:type="dxa"/>
            <w:tcBorders>
              <w:top w:val="single" w:sz="8" w:space="0" w:color="auto"/>
              <w:left w:val="nil"/>
              <w:bottom w:val="nil"/>
            </w:tcBorders>
            <w:shd w:val="clear" w:color="auto" w:fill="auto"/>
            <w:vAlign w:val="center"/>
          </w:tcPr>
          <w:p w:rsidR="00B67952" w:rsidRPr="00175F8B" w:rsidRDefault="00B67952" w:rsidP="005C1663">
            <w:pPr>
              <w:ind w:left="113" w:right="57"/>
              <w:jc w:val="distribute"/>
              <w:rPr>
                <w:rFonts w:ascii="標楷體" w:eastAsia="標楷體" w:hAnsi="標楷體" w:cs="Times New Roman"/>
                <w:sz w:val="22"/>
                <w:szCs w:val="20"/>
              </w:rPr>
            </w:pPr>
            <w:r w:rsidRPr="00175F8B">
              <w:rPr>
                <w:rFonts w:ascii="標楷體" w:eastAsia="標楷體" w:hAnsi="標楷體" w:cs="Times New Roman" w:hint="eastAsia"/>
                <w:noProof/>
                <w:sz w:val="22"/>
                <w:szCs w:val="20"/>
              </w:rPr>
              <w:t>農業發展基金</w:t>
            </w:r>
          </w:p>
        </w:tc>
        <w:tc>
          <w:tcPr>
            <w:tcW w:w="1134" w:type="dxa"/>
            <w:tcBorders>
              <w:top w:val="single" w:sz="8" w:space="0" w:color="auto"/>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27,270,428</w:t>
            </w:r>
          </w:p>
        </w:tc>
        <w:tc>
          <w:tcPr>
            <w:tcW w:w="1039" w:type="dxa"/>
            <w:tcBorders>
              <w:top w:val="single" w:sz="8" w:space="0" w:color="auto"/>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22,134,000</w:t>
            </w:r>
          </w:p>
        </w:tc>
        <w:tc>
          <w:tcPr>
            <w:tcW w:w="1018" w:type="dxa"/>
            <w:tcBorders>
              <w:top w:val="single" w:sz="8" w:space="0" w:color="auto"/>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4,018,725</w:t>
            </w:r>
          </w:p>
        </w:tc>
        <w:tc>
          <w:tcPr>
            <w:tcW w:w="1019" w:type="dxa"/>
            <w:tcBorders>
              <w:top w:val="single" w:sz="8" w:space="0" w:color="auto"/>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5,136,428</w:t>
            </w:r>
          </w:p>
        </w:tc>
        <w:tc>
          <w:tcPr>
            <w:tcW w:w="993" w:type="dxa"/>
            <w:tcBorders>
              <w:top w:val="single" w:sz="8" w:space="0" w:color="auto"/>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1,117,703</w:t>
            </w:r>
          </w:p>
        </w:tc>
        <w:tc>
          <w:tcPr>
            <w:tcW w:w="850" w:type="dxa"/>
            <w:tcBorders>
              <w:top w:val="single" w:sz="8" w:space="0" w:color="auto"/>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27.81</w:t>
            </w:r>
          </w:p>
        </w:tc>
        <w:tc>
          <w:tcPr>
            <w:tcW w:w="1124" w:type="dxa"/>
            <w:tcBorders>
              <w:top w:val="single" w:sz="8" w:space="0" w:color="auto"/>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1,725,738</w:t>
            </w:r>
          </w:p>
        </w:tc>
        <w:tc>
          <w:tcPr>
            <w:tcW w:w="1216" w:type="dxa"/>
            <w:tcBorders>
              <w:top w:val="single" w:sz="8" w:space="0" w:color="auto"/>
              <w:bottom w:val="nil"/>
              <w:right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6,862,167</w:t>
            </w:r>
          </w:p>
        </w:tc>
      </w:tr>
      <w:tr w:rsidR="00B67952" w:rsidRPr="00175F8B" w:rsidTr="007127A5">
        <w:trPr>
          <w:cantSplit/>
          <w:trHeight w:val="727"/>
          <w:jc w:val="center"/>
        </w:trPr>
        <w:tc>
          <w:tcPr>
            <w:tcW w:w="1644" w:type="dxa"/>
            <w:tcBorders>
              <w:top w:val="nil"/>
              <w:left w:val="nil"/>
              <w:bottom w:val="nil"/>
            </w:tcBorders>
            <w:shd w:val="clear" w:color="auto" w:fill="auto"/>
            <w:vAlign w:val="center"/>
          </w:tcPr>
          <w:p w:rsidR="00941E14" w:rsidRDefault="00B67952" w:rsidP="005C1663">
            <w:pPr>
              <w:spacing w:line="240" w:lineRule="exact"/>
              <w:ind w:left="113" w:right="57"/>
              <w:jc w:val="distribute"/>
              <w:rPr>
                <w:rFonts w:ascii="標楷體" w:eastAsia="標楷體" w:hAnsi="標楷體" w:cs="Times New Roman"/>
                <w:noProof/>
                <w:sz w:val="22"/>
                <w:szCs w:val="20"/>
              </w:rPr>
            </w:pPr>
            <w:r w:rsidRPr="00175F8B">
              <w:rPr>
                <w:rFonts w:ascii="標楷體" w:eastAsia="標楷體" w:hAnsi="標楷體" w:cs="Times New Roman" w:hint="eastAsia"/>
                <w:noProof/>
                <w:sz w:val="22"/>
                <w:szCs w:val="20"/>
              </w:rPr>
              <w:t>林務發展及</w:t>
            </w:r>
          </w:p>
          <w:p w:rsidR="00B67952" w:rsidRPr="00175F8B" w:rsidRDefault="00B67952" w:rsidP="005C1663">
            <w:pPr>
              <w:spacing w:line="240" w:lineRule="exact"/>
              <w:ind w:left="113" w:right="57"/>
              <w:jc w:val="distribute"/>
              <w:rPr>
                <w:rFonts w:ascii="標楷體" w:eastAsia="標楷體" w:hAnsi="標楷體" w:cs="Times New Roman"/>
                <w:sz w:val="22"/>
                <w:szCs w:val="20"/>
              </w:rPr>
            </w:pPr>
            <w:r w:rsidRPr="00175F8B">
              <w:rPr>
                <w:rFonts w:ascii="標楷體" w:eastAsia="標楷體" w:hAnsi="標楷體" w:cs="Times New Roman" w:hint="eastAsia"/>
                <w:noProof/>
                <w:sz w:val="22"/>
                <w:szCs w:val="20"/>
              </w:rPr>
              <w:t>造林基金</w:t>
            </w:r>
          </w:p>
        </w:tc>
        <w:tc>
          <w:tcPr>
            <w:tcW w:w="1134"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1,781,396</w:t>
            </w:r>
          </w:p>
        </w:tc>
        <w:tc>
          <w:tcPr>
            <w:tcW w:w="1039"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1,360,403</w:t>
            </w:r>
          </w:p>
        </w:tc>
        <w:tc>
          <w:tcPr>
            <w:tcW w:w="1018"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- 94,228</w:t>
            </w:r>
          </w:p>
        </w:tc>
        <w:tc>
          <w:tcPr>
            <w:tcW w:w="1019"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420,992</w:t>
            </w:r>
          </w:p>
        </w:tc>
        <w:tc>
          <w:tcPr>
            <w:tcW w:w="993"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515,220</w:t>
            </w:r>
          </w:p>
        </w:tc>
        <w:tc>
          <w:tcPr>
            <w:tcW w:w="850"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w:t>
            </w:r>
          </w:p>
        </w:tc>
        <w:tc>
          <w:tcPr>
            <w:tcW w:w="1124"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7,579,022</w:t>
            </w:r>
          </w:p>
        </w:tc>
        <w:tc>
          <w:tcPr>
            <w:tcW w:w="1216" w:type="dxa"/>
            <w:tcBorders>
              <w:top w:val="nil"/>
              <w:bottom w:val="nil"/>
              <w:right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8,000,014</w:t>
            </w:r>
          </w:p>
        </w:tc>
      </w:tr>
      <w:tr w:rsidR="00B67952" w:rsidRPr="00175F8B" w:rsidTr="007127A5">
        <w:trPr>
          <w:cantSplit/>
          <w:trHeight w:val="727"/>
          <w:jc w:val="center"/>
        </w:trPr>
        <w:tc>
          <w:tcPr>
            <w:tcW w:w="1644" w:type="dxa"/>
            <w:tcBorders>
              <w:top w:val="nil"/>
              <w:left w:val="nil"/>
              <w:bottom w:val="nil"/>
            </w:tcBorders>
            <w:shd w:val="clear" w:color="auto" w:fill="auto"/>
            <w:vAlign w:val="center"/>
          </w:tcPr>
          <w:p w:rsidR="00B67952" w:rsidRPr="00175F8B" w:rsidRDefault="00B67952" w:rsidP="005C1663">
            <w:pPr>
              <w:spacing w:line="240" w:lineRule="exact"/>
              <w:ind w:left="113" w:right="57"/>
              <w:jc w:val="distribute"/>
              <w:rPr>
                <w:rFonts w:ascii="標楷體" w:eastAsia="標楷體" w:hAnsi="標楷體" w:cs="Times New Roman"/>
                <w:sz w:val="22"/>
                <w:szCs w:val="20"/>
              </w:rPr>
            </w:pPr>
            <w:r w:rsidRPr="00175F8B">
              <w:rPr>
                <w:rFonts w:ascii="標楷體" w:eastAsia="標楷體" w:hAnsi="標楷體" w:cs="Times New Roman" w:hint="eastAsia"/>
                <w:noProof/>
                <w:sz w:val="22"/>
                <w:szCs w:val="20"/>
              </w:rPr>
              <w:t>農業天然災害救助基金</w:t>
            </w:r>
          </w:p>
        </w:tc>
        <w:tc>
          <w:tcPr>
            <w:tcW w:w="1134"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3,219,398</w:t>
            </w:r>
          </w:p>
        </w:tc>
        <w:tc>
          <w:tcPr>
            <w:tcW w:w="1039"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3,132,745</w:t>
            </w:r>
          </w:p>
        </w:tc>
        <w:tc>
          <w:tcPr>
            <w:tcW w:w="1018"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- 39,475</w:t>
            </w:r>
          </w:p>
        </w:tc>
        <w:tc>
          <w:tcPr>
            <w:tcW w:w="1019"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86,652</w:t>
            </w:r>
          </w:p>
        </w:tc>
        <w:tc>
          <w:tcPr>
            <w:tcW w:w="993"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126,127</w:t>
            </w:r>
          </w:p>
        </w:tc>
        <w:tc>
          <w:tcPr>
            <w:tcW w:w="850"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w:t>
            </w:r>
          </w:p>
        </w:tc>
        <w:tc>
          <w:tcPr>
            <w:tcW w:w="1124"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- 615,840</w:t>
            </w:r>
          </w:p>
        </w:tc>
        <w:tc>
          <w:tcPr>
            <w:tcW w:w="1216" w:type="dxa"/>
            <w:tcBorders>
              <w:top w:val="nil"/>
              <w:bottom w:val="nil"/>
              <w:right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- 529,187</w:t>
            </w:r>
          </w:p>
        </w:tc>
      </w:tr>
      <w:tr w:rsidR="00B67952" w:rsidRPr="00175F8B" w:rsidTr="007127A5">
        <w:trPr>
          <w:cantSplit/>
          <w:trHeight w:val="727"/>
          <w:jc w:val="center"/>
        </w:trPr>
        <w:tc>
          <w:tcPr>
            <w:tcW w:w="1644" w:type="dxa"/>
            <w:tcBorders>
              <w:top w:val="nil"/>
              <w:left w:val="nil"/>
              <w:bottom w:val="nil"/>
            </w:tcBorders>
            <w:shd w:val="clear" w:color="auto" w:fill="auto"/>
            <w:vAlign w:val="center"/>
          </w:tcPr>
          <w:p w:rsidR="00B67952" w:rsidRPr="00175F8B" w:rsidRDefault="00B67952" w:rsidP="005C1663">
            <w:pPr>
              <w:ind w:left="113" w:right="57"/>
              <w:jc w:val="distribute"/>
              <w:rPr>
                <w:rFonts w:ascii="標楷體" w:eastAsia="標楷體" w:hAnsi="標楷體" w:cs="Times New Roman"/>
                <w:sz w:val="22"/>
                <w:szCs w:val="20"/>
              </w:rPr>
            </w:pPr>
            <w:r w:rsidRPr="00175F8B">
              <w:rPr>
                <w:rFonts w:ascii="標楷體" w:eastAsia="標楷體" w:hAnsi="標楷體" w:cs="Times New Roman" w:hint="eastAsia"/>
                <w:noProof/>
                <w:sz w:val="22"/>
                <w:szCs w:val="20"/>
              </w:rPr>
              <w:t>漁業發展基金</w:t>
            </w:r>
          </w:p>
        </w:tc>
        <w:tc>
          <w:tcPr>
            <w:tcW w:w="1134"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750</w:t>
            </w:r>
          </w:p>
        </w:tc>
        <w:tc>
          <w:tcPr>
            <w:tcW w:w="1039"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14,970</w:t>
            </w:r>
          </w:p>
        </w:tc>
        <w:tc>
          <w:tcPr>
            <w:tcW w:w="1018"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- 21,044</w:t>
            </w:r>
          </w:p>
        </w:tc>
        <w:tc>
          <w:tcPr>
            <w:tcW w:w="1019"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- 14,219</w:t>
            </w:r>
          </w:p>
        </w:tc>
        <w:tc>
          <w:tcPr>
            <w:tcW w:w="993"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6,824</w:t>
            </w:r>
          </w:p>
        </w:tc>
        <w:tc>
          <w:tcPr>
            <w:tcW w:w="850"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- 32.43</w:t>
            </w:r>
          </w:p>
        </w:tc>
        <w:tc>
          <w:tcPr>
            <w:tcW w:w="1124"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153,868</w:t>
            </w:r>
          </w:p>
        </w:tc>
        <w:tc>
          <w:tcPr>
            <w:tcW w:w="1216" w:type="dxa"/>
            <w:tcBorders>
              <w:top w:val="nil"/>
              <w:bottom w:val="nil"/>
              <w:right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139,649</w:t>
            </w:r>
          </w:p>
        </w:tc>
      </w:tr>
      <w:tr w:rsidR="00B67952" w:rsidRPr="00175F8B" w:rsidTr="007127A5">
        <w:trPr>
          <w:cantSplit/>
          <w:trHeight w:val="727"/>
          <w:jc w:val="center"/>
        </w:trPr>
        <w:tc>
          <w:tcPr>
            <w:tcW w:w="1644" w:type="dxa"/>
            <w:tcBorders>
              <w:top w:val="nil"/>
              <w:left w:val="nil"/>
              <w:bottom w:val="nil"/>
            </w:tcBorders>
            <w:shd w:val="clear" w:color="auto" w:fill="auto"/>
            <w:vAlign w:val="center"/>
          </w:tcPr>
          <w:p w:rsidR="00B67952" w:rsidRPr="00175F8B" w:rsidRDefault="00B67952" w:rsidP="005C1663">
            <w:pPr>
              <w:spacing w:line="240" w:lineRule="exact"/>
              <w:ind w:left="113" w:right="57"/>
              <w:jc w:val="distribute"/>
              <w:rPr>
                <w:rFonts w:ascii="標楷體" w:eastAsia="標楷體" w:hAnsi="標楷體" w:cs="Times New Roman"/>
                <w:sz w:val="22"/>
                <w:szCs w:val="20"/>
              </w:rPr>
            </w:pPr>
            <w:r w:rsidRPr="00175F8B">
              <w:rPr>
                <w:rFonts w:ascii="標楷體" w:eastAsia="標楷體" w:hAnsi="標楷體" w:cs="Times New Roman" w:hint="eastAsia"/>
                <w:noProof/>
                <w:sz w:val="22"/>
                <w:szCs w:val="20"/>
              </w:rPr>
              <w:t>農產品受進口損害救助基金</w:t>
            </w:r>
          </w:p>
        </w:tc>
        <w:tc>
          <w:tcPr>
            <w:tcW w:w="1134"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14,761,800</w:t>
            </w:r>
          </w:p>
        </w:tc>
        <w:tc>
          <w:tcPr>
            <w:tcW w:w="1039"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12,854,734</w:t>
            </w:r>
          </w:p>
        </w:tc>
        <w:tc>
          <w:tcPr>
            <w:tcW w:w="1018"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506</w:t>
            </w:r>
          </w:p>
        </w:tc>
        <w:tc>
          <w:tcPr>
            <w:tcW w:w="1019"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1,907,066</w:t>
            </w:r>
          </w:p>
        </w:tc>
        <w:tc>
          <w:tcPr>
            <w:tcW w:w="993"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1,906,560</w:t>
            </w:r>
          </w:p>
        </w:tc>
        <w:tc>
          <w:tcPr>
            <w:tcW w:w="850"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376,790.56</w:t>
            </w:r>
          </w:p>
        </w:tc>
        <w:tc>
          <w:tcPr>
            <w:tcW w:w="1124" w:type="dxa"/>
            <w:tcBorders>
              <w:top w:val="nil"/>
              <w:bottom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1,317,793</w:t>
            </w:r>
          </w:p>
        </w:tc>
        <w:tc>
          <w:tcPr>
            <w:tcW w:w="1216" w:type="dxa"/>
            <w:tcBorders>
              <w:top w:val="nil"/>
              <w:bottom w:val="nil"/>
              <w:right w:val="nil"/>
            </w:tcBorders>
            <w:shd w:val="clear" w:color="auto" w:fill="auto"/>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3,224,860</w:t>
            </w:r>
          </w:p>
        </w:tc>
      </w:tr>
      <w:tr w:rsidR="00B67952" w:rsidRPr="00175F8B" w:rsidTr="005C1663">
        <w:trPr>
          <w:cantSplit/>
          <w:trHeight w:val="1055"/>
          <w:jc w:val="center"/>
        </w:trPr>
        <w:tc>
          <w:tcPr>
            <w:tcW w:w="1644" w:type="dxa"/>
            <w:tcBorders>
              <w:top w:val="nil"/>
              <w:left w:val="nil"/>
              <w:bottom w:val="single" w:sz="8" w:space="0" w:color="auto"/>
            </w:tcBorders>
            <w:vAlign w:val="center"/>
          </w:tcPr>
          <w:p w:rsidR="00B67952" w:rsidRPr="00175F8B" w:rsidRDefault="00B67952" w:rsidP="005C1663">
            <w:pPr>
              <w:ind w:left="113" w:right="57"/>
              <w:jc w:val="distribute"/>
              <w:rPr>
                <w:rFonts w:ascii="標楷體" w:eastAsia="標楷體" w:hAnsi="標楷體" w:cs="Times New Roman"/>
                <w:sz w:val="22"/>
                <w:szCs w:val="20"/>
              </w:rPr>
            </w:pPr>
            <w:r w:rsidRPr="00175F8B">
              <w:rPr>
                <w:rFonts w:ascii="標楷體" w:eastAsia="標楷體" w:hAnsi="標楷體" w:cs="Times New Roman" w:hint="eastAsia"/>
                <w:noProof/>
                <w:sz w:val="22"/>
                <w:szCs w:val="20"/>
              </w:rPr>
              <w:t>農村再生基金</w:t>
            </w:r>
          </w:p>
        </w:tc>
        <w:tc>
          <w:tcPr>
            <w:tcW w:w="1134" w:type="dxa"/>
            <w:tcBorders>
              <w:top w:val="nil"/>
              <w:bottom w:val="single" w:sz="8" w:space="0" w:color="auto"/>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106,339</w:t>
            </w:r>
          </w:p>
        </w:tc>
        <w:tc>
          <w:tcPr>
            <w:tcW w:w="1039" w:type="dxa"/>
            <w:tcBorders>
              <w:top w:val="nil"/>
              <w:bottom w:val="single" w:sz="8" w:space="0" w:color="auto"/>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10,564,208</w:t>
            </w:r>
          </w:p>
        </w:tc>
        <w:tc>
          <w:tcPr>
            <w:tcW w:w="1018" w:type="dxa"/>
            <w:tcBorders>
              <w:top w:val="nil"/>
              <w:bottom w:val="single" w:sz="8" w:space="0" w:color="auto"/>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- 12,105,784</w:t>
            </w:r>
          </w:p>
        </w:tc>
        <w:tc>
          <w:tcPr>
            <w:tcW w:w="1019" w:type="dxa"/>
            <w:tcBorders>
              <w:top w:val="nil"/>
              <w:bottom w:val="single" w:sz="8" w:space="0" w:color="auto"/>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- 10,457,869</w:t>
            </w:r>
          </w:p>
        </w:tc>
        <w:tc>
          <w:tcPr>
            <w:tcW w:w="993" w:type="dxa"/>
            <w:tcBorders>
              <w:top w:val="nil"/>
              <w:bottom w:val="single" w:sz="8" w:space="0" w:color="auto"/>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1,647,914</w:t>
            </w:r>
          </w:p>
        </w:tc>
        <w:tc>
          <w:tcPr>
            <w:tcW w:w="850" w:type="dxa"/>
            <w:tcBorders>
              <w:top w:val="nil"/>
              <w:bottom w:val="single" w:sz="8" w:space="0" w:color="auto"/>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- 13.61</w:t>
            </w:r>
          </w:p>
        </w:tc>
        <w:tc>
          <w:tcPr>
            <w:tcW w:w="1124" w:type="dxa"/>
            <w:tcBorders>
              <w:top w:val="nil"/>
              <w:bottom w:val="single" w:sz="8" w:space="0" w:color="auto"/>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77,447,625</w:t>
            </w:r>
          </w:p>
        </w:tc>
        <w:tc>
          <w:tcPr>
            <w:tcW w:w="1216" w:type="dxa"/>
            <w:tcBorders>
              <w:top w:val="nil"/>
              <w:bottom w:val="single" w:sz="8" w:space="0" w:color="auto"/>
              <w:right w:val="nil"/>
            </w:tcBorders>
            <w:vAlign w:val="center"/>
          </w:tcPr>
          <w:p w:rsidR="00B67952" w:rsidRPr="00175F8B" w:rsidRDefault="00B67952" w:rsidP="00B67952">
            <w:pPr>
              <w:jc w:val="right"/>
              <w:rPr>
                <w:rFonts w:ascii="新細明體" w:eastAsia="新細明體" w:hAnsi="新細明體" w:cs="Times New Roman"/>
                <w:sz w:val="18"/>
                <w:szCs w:val="18"/>
              </w:rPr>
            </w:pPr>
            <w:r w:rsidRPr="00175F8B">
              <w:rPr>
                <w:rFonts w:ascii="新細明體" w:eastAsia="新細明體" w:hAnsi="新細明體" w:cs="Times New Roman"/>
                <w:noProof/>
                <w:sz w:val="18"/>
                <w:szCs w:val="18"/>
              </w:rPr>
              <w:t>66,989,756</w:t>
            </w:r>
          </w:p>
        </w:tc>
      </w:tr>
    </w:tbl>
    <w:p w:rsidR="00B67952" w:rsidRPr="00175F8B" w:rsidRDefault="00B67952" w:rsidP="00E61F5B">
      <w:pPr>
        <w:tabs>
          <w:tab w:val="left" w:pos="1880"/>
        </w:tabs>
        <w:adjustRightInd w:val="0"/>
        <w:snapToGrid w:val="0"/>
        <w:spacing w:line="160" w:lineRule="atLeast"/>
        <w:rPr>
          <w:rFonts w:ascii="標楷體" w:eastAsia="標楷體" w:hAnsi="標楷體" w:cs="Times New Roman"/>
          <w:sz w:val="18"/>
          <w:szCs w:val="18"/>
        </w:rPr>
      </w:pPr>
      <w:proofErr w:type="gramStart"/>
      <w:r w:rsidRPr="00175F8B">
        <w:rPr>
          <w:rFonts w:ascii="標楷體" w:eastAsia="標楷體" w:hAnsi="標楷體" w:cs="Times New Roman" w:hint="eastAsia"/>
          <w:sz w:val="18"/>
          <w:szCs w:val="18"/>
        </w:rPr>
        <w:t>註</w:t>
      </w:r>
      <w:proofErr w:type="gramEnd"/>
      <w:r w:rsidRPr="00175F8B">
        <w:rPr>
          <w:rFonts w:ascii="標楷體" w:eastAsia="標楷體" w:hAnsi="標楷體" w:cs="Times New Roman" w:hint="eastAsia"/>
          <w:sz w:val="18"/>
          <w:szCs w:val="18"/>
        </w:rPr>
        <w:t>：本表係依本部審定該基金決算數額編列。</w:t>
      </w:r>
    </w:p>
    <w:p w:rsidR="00A81DA6" w:rsidRPr="00175F8B" w:rsidRDefault="00A81DA6" w:rsidP="00B67952">
      <w:pPr>
        <w:spacing w:line="240" w:lineRule="exact"/>
        <w:ind w:left="308" w:hangingChars="175" w:hanging="308"/>
        <w:jc w:val="both"/>
        <w:rPr>
          <w:rFonts w:ascii="標楷體" w:eastAsia="標楷體" w:hAnsi="標楷體" w:cs="Times New Roman"/>
          <w:color w:val="FF0000"/>
          <w:spacing w:val="-2"/>
          <w:kern w:val="0"/>
          <w:sz w:val="18"/>
          <w:szCs w:val="18"/>
        </w:rPr>
        <w:sectPr w:rsidR="00A81DA6" w:rsidRPr="00175F8B" w:rsidSect="003C2639">
          <w:headerReference w:type="default" r:id="rId12"/>
          <w:footerReference w:type="even" r:id="rId13"/>
          <w:footerReference w:type="default" r:id="rId14"/>
          <w:pgSz w:w="11906" w:h="16838" w:code="9"/>
          <w:pgMar w:top="1418" w:right="849" w:bottom="1418" w:left="851" w:header="1021" w:footer="737" w:gutter="284"/>
          <w:pgNumType w:start="447"/>
          <w:cols w:space="425"/>
          <w:docGrid w:type="lines" w:linePitch="360"/>
        </w:sectPr>
      </w:pPr>
    </w:p>
    <w:p w:rsidR="00B42688" w:rsidRPr="00941E14" w:rsidRDefault="00296EE3" w:rsidP="009B0136">
      <w:pPr>
        <w:tabs>
          <w:tab w:val="right" w:pos="7853"/>
        </w:tabs>
        <w:snapToGrid w:val="0"/>
        <w:ind w:rightChars="13" w:right="31"/>
        <w:rPr>
          <w:rFonts w:ascii="標楷體" w:eastAsia="標楷體"/>
          <w:b/>
          <w:sz w:val="32"/>
          <w:szCs w:val="32"/>
          <w:u w:val="single"/>
        </w:rPr>
      </w:pPr>
      <w:r w:rsidRPr="00296EE3">
        <w:rPr>
          <w:rFonts w:ascii="標楷體" w:eastAsia="標楷體"/>
          <w:b/>
          <w:sz w:val="32"/>
          <w:szCs w:val="32"/>
        </w:rPr>
        <w:lastRenderedPageBreak/>
        <w:tab/>
      </w:r>
      <w:r>
        <w:rPr>
          <w:rFonts w:ascii="標楷體" w:eastAsia="標楷體" w:hint="eastAsia"/>
          <w:b/>
          <w:sz w:val="32"/>
          <w:szCs w:val="32"/>
          <w:u w:val="single"/>
        </w:rPr>
        <w:t xml:space="preserve">　</w:t>
      </w:r>
      <w:r w:rsidR="00B42688" w:rsidRPr="00941E14">
        <w:rPr>
          <w:rFonts w:ascii="標楷體" w:eastAsia="標楷體"/>
          <w:b/>
          <w:sz w:val="32"/>
          <w:szCs w:val="32"/>
          <w:u w:val="single"/>
        </w:rPr>
        <w:t>農業特別收入基金</w:t>
      </w:r>
      <w:r w:rsidR="00B42688" w:rsidRPr="00941E14">
        <w:rPr>
          <w:rFonts w:ascii="標楷體" w:eastAsia="標楷體" w:hint="eastAsia"/>
          <w:b/>
          <w:sz w:val="32"/>
          <w:szCs w:val="32"/>
          <w:u w:val="single"/>
        </w:rPr>
        <w:t>餘絀審定後現金流量表</w:t>
      </w:r>
      <w:r>
        <w:rPr>
          <w:rFonts w:ascii="標楷體" w:eastAsia="標楷體" w:hint="eastAsia"/>
          <w:b/>
          <w:sz w:val="32"/>
          <w:szCs w:val="32"/>
          <w:u w:val="single"/>
        </w:rPr>
        <w:t xml:space="preserve">　</w:t>
      </w:r>
    </w:p>
    <w:p w:rsidR="00B42688" w:rsidRPr="00175F8B" w:rsidRDefault="005F1299" w:rsidP="009B0136">
      <w:pPr>
        <w:tabs>
          <w:tab w:val="center" w:pos="4970"/>
          <w:tab w:val="right" w:pos="9923"/>
        </w:tabs>
        <w:snapToGrid w:val="0"/>
        <w:ind w:rightChars="13" w:right="31"/>
        <w:rPr>
          <w:rFonts w:ascii="標楷體" w:eastAsia="標楷體" w:hAnsi="標楷體"/>
          <w:szCs w:val="20"/>
        </w:rPr>
      </w:pPr>
      <w:r>
        <w:rPr>
          <w:rFonts w:ascii="標楷體" w:eastAsia="標楷體" w:hAnsi="標楷體"/>
          <w:szCs w:val="20"/>
        </w:rPr>
        <w:tab/>
      </w:r>
      <w:r w:rsidR="00B42688" w:rsidRPr="00175F8B">
        <w:rPr>
          <w:rFonts w:ascii="標楷體" w:eastAsia="標楷體" w:hAnsi="標楷體" w:hint="eastAsia"/>
          <w:szCs w:val="20"/>
        </w:rPr>
        <w:t>中華民國</w:t>
      </w:r>
      <w:r w:rsidR="00B42688" w:rsidRPr="00175F8B">
        <w:rPr>
          <w:rFonts w:ascii="標楷體" w:eastAsia="標楷體" w:hAnsi="標楷體"/>
          <w:szCs w:val="20"/>
        </w:rPr>
        <w:t>111</w:t>
      </w:r>
      <w:r w:rsidR="00B42688" w:rsidRPr="00175F8B">
        <w:rPr>
          <w:rFonts w:ascii="標楷體" w:eastAsia="標楷體" w:hAnsi="標楷體" w:hint="eastAsia"/>
          <w:szCs w:val="20"/>
        </w:rPr>
        <w:t>年度</w:t>
      </w:r>
      <w:r w:rsidR="00B42688" w:rsidRPr="00175F8B">
        <w:rPr>
          <w:rFonts w:ascii="標楷體" w:eastAsia="標楷體" w:hAnsi="標楷體" w:hint="eastAsia"/>
          <w:szCs w:val="20"/>
        </w:rPr>
        <w:tab/>
      </w:r>
      <w:r w:rsidR="00B42688" w:rsidRPr="0009508C">
        <w:rPr>
          <w:rFonts w:ascii="標楷體" w:eastAsia="標楷體" w:hAnsi="標楷體" w:hint="eastAsia"/>
          <w:spacing w:val="-20"/>
          <w:szCs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82"/>
        <w:gridCol w:w="4874"/>
      </w:tblGrid>
      <w:tr w:rsidR="00B42688" w:rsidRPr="00175F8B" w:rsidTr="00CA1720">
        <w:trPr>
          <w:cantSplit/>
          <w:trHeight w:val="400"/>
          <w:jc w:val="center"/>
        </w:trPr>
        <w:tc>
          <w:tcPr>
            <w:tcW w:w="2552" w:type="pct"/>
            <w:vMerge w:val="restart"/>
            <w:tcBorders>
              <w:top w:val="single" w:sz="8" w:space="0" w:color="auto"/>
              <w:left w:val="nil"/>
              <w:bottom w:val="nil"/>
              <w:right w:val="single" w:sz="4" w:space="0" w:color="auto"/>
            </w:tcBorders>
            <w:vAlign w:val="center"/>
          </w:tcPr>
          <w:p w:rsidR="00B42688" w:rsidRPr="00175F8B" w:rsidRDefault="00B42688" w:rsidP="00805141">
            <w:pPr>
              <w:spacing w:line="240" w:lineRule="atLeast"/>
              <w:ind w:leftChars="7" w:left="17" w:rightChars="27" w:right="65" w:firstLineChars="5" w:firstLine="12"/>
              <w:jc w:val="distribute"/>
              <w:rPr>
                <w:rFonts w:ascii="標楷體" w:eastAsia="標楷體" w:hAnsi="標楷體"/>
                <w:noProof/>
              </w:rPr>
            </w:pPr>
            <w:r w:rsidRPr="00175F8B">
              <w:rPr>
                <w:rFonts w:ascii="標楷體" w:eastAsia="標楷體" w:hAnsi="標楷體" w:hint="eastAsia"/>
                <w:noProof/>
              </w:rPr>
              <w:t>項目</w:t>
            </w:r>
          </w:p>
        </w:tc>
        <w:tc>
          <w:tcPr>
            <w:tcW w:w="2448" w:type="pct"/>
            <w:vMerge w:val="restart"/>
            <w:tcBorders>
              <w:top w:val="single" w:sz="8" w:space="0" w:color="auto"/>
              <w:left w:val="single" w:sz="4" w:space="0" w:color="auto"/>
              <w:bottom w:val="nil"/>
              <w:right w:val="nil"/>
            </w:tcBorders>
            <w:vAlign w:val="center"/>
          </w:tcPr>
          <w:p w:rsidR="00B42688" w:rsidRPr="00175F8B" w:rsidRDefault="00B42688" w:rsidP="00805141">
            <w:pPr>
              <w:spacing w:line="240" w:lineRule="atLeast"/>
              <w:ind w:leftChars="82" w:left="197" w:rightChars="90" w:right="216" w:firstLineChars="5" w:firstLine="12"/>
              <w:jc w:val="distribute"/>
              <w:rPr>
                <w:rFonts w:ascii="標楷體" w:eastAsia="標楷體" w:hAnsi="標楷體"/>
                <w:noProof/>
              </w:rPr>
            </w:pPr>
            <w:r w:rsidRPr="00175F8B">
              <w:rPr>
                <w:rFonts w:ascii="標楷體" w:eastAsia="標楷體" w:hAnsi="標楷體" w:hint="eastAsia"/>
                <w:noProof/>
              </w:rPr>
              <w:t>決算數</w:t>
            </w:r>
          </w:p>
        </w:tc>
      </w:tr>
      <w:tr w:rsidR="00B42688" w:rsidRPr="00175F8B" w:rsidTr="00CA1720">
        <w:trPr>
          <w:cantSplit/>
          <w:trHeight w:val="480"/>
          <w:jc w:val="center"/>
        </w:trPr>
        <w:tc>
          <w:tcPr>
            <w:tcW w:w="2552" w:type="pct"/>
            <w:vMerge/>
            <w:tcBorders>
              <w:top w:val="nil"/>
              <w:left w:val="nil"/>
              <w:bottom w:val="single" w:sz="8" w:space="0" w:color="auto"/>
              <w:right w:val="single" w:sz="4" w:space="0" w:color="auto"/>
            </w:tcBorders>
          </w:tcPr>
          <w:p w:rsidR="00B42688" w:rsidRPr="00175F8B" w:rsidRDefault="00B42688" w:rsidP="00EC18DC">
            <w:pPr>
              <w:spacing w:before="120"/>
              <w:jc w:val="distribute"/>
              <w:rPr>
                <w:rFonts w:ascii="標楷體" w:eastAsia="標楷體" w:hAnsi="標楷體"/>
                <w:noProof/>
                <w:sz w:val="26"/>
              </w:rPr>
            </w:pPr>
          </w:p>
        </w:tc>
        <w:tc>
          <w:tcPr>
            <w:tcW w:w="2448" w:type="pct"/>
            <w:vMerge/>
            <w:tcBorders>
              <w:top w:val="nil"/>
              <w:left w:val="single" w:sz="4" w:space="0" w:color="auto"/>
              <w:bottom w:val="single" w:sz="8" w:space="0" w:color="auto"/>
              <w:right w:val="nil"/>
            </w:tcBorders>
          </w:tcPr>
          <w:p w:rsidR="00B42688" w:rsidRPr="00175F8B" w:rsidRDefault="00B42688" w:rsidP="00EC18DC">
            <w:pPr>
              <w:spacing w:before="120"/>
              <w:jc w:val="distribute"/>
              <w:rPr>
                <w:rFonts w:ascii="標楷體" w:eastAsia="標楷體" w:hAnsi="標楷體"/>
                <w:noProof/>
                <w:sz w:val="26"/>
              </w:rPr>
            </w:pPr>
          </w:p>
        </w:tc>
      </w:tr>
      <w:tr w:rsidR="00B42688" w:rsidRPr="00175F8B" w:rsidTr="00CA1720">
        <w:trPr>
          <w:cantSplit/>
          <w:trHeight w:val="625"/>
          <w:jc w:val="center"/>
        </w:trPr>
        <w:tc>
          <w:tcPr>
            <w:tcW w:w="2552" w:type="pct"/>
            <w:tcBorders>
              <w:top w:val="nil"/>
              <w:left w:val="nil"/>
              <w:bottom w:val="nil"/>
              <w:right w:val="single" w:sz="4" w:space="0" w:color="auto"/>
            </w:tcBorders>
          </w:tcPr>
          <w:p w:rsidR="00B42688" w:rsidRPr="00CA1720" w:rsidRDefault="00B42688" w:rsidP="00EC18DC">
            <w:pPr>
              <w:spacing w:before="120" w:line="400" w:lineRule="exact"/>
              <w:jc w:val="distribute"/>
              <w:rPr>
                <w:rFonts w:ascii="標楷體" w:eastAsia="標楷體" w:hAnsi="標楷體"/>
                <w:b/>
                <w:noProof/>
                <w:sz w:val="22"/>
              </w:rPr>
            </w:pPr>
            <w:r w:rsidRPr="00CA1720">
              <w:rPr>
                <w:rFonts w:ascii="標楷體" w:eastAsia="標楷體" w:hAnsi="標楷體"/>
                <w:b/>
                <w:noProof/>
                <w:sz w:val="22"/>
              </w:rPr>
              <w:t>業務活動之現金流量</w:t>
            </w:r>
          </w:p>
        </w:tc>
        <w:tc>
          <w:tcPr>
            <w:tcW w:w="2448" w:type="pct"/>
            <w:tcBorders>
              <w:top w:val="nil"/>
              <w:left w:val="nil"/>
              <w:bottom w:val="nil"/>
              <w:right w:val="nil"/>
            </w:tcBorders>
          </w:tcPr>
          <w:p w:rsidR="00B42688" w:rsidRPr="00175F8B" w:rsidRDefault="00B42688" w:rsidP="00EC18DC">
            <w:pPr>
              <w:spacing w:before="120" w:line="400" w:lineRule="exact"/>
              <w:jc w:val="right"/>
              <w:rPr>
                <w:rFonts w:asciiTheme="majorEastAsia" w:eastAsiaTheme="majorEastAsia" w:hAnsiTheme="majorEastAsia"/>
                <w:noProof/>
                <w:sz w:val="18"/>
                <w:szCs w:val="18"/>
              </w:rPr>
            </w:pPr>
          </w:p>
        </w:tc>
      </w:tr>
      <w:tr w:rsidR="00B42688" w:rsidRPr="00175F8B" w:rsidTr="00CA1720">
        <w:trPr>
          <w:cantSplit/>
          <w:trHeight w:val="625"/>
          <w:jc w:val="center"/>
        </w:trPr>
        <w:tc>
          <w:tcPr>
            <w:tcW w:w="2552" w:type="pct"/>
            <w:tcBorders>
              <w:top w:val="nil"/>
              <w:left w:val="nil"/>
              <w:bottom w:val="nil"/>
              <w:right w:val="single" w:sz="4" w:space="0" w:color="auto"/>
            </w:tcBorders>
          </w:tcPr>
          <w:p w:rsidR="00B42688" w:rsidRPr="00CA1720" w:rsidRDefault="00B42688" w:rsidP="00EC18DC">
            <w:pPr>
              <w:spacing w:before="120" w:line="400" w:lineRule="exact"/>
              <w:ind w:leftChars="200" w:left="480"/>
              <w:jc w:val="distribute"/>
              <w:rPr>
                <w:rFonts w:ascii="標楷體" w:eastAsia="標楷體" w:hAnsi="標楷體"/>
                <w:b/>
                <w:noProof/>
                <w:sz w:val="22"/>
              </w:rPr>
            </w:pPr>
            <w:r w:rsidRPr="00CA1720">
              <w:rPr>
                <w:rFonts w:ascii="標楷體" w:eastAsia="標楷體" w:hAnsi="標楷體"/>
                <w:noProof/>
                <w:sz w:val="22"/>
              </w:rPr>
              <w:t>本期賸餘（短絀）</w:t>
            </w:r>
          </w:p>
        </w:tc>
        <w:tc>
          <w:tcPr>
            <w:tcW w:w="2448" w:type="pct"/>
            <w:tcBorders>
              <w:top w:val="nil"/>
              <w:left w:val="nil"/>
              <w:bottom w:val="nil"/>
              <w:right w:val="nil"/>
            </w:tcBorders>
          </w:tcPr>
          <w:p w:rsidR="00B42688" w:rsidRPr="00175F8B" w:rsidRDefault="00B42688" w:rsidP="00EC18DC">
            <w:pPr>
              <w:spacing w:before="120" w:line="400" w:lineRule="exact"/>
              <w:jc w:val="right"/>
              <w:rPr>
                <w:rFonts w:asciiTheme="majorEastAsia" w:eastAsiaTheme="majorEastAsia" w:hAnsiTheme="majorEastAsia"/>
                <w:noProof/>
                <w:sz w:val="18"/>
                <w:szCs w:val="18"/>
              </w:rPr>
            </w:pPr>
            <w:r w:rsidRPr="00175F8B">
              <w:rPr>
                <w:rFonts w:asciiTheme="majorEastAsia" w:eastAsiaTheme="majorEastAsia" w:hAnsiTheme="majorEastAsia"/>
                <w:noProof/>
                <w:sz w:val="18"/>
                <w:szCs w:val="18"/>
              </w:rPr>
              <w:t>- 2,906,992,577</w:t>
            </w:r>
          </w:p>
        </w:tc>
      </w:tr>
      <w:tr w:rsidR="00B42688" w:rsidRPr="00175F8B" w:rsidTr="00CA1720">
        <w:trPr>
          <w:cantSplit/>
          <w:trHeight w:val="625"/>
          <w:jc w:val="center"/>
        </w:trPr>
        <w:tc>
          <w:tcPr>
            <w:tcW w:w="2552" w:type="pct"/>
            <w:tcBorders>
              <w:top w:val="nil"/>
              <w:left w:val="nil"/>
              <w:bottom w:val="nil"/>
              <w:right w:val="single" w:sz="4" w:space="0" w:color="auto"/>
            </w:tcBorders>
          </w:tcPr>
          <w:p w:rsidR="00B42688" w:rsidRPr="00CA1720" w:rsidRDefault="00B42688" w:rsidP="00EC18DC">
            <w:pPr>
              <w:spacing w:before="120" w:line="400" w:lineRule="exact"/>
              <w:ind w:leftChars="200" w:left="480"/>
              <w:jc w:val="distribute"/>
              <w:rPr>
                <w:rFonts w:ascii="標楷體" w:eastAsia="標楷體" w:hAnsi="標楷體"/>
                <w:b/>
                <w:noProof/>
                <w:sz w:val="22"/>
              </w:rPr>
            </w:pPr>
            <w:r w:rsidRPr="00CA1720">
              <w:rPr>
                <w:rFonts w:ascii="標楷體" w:eastAsia="標楷體" w:hAnsi="標楷體"/>
                <w:noProof/>
                <w:sz w:val="22"/>
              </w:rPr>
              <w:t>調整非現金項目</w:t>
            </w:r>
          </w:p>
        </w:tc>
        <w:tc>
          <w:tcPr>
            <w:tcW w:w="2448" w:type="pct"/>
            <w:tcBorders>
              <w:top w:val="nil"/>
              <w:left w:val="nil"/>
              <w:bottom w:val="nil"/>
              <w:right w:val="nil"/>
            </w:tcBorders>
          </w:tcPr>
          <w:p w:rsidR="00B42688" w:rsidRPr="00175F8B" w:rsidRDefault="00B42688" w:rsidP="00EC18DC">
            <w:pPr>
              <w:spacing w:before="120" w:line="400" w:lineRule="exact"/>
              <w:jc w:val="right"/>
              <w:rPr>
                <w:rFonts w:asciiTheme="majorEastAsia" w:eastAsiaTheme="majorEastAsia" w:hAnsiTheme="majorEastAsia"/>
                <w:noProof/>
                <w:sz w:val="18"/>
                <w:szCs w:val="18"/>
              </w:rPr>
            </w:pPr>
            <w:r w:rsidRPr="00175F8B">
              <w:rPr>
                <w:rFonts w:asciiTheme="majorEastAsia" w:eastAsiaTheme="majorEastAsia" w:hAnsiTheme="majorEastAsia"/>
                <w:noProof/>
                <w:sz w:val="18"/>
                <w:szCs w:val="18"/>
              </w:rPr>
              <w:t>1,294,040,047</w:t>
            </w:r>
          </w:p>
        </w:tc>
      </w:tr>
      <w:tr w:rsidR="00B42688" w:rsidRPr="00175F8B" w:rsidTr="00CA1720">
        <w:trPr>
          <w:cantSplit/>
          <w:trHeight w:val="625"/>
          <w:jc w:val="center"/>
        </w:trPr>
        <w:tc>
          <w:tcPr>
            <w:tcW w:w="2552" w:type="pct"/>
            <w:tcBorders>
              <w:top w:val="nil"/>
              <w:left w:val="nil"/>
              <w:bottom w:val="nil"/>
              <w:right w:val="single" w:sz="4" w:space="0" w:color="auto"/>
            </w:tcBorders>
          </w:tcPr>
          <w:p w:rsidR="00B42688" w:rsidRPr="00CA1720" w:rsidRDefault="00B42688" w:rsidP="00EC18DC">
            <w:pPr>
              <w:spacing w:before="120" w:line="400" w:lineRule="exact"/>
              <w:ind w:leftChars="100" w:left="240"/>
              <w:jc w:val="distribute"/>
              <w:rPr>
                <w:rFonts w:ascii="標楷體" w:eastAsia="標楷體" w:hAnsi="標楷體"/>
                <w:b/>
                <w:noProof/>
                <w:sz w:val="22"/>
              </w:rPr>
            </w:pPr>
            <w:r w:rsidRPr="00CA1720">
              <w:rPr>
                <w:rFonts w:ascii="標楷體" w:eastAsia="標楷體" w:hAnsi="標楷體"/>
                <w:b/>
                <w:noProof/>
                <w:sz w:val="22"/>
              </w:rPr>
              <w:t>業務活動之淨現金流入（流出）</w:t>
            </w:r>
          </w:p>
        </w:tc>
        <w:tc>
          <w:tcPr>
            <w:tcW w:w="2448" w:type="pct"/>
            <w:tcBorders>
              <w:top w:val="nil"/>
              <w:left w:val="nil"/>
              <w:bottom w:val="nil"/>
              <w:right w:val="nil"/>
            </w:tcBorders>
          </w:tcPr>
          <w:p w:rsidR="00B42688" w:rsidRPr="00175F8B" w:rsidRDefault="00B42688" w:rsidP="00EC18DC">
            <w:pPr>
              <w:spacing w:before="120" w:line="400" w:lineRule="exact"/>
              <w:jc w:val="right"/>
              <w:rPr>
                <w:rFonts w:asciiTheme="majorEastAsia" w:eastAsiaTheme="majorEastAsia" w:hAnsiTheme="majorEastAsia"/>
                <w:noProof/>
                <w:sz w:val="18"/>
                <w:szCs w:val="18"/>
              </w:rPr>
            </w:pPr>
            <w:r w:rsidRPr="00175F8B">
              <w:rPr>
                <w:rFonts w:asciiTheme="majorEastAsia" w:eastAsiaTheme="majorEastAsia" w:hAnsiTheme="majorEastAsia"/>
                <w:b/>
                <w:noProof/>
                <w:sz w:val="18"/>
                <w:szCs w:val="18"/>
              </w:rPr>
              <w:t>- 1,612,952,530</w:t>
            </w:r>
          </w:p>
        </w:tc>
      </w:tr>
      <w:tr w:rsidR="00B42688" w:rsidRPr="00175F8B" w:rsidTr="00CA1720">
        <w:trPr>
          <w:cantSplit/>
          <w:trHeight w:val="625"/>
          <w:jc w:val="center"/>
        </w:trPr>
        <w:tc>
          <w:tcPr>
            <w:tcW w:w="2552" w:type="pct"/>
            <w:tcBorders>
              <w:top w:val="nil"/>
              <w:left w:val="nil"/>
              <w:bottom w:val="nil"/>
              <w:right w:val="single" w:sz="4" w:space="0" w:color="auto"/>
            </w:tcBorders>
          </w:tcPr>
          <w:p w:rsidR="00B42688" w:rsidRPr="00CA1720" w:rsidRDefault="00B42688" w:rsidP="00EC18DC">
            <w:pPr>
              <w:spacing w:before="120" w:line="400" w:lineRule="exact"/>
              <w:jc w:val="distribute"/>
              <w:rPr>
                <w:rFonts w:ascii="標楷體" w:eastAsia="標楷體" w:hAnsi="標楷體"/>
                <w:b/>
                <w:noProof/>
                <w:sz w:val="22"/>
              </w:rPr>
            </w:pPr>
            <w:r w:rsidRPr="00CA1720">
              <w:rPr>
                <w:rFonts w:ascii="標楷體" w:eastAsia="標楷體" w:hAnsi="標楷體"/>
                <w:b/>
                <w:noProof/>
                <w:sz w:val="22"/>
              </w:rPr>
              <w:t>投資活動之現金流量</w:t>
            </w:r>
          </w:p>
        </w:tc>
        <w:tc>
          <w:tcPr>
            <w:tcW w:w="2448" w:type="pct"/>
            <w:tcBorders>
              <w:top w:val="nil"/>
              <w:left w:val="nil"/>
              <w:bottom w:val="nil"/>
              <w:right w:val="nil"/>
            </w:tcBorders>
          </w:tcPr>
          <w:p w:rsidR="00B42688" w:rsidRPr="00175F8B" w:rsidRDefault="00B42688" w:rsidP="00EC18DC">
            <w:pPr>
              <w:spacing w:before="120" w:line="400" w:lineRule="exact"/>
              <w:jc w:val="right"/>
              <w:rPr>
                <w:rFonts w:asciiTheme="majorEastAsia" w:eastAsiaTheme="majorEastAsia" w:hAnsiTheme="majorEastAsia"/>
                <w:noProof/>
                <w:sz w:val="18"/>
                <w:szCs w:val="18"/>
              </w:rPr>
            </w:pPr>
          </w:p>
        </w:tc>
      </w:tr>
      <w:tr w:rsidR="00B42688" w:rsidRPr="00175F8B" w:rsidTr="00CA1720">
        <w:trPr>
          <w:cantSplit/>
          <w:trHeight w:val="625"/>
          <w:jc w:val="center"/>
        </w:trPr>
        <w:tc>
          <w:tcPr>
            <w:tcW w:w="2552" w:type="pct"/>
            <w:tcBorders>
              <w:top w:val="nil"/>
              <w:left w:val="nil"/>
              <w:bottom w:val="nil"/>
              <w:right w:val="single" w:sz="4" w:space="0" w:color="auto"/>
            </w:tcBorders>
          </w:tcPr>
          <w:p w:rsidR="00B42688" w:rsidRPr="00CA1720" w:rsidRDefault="00B42688" w:rsidP="000248D3">
            <w:pPr>
              <w:spacing w:before="120" w:line="400" w:lineRule="exact"/>
              <w:ind w:leftChars="200" w:left="480" w:rightChars="20" w:right="48"/>
              <w:jc w:val="distribute"/>
              <w:rPr>
                <w:rFonts w:ascii="標楷體" w:eastAsia="標楷體" w:hAnsi="標楷體"/>
                <w:b/>
                <w:noProof/>
                <w:sz w:val="22"/>
              </w:rPr>
            </w:pPr>
            <w:r w:rsidRPr="00CA1720">
              <w:rPr>
                <w:rFonts w:ascii="標楷體" w:eastAsia="標楷體" w:hAnsi="標楷體"/>
                <w:noProof/>
                <w:sz w:val="22"/>
              </w:rPr>
              <w:t>減少短期投資及短期貸墊款</w:t>
            </w:r>
          </w:p>
        </w:tc>
        <w:tc>
          <w:tcPr>
            <w:tcW w:w="2448" w:type="pct"/>
            <w:tcBorders>
              <w:top w:val="nil"/>
              <w:left w:val="nil"/>
              <w:bottom w:val="nil"/>
              <w:right w:val="nil"/>
            </w:tcBorders>
          </w:tcPr>
          <w:p w:rsidR="00B42688" w:rsidRPr="00175F8B" w:rsidRDefault="00B42688" w:rsidP="00EC18DC">
            <w:pPr>
              <w:spacing w:before="120" w:line="400" w:lineRule="exact"/>
              <w:jc w:val="right"/>
              <w:rPr>
                <w:rFonts w:asciiTheme="majorEastAsia" w:eastAsiaTheme="majorEastAsia" w:hAnsiTheme="majorEastAsia"/>
                <w:noProof/>
                <w:sz w:val="18"/>
                <w:szCs w:val="18"/>
              </w:rPr>
            </w:pPr>
            <w:r w:rsidRPr="00175F8B">
              <w:rPr>
                <w:rFonts w:asciiTheme="majorEastAsia" w:eastAsiaTheme="majorEastAsia" w:hAnsiTheme="majorEastAsia"/>
                <w:noProof/>
                <w:sz w:val="18"/>
                <w:szCs w:val="18"/>
              </w:rPr>
              <w:t>8,765,457,694</w:t>
            </w:r>
          </w:p>
        </w:tc>
      </w:tr>
      <w:tr w:rsidR="00B42688" w:rsidRPr="00175F8B" w:rsidTr="00CA1720">
        <w:trPr>
          <w:cantSplit/>
          <w:trHeight w:val="625"/>
          <w:jc w:val="center"/>
        </w:trPr>
        <w:tc>
          <w:tcPr>
            <w:tcW w:w="2552" w:type="pct"/>
            <w:tcBorders>
              <w:top w:val="nil"/>
              <w:left w:val="nil"/>
              <w:bottom w:val="nil"/>
              <w:right w:val="single" w:sz="4" w:space="0" w:color="auto"/>
            </w:tcBorders>
          </w:tcPr>
          <w:p w:rsidR="00B42688" w:rsidRPr="00CA1720" w:rsidRDefault="00B42688" w:rsidP="00EC18DC">
            <w:pPr>
              <w:spacing w:before="120" w:line="400" w:lineRule="exact"/>
              <w:ind w:leftChars="200" w:left="480"/>
              <w:jc w:val="distribute"/>
              <w:rPr>
                <w:rFonts w:ascii="標楷體" w:eastAsia="標楷體" w:hAnsi="標楷體"/>
                <w:b/>
                <w:noProof/>
                <w:sz w:val="22"/>
              </w:rPr>
            </w:pPr>
            <w:r w:rsidRPr="00CA1720">
              <w:rPr>
                <w:rFonts w:ascii="標楷體" w:eastAsia="標楷體" w:hAnsi="標楷體"/>
                <w:noProof/>
                <w:sz w:val="22"/>
              </w:rPr>
              <w:t>減少長期貸墊款及準備金</w:t>
            </w:r>
          </w:p>
        </w:tc>
        <w:tc>
          <w:tcPr>
            <w:tcW w:w="2448" w:type="pct"/>
            <w:tcBorders>
              <w:top w:val="nil"/>
              <w:left w:val="nil"/>
              <w:bottom w:val="nil"/>
              <w:right w:val="nil"/>
            </w:tcBorders>
          </w:tcPr>
          <w:p w:rsidR="00B42688" w:rsidRPr="00175F8B" w:rsidRDefault="00B42688" w:rsidP="00EC18DC">
            <w:pPr>
              <w:spacing w:before="120" w:line="400" w:lineRule="exact"/>
              <w:jc w:val="right"/>
              <w:rPr>
                <w:rFonts w:asciiTheme="majorEastAsia" w:eastAsiaTheme="majorEastAsia" w:hAnsiTheme="majorEastAsia"/>
                <w:noProof/>
                <w:sz w:val="18"/>
                <w:szCs w:val="18"/>
              </w:rPr>
            </w:pPr>
            <w:r w:rsidRPr="00175F8B">
              <w:rPr>
                <w:rFonts w:asciiTheme="majorEastAsia" w:eastAsiaTheme="majorEastAsia" w:hAnsiTheme="majorEastAsia"/>
                <w:noProof/>
                <w:sz w:val="18"/>
                <w:szCs w:val="18"/>
              </w:rPr>
              <w:t>35,339,594</w:t>
            </w:r>
          </w:p>
        </w:tc>
      </w:tr>
      <w:tr w:rsidR="00B42688" w:rsidRPr="00175F8B" w:rsidTr="00CA1720">
        <w:trPr>
          <w:cantSplit/>
          <w:trHeight w:val="625"/>
          <w:jc w:val="center"/>
        </w:trPr>
        <w:tc>
          <w:tcPr>
            <w:tcW w:w="2552" w:type="pct"/>
            <w:tcBorders>
              <w:top w:val="nil"/>
              <w:left w:val="nil"/>
              <w:bottom w:val="nil"/>
              <w:right w:val="single" w:sz="4" w:space="0" w:color="auto"/>
            </w:tcBorders>
          </w:tcPr>
          <w:p w:rsidR="00B42688" w:rsidRPr="00CA1720" w:rsidRDefault="00B42688" w:rsidP="0053221A">
            <w:pPr>
              <w:spacing w:before="120" w:line="400" w:lineRule="exact"/>
              <w:ind w:leftChars="200" w:left="480" w:rightChars="10" w:right="24"/>
              <w:jc w:val="distribute"/>
              <w:rPr>
                <w:rFonts w:ascii="標楷體" w:eastAsia="標楷體" w:hAnsi="標楷體"/>
                <w:b/>
                <w:noProof/>
                <w:sz w:val="22"/>
              </w:rPr>
            </w:pPr>
            <w:r w:rsidRPr="00CA1720">
              <w:rPr>
                <w:rFonts w:ascii="標楷體" w:eastAsia="標楷體" w:hAnsi="標楷體"/>
                <w:noProof/>
                <w:sz w:val="22"/>
              </w:rPr>
              <w:t>減少固定資產、遞耗資產、無形資產及其他資產</w:t>
            </w:r>
          </w:p>
        </w:tc>
        <w:tc>
          <w:tcPr>
            <w:tcW w:w="2448" w:type="pct"/>
            <w:tcBorders>
              <w:top w:val="nil"/>
              <w:left w:val="nil"/>
              <w:bottom w:val="nil"/>
              <w:right w:val="nil"/>
            </w:tcBorders>
          </w:tcPr>
          <w:p w:rsidR="00B42688" w:rsidRPr="00175F8B" w:rsidRDefault="00B42688" w:rsidP="00EC18DC">
            <w:pPr>
              <w:spacing w:before="120" w:line="400" w:lineRule="exact"/>
              <w:jc w:val="right"/>
              <w:rPr>
                <w:rFonts w:asciiTheme="majorEastAsia" w:eastAsiaTheme="majorEastAsia" w:hAnsiTheme="majorEastAsia"/>
                <w:noProof/>
                <w:sz w:val="18"/>
                <w:szCs w:val="18"/>
              </w:rPr>
            </w:pPr>
            <w:r w:rsidRPr="00175F8B">
              <w:rPr>
                <w:rFonts w:asciiTheme="majorEastAsia" w:eastAsiaTheme="majorEastAsia" w:hAnsiTheme="majorEastAsia"/>
                <w:noProof/>
                <w:sz w:val="18"/>
                <w:szCs w:val="18"/>
              </w:rPr>
              <w:t>76,293,206</w:t>
            </w:r>
          </w:p>
        </w:tc>
      </w:tr>
      <w:tr w:rsidR="00B42688" w:rsidRPr="00175F8B" w:rsidTr="00CA1720">
        <w:trPr>
          <w:cantSplit/>
          <w:trHeight w:val="625"/>
          <w:jc w:val="center"/>
        </w:trPr>
        <w:tc>
          <w:tcPr>
            <w:tcW w:w="2552" w:type="pct"/>
            <w:tcBorders>
              <w:top w:val="nil"/>
              <w:left w:val="nil"/>
              <w:bottom w:val="nil"/>
              <w:right w:val="single" w:sz="4" w:space="0" w:color="auto"/>
            </w:tcBorders>
          </w:tcPr>
          <w:p w:rsidR="00B42688" w:rsidRPr="00CA1720" w:rsidRDefault="00B42688" w:rsidP="000248D3">
            <w:pPr>
              <w:spacing w:before="120" w:line="400" w:lineRule="exact"/>
              <w:ind w:leftChars="200" w:left="480" w:rightChars="20" w:right="48"/>
              <w:jc w:val="distribute"/>
              <w:rPr>
                <w:rFonts w:ascii="標楷體" w:eastAsia="標楷體" w:hAnsi="標楷體"/>
                <w:b/>
                <w:noProof/>
                <w:sz w:val="22"/>
              </w:rPr>
            </w:pPr>
            <w:r w:rsidRPr="00CA1720">
              <w:rPr>
                <w:rFonts w:ascii="標楷體" w:eastAsia="標楷體" w:hAnsi="標楷體"/>
                <w:noProof/>
                <w:sz w:val="22"/>
              </w:rPr>
              <w:t>增加短期投資及短期貸墊款</w:t>
            </w:r>
          </w:p>
        </w:tc>
        <w:tc>
          <w:tcPr>
            <w:tcW w:w="2448" w:type="pct"/>
            <w:tcBorders>
              <w:top w:val="nil"/>
              <w:left w:val="nil"/>
              <w:bottom w:val="nil"/>
              <w:right w:val="nil"/>
            </w:tcBorders>
          </w:tcPr>
          <w:p w:rsidR="00B42688" w:rsidRPr="00175F8B" w:rsidRDefault="00B42688" w:rsidP="00EC18DC">
            <w:pPr>
              <w:spacing w:before="120" w:line="400" w:lineRule="exact"/>
              <w:jc w:val="right"/>
              <w:rPr>
                <w:rFonts w:asciiTheme="majorEastAsia" w:eastAsiaTheme="majorEastAsia" w:hAnsiTheme="majorEastAsia"/>
                <w:noProof/>
                <w:sz w:val="18"/>
                <w:szCs w:val="18"/>
              </w:rPr>
            </w:pPr>
            <w:r w:rsidRPr="00175F8B">
              <w:rPr>
                <w:rFonts w:asciiTheme="majorEastAsia" w:eastAsiaTheme="majorEastAsia" w:hAnsiTheme="majorEastAsia"/>
                <w:noProof/>
                <w:sz w:val="18"/>
                <w:szCs w:val="18"/>
              </w:rPr>
              <w:t>- 3,679,386,511</w:t>
            </w:r>
          </w:p>
        </w:tc>
      </w:tr>
      <w:tr w:rsidR="00B42688" w:rsidRPr="00175F8B" w:rsidTr="00CA1720">
        <w:trPr>
          <w:cantSplit/>
          <w:trHeight w:val="625"/>
          <w:jc w:val="center"/>
        </w:trPr>
        <w:tc>
          <w:tcPr>
            <w:tcW w:w="2552" w:type="pct"/>
            <w:tcBorders>
              <w:top w:val="nil"/>
              <w:left w:val="nil"/>
              <w:bottom w:val="nil"/>
              <w:right w:val="single" w:sz="4" w:space="0" w:color="auto"/>
            </w:tcBorders>
          </w:tcPr>
          <w:p w:rsidR="00B42688" w:rsidRPr="00CA1720" w:rsidRDefault="00B42688" w:rsidP="0053221A">
            <w:pPr>
              <w:spacing w:before="120" w:line="400" w:lineRule="exact"/>
              <w:ind w:leftChars="200" w:left="480" w:rightChars="10" w:right="24"/>
              <w:jc w:val="distribute"/>
              <w:rPr>
                <w:rFonts w:ascii="標楷體" w:eastAsia="標楷體" w:hAnsi="標楷體"/>
                <w:b/>
                <w:noProof/>
                <w:sz w:val="22"/>
              </w:rPr>
            </w:pPr>
            <w:r w:rsidRPr="00CA1720">
              <w:rPr>
                <w:rFonts w:ascii="標楷體" w:eastAsia="標楷體" w:hAnsi="標楷體"/>
                <w:noProof/>
                <w:sz w:val="22"/>
              </w:rPr>
              <w:t>增加固定資產、遞耗資產、無形資產及其他資產</w:t>
            </w:r>
          </w:p>
        </w:tc>
        <w:tc>
          <w:tcPr>
            <w:tcW w:w="2448" w:type="pct"/>
            <w:tcBorders>
              <w:top w:val="nil"/>
              <w:left w:val="nil"/>
              <w:bottom w:val="nil"/>
              <w:right w:val="nil"/>
            </w:tcBorders>
          </w:tcPr>
          <w:p w:rsidR="00B42688" w:rsidRPr="00175F8B" w:rsidRDefault="00B42688" w:rsidP="00EC18DC">
            <w:pPr>
              <w:spacing w:before="120" w:line="400" w:lineRule="exact"/>
              <w:jc w:val="right"/>
              <w:rPr>
                <w:rFonts w:asciiTheme="majorEastAsia" w:eastAsiaTheme="majorEastAsia" w:hAnsiTheme="majorEastAsia"/>
                <w:noProof/>
                <w:sz w:val="18"/>
                <w:szCs w:val="18"/>
              </w:rPr>
            </w:pPr>
            <w:r w:rsidRPr="00175F8B">
              <w:rPr>
                <w:rFonts w:asciiTheme="majorEastAsia" w:eastAsiaTheme="majorEastAsia" w:hAnsiTheme="majorEastAsia"/>
                <w:noProof/>
                <w:sz w:val="18"/>
                <w:szCs w:val="18"/>
              </w:rPr>
              <w:t>- 1,802,234,219</w:t>
            </w:r>
          </w:p>
        </w:tc>
      </w:tr>
      <w:tr w:rsidR="00B42688" w:rsidRPr="00175F8B" w:rsidTr="00CA1720">
        <w:trPr>
          <w:cantSplit/>
          <w:trHeight w:val="625"/>
          <w:jc w:val="center"/>
        </w:trPr>
        <w:tc>
          <w:tcPr>
            <w:tcW w:w="2552" w:type="pct"/>
            <w:tcBorders>
              <w:top w:val="nil"/>
              <w:left w:val="nil"/>
              <w:bottom w:val="nil"/>
              <w:right w:val="single" w:sz="4" w:space="0" w:color="auto"/>
            </w:tcBorders>
          </w:tcPr>
          <w:p w:rsidR="00B42688" w:rsidRPr="00CA1720" w:rsidRDefault="00B42688" w:rsidP="00EC18DC">
            <w:pPr>
              <w:spacing w:before="120" w:line="400" w:lineRule="exact"/>
              <w:ind w:leftChars="100" w:left="240"/>
              <w:jc w:val="distribute"/>
              <w:rPr>
                <w:rFonts w:ascii="標楷體" w:eastAsia="標楷體" w:hAnsi="標楷體"/>
                <w:b/>
                <w:noProof/>
                <w:sz w:val="22"/>
              </w:rPr>
            </w:pPr>
            <w:r w:rsidRPr="00CA1720">
              <w:rPr>
                <w:rFonts w:ascii="標楷體" w:eastAsia="標楷體" w:hAnsi="標楷體"/>
                <w:b/>
                <w:noProof/>
                <w:sz w:val="22"/>
              </w:rPr>
              <w:t>投資活動之淨現金流入（流出）</w:t>
            </w:r>
          </w:p>
        </w:tc>
        <w:tc>
          <w:tcPr>
            <w:tcW w:w="2448" w:type="pct"/>
            <w:tcBorders>
              <w:top w:val="nil"/>
              <w:left w:val="nil"/>
              <w:bottom w:val="nil"/>
              <w:right w:val="nil"/>
            </w:tcBorders>
          </w:tcPr>
          <w:p w:rsidR="00B42688" w:rsidRPr="00175F8B" w:rsidRDefault="00B42688" w:rsidP="00EC18DC">
            <w:pPr>
              <w:spacing w:before="120" w:line="400" w:lineRule="exact"/>
              <w:jc w:val="right"/>
              <w:rPr>
                <w:rFonts w:asciiTheme="majorEastAsia" w:eastAsiaTheme="majorEastAsia" w:hAnsiTheme="majorEastAsia"/>
                <w:noProof/>
                <w:sz w:val="18"/>
                <w:szCs w:val="18"/>
              </w:rPr>
            </w:pPr>
            <w:r w:rsidRPr="00175F8B">
              <w:rPr>
                <w:rFonts w:asciiTheme="majorEastAsia" w:eastAsiaTheme="majorEastAsia" w:hAnsiTheme="majorEastAsia"/>
                <w:b/>
                <w:noProof/>
                <w:sz w:val="18"/>
                <w:szCs w:val="18"/>
              </w:rPr>
              <w:t>3,395,469,764</w:t>
            </w:r>
          </w:p>
        </w:tc>
      </w:tr>
      <w:tr w:rsidR="00B42688" w:rsidRPr="00175F8B" w:rsidTr="00CA1720">
        <w:trPr>
          <w:cantSplit/>
          <w:trHeight w:val="625"/>
          <w:jc w:val="center"/>
        </w:trPr>
        <w:tc>
          <w:tcPr>
            <w:tcW w:w="2552" w:type="pct"/>
            <w:tcBorders>
              <w:top w:val="nil"/>
              <w:left w:val="nil"/>
              <w:bottom w:val="nil"/>
              <w:right w:val="single" w:sz="4" w:space="0" w:color="auto"/>
            </w:tcBorders>
          </w:tcPr>
          <w:p w:rsidR="00B42688" w:rsidRPr="00CA1720" w:rsidRDefault="00B42688" w:rsidP="00EC18DC">
            <w:pPr>
              <w:spacing w:before="120" w:line="400" w:lineRule="exact"/>
              <w:jc w:val="distribute"/>
              <w:rPr>
                <w:rFonts w:ascii="標楷體" w:eastAsia="標楷體" w:hAnsi="標楷體"/>
                <w:b/>
                <w:noProof/>
                <w:sz w:val="22"/>
              </w:rPr>
            </w:pPr>
            <w:r w:rsidRPr="00CA1720">
              <w:rPr>
                <w:rFonts w:ascii="標楷體" w:eastAsia="標楷體" w:hAnsi="標楷體"/>
                <w:b/>
                <w:noProof/>
                <w:sz w:val="22"/>
              </w:rPr>
              <w:t>籌資活動之現金流量</w:t>
            </w:r>
          </w:p>
        </w:tc>
        <w:tc>
          <w:tcPr>
            <w:tcW w:w="2448" w:type="pct"/>
            <w:tcBorders>
              <w:top w:val="nil"/>
              <w:left w:val="nil"/>
              <w:bottom w:val="nil"/>
              <w:right w:val="nil"/>
            </w:tcBorders>
          </w:tcPr>
          <w:p w:rsidR="00B42688" w:rsidRPr="00175F8B" w:rsidRDefault="00B42688" w:rsidP="00EC18DC">
            <w:pPr>
              <w:spacing w:before="120" w:line="400" w:lineRule="exact"/>
              <w:jc w:val="right"/>
              <w:rPr>
                <w:rFonts w:asciiTheme="majorEastAsia" w:eastAsiaTheme="majorEastAsia" w:hAnsiTheme="majorEastAsia"/>
                <w:noProof/>
                <w:sz w:val="18"/>
                <w:szCs w:val="18"/>
              </w:rPr>
            </w:pPr>
          </w:p>
        </w:tc>
      </w:tr>
      <w:tr w:rsidR="00B42688" w:rsidRPr="00175F8B" w:rsidTr="00CA1720">
        <w:trPr>
          <w:cantSplit/>
          <w:trHeight w:val="625"/>
          <w:jc w:val="center"/>
        </w:trPr>
        <w:tc>
          <w:tcPr>
            <w:tcW w:w="2552" w:type="pct"/>
            <w:tcBorders>
              <w:top w:val="nil"/>
              <w:left w:val="nil"/>
              <w:bottom w:val="nil"/>
              <w:right w:val="single" w:sz="4" w:space="0" w:color="auto"/>
            </w:tcBorders>
          </w:tcPr>
          <w:p w:rsidR="00B42688" w:rsidRPr="00CA1720" w:rsidRDefault="00B42688" w:rsidP="00EC18DC">
            <w:pPr>
              <w:spacing w:before="120" w:line="400" w:lineRule="exact"/>
              <w:ind w:leftChars="200" w:left="480"/>
              <w:jc w:val="distribute"/>
              <w:rPr>
                <w:rFonts w:ascii="標楷體" w:eastAsia="標楷體" w:hAnsi="標楷體"/>
                <w:b/>
                <w:noProof/>
                <w:sz w:val="22"/>
              </w:rPr>
            </w:pPr>
            <w:r w:rsidRPr="00CA1720">
              <w:rPr>
                <w:rFonts w:ascii="標楷體" w:eastAsia="標楷體" w:hAnsi="標楷體"/>
                <w:noProof/>
                <w:sz w:val="22"/>
              </w:rPr>
              <w:t>增加短期債務及其他負債</w:t>
            </w:r>
          </w:p>
        </w:tc>
        <w:tc>
          <w:tcPr>
            <w:tcW w:w="2448" w:type="pct"/>
            <w:tcBorders>
              <w:top w:val="nil"/>
              <w:left w:val="nil"/>
              <w:bottom w:val="nil"/>
              <w:right w:val="nil"/>
            </w:tcBorders>
          </w:tcPr>
          <w:p w:rsidR="00B42688" w:rsidRPr="00175F8B" w:rsidRDefault="00B42688" w:rsidP="00EC18DC">
            <w:pPr>
              <w:spacing w:before="120" w:line="400" w:lineRule="exact"/>
              <w:jc w:val="right"/>
              <w:rPr>
                <w:rFonts w:asciiTheme="majorEastAsia" w:eastAsiaTheme="majorEastAsia" w:hAnsiTheme="majorEastAsia"/>
                <w:noProof/>
                <w:sz w:val="18"/>
                <w:szCs w:val="18"/>
              </w:rPr>
            </w:pPr>
            <w:r w:rsidRPr="00175F8B">
              <w:rPr>
                <w:rFonts w:asciiTheme="majorEastAsia" w:eastAsiaTheme="majorEastAsia" w:hAnsiTheme="majorEastAsia"/>
                <w:noProof/>
                <w:sz w:val="18"/>
                <w:szCs w:val="18"/>
              </w:rPr>
              <w:t>4,082,514,882</w:t>
            </w:r>
          </w:p>
        </w:tc>
      </w:tr>
      <w:tr w:rsidR="00B42688" w:rsidRPr="00175F8B" w:rsidTr="00CA1720">
        <w:trPr>
          <w:cantSplit/>
          <w:trHeight w:val="625"/>
          <w:jc w:val="center"/>
        </w:trPr>
        <w:tc>
          <w:tcPr>
            <w:tcW w:w="2552" w:type="pct"/>
            <w:tcBorders>
              <w:top w:val="nil"/>
              <w:left w:val="nil"/>
              <w:bottom w:val="nil"/>
              <w:right w:val="single" w:sz="4" w:space="0" w:color="auto"/>
            </w:tcBorders>
          </w:tcPr>
          <w:p w:rsidR="00B42688" w:rsidRPr="00CA1720" w:rsidRDefault="00B42688" w:rsidP="00EC18DC">
            <w:pPr>
              <w:spacing w:before="120" w:line="400" w:lineRule="exact"/>
              <w:ind w:leftChars="200" w:left="480"/>
              <w:jc w:val="distribute"/>
              <w:rPr>
                <w:rFonts w:ascii="標楷體" w:eastAsia="標楷體" w:hAnsi="標楷體"/>
                <w:b/>
                <w:noProof/>
                <w:sz w:val="22"/>
              </w:rPr>
            </w:pPr>
            <w:r w:rsidRPr="00CA1720">
              <w:rPr>
                <w:rFonts w:ascii="標楷體" w:eastAsia="標楷體" w:hAnsi="標楷體"/>
                <w:noProof/>
                <w:sz w:val="22"/>
              </w:rPr>
              <w:t>減少短期債務及其他負債</w:t>
            </w:r>
          </w:p>
        </w:tc>
        <w:tc>
          <w:tcPr>
            <w:tcW w:w="2448" w:type="pct"/>
            <w:tcBorders>
              <w:top w:val="nil"/>
              <w:left w:val="nil"/>
              <w:bottom w:val="nil"/>
              <w:right w:val="nil"/>
            </w:tcBorders>
          </w:tcPr>
          <w:p w:rsidR="00B42688" w:rsidRPr="00175F8B" w:rsidRDefault="00B42688" w:rsidP="00EC18DC">
            <w:pPr>
              <w:spacing w:before="120" w:line="400" w:lineRule="exact"/>
              <w:jc w:val="right"/>
              <w:rPr>
                <w:rFonts w:asciiTheme="majorEastAsia" w:eastAsiaTheme="majorEastAsia" w:hAnsiTheme="majorEastAsia"/>
                <w:noProof/>
                <w:sz w:val="18"/>
                <w:szCs w:val="18"/>
              </w:rPr>
            </w:pPr>
            <w:r w:rsidRPr="00175F8B">
              <w:rPr>
                <w:rFonts w:asciiTheme="majorEastAsia" w:eastAsiaTheme="majorEastAsia" w:hAnsiTheme="majorEastAsia"/>
                <w:noProof/>
                <w:sz w:val="18"/>
                <w:szCs w:val="18"/>
              </w:rPr>
              <w:t>- 9,402,830,774</w:t>
            </w:r>
          </w:p>
        </w:tc>
      </w:tr>
      <w:tr w:rsidR="00B42688" w:rsidRPr="00175F8B" w:rsidTr="00CA1720">
        <w:trPr>
          <w:cantSplit/>
          <w:trHeight w:val="625"/>
          <w:jc w:val="center"/>
        </w:trPr>
        <w:tc>
          <w:tcPr>
            <w:tcW w:w="2552" w:type="pct"/>
            <w:tcBorders>
              <w:top w:val="nil"/>
              <w:left w:val="nil"/>
              <w:bottom w:val="nil"/>
              <w:right w:val="single" w:sz="4" w:space="0" w:color="auto"/>
            </w:tcBorders>
          </w:tcPr>
          <w:p w:rsidR="00B42688" w:rsidRPr="00CA1720" w:rsidRDefault="00B42688" w:rsidP="00EC18DC">
            <w:pPr>
              <w:spacing w:before="120" w:line="400" w:lineRule="exact"/>
              <w:ind w:leftChars="100" w:left="240"/>
              <w:jc w:val="distribute"/>
              <w:rPr>
                <w:rFonts w:ascii="標楷體" w:eastAsia="標楷體" w:hAnsi="標楷體"/>
                <w:b/>
                <w:noProof/>
                <w:sz w:val="22"/>
              </w:rPr>
            </w:pPr>
            <w:r w:rsidRPr="00CA1720">
              <w:rPr>
                <w:rFonts w:ascii="標楷體" w:eastAsia="標楷體" w:hAnsi="標楷體"/>
                <w:b/>
                <w:noProof/>
                <w:sz w:val="22"/>
              </w:rPr>
              <w:t>籌資活動之淨現金流入（流出）</w:t>
            </w:r>
          </w:p>
        </w:tc>
        <w:tc>
          <w:tcPr>
            <w:tcW w:w="2448" w:type="pct"/>
            <w:tcBorders>
              <w:top w:val="nil"/>
              <w:left w:val="nil"/>
              <w:bottom w:val="nil"/>
              <w:right w:val="nil"/>
            </w:tcBorders>
          </w:tcPr>
          <w:p w:rsidR="00B42688" w:rsidRPr="00175F8B" w:rsidRDefault="00B42688" w:rsidP="00EC18DC">
            <w:pPr>
              <w:spacing w:before="120" w:line="400" w:lineRule="exact"/>
              <w:jc w:val="right"/>
              <w:rPr>
                <w:rFonts w:asciiTheme="majorEastAsia" w:eastAsiaTheme="majorEastAsia" w:hAnsiTheme="majorEastAsia"/>
                <w:noProof/>
                <w:sz w:val="18"/>
                <w:szCs w:val="18"/>
              </w:rPr>
            </w:pPr>
            <w:r w:rsidRPr="00175F8B">
              <w:rPr>
                <w:rFonts w:asciiTheme="majorEastAsia" w:eastAsiaTheme="majorEastAsia" w:hAnsiTheme="majorEastAsia"/>
                <w:b/>
                <w:noProof/>
                <w:sz w:val="18"/>
                <w:szCs w:val="18"/>
              </w:rPr>
              <w:t>- 5,320,315,892</w:t>
            </w:r>
          </w:p>
        </w:tc>
      </w:tr>
      <w:tr w:rsidR="00B42688" w:rsidRPr="00175F8B" w:rsidTr="00CA1720">
        <w:trPr>
          <w:cantSplit/>
          <w:trHeight w:val="625"/>
          <w:jc w:val="center"/>
        </w:trPr>
        <w:tc>
          <w:tcPr>
            <w:tcW w:w="2552" w:type="pct"/>
            <w:tcBorders>
              <w:top w:val="nil"/>
              <w:left w:val="nil"/>
              <w:bottom w:val="nil"/>
              <w:right w:val="single" w:sz="4" w:space="0" w:color="auto"/>
            </w:tcBorders>
          </w:tcPr>
          <w:p w:rsidR="00B42688" w:rsidRPr="00CA1720" w:rsidRDefault="00B42688" w:rsidP="00EC18DC">
            <w:pPr>
              <w:spacing w:before="120" w:line="400" w:lineRule="exact"/>
              <w:jc w:val="distribute"/>
              <w:rPr>
                <w:rFonts w:ascii="標楷體" w:eastAsia="標楷體" w:hAnsi="標楷體"/>
                <w:b/>
                <w:noProof/>
                <w:sz w:val="22"/>
              </w:rPr>
            </w:pPr>
            <w:r w:rsidRPr="00CA1720">
              <w:rPr>
                <w:rFonts w:ascii="標楷體" w:eastAsia="標楷體" w:hAnsi="標楷體"/>
                <w:b/>
                <w:noProof/>
                <w:sz w:val="22"/>
              </w:rPr>
              <w:t>現金及約當現金之淨增（淨減）</w:t>
            </w:r>
          </w:p>
        </w:tc>
        <w:tc>
          <w:tcPr>
            <w:tcW w:w="2448" w:type="pct"/>
            <w:tcBorders>
              <w:top w:val="nil"/>
              <w:left w:val="nil"/>
              <w:bottom w:val="nil"/>
              <w:right w:val="nil"/>
            </w:tcBorders>
          </w:tcPr>
          <w:p w:rsidR="00B42688" w:rsidRPr="00175F8B" w:rsidRDefault="00B42688" w:rsidP="00EC18DC">
            <w:pPr>
              <w:spacing w:before="120" w:line="400" w:lineRule="exact"/>
              <w:jc w:val="right"/>
              <w:rPr>
                <w:rFonts w:asciiTheme="majorEastAsia" w:eastAsiaTheme="majorEastAsia" w:hAnsiTheme="majorEastAsia"/>
                <w:noProof/>
                <w:sz w:val="18"/>
                <w:szCs w:val="18"/>
              </w:rPr>
            </w:pPr>
            <w:r w:rsidRPr="00175F8B">
              <w:rPr>
                <w:rFonts w:asciiTheme="majorEastAsia" w:eastAsiaTheme="majorEastAsia" w:hAnsiTheme="majorEastAsia"/>
                <w:b/>
                <w:noProof/>
                <w:sz w:val="18"/>
                <w:szCs w:val="18"/>
              </w:rPr>
              <w:t>- 3,537,798,658</w:t>
            </w:r>
          </w:p>
        </w:tc>
      </w:tr>
      <w:tr w:rsidR="00B42688" w:rsidRPr="00175F8B" w:rsidTr="00CA1720">
        <w:trPr>
          <w:cantSplit/>
          <w:trHeight w:val="625"/>
          <w:jc w:val="center"/>
        </w:trPr>
        <w:tc>
          <w:tcPr>
            <w:tcW w:w="2552" w:type="pct"/>
            <w:tcBorders>
              <w:top w:val="nil"/>
              <w:left w:val="nil"/>
              <w:bottom w:val="nil"/>
              <w:right w:val="single" w:sz="4" w:space="0" w:color="auto"/>
            </w:tcBorders>
          </w:tcPr>
          <w:p w:rsidR="00B42688" w:rsidRPr="00CA1720" w:rsidRDefault="00B42688" w:rsidP="00EC18DC">
            <w:pPr>
              <w:spacing w:before="120" w:line="400" w:lineRule="exact"/>
              <w:jc w:val="distribute"/>
              <w:rPr>
                <w:rFonts w:ascii="標楷體" w:eastAsia="標楷體" w:hAnsi="標楷體"/>
                <w:b/>
                <w:noProof/>
                <w:sz w:val="22"/>
              </w:rPr>
            </w:pPr>
            <w:r w:rsidRPr="00CA1720">
              <w:rPr>
                <w:rFonts w:ascii="標楷體" w:eastAsia="標楷體" w:hAnsi="標楷體"/>
                <w:b/>
                <w:noProof/>
                <w:sz w:val="22"/>
              </w:rPr>
              <w:t>期初現金及約當現金</w:t>
            </w:r>
          </w:p>
        </w:tc>
        <w:tc>
          <w:tcPr>
            <w:tcW w:w="2448" w:type="pct"/>
            <w:tcBorders>
              <w:top w:val="nil"/>
              <w:left w:val="nil"/>
              <w:bottom w:val="nil"/>
              <w:right w:val="nil"/>
            </w:tcBorders>
          </w:tcPr>
          <w:p w:rsidR="00B42688" w:rsidRPr="00175F8B" w:rsidRDefault="00B42688" w:rsidP="00EC18DC">
            <w:pPr>
              <w:spacing w:before="120" w:line="400" w:lineRule="exact"/>
              <w:jc w:val="right"/>
              <w:rPr>
                <w:rFonts w:asciiTheme="majorEastAsia" w:eastAsiaTheme="majorEastAsia" w:hAnsiTheme="majorEastAsia"/>
                <w:noProof/>
                <w:sz w:val="18"/>
                <w:szCs w:val="18"/>
              </w:rPr>
            </w:pPr>
            <w:r w:rsidRPr="00175F8B">
              <w:rPr>
                <w:rFonts w:asciiTheme="majorEastAsia" w:eastAsiaTheme="majorEastAsia" w:hAnsiTheme="majorEastAsia"/>
                <w:b/>
                <w:noProof/>
                <w:sz w:val="18"/>
                <w:szCs w:val="18"/>
              </w:rPr>
              <w:t>81,654,266,819</w:t>
            </w:r>
          </w:p>
        </w:tc>
      </w:tr>
      <w:tr w:rsidR="00B42688" w:rsidRPr="00175F8B" w:rsidTr="00CA1720">
        <w:trPr>
          <w:cantSplit/>
          <w:trHeight w:val="625"/>
          <w:jc w:val="center"/>
        </w:trPr>
        <w:tc>
          <w:tcPr>
            <w:tcW w:w="2552" w:type="pct"/>
            <w:tcBorders>
              <w:top w:val="nil"/>
              <w:left w:val="nil"/>
              <w:bottom w:val="single" w:sz="8" w:space="0" w:color="auto"/>
              <w:right w:val="single" w:sz="4" w:space="0" w:color="auto"/>
            </w:tcBorders>
          </w:tcPr>
          <w:p w:rsidR="00B42688" w:rsidRPr="00CA1720" w:rsidRDefault="00B42688" w:rsidP="00EC18DC">
            <w:pPr>
              <w:spacing w:before="120" w:line="400" w:lineRule="exact"/>
              <w:jc w:val="distribute"/>
              <w:rPr>
                <w:rFonts w:ascii="標楷體" w:eastAsia="標楷體" w:hAnsi="標楷體"/>
                <w:b/>
                <w:noProof/>
                <w:sz w:val="22"/>
              </w:rPr>
            </w:pPr>
            <w:r w:rsidRPr="00CA1720">
              <w:rPr>
                <w:rFonts w:ascii="標楷體" w:eastAsia="標楷體" w:hAnsi="標楷體"/>
                <w:b/>
                <w:noProof/>
                <w:sz w:val="22"/>
              </w:rPr>
              <w:t>期末現金及約當現金</w:t>
            </w:r>
          </w:p>
        </w:tc>
        <w:tc>
          <w:tcPr>
            <w:tcW w:w="2448" w:type="pct"/>
            <w:tcBorders>
              <w:top w:val="nil"/>
              <w:left w:val="nil"/>
              <w:bottom w:val="single" w:sz="8" w:space="0" w:color="auto"/>
              <w:right w:val="nil"/>
            </w:tcBorders>
          </w:tcPr>
          <w:p w:rsidR="00B42688" w:rsidRPr="00175F8B" w:rsidRDefault="00B42688" w:rsidP="00EC18DC">
            <w:pPr>
              <w:spacing w:before="120" w:line="400" w:lineRule="exact"/>
              <w:jc w:val="right"/>
              <w:rPr>
                <w:rFonts w:asciiTheme="majorEastAsia" w:eastAsiaTheme="majorEastAsia" w:hAnsiTheme="majorEastAsia"/>
                <w:noProof/>
                <w:sz w:val="18"/>
                <w:szCs w:val="18"/>
              </w:rPr>
            </w:pPr>
            <w:r w:rsidRPr="00175F8B">
              <w:rPr>
                <w:rFonts w:asciiTheme="majorEastAsia" w:eastAsiaTheme="majorEastAsia" w:hAnsiTheme="majorEastAsia"/>
                <w:b/>
                <w:noProof/>
                <w:sz w:val="18"/>
                <w:szCs w:val="18"/>
              </w:rPr>
              <w:t>78,116,468,161</w:t>
            </w:r>
          </w:p>
        </w:tc>
      </w:tr>
    </w:tbl>
    <w:p w:rsidR="00EC18DC" w:rsidRPr="00175F8B" w:rsidRDefault="00B42688" w:rsidP="00B42688">
      <w:pPr>
        <w:snapToGrid w:val="0"/>
        <w:spacing w:line="240" w:lineRule="exact"/>
        <w:ind w:left="284" w:rightChars="192" w:right="461" w:hanging="284"/>
        <w:jc w:val="both"/>
        <w:rPr>
          <w:rFonts w:ascii="標楷體" w:eastAsia="標楷體" w:hAnsi="標楷體"/>
          <w:bCs/>
          <w:sz w:val="18"/>
          <w:szCs w:val="18"/>
        </w:rPr>
      </w:pPr>
      <w:proofErr w:type="gramStart"/>
      <w:r w:rsidRPr="00175F8B">
        <w:rPr>
          <w:rFonts w:ascii="標楷體" w:eastAsia="標楷體" w:hAnsi="標楷體"/>
          <w:bCs/>
          <w:sz w:val="18"/>
          <w:szCs w:val="18"/>
        </w:rPr>
        <w:t>註</w:t>
      </w:r>
      <w:proofErr w:type="gramEnd"/>
      <w:r w:rsidRPr="00175F8B">
        <w:rPr>
          <w:rFonts w:ascii="標楷體" w:eastAsia="標楷體" w:hAnsi="標楷體"/>
          <w:bCs/>
          <w:sz w:val="18"/>
          <w:szCs w:val="18"/>
        </w:rPr>
        <w:t>：1.本表係</w:t>
      </w:r>
      <w:proofErr w:type="gramStart"/>
      <w:r w:rsidRPr="00175F8B">
        <w:rPr>
          <w:rFonts w:ascii="標楷體" w:eastAsia="標楷體" w:hAnsi="標楷體"/>
          <w:bCs/>
          <w:sz w:val="18"/>
          <w:szCs w:val="18"/>
        </w:rPr>
        <w:t>採</w:t>
      </w:r>
      <w:proofErr w:type="gramEnd"/>
      <w:r w:rsidRPr="00175F8B">
        <w:rPr>
          <w:rFonts w:ascii="標楷體" w:eastAsia="標楷體" w:hAnsi="標楷體"/>
          <w:bCs/>
          <w:sz w:val="18"/>
          <w:szCs w:val="18"/>
        </w:rPr>
        <w:t>現金及約當現金基礎，包括現金及自投資日起3個月內到期或清償之債權證券。</w:t>
      </w:r>
    </w:p>
    <w:p w:rsidR="00EC18DC" w:rsidRPr="00175F8B" w:rsidRDefault="00B42688" w:rsidP="00EC18DC">
      <w:pPr>
        <w:snapToGrid w:val="0"/>
        <w:spacing w:line="240" w:lineRule="exact"/>
        <w:ind w:leftChars="150" w:left="540" w:hangingChars="100" w:hanging="180"/>
        <w:jc w:val="both"/>
        <w:rPr>
          <w:rFonts w:ascii="標楷體" w:eastAsia="標楷體" w:hAnsi="標楷體"/>
          <w:bCs/>
          <w:sz w:val="18"/>
          <w:szCs w:val="18"/>
        </w:rPr>
      </w:pPr>
      <w:r w:rsidRPr="00175F8B">
        <w:rPr>
          <w:rFonts w:ascii="標楷體" w:eastAsia="標楷體" w:hAnsi="標楷體"/>
          <w:bCs/>
          <w:sz w:val="18"/>
          <w:szCs w:val="18"/>
        </w:rPr>
        <w:t>2.本表「調整非現金項目」欄所列，包括提存呆帳及評價損益、折舊、折耗及攤銷、處理資產損失（利益）、其他、流動資產淨減（淨增）及流動負債淨增（淨減）。</w:t>
      </w:r>
    </w:p>
    <w:p w:rsidR="00B42688" w:rsidRPr="00175F8B" w:rsidRDefault="00B42688" w:rsidP="00805141">
      <w:pPr>
        <w:snapToGrid w:val="0"/>
        <w:spacing w:line="240" w:lineRule="exact"/>
        <w:ind w:leftChars="150" w:left="644" w:hanging="284"/>
        <w:jc w:val="both"/>
        <w:rPr>
          <w:color w:val="FF0000"/>
        </w:rPr>
      </w:pPr>
      <w:r w:rsidRPr="00175F8B">
        <w:rPr>
          <w:rFonts w:ascii="標楷體" w:eastAsia="標楷體" w:hAnsi="標楷體"/>
          <w:bCs/>
          <w:sz w:val="18"/>
          <w:szCs w:val="18"/>
        </w:rPr>
        <w:t>3.本表編製基礎係依會計法刪除第29條後，平衡表已納入固定資產及長期負債等科目，與預算編列基礎不同。</w:t>
      </w:r>
      <w:r w:rsidRPr="00175F8B">
        <w:rPr>
          <w:color w:val="FF0000"/>
        </w:rPr>
        <w:br w:type="page"/>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B42688" w:rsidRPr="00175F8B" w:rsidTr="00EC18DC">
        <w:trPr>
          <w:tblHeader/>
        </w:trPr>
        <w:tc>
          <w:tcPr>
            <w:tcW w:w="9960" w:type="dxa"/>
            <w:gridSpan w:val="7"/>
            <w:tcBorders>
              <w:bottom w:val="single" w:sz="8" w:space="0" w:color="auto"/>
            </w:tcBorders>
          </w:tcPr>
          <w:p w:rsidR="00B42688" w:rsidRPr="005C2FA5" w:rsidRDefault="000B1C8A" w:rsidP="009B0136">
            <w:pPr>
              <w:tabs>
                <w:tab w:val="right" w:pos="7518"/>
              </w:tabs>
              <w:snapToGrid w:val="0"/>
              <w:rPr>
                <w:rFonts w:ascii="標楷體" w:eastAsia="標楷體" w:hAnsi="標楷體" w:cs="Times New Roman"/>
                <w:b/>
                <w:sz w:val="32"/>
                <w:szCs w:val="20"/>
                <w:u w:val="single"/>
              </w:rPr>
            </w:pPr>
            <w:r w:rsidRPr="000B1C8A">
              <w:rPr>
                <w:rFonts w:ascii="標楷體" w:eastAsia="標楷體" w:hAnsi="標楷體" w:cs="Times New Roman"/>
                <w:b/>
                <w:sz w:val="32"/>
                <w:szCs w:val="20"/>
              </w:rPr>
              <w:lastRenderedPageBreak/>
              <w:tab/>
            </w:r>
            <w:r>
              <w:rPr>
                <w:rFonts w:ascii="標楷體" w:eastAsia="標楷體" w:hAnsi="標楷體" w:cs="Times New Roman" w:hint="eastAsia"/>
                <w:b/>
                <w:sz w:val="32"/>
                <w:szCs w:val="20"/>
                <w:u w:val="single"/>
              </w:rPr>
              <w:t xml:space="preserve">　</w:t>
            </w:r>
            <w:r w:rsidR="005C2FA5">
              <w:rPr>
                <w:rFonts w:ascii="標楷體" w:eastAsia="標楷體" w:hAnsi="標楷體" w:cs="Times New Roman" w:hint="eastAsia"/>
                <w:b/>
                <w:sz w:val="32"/>
                <w:szCs w:val="20"/>
                <w:u w:val="single"/>
              </w:rPr>
              <w:t>農</w:t>
            </w:r>
            <w:r w:rsidR="00B42688" w:rsidRPr="005C2FA5">
              <w:rPr>
                <w:rFonts w:ascii="標楷體" w:eastAsia="標楷體" w:hAnsi="標楷體" w:cs="Times New Roman"/>
                <w:b/>
                <w:sz w:val="32"/>
                <w:szCs w:val="20"/>
                <w:u w:val="single"/>
              </w:rPr>
              <w:t>業特別收入基金</w:t>
            </w:r>
            <w:r w:rsidR="00B42688" w:rsidRPr="005C2FA5">
              <w:rPr>
                <w:rFonts w:ascii="標楷體" w:eastAsia="標楷體" w:hAnsi="標楷體" w:cs="Times New Roman" w:hint="eastAsia"/>
                <w:b/>
                <w:sz w:val="32"/>
                <w:szCs w:val="20"/>
                <w:u w:val="single"/>
              </w:rPr>
              <w:t>餘絀審定後平衡表</w:t>
            </w:r>
            <w:r>
              <w:rPr>
                <w:rFonts w:ascii="標楷體" w:eastAsia="標楷體" w:hAnsi="標楷體" w:cs="Times New Roman" w:hint="eastAsia"/>
                <w:b/>
                <w:sz w:val="32"/>
                <w:szCs w:val="20"/>
                <w:u w:val="single"/>
              </w:rPr>
              <w:t xml:space="preserve">　</w:t>
            </w:r>
          </w:p>
          <w:p w:rsidR="00B42688" w:rsidRPr="00175F8B" w:rsidRDefault="005F1299" w:rsidP="009B0136">
            <w:pPr>
              <w:tabs>
                <w:tab w:val="center" w:pos="4963"/>
                <w:tab w:val="right" w:pos="9897"/>
              </w:tabs>
              <w:snapToGrid w:val="0"/>
              <w:rPr>
                <w:rFonts w:ascii="標楷體" w:eastAsia="標楷體" w:hAnsi="標楷體" w:cs="Times New Roman"/>
                <w:b/>
                <w:sz w:val="32"/>
                <w:szCs w:val="20"/>
              </w:rPr>
            </w:pPr>
            <w:r>
              <w:rPr>
                <w:rFonts w:ascii="標楷體" w:eastAsia="標楷體" w:hAnsi="標楷體" w:cs="Times New Roman"/>
                <w:szCs w:val="20"/>
              </w:rPr>
              <w:tab/>
            </w:r>
            <w:r w:rsidR="00B42688" w:rsidRPr="00175F8B">
              <w:rPr>
                <w:rFonts w:ascii="標楷體" w:eastAsia="標楷體" w:hAnsi="標楷體" w:cs="Times New Roman" w:hint="eastAsia"/>
                <w:szCs w:val="20"/>
              </w:rPr>
              <w:t>中華民國</w:t>
            </w:r>
            <w:r w:rsidR="00B42688" w:rsidRPr="00175F8B">
              <w:rPr>
                <w:rFonts w:ascii="標楷體" w:eastAsia="標楷體" w:hAnsi="標楷體" w:cs="Times New Roman"/>
                <w:szCs w:val="20"/>
              </w:rPr>
              <w:t>111</w:t>
            </w:r>
            <w:r w:rsidR="00B42688" w:rsidRPr="00175F8B">
              <w:rPr>
                <w:rFonts w:ascii="標楷體" w:eastAsia="標楷體" w:hAnsi="標楷體" w:cs="Times New Roman" w:hint="eastAsia"/>
                <w:szCs w:val="20"/>
              </w:rPr>
              <w:t>年12月31日</w:t>
            </w:r>
            <w:r>
              <w:rPr>
                <w:rFonts w:ascii="標楷體" w:eastAsia="標楷體" w:hAnsi="標楷體" w:cs="Times New Roman"/>
                <w:szCs w:val="20"/>
              </w:rPr>
              <w:tab/>
            </w:r>
            <w:r w:rsidR="00B42688" w:rsidRPr="0009508C">
              <w:rPr>
                <w:rFonts w:ascii="標楷體" w:eastAsia="標楷體" w:hAnsi="標楷體" w:cs="Times New Roman" w:hint="eastAsia"/>
                <w:spacing w:val="-20"/>
                <w:kern w:val="0"/>
                <w:szCs w:val="20"/>
              </w:rPr>
              <w:t>單位：新臺幣元</w:t>
            </w:r>
          </w:p>
        </w:tc>
      </w:tr>
      <w:tr w:rsidR="00B42688" w:rsidRPr="00175F8B" w:rsidTr="00EC18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rsidR="00B42688" w:rsidRPr="00175F8B" w:rsidRDefault="00B42688" w:rsidP="00B42688">
            <w:pPr>
              <w:ind w:left="113" w:right="113"/>
              <w:jc w:val="distribute"/>
              <w:rPr>
                <w:rFonts w:ascii="標楷體" w:eastAsia="標楷體" w:hAnsi="標楷體" w:cs="Times New Roman"/>
                <w:szCs w:val="20"/>
              </w:rPr>
            </w:pPr>
            <w:r w:rsidRPr="00175F8B">
              <w:rPr>
                <w:rFonts w:ascii="標楷體" w:eastAsia="標楷體" w:hAnsi="標楷體" w:cs="Times New Roman" w:hint="eastAsia"/>
                <w:szCs w:val="20"/>
              </w:rPr>
              <w:t>科目</w:t>
            </w:r>
          </w:p>
        </w:tc>
        <w:tc>
          <w:tcPr>
            <w:tcW w:w="2436" w:type="dxa"/>
            <w:gridSpan w:val="2"/>
            <w:tcBorders>
              <w:top w:val="single" w:sz="8" w:space="0" w:color="auto"/>
              <w:bottom w:val="nil"/>
            </w:tcBorders>
            <w:vAlign w:val="center"/>
          </w:tcPr>
          <w:p w:rsidR="00B42688" w:rsidRPr="00175F8B" w:rsidRDefault="00B42688" w:rsidP="00B42688">
            <w:pPr>
              <w:ind w:left="70" w:right="42"/>
              <w:jc w:val="distribute"/>
              <w:rPr>
                <w:rFonts w:ascii="標楷體" w:eastAsia="標楷體" w:hAnsi="標楷體" w:cs="Times New Roman"/>
                <w:spacing w:val="-20"/>
                <w:szCs w:val="20"/>
              </w:rPr>
            </w:pPr>
            <w:r w:rsidRPr="00175F8B">
              <w:rPr>
                <w:rFonts w:ascii="標楷體" w:eastAsia="標楷體" w:hAnsi="標楷體" w:cs="Times New Roman"/>
                <w:szCs w:val="20"/>
              </w:rPr>
              <w:t>111</w:t>
            </w:r>
            <w:r w:rsidRPr="00175F8B">
              <w:rPr>
                <w:rFonts w:ascii="標楷體" w:eastAsia="標楷體" w:hAnsi="標楷體" w:cs="Times New Roman" w:hint="eastAsia"/>
                <w:spacing w:val="-20"/>
                <w:szCs w:val="20"/>
              </w:rPr>
              <w:t>年12月31日</w:t>
            </w:r>
          </w:p>
        </w:tc>
        <w:tc>
          <w:tcPr>
            <w:tcW w:w="2436" w:type="dxa"/>
            <w:gridSpan w:val="2"/>
            <w:tcBorders>
              <w:top w:val="single" w:sz="8" w:space="0" w:color="auto"/>
              <w:bottom w:val="nil"/>
            </w:tcBorders>
            <w:vAlign w:val="center"/>
          </w:tcPr>
          <w:p w:rsidR="00B42688" w:rsidRPr="00175F8B" w:rsidRDefault="00B42688" w:rsidP="00B42688">
            <w:pPr>
              <w:ind w:left="1" w:right="42" w:firstLineChars="27" w:firstLine="65"/>
              <w:jc w:val="distribute"/>
              <w:rPr>
                <w:rFonts w:ascii="標楷體" w:eastAsia="標楷體" w:hAnsi="標楷體" w:cs="Times New Roman"/>
                <w:spacing w:val="-20"/>
                <w:szCs w:val="20"/>
              </w:rPr>
            </w:pPr>
            <w:r w:rsidRPr="00175F8B">
              <w:rPr>
                <w:rFonts w:ascii="標楷體" w:eastAsia="標楷體" w:hAnsi="標楷體" w:cs="Times New Roman"/>
                <w:szCs w:val="20"/>
              </w:rPr>
              <w:t>110</w:t>
            </w:r>
            <w:r w:rsidRPr="00175F8B">
              <w:rPr>
                <w:rFonts w:ascii="標楷體" w:eastAsia="標楷體" w:hAnsi="標楷體" w:cs="Times New Roman" w:hint="eastAsia"/>
                <w:spacing w:val="-20"/>
                <w:szCs w:val="20"/>
              </w:rPr>
              <w:t>年12月31日</w:t>
            </w:r>
          </w:p>
        </w:tc>
        <w:tc>
          <w:tcPr>
            <w:tcW w:w="2065" w:type="dxa"/>
            <w:gridSpan w:val="2"/>
            <w:tcBorders>
              <w:top w:val="single" w:sz="8" w:space="0" w:color="auto"/>
              <w:bottom w:val="nil"/>
              <w:right w:val="nil"/>
            </w:tcBorders>
            <w:vAlign w:val="center"/>
          </w:tcPr>
          <w:p w:rsidR="00B42688" w:rsidRPr="00175F8B" w:rsidRDefault="00B42688" w:rsidP="00B42688">
            <w:pPr>
              <w:spacing w:line="240" w:lineRule="exact"/>
              <w:jc w:val="distribute"/>
              <w:rPr>
                <w:rFonts w:ascii="標楷體" w:eastAsia="標楷體" w:hAnsi="標楷體" w:cs="Times New Roman"/>
                <w:szCs w:val="20"/>
              </w:rPr>
            </w:pPr>
            <w:r w:rsidRPr="00175F8B">
              <w:rPr>
                <w:rFonts w:ascii="標楷體" w:eastAsia="標楷體" w:hAnsi="標楷體" w:cs="Times New Roman" w:hint="eastAsia"/>
                <w:szCs w:val="20"/>
              </w:rPr>
              <w:t>比較增減</w:t>
            </w:r>
          </w:p>
        </w:tc>
      </w:tr>
      <w:tr w:rsidR="00B42688" w:rsidRPr="00175F8B" w:rsidTr="005C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blHeader/>
        </w:trPr>
        <w:tc>
          <w:tcPr>
            <w:tcW w:w="3023" w:type="dxa"/>
            <w:vMerge/>
            <w:tcBorders>
              <w:top w:val="nil"/>
              <w:left w:val="nil"/>
              <w:bottom w:val="single" w:sz="8" w:space="0" w:color="auto"/>
            </w:tcBorders>
            <w:vAlign w:val="center"/>
          </w:tcPr>
          <w:p w:rsidR="00B42688" w:rsidRPr="00175F8B" w:rsidRDefault="00B42688" w:rsidP="00B42688">
            <w:pPr>
              <w:ind w:left="113" w:right="113"/>
              <w:jc w:val="distribute"/>
              <w:rPr>
                <w:rFonts w:ascii="標楷體" w:eastAsia="標楷體" w:hAnsi="標楷體" w:cs="Times New Roman"/>
                <w:szCs w:val="20"/>
              </w:rPr>
            </w:pPr>
          </w:p>
        </w:tc>
        <w:tc>
          <w:tcPr>
            <w:tcW w:w="1779" w:type="dxa"/>
            <w:tcBorders>
              <w:bottom w:val="single" w:sz="8" w:space="0" w:color="auto"/>
            </w:tcBorders>
            <w:vAlign w:val="center"/>
          </w:tcPr>
          <w:p w:rsidR="00B42688" w:rsidRPr="00175F8B" w:rsidRDefault="00B42688" w:rsidP="00B42688">
            <w:pPr>
              <w:ind w:left="113" w:right="113"/>
              <w:jc w:val="distribute"/>
              <w:rPr>
                <w:rFonts w:ascii="標楷體" w:eastAsia="標楷體" w:hAnsi="標楷體" w:cs="Times New Roman"/>
                <w:szCs w:val="20"/>
              </w:rPr>
            </w:pPr>
            <w:r w:rsidRPr="00175F8B">
              <w:rPr>
                <w:rFonts w:ascii="標楷體" w:eastAsia="標楷體" w:hAnsi="標楷體" w:cs="Times New Roman" w:hint="eastAsia"/>
                <w:szCs w:val="20"/>
              </w:rPr>
              <w:t>金額</w:t>
            </w:r>
          </w:p>
        </w:tc>
        <w:tc>
          <w:tcPr>
            <w:tcW w:w="657" w:type="dxa"/>
            <w:tcBorders>
              <w:bottom w:val="single" w:sz="8" w:space="0" w:color="auto"/>
            </w:tcBorders>
            <w:vAlign w:val="center"/>
          </w:tcPr>
          <w:p w:rsidR="00B42688" w:rsidRPr="00175F8B" w:rsidRDefault="00B42688" w:rsidP="00B42688">
            <w:pPr>
              <w:ind w:left="113" w:right="113"/>
              <w:jc w:val="distribute"/>
              <w:rPr>
                <w:rFonts w:ascii="標楷體" w:eastAsia="標楷體" w:hAnsi="標楷體" w:cs="Times New Roman"/>
                <w:szCs w:val="20"/>
              </w:rPr>
            </w:pPr>
            <w:r w:rsidRPr="00175F8B">
              <w:rPr>
                <w:rFonts w:ascii="標楷體" w:eastAsia="標楷體" w:hAnsi="標楷體" w:cs="Times New Roman" w:hint="eastAsia"/>
                <w:szCs w:val="20"/>
              </w:rPr>
              <w:t>％</w:t>
            </w:r>
          </w:p>
        </w:tc>
        <w:tc>
          <w:tcPr>
            <w:tcW w:w="1764" w:type="dxa"/>
            <w:tcBorders>
              <w:bottom w:val="single" w:sz="8" w:space="0" w:color="auto"/>
            </w:tcBorders>
            <w:vAlign w:val="center"/>
          </w:tcPr>
          <w:p w:rsidR="00B42688" w:rsidRPr="00175F8B" w:rsidRDefault="00B42688" w:rsidP="00B42688">
            <w:pPr>
              <w:ind w:left="113" w:right="113"/>
              <w:jc w:val="distribute"/>
              <w:rPr>
                <w:rFonts w:ascii="標楷體" w:eastAsia="標楷體" w:hAnsi="標楷體" w:cs="Times New Roman"/>
                <w:szCs w:val="20"/>
              </w:rPr>
            </w:pPr>
            <w:r w:rsidRPr="00175F8B">
              <w:rPr>
                <w:rFonts w:ascii="標楷體" w:eastAsia="標楷體" w:hAnsi="標楷體" w:cs="Times New Roman" w:hint="eastAsia"/>
                <w:szCs w:val="20"/>
              </w:rPr>
              <w:t>金額</w:t>
            </w:r>
          </w:p>
        </w:tc>
        <w:tc>
          <w:tcPr>
            <w:tcW w:w="672" w:type="dxa"/>
            <w:tcBorders>
              <w:bottom w:val="single" w:sz="8" w:space="0" w:color="auto"/>
            </w:tcBorders>
            <w:vAlign w:val="center"/>
          </w:tcPr>
          <w:p w:rsidR="00B42688" w:rsidRPr="00175F8B" w:rsidRDefault="00B42688" w:rsidP="00B42688">
            <w:pPr>
              <w:ind w:left="113" w:right="113"/>
              <w:jc w:val="distribute"/>
              <w:rPr>
                <w:rFonts w:ascii="標楷體" w:eastAsia="標楷體" w:hAnsi="標楷體" w:cs="Times New Roman"/>
                <w:szCs w:val="20"/>
              </w:rPr>
            </w:pPr>
            <w:r w:rsidRPr="00175F8B">
              <w:rPr>
                <w:rFonts w:ascii="標楷體" w:eastAsia="標楷體" w:hAnsi="標楷體" w:cs="Times New Roman" w:hint="eastAsia"/>
                <w:szCs w:val="20"/>
              </w:rPr>
              <w:t>％</w:t>
            </w:r>
          </w:p>
        </w:tc>
        <w:tc>
          <w:tcPr>
            <w:tcW w:w="1414" w:type="dxa"/>
            <w:tcBorders>
              <w:bottom w:val="single" w:sz="8" w:space="0" w:color="auto"/>
            </w:tcBorders>
            <w:vAlign w:val="center"/>
          </w:tcPr>
          <w:p w:rsidR="00B42688" w:rsidRPr="00175F8B" w:rsidRDefault="00B42688" w:rsidP="0055359C">
            <w:pPr>
              <w:jc w:val="distribute"/>
              <w:rPr>
                <w:rFonts w:ascii="標楷體" w:eastAsia="標楷體" w:hAnsi="標楷體" w:cs="Times New Roman"/>
                <w:szCs w:val="20"/>
              </w:rPr>
            </w:pPr>
            <w:r w:rsidRPr="00175F8B">
              <w:rPr>
                <w:rFonts w:ascii="標楷體" w:eastAsia="標楷體" w:hAnsi="標楷體" w:cs="Times New Roman" w:hint="eastAsia"/>
                <w:szCs w:val="20"/>
              </w:rPr>
              <w:t>金額</w:t>
            </w:r>
          </w:p>
        </w:tc>
        <w:tc>
          <w:tcPr>
            <w:tcW w:w="651" w:type="dxa"/>
            <w:tcBorders>
              <w:bottom w:val="single" w:sz="8" w:space="0" w:color="auto"/>
              <w:right w:val="nil"/>
            </w:tcBorders>
            <w:vAlign w:val="center"/>
          </w:tcPr>
          <w:p w:rsidR="00B42688" w:rsidRPr="00175F8B" w:rsidRDefault="00B42688" w:rsidP="00B42688">
            <w:pPr>
              <w:ind w:left="113" w:right="113"/>
              <w:jc w:val="distribute"/>
              <w:rPr>
                <w:rFonts w:ascii="標楷體" w:eastAsia="標楷體" w:hAnsi="標楷體" w:cs="Times New Roman"/>
                <w:szCs w:val="20"/>
              </w:rPr>
            </w:pPr>
            <w:r w:rsidRPr="00175F8B">
              <w:rPr>
                <w:rFonts w:ascii="標楷體" w:eastAsia="標楷體" w:hAnsi="標楷體" w:cs="Times New Roman" w:hint="eastAsia"/>
                <w:szCs w:val="20"/>
              </w:rPr>
              <w:t>％</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jc w:val="distribute"/>
              <w:rPr>
                <w:rFonts w:ascii="標楷體" w:eastAsia="標楷體" w:hAnsi="標楷體" w:cs="Times New Roman"/>
                <w:spacing w:val="-6"/>
                <w:kern w:val="0"/>
                <w:sz w:val="22"/>
                <w:szCs w:val="20"/>
              </w:rPr>
            </w:pPr>
            <w:r w:rsidRPr="00175F8B">
              <w:rPr>
                <w:rFonts w:ascii="標楷體" w:eastAsia="標楷體" w:hAnsi="標楷體" w:cs="Times New Roman"/>
                <w:b/>
                <w:spacing w:val="-6"/>
                <w:kern w:val="0"/>
                <w:szCs w:val="20"/>
              </w:rPr>
              <w:t>資產</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130,210,987,866</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100.00</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138,869,545,360</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100.00</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b/>
                <w:noProof/>
                <w:sz w:val="18"/>
                <w:szCs w:val="20"/>
              </w:rPr>
              <w:t>- 8,658,557,494</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b/>
                <w:kern w:val="0"/>
                <w:sz w:val="18"/>
                <w:szCs w:val="20"/>
              </w:rPr>
              <w:t>- 6.24</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100" w:left="24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流動資產</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91,334,825,568</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70.14</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100,044,254,578</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72.04</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- 8,709,429,010</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- 8.71</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現金</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78,116,468,161</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59.99</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81,654,266,819</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58.80</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- 3,537,798,658</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- 4.33</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短期投資</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1,138,399</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0.00</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1,138,399</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0.00</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應收款項</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909,534,389</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0.70</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988,277,099</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0.71</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- 78,742,710</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- 7.97</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短期貸墊款</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2,959,560,701</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2.27</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8,045,631,884</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5.79</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- 5,086,071,183</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- 63.22</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存貨</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8,315,516,251</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6.39</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8,679,014,996</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6.25</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- 363,498,745</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- 4.19</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預付款項</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1,032,607,667</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0.79</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675,925,381</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0.49</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356,682,286</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52.77</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100" w:left="24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長期貸墊款及準備金</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22,218,698,085</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17.06</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22,213,877,279</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16.00</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4,820,806</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0.02</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長期貸款</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232,862</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0.00</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710,598</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0.00</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- 477,736</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- 67.23</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長期墊款</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34,712,328</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0.03</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69,424,634</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0.05</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- 34,712,306</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- 50.00</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準備金</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22,183,752,895</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17.04</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22,143,742,047</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15.95</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40,010,848</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0.18</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100" w:left="24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固定資產</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15,665,729,929</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12.03</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15,667,136,452</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11.28</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- 1,406,523</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- 0.01</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土地</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110,428,481</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0.08</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36,290,261</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0.03</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74,138,220</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204.29</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土地改良物</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12,572,772,518</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9.66</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12,584,804,176</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9.06</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- 12,031,658</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- 0.10</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房屋建築及設備</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588,219,173</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0.45</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546,458,803</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0.39</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41,760,370</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7.64</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機械及設備</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282,885,019</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0.22</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245,852,404</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0.18</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37,032,615</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15.06</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交通及運輸設備</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456,581,624</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0.35</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411,594,202</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0.30</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44,987,422</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10.93</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雜項設備</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117,638,882</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0.09</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132,627,037</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0.10</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- 14,988,155</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- 11.30</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購建中固定資產</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1,537,204,232</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1.18</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1,709,509,569</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1.23</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- 172,305,337</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- 10.08</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100" w:left="24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無形資產</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52,768,593</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0.04</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37,405,983</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0.03</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15,362,610</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41.07</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無形資產</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52,768,593</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0.04</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37,405,983</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0.03</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15,362,610</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41.07</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100" w:left="24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其他資產</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938,965,691</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0.72</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906,871,068</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0.65</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32,094,623</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3.54</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什項資產</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938,965,691</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0.72</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906,871,068</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0.65</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32,094,623</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3.54</w:t>
            </w:r>
          </w:p>
        </w:tc>
      </w:tr>
      <w:tr w:rsidR="00B42688"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B42688" w:rsidRPr="00175F8B" w:rsidRDefault="00B42688" w:rsidP="00A542DC">
            <w:pPr>
              <w:spacing w:line="0" w:lineRule="atLeast"/>
              <w:jc w:val="distribute"/>
              <w:rPr>
                <w:rFonts w:ascii="標楷體" w:eastAsia="標楷體" w:hAnsi="標楷體" w:cs="Times New Roman"/>
                <w:spacing w:val="-6"/>
                <w:kern w:val="0"/>
                <w:sz w:val="22"/>
                <w:szCs w:val="20"/>
              </w:rPr>
            </w:pPr>
            <w:r w:rsidRPr="00175F8B">
              <w:rPr>
                <w:rFonts w:ascii="標楷體" w:eastAsia="標楷體" w:hAnsi="標楷體" w:cs="Times New Roman"/>
                <w:b/>
                <w:spacing w:val="-6"/>
                <w:kern w:val="0"/>
                <w:szCs w:val="20"/>
              </w:rPr>
              <w:t>合計</w:t>
            </w:r>
          </w:p>
        </w:tc>
        <w:tc>
          <w:tcPr>
            <w:tcW w:w="1779"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130,210,987,866</w:t>
            </w:r>
          </w:p>
        </w:tc>
        <w:tc>
          <w:tcPr>
            <w:tcW w:w="657"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100.00</w:t>
            </w:r>
          </w:p>
        </w:tc>
        <w:tc>
          <w:tcPr>
            <w:tcW w:w="176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138,869,545,360</w:t>
            </w:r>
          </w:p>
        </w:tc>
        <w:tc>
          <w:tcPr>
            <w:tcW w:w="672"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100.00</w:t>
            </w:r>
          </w:p>
        </w:tc>
        <w:tc>
          <w:tcPr>
            <w:tcW w:w="1414" w:type="dxa"/>
            <w:tcBorders>
              <w:top w:val="nil"/>
              <w:bottom w:val="nil"/>
            </w:tcBorders>
            <w:vAlign w:val="center"/>
          </w:tcPr>
          <w:p w:rsidR="00B42688" w:rsidRPr="00175F8B" w:rsidRDefault="00B42688"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b/>
                <w:noProof/>
                <w:sz w:val="18"/>
                <w:szCs w:val="20"/>
              </w:rPr>
              <w:t>- 8,658,557,494</w:t>
            </w:r>
          </w:p>
        </w:tc>
        <w:tc>
          <w:tcPr>
            <w:tcW w:w="651" w:type="dxa"/>
            <w:tcBorders>
              <w:top w:val="nil"/>
              <w:bottom w:val="nil"/>
              <w:right w:val="nil"/>
            </w:tcBorders>
            <w:vAlign w:val="center"/>
          </w:tcPr>
          <w:p w:rsidR="00B42688" w:rsidRPr="00175F8B" w:rsidRDefault="00B42688"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b/>
                <w:kern w:val="0"/>
                <w:sz w:val="18"/>
                <w:szCs w:val="20"/>
              </w:rPr>
              <w:t>- 6.24</w:t>
            </w:r>
          </w:p>
        </w:tc>
      </w:tr>
      <w:tr w:rsidR="00A542DC"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A542DC" w:rsidRPr="00175F8B" w:rsidRDefault="00A542DC" w:rsidP="00A542DC">
            <w:pPr>
              <w:spacing w:line="0" w:lineRule="atLeast"/>
              <w:jc w:val="distribute"/>
              <w:rPr>
                <w:rFonts w:ascii="標楷體" w:eastAsia="標楷體" w:hAnsi="標楷體" w:cs="Times New Roman"/>
                <w:spacing w:val="-6"/>
                <w:kern w:val="0"/>
                <w:sz w:val="22"/>
                <w:szCs w:val="20"/>
              </w:rPr>
            </w:pPr>
            <w:r w:rsidRPr="00175F8B">
              <w:rPr>
                <w:rFonts w:ascii="標楷體" w:eastAsia="標楷體" w:hAnsi="標楷體" w:cs="Times New Roman"/>
                <w:b/>
                <w:spacing w:val="-6"/>
                <w:kern w:val="0"/>
                <w:szCs w:val="20"/>
              </w:rPr>
              <w:t>負債</w:t>
            </w:r>
          </w:p>
        </w:tc>
        <w:tc>
          <w:tcPr>
            <w:tcW w:w="1779"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29,805,229,482</w:t>
            </w:r>
          </w:p>
        </w:tc>
        <w:tc>
          <w:tcPr>
            <w:tcW w:w="657"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22.89</w:t>
            </w:r>
          </w:p>
        </w:tc>
        <w:tc>
          <w:tcPr>
            <w:tcW w:w="176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35,556,794,399</w:t>
            </w:r>
          </w:p>
        </w:tc>
        <w:tc>
          <w:tcPr>
            <w:tcW w:w="672"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25.60</w:t>
            </w:r>
          </w:p>
        </w:tc>
        <w:tc>
          <w:tcPr>
            <w:tcW w:w="141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b/>
                <w:noProof/>
                <w:sz w:val="18"/>
                <w:szCs w:val="20"/>
              </w:rPr>
              <w:t>- 5,751,564,917</w:t>
            </w:r>
          </w:p>
        </w:tc>
        <w:tc>
          <w:tcPr>
            <w:tcW w:w="651" w:type="dxa"/>
            <w:tcBorders>
              <w:top w:val="nil"/>
              <w:bottom w:val="nil"/>
              <w:right w:val="nil"/>
            </w:tcBorders>
            <w:vAlign w:val="center"/>
          </w:tcPr>
          <w:p w:rsidR="00A542DC" w:rsidRPr="00175F8B" w:rsidRDefault="00A542DC"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b/>
                <w:kern w:val="0"/>
                <w:sz w:val="18"/>
                <w:szCs w:val="20"/>
              </w:rPr>
              <w:t>- 16.18</w:t>
            </w:r>
          </w:p>
        </w:tc>
      </w:tr>
      <w:tr w:rsidR="00A542DC"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A542DC" w:rsidRPr="00175F8B" w:rsidRDefault="00A542DC" w:rsidP="00A542DC">
            <w:pPr>
              <w:spacing w:line="0" w:lineRule="atLeast"/>
              <w:ind w:leftChars="100" w:left="24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流動負債</w:t>
            </w:r>
          </w:p>
        </w:tc>
        <w:tc>
          <w:tcPr>
            <w:tcW w:w="1779"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6,247,572,871</w:t>
            </w:r>
          </w:p>
        </w:tc>
        <w:tc>
          <w:tcPr>
            <w:tcW w:w="657"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4.80</w:t>
            </w:r>
          </w:p>
        </w:tc>
        <w:tc>
          <w:tcPr>
            <w:tcW w:w="176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12,026,140,617</w:t>
            </w:r>
          </w:p>
        </w:tc>
        <w:tc>
          <w:tcPr>
            <w:tcW w:w="672"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8.66</w:t>
            </w:r>
          </w:p>
        </w:tc>
        <w:tc>
          <w:tcPr>
            <w:tcW w:w="141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- 5,778,567,746</w:t>
            </w:r>
          </w:p>
        </w:tc>
        <w:tc>
          <w:tcPr>
            <w:tcW w:w="651" w:type="dxa"/>
            <w:tcBorders>
              <w:top w:val="nil"/>
              <w:bottom w:val="nil"/>
              <w:right w:val="nil"/>
            </w:tcBorders>
            <w:vAlign w:val="center"/>
          </w:tcPr>
          <w:p w:rsidR="00A542DC" w:rsidRPr="00175F8B" w:rsidRDefault="00A542DC"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- 48.05</w:t>
            </w:r>
          </w:p>
        </w:tc>
      </w:tr>
      <w:tr w:rsidR="00A542DC"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A542DC" w:rsidRPr="00175F8B" w:rsidRDefault="00A542DC"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短期債務</w:t>
            </w:r>
          </w:p>
        </w:tc>
        <w:tc>
          <w:tcPr>
            <w:tcW w:w="1779"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2,589,707,698</w:t>
            </w:r>
          </w:p>
        </w:tc>
        <w:tc>
          <w:tcPr>
            <w:tcW w:w="657"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1.99</w:t>
            </w:r>
          </w:p>
        </w:tc>
        <w:tc>
          <w:tcPr>
            <w:tcW w:w="176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7,784,116,966</w:t>
            </w:r>
          </w:p>
        </w:tc>
        <w:tc>
          <w:tcPr>
            <w:tcW w:w="672"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5.61</w:t>
            </w:r>
          </w:p>
        </w:tc>
        <w:tc>
          <w:tcPr>
            <w:tcW w:w="141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- 5,194,409,268</w:t>
            </w:r>
          </w:p>
        </w:tc>
        <w:tc>
          <w:tcPr>
            <w:tcW w:w="651" w:type="dxa"/>
            <w:tcBorders>
              <w:top w:val="nil"/>
              <w:bottom w:val="nil"/>
              <w:right w:val="nil"/>
            </w:tcBorders>
            <w:vAlign w:val="center"/>
          </w:tcPr>
          <w:p w:rsidR="00A542DC" w:rsidRPr="00175F8B" w:rsidRDefault="00A542DC"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- 66.73</w:t>
            </w:r>
          </w:p>
        </w:tc>
      </w:tr>
      <w:tr w:rsidR="00A542DC"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A542DC" w:rsidRPr="00175F8B" w:rsidRDefault="00A542DC"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應付款項</w:t>
            </w:r>
          </w:p>
        </w:tc>
        <w:tc>
          <w:tcPr>
            <w:tcW w:w="1779"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3,260,119,462</w:t>
            </w:r>
          </w:p>
        </w:tc>
        <w:tc>
          <w:tcPr>
            <w:tcW w:w="657"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2.50</w:t>
            </w:r>
          </w:p>
        </w:tc>
        <w:tc>
          <w:tcPr>
            <w:tcW w:w="176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3,713,660,040</w:t>
            </w:r>
          </w:p>
        </w:tc>
        <w:tc>
          <w:tcPr>
            <w:tcW w:w="672"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2.67</w:t>
            </w:r>
          </w:p>
        </w:tc>
        <w:tc>
          <w:tcPr>
            <w:tcW w:w="141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- 453,540,578</w:t>
            </w:r>
          </w:p>
        </w:tc>
        <w:tc>
          <w:tcPr>
            <w:tcW w:w="651" w:type="dxa"/>
            <w:tcBorders>
              <w:top w:val="nil"/>
              <w:bottom w:val="nil"/>
              <w:right w:val="nil"/>
            </w:tcBorders>
            <w:vAlign w:val="center"/>
          </w:tcPr>
          <w:p w:rsidR="00A542DC" w:rsidRPr="00175F8B" w:rsidRDefault="00A542DC"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- 12.21</w:t>
            </w:r>
          </w:p>
        </w:tc>
      </w:tr>
      <w:tr w:rsidR="00A542DC"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A542DC" w:rsidRPr="00175F8B" w:rsidRDefault="00A542DC"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預收款項</w:t>
            </w:r>
          </w:p>
        </w:tc>
        <w:tc>
          <w:tcPr>
            <w:tcW w:w="1779"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397,745,711</w:t>
            </w:r>
          </w:p>
        </w:tc>
        <w:tc>
          <w:tcPr>
            <w:tcW w:w="657"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0.31</w:t>
            </w:r>
          </w:p>
        </w:tc>
        <w:tc>
          <w:tcPr>
            <w:tcW w:w="176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528,363,611</w:t>
            </w:r>
          </w:p>
        </w:tc>
        <w:tc>
          <w:tcPr>
            <w:tcW w:w="672"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0.38</w:t>
            </w:r>
          </w:p>
        </w:tc>
        <w:tc>
          <w:tcPr>
            <w:tcW w:w="141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- 130,617,900</w:t>
            </w:r>
          </w:p>
        </w:tc>
        <w:tc>
          <w:tcPr>
            <w:tcW w:w="651" w:type="dxa"/>
            <w:tcBorders>
              <w:top w:val="nil"/>
              <w:bottom w:val="nil"/>
              <w:right w:val="nil"/>
            </w:tcBorders>
            <w:vAlign w:val="center"/>
          </w:tcPr>
          <w:p w:rsidR="00A542DC" w:rsidRPr="00175F8B" w:rsidRDefault="00A542DC"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- 24.72</w:t>
            </w:r>
          </w:p>
        </w:tc>
      </w:tr>
      <w:tr w:rsidR="00A542DC"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A542DC" w:rsidRPr="00175F8B" w:rsidRDefault="00A542DC" w:rsidP="00A542DC">
            <w:pPr>
              <w:spacing w:line="0" w:lineRule="atLeast"/>
              <w:ind w:leftChars="100" w:left="24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其他負債</w:t>
            </w:r>
          </w:p>
        </w:tc>
        <w:tc>
          <w:tcPr>
            <w:tcW w:w="1779"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23,557,656,611</w:t>
            </w:r>
          </w:p>
        </w:tc>
        <w:tc>
          <w:tcPr>
            <w:tcW w:w="657"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18.09</w:t>
            </w:r>
          </w:p>
        </w:tc>
        <w:tc>
          <w:tcPr>
            <w:tcW w:w="176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23,530,653,782</w:t>
            </w:r>
          </w:p>
        </w:tc>
        <w:tc>
          <w:tcPr>
            <w:tcW w:w="672"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16.94</w:t>
            </w:r>
          </w:p>
        </w:tc>
        <w:tc>
          <w:tcPr>
            <w:tcW w:w="141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27,002,829</w:t>
            </w:r>
          </w:p>
        </w:tc>
        <w:tc>
          <w:tcPr>
            <w:tcW w:w="651" w:type="dxa"/>
            <w:tcBorders>
              <w:top w:val="nil"/>
              <w:bottom w:val="nil"/>
              <w:right w:val="nil"/>
            </w:tcBorders>
            <w:vAlign w:val="center"/>
          </w:tcPr>
          <w:p w:rsidR="00A542DC" w:rsidRPr="00175F8B" w:rsidRDefault="00A542DC"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0.11</w:t>
            </w:r>
          </w:p>
        </w:tc>
      </w:tr>
      <w:tr w:rsidR="00A542DC"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A542DC" w:rsidRPr="00175F8B" w:rsidRDefault="00A542DC"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什項負債</w:t>
            </w:r>
          </w:p>
        </w:tc>
        <w:tc>
          <w:tcPr>
            <w:tcW w:w="1779"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23,557,656,611</w:t>
            </w:r>
          </w:p>
        </w:tc>
        <w:tc>
          <w:tcPr>
            <w:tcW w:w="657"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18.09</w:t>
            </w:r>
          </w:p>
        </w:tc>
        <w:tc>
          <w:tcPr>
            <w:tcW w:w="176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23,530,653,782</w:t>
            </w:r>
          </w:p>
        </w:tc>
        <w:tc>
          <w:tcPr>
            <w:tcW w:w="672"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16.94</w:t>
            </w:r>
          </w:p>
        </w:tc>
        <w:tc>
          <w:tcPr>
            <w:tcW w:w="141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27,002,829</w:t>
            </w:r>
          </w:p>
        </w:tc>
        <w:tc>
          <w:tcPr>
            <w:tcW w:w="651" w:type="dxa"/>
            <w:tcBorders>
              <w:top w:val="nil"/>
              <w:bottom w:val="nil"/>
              <w:right w:val="nil"/>
            </w:tcBorders>
            <w:vAlign w:val="center"/>
          </w:tcPr>
          <w:p w:rsidR="00A542DC" w:rsidRPr="00175F8B" w:rsidRDefault="00A542DC"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0.11</w:t>
            </w:r>
          </w:p>
        </w:tc>
      </w:tr>
      <w:tr w:rsidR="00A542DC"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A542DC" w:rsidRPr="00175F8B" w:rsidRDefault="00A542DC" w:rsidP="00A542DC">
            <w:pPr>
              <w:spacing w:line="0" w:lineRule="atLeast"/>
              <w:jc w:val="distribute"/>
              <w:rPr>
                <w:rFonts w:ascii="標楷體" w:eastAsia="標楷體" w:hAnsi="標楷體" w:cs="Times New Roman"/>
                <w:spacing w:val="-6"/>
                <w:kern w:val="0"/>
                <w:sz w:val="22"/>
                <w:szCs w:val="20"/>
              </w:rPr>
            </w:pPr>
            <w:r w:rsidRPr="00175F8B">
              <w:rPr>
                <w:rFonts w:ascii="標楷體" w:eastAsia="標楷體" w:hAnsi="標楷體" w:cs="Times New Roman"/>
                <w:b/>
                <w:spacing w:val="-6"/>
                <w:kern w:val="0"/>
                <w:szCs w:val="20"/>
              </w:rPr>
              <w:t>淨資產</w:t>
            </w:r>
          </w:p>
        </w:tc>
        <w:tc>
          <w:tcPr>
            <w:tcW w:w="1779"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100,405,758,384</w:t>
            </w:r>
          </w:p>
        </w:tc>
        <w:tc>
          <w:tcPr>
            <w:tcW w:w="657"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77.11</w:t>
            </w:r>
          </w:p>
        </w:tc>
        <w:tc>
          <w:tcPr>
            <w:tcW w:w="176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103,312,750,961</w:t>
            </w:r>
          </w:p>
        </w:tc>
        <w:tc>
          <w:tcPr>
            <w:tcW w:w="672"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74.40</w:t>
            </w:r>
          </w:p>
        </w:tc>
        <w:tc>
          <w:tcPr>
            <w:tcW w:w="141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b/>
                <w:noProof/>
                <w:sz w:val="18"/>
                <w:szCs w:val="20"/>
              </w:rPr>
              <w:t>- 2,906,992,577</w:t>
            </w:r>
          </w:p>
        </w:tc>
        <w:tc>
          <w:tcPr>
            <w:tcW w:w="651" w:type="dxa"/>
            <w:tcBorders>
              <w:top w:val="nil"/>
              <w:bottom w:val="nil"/>
              <w:right w:val="nil"/>
            </w:tcBorders>
            <w:vAlign w:val="center"/>
          </w:tcPr>
          <w:p w:rsidR="00A542DC" w:rsidRPr="00175F8B" w:rsidRDefault="00A542DC"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b/>
                <w:kern w:val="0"/>
                <w:sz w:val="18"/>
                <w:szCs w:val="20"/>
              </w:rPr>
              <w:t>- 2.81</w:t>
            </w:r>
          </w:p>
        </w:tc>
      </w:tr>
      <w:tr w:rsidR="00A542DC"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A542DC" w:rsidRPr="00175F8B" w:rsidRDefault="00A542DC" w:rsidP="00A542DC">
            <w:pPr>
              <w:spacing w:line="0" w:lineRule="atLeast"/>
              <w:ind w:leftChars="100" w:left="24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淨資產</w:t>
            </w:r>
          </w:p>
        </w:tc>
        <w:tc>
          <w:tcPr>
            <w:tcW w:w="1779"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100,405,758,384</w:t>
            </w:r>
          </w:p>
        </w:tc>
        <w:tc>
          <w:tcPr>
            <w:tcW w:w="657"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77.11</w:t>
            </w:r>
          </w:p>
        </w:tc>
        <w:tc>
          <w:tcPr>
            <w:tcW w:w="176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103,312,750,961</w:t>
            </w:r>
          </w:p>
        </w:tc>
        <w:tc>
          <w:tcPr>
            <w:tcW w:w="672"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74.40</w:t>
            </w:r>
          </w:p>
        </w:tc>
        <w:tc>
          <w:tcPr>
            <w:tcW w:w="141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- 2,906,992,577</w:t>
            </w:r>
          </w:p>
        </w:tc>
        <w:tc>
          <w:tcPr>
            <w:tcW w:w="651" w:type="dxa"/>
            <w:tcBorders>
              <w:top w:val="nil"/>
              <w:bottom w:val="nil"/>
              <w:right w:val="nil"/>
            </w:tcBorders>
            <w:vAlign w:val="center"/>
          </w:tcPr>
          <w:p w:rsidR="00A542DC" w:rsidRPr="00175F8B" w:rsidRDefault="00A542DC"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- 2.81</w:t>
            </w:r>
          </w:p>
        </w:tc>
      </w:tr>
      <w:tr w:rsidR="00A542DC"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nil"/>
            </w:tcBorders>
            <w:vAlign w:val="center"/>
          </w:tcPr>
          <w:p w:rsidR="00A542DC" w:rsidRPr="00175F8B" w:rsidRDefault="00A542DC" w:rsidP="00A542DC">
            <w:pPr>
              <w:spacing w:line="0" w:lineRule="atLeast"/>
              <w:ind w:leftChars="200" w:left="480"/>
              <w:jc w:val="distribute"/>
              <w:rPr>
                <w:rFonts w:ascii="標楷體" w:eastAsia="標楷體" w:hAnsi="標楷體" w:cs="Times New Roman"/>
                <w:spacing w:val="-6"/>
                <w:kern w:val="0"/>
                <w:sz w:val="22"/>
                <w:szCs w:val="20"/>
              </w:rPr>
            </w:pPr>
            <w:r w:rsidRPr="00175F8B">
              <w:rPr>
                <w:rFonts w:ascii="標楷體" w:eastAsia="標楷體" w:hAnsi="標楷體" w:cs="Times New Roman"/>
                <w:spacing w:val="-6"/>
                <w:kern w:val="0"/>
                <w:sz w:val="22"/>
                <w:szCs w:val="20"/>
              </w:rPr>
              <w:t>淨資產</w:t>
            </w:r>
          </w:p>
        </w:tc>
        <w:tc>
          <w:tcPr>
            <w:tcW w:w="1779"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100,405,758,384</w:t>
            </w:r>
          </w:p>
        </w:tc>
        <w:tc>
          <w:tcPr>
            <w:tcW w:w="657"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77.11</w:t>
            </w:r>
          </w:p>
        </w:tc>
        <w:tc>
          <w:tcPr>
            <w:tcW w:w="176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103,312,750,961</w:t>
            </w:r>
          </w:p>
        </w:tc>
        <w:tc>
          <w:tcPr>
            <w:tcW w:w="672"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sz w:val="18"/>
                <w:szCs w:val="20"/>
              </w:rPr>
              <w:t>74.40</w:t>
            </w:r>
          </w:p>
        </w:tc>
        <w:tc>
          <w:tcPr>
            <w:tcW w:w="1414" w:type="dxa"/>
            <w:tcBorders>
              <w:top w:val="nil"/>
              <w:bottom w:val="nil"/>
            </w:tcBorders>
            <w:vAlign w:val="center"/>
          </w:tcPr>
          <w:p w:rsidR="00A542DC" w:rsidRPr="00175F8B" w:rsidRDefault="00A542DC"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noProof/>
                <w:sz w:val="18"/>
                <w:szCs w:val="20"/>
              </w:rPr>
              <w:t>- 2,906,992,577</w:t>
            </w:r>
          </w:p>
        </w:tc>
        <w:tc>
          <w:tcPr>
            <w:tcW w:w="651" w:type="dxa"/>
            <w:tcBorders>
              <w:top w:val="nil"/>
              <w:bottom w:val="nil"/>
              <w:right w:val="nil"/>
            </w:tcBorders>
            <w:vAlign w:val="center"/>
          </w:tcPr>
          <w:p w:rsidR="00A542DC" w:rsidRPr="00175F8B" w:rsidRDefault="00A542DC"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kern w:val="0"/>
                <w:sz w:val="18"/>
                <w:szCs w:val="20"/>
              </w:rPr>
              <w:t>- 2.81</w:t>
            </w:r>
          </w:p>
        </w:tc>
      </w:tr>
      <w:tr w:rsidR="00A542DC" w:rsidRPr="00175F8B" w:rsidTr="005E34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6"/>
        </w:trPr>
        <w:tc>
          <w:tcPr>
            <w:tcW w:w="3023" w:type="dxa"/>
            <w:tcBorders>
              <w:top w:val="nil"/>
              <w:left w:val="nil"/>
              <w:bottom w:val="single" w:sz="8" w:space="0" w:color="auto"/>
            </w:tcBorders>
            <w:vAlign w:val="center"/>
          </w:tcPr>
          <w:p w:rsidR="00A542DC" w:rsidRPr="00175F8B" w:rsidRDefault="00A542DC" w:rsidP="00A542DC">
            <w:pPr>
              <w:spacing w:line="0" w:lineRule="atLeast"/>
              <w:jc w:val="distribute"/>
              <w:rPr>
                <w:rFonts w:ascii="標楷體" w:eastAsia="標楷體" w:hAnsi="標楷體" w:cs="Times New Roman"/>
                <w:spacing w:val="-6"/>
                <w:kern w:val="0"/>
                <w:sz w:val="22"/>
                <w:szCs w:val="20"/>
              </w:rPr>
            </w:pPr>
            <w:r w:rsidRPr="00175F8B">
              <w:rPr>
                <w:rFonts w:ascii="標楷體" w:eastAsia="標楷體" w:hAnsi="標楷體" w:cs="Times New Roman"/>
                <w:b/>
                <w:spacing w:val="-6"/>
                <w:kern w:val="0"/>
                <w:szCs w:val="20"/>
              </w:rPr>
              <w:t>合計</w:t>
            </w:r>
          </w:p>
        </w:tc>
        <w:tc>
          <w:tcPr>
            <w:tcW w:w="1779" w:type="dxa"/>
            <w:tcBorders>
              <w:top w:val="nil"/>
              <w:bottom w:val="single" w:sz="8" w:space="0" w:color="auto"/>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130,210,987,866</w:t>
            </w:r>
          </w:p>
        </w:tc>
        <w:tc>
          <w:tcPr>
            <w:tcW w:w="657" w:type="dxa"/>
            <w:tcBorders>
              <w:top w:val="nil"/>
              <w:bottom w:val="single" w:sz="8" w:space="0" w:color="auto"/>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100.00</w:t>
            </w:r>
          </w:p>
        </w:tc>
        <w:tc>
          <w:tcPr>
            <w:tcW w:w="1764" w:type="dxa"/>
            <w:tcBorders>
              <w:top w:val="nil"/>
              <w:bottom w:val="single" w:sz="8" w:space="0" w:color="auto"/>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138,869,545,360</w:t>
            </w:r>
          </w:p>
        </w:tc>
        <w:tc>
          <w:tcPr>
            <w:tcW w:w="672" w:type="dxa"/>
            <w:tcBorders>
              <w:top w:val="nil"/>
              <w:bottom w:val="single" w:sz="8" w:space="0" w:color="auto"/>
            </w:tcBorders>
            <w:vAlign w:val="center"/>
          </w:tcPr>
          <w:p w:rsidR="00A542DC" w:rsidRPr="00175F8B" w:rsidRDefault="00A542DC" w:rsidP="00A542DC">
            <w:pPr>
              <w:spacing w:line="0" w:lineRule="atLeast"/>
              <w:jc w:val="right"/>
              <w:rPr>
                <w:rFonts w:ascii="新細明體" w:eastAsia="新細明體" w:hAnsi="新細明體" w:cs="Times New Roman"/>
                <w:sz w:val="18"/>
                <w:szCs w:val="20"/>
              </w:rPr>
            </w:pPr>
            <w:r w:rsidRPr="00175F8B">
              <w:rPr>
                <w:rFonts w:ascii="新細明體" w:eastAsia="新細明體" w:hAnsi="新細明體" w:cs="Times New Roman"/>
                <w:b/>
                <w:sz w:val="18"/>
                <w:szCs w:val="20"/>
              </w:rPr>
              <w:t>100.00</w:t>
            </w:r>
          </w:p>
        </w:tc>
        <w:tc>
          <w:tcPr>
            <w:tcW w:w="1414" w:type="dxa"/>
            <w:tcBorders>
              <w:top w:val="nil"/>
              <w:bottom w:val="single" w:sz="8" w:space="0" w:color="auto"/>
            </w:tcBorders>
            <w:vAlign w:val="center"/>
          </w:tcPr>
          <w:p w:rsidR="00A542DC" w:rsidRPr="00175F8B" w:rsidRDefault="00A542DC" w:rsidP="00A542DC">
            <w:pPr>
              <w:spacing w:line="0" w:lineRule="atLeast"/>
              <w:jc w:val="right"/>
              <w:rPr>
                <w:rFonts w:ascii="新細明體" w:eastAsia="新細明體" w:hAnsi="新細明體" w:cs="Times New Roman"/>
                <w:noProof/>
                <w:sz w:val="18"/>
                <w:szCs w:val="20"/>
              </w:rPr>
            </w:pPr>
            <w:r w:rsidRPr="00175F8B">
              <w:rPr>
                <w:rFonts w:ascii="新細明體" w:eastAsia="新細明體" w:hAnsi="新細明體" w:cs="Times New Roman"/>
                <w:b/>
                <w:noProof/>
                <w:sz w:val="18"/>
                <w:szCs w:val="20"/>
              </w:rPr>
              <w:t>- 8,658,557,494</w:t>
            </w:r>
          </w:p>
        </w:tc>
        <w:tc>
          <w:tcPr>
            <w:tcW w:w="651" w:type="dxa"/>
            <w:tcBorders>
              <w:top w:val="nil"/>
              <w:bottom w:val="single" w:sz="8" w:space="0" w:color="auto"/>
              <w:right w:val="nil"/>
            </w:tcBorders>
            <w:vAlign w:val="center"/>
          </w:tcPr>
          <w:p w:rsidR="00A542DC" w:rsidRPr="00175F8B" w:rsidRDefault="00A542DC" w:rsidP="00A542DC">
            <w:pPr>
              <w:spacing w:line="0" w:lineRule="atLeast"/>
              <w:jc w:val="right"/>
              <w:rPr>
                <w:rFonts w:ascii="新細明體" w:eastAsia="新細明體" w:hAnsi="新細明體" w:cs="Times New Roman"/>
                <w:kern w:val="0"/>
                <w:sz w:val="18"/>
                <w:szCs w:val="20"/>
              </w:rPr>
            </w:pPr>
            <w:r w:rsidRPr="00175F8B">
              <w:rPr>
                <w:rFonts w:ascii="新細明體" w:eastAsia="新細明體" w:hAnsi="新細明體" w:cs="Times New Roman"/>
                <w:b/>
                <w:kern w:val="0"/>
                <w:sz w:val="18"/>
                <w:szCs w:val="20"/>
              </w:rPr>
              <w:t>- 6.24</w:t>
            </w:r>
          </w:p>
        </w:tc>
      </w:tr>
    </w:tbl>
    <w:p w:rsidR="00EC18DC" w:rsidRPr="00175F8B" w:rsidRDefault="00EC18DC" w:rsidP="00EC18DC">
      <w:pPr>
        <w:tabs>
          <w:tab w:val="left" w:pos="408"/>
        </w:tabs>
        <w:adjustRightInd w:val="0"/>
        <w:snapToGrid w:val="0"/>
        <w:spacing w:line="240" w:lineRule="exact"/>
        <w:ind w:left="502" w:hangingChars="279" w:hanging="502"/>
        <w:rPr>
          <w:rFonts w:ascii="標楷體" w:eastAsia="標楷體" w:hAnsi="標楷體" w:cs="Times New Roman"/>
          <w:sz w:val="18"/>
          <w:szCs w:val="18"/>
        </w:rPr>
      </w:pPr>
      <w:r w:rsidRPr="00175F8B">
        <w:rPr>
          <w:rFonts w:ascii="標楷體" w:eastAsia="標楷體" w:hAnsi="標楷體" w:cs="Times New Roman"/>
          <w:sz w:val="18"/>
          <w:szCs w:val="18"/>
        </w:rPr>
        <w:t>註：1.信託代理與保證資產（負債），111年底及110年底各有5,802,055,846元及5,990,208,733元。</w:t>
      </w:r>
    </w:p>
    <w:p w:rsidR="00EC18DC" w:rsidRPr="00175F8B" w:rsidRDefault="00EC18DC" w:rsidP="00CD2205">
      <w:pPr>
        <w:tabs>
          <w:tab w:val="left" w:pos="408"/>
        </w:tabs>
        <w:adjustRightInd w:val="0"/>
        <w:snapToGrid w:val="0"/>
        <w:spacing w:line="240" w:lineRule="exact"/>
        <w:ind w:leftChars="150" w:left="540" w:hangingChars="100" w:hanging="180"/>
        <w:jc w:val="both"/>
        <w:rPr>
          <w:rFonts w:ascii="標楷體" w:eastAsia="標楷體" w:hAnsi="標楷體" w:cs="Times New Roman"/>
          <w:sz w:val="18"/>
          <w:szCs w:val="18"/>
        </w:rPr>
      </w:pPr>
      <w:r w:rsidRPr="00175F8B">
        <w:rPr>
          <w:rFonts w:ascii="標楷體" w:eastAsia="標楷體" w:hAnsi="標楷體" w:cs="Times New Roman"/>
          <w:sz w:val="18"/>
          <w:szCs w:val="18"/>
        </w:rPr>
        <w:t>2.111年底因擔保、保證或契約可能造成未來會計年度支出事項（包括或有負債）為86,760,000元，係</w:t>
      </w:r>
      <w:r w:rsidR="003B73F8" w:rsidRPr="00175F8B">
        <w:rPr>
          <w:rFonts w:ascii="標楷體" w:eastAsia="標楷體" w:hAnsi="標楷體" w:cs="Times New Roman"/>
          <w:sz w:val="18"/>
          <w:szCs w:val="18"/>
        </w:rPr>
        <w:t>林務發展及造林分基金</w:t>
      </w:r>
      <w:r w:rsidR="000E68F7" w:rsidRPr="00175F8B">
        <w:rPr>
          <w:rFonts w:ascii="標楷體" w:eastAsia="標楷體" w:hAnsi="標楷體" w:cs="Times New Roman" w:hint="eastAsia"/>
          <w:sz w:val="18"/>
          <w:szCs w:val="18"/>
        </w:rPr>
        <w:t>「</w:t>
      </w:r>
      <w:r w:rsidR="000E68F7" w:rsidRPr="00175F8B">
        <w:rPr>
          <w:rFonts w:ascii="標楷體" w:eastAsia="標楷體" w:hAnsi="標楷體" w:cs="Times New Roman"/>
          <w:sz w:val="18"/>
          <w:szCs w:val="18"/>
        </w:rPr>
        <w:t>臺灣鐵路局代辦阿里山森林鐵路冷氣客車廂</w:t>
      </w:r>
      <w:r w:rsidR="000E68F7" w:rsidRPr="00175F8B">
        <w:rPr>
          <w:rFonts w:ascii="標楷體" w:eastAsia="標楷體" w:hAnsi="標楷體" w:cs="Times New Roman" w:hint="eastAsia"/>
          <w:sz w:val="18"/>
          <w:szCs w:val="18"/>
        </w:rPr>
        <w:t>10輛」訴訟案</w:t>
      </w:r>
      <w:r w:rsidR="000E68F7" w:rsidRPr="00175F8B">
        <w:rPr>
          <w:rFonts w:ascii="新細明體" w:eastAsia="新細明體" w:hAnsi="新細明體" w:cs="Times New Roman" w:hint="eastAsia"/>
          <w:sz w:val="18"/>
          <w:szCs w:val="18"/>
        </w:rPr>
        <w:t>，</w:t>
      </w:r>
      <w:r w:rsidR="000E68F7" w:rsidRPr="00175F8B">
        <w:rPr>
          <w:rFonts w:ascii="標楷體" w:eastAsia="標楷體" w:hAnsi="標楷體" w:cs="Times New Roman" w:hint="eastAsia"/>
          <w:sz w:val="18"/>
          <w:szCs w:val="18"/>
        </w:rPr>
        <w:t>未來可能須支付之車廂及車輛保管等費用</w:t>
      </w:r>
      <w:r w:rsidR="000E68F7" w:rsidRPr="00175F8B">
        <w:rPr>
          <w:rFonts w:ascii="新細明體" w:eastAsia="新細明體" w:hAnsi="新細明體" w:cs="Times New Roman" w:hint="eastAsia"/>
          <w:sz w:val="18"/>
          <w:szCs w:val="18"/>
        </w:rPr>
        <w:t>。</w:t>
      </w:r>
    </w:p>
    <w:p w:rsidR="00EC18DC" w:rsidRPr="00175F8B" w:rsidRDefault="00EC18DC" w:rsidP="00EC18DC">
      <w:pPr>
        <w:tabs>
          <w:tab w:val="left" w:pos="408"/>
        </w:tabs>
        <w:adjustRightInd w:val="0"/>
        <w:snapToGrid w:val="0"/>
        <w:spacing w:line="240" w:lineRule="exact"/>
        <w:ind w:leftChars="150" w:left="900" w:hangingChars="300" w:hanging="540"/>
        <w:rPr>
          <w:color w:val="FF0000"/>
        </w:rPr>
      </w:pPr>
      <w:r w:rsidRPr="00175F8B">
        <w:rPr>
          <w:rFonts w:ascii="標楷體" w:eastAsia="標楷體" w:hAnsi="標楷體" w:cs="Times New Roman"/>
          <w:sz w:val="18"/>
          <w:szCs w:val="18"/>
        </w:rPr>
        <w:t>3.本表編製基礎係依會計法刪除第29條後，納入固定資產及長期負債等科目，與預算編列基礎不同。</w:t>
      </w:r>
    </w:p>
    <w:sectPr w:rsidR="00EC18DC" w:rsidRPr="00175F8B" w:rsidSect="000E68F7">
      <w:pgSz w:w="11906" w:h="16838" w:code="9"/>
      <w:pgMar w:top="1418" w:right="1099"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136" w:rsidRDefault="009B0136" w:rsidP="00107B63">
      <w:r>
        <w:separator/>
      </w:r>
    </w:p>
  </w:endnote>
  <w:endnote w:type="continuationSeparator" w:id="0">
    <w:p w:rsidR="009B0136" w:rsidRDefault="009B0136" w:rsidP="0010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5960565"/>
      <w:docPartObj>
        <w:docPartGallery w:val="Page Numbers (Bottom of Page)"/>
        <w:docPartUnique/>
      </w:docPartObj>
    </w:sdtPr>
    <w:sdtEndPr/>
    <w:sdtContent>
      <w:p w:rsidR="009B0136" w:rsidRPr="0055359C" w:rsidRDefault="009B0136" w:rsidP="0055359C">
        <w:pPr>
          <w:pStyle w:val="a5"/>
          <w:jc w:val="center"/>
        </w:pPr>
        <w:r w:rsidRPr="0055359C">
          <w:rPr>
            <w:rFonts w:ascii="標楷體" w:eastAsia="標楷體" w:hAnsi="標楷體"/>
          </w:rPr>
          <w:fldChar w:fldCharType="begin"/>
        </w:r>
        <w:r w:rsidRPr="0055359C">
          <w:rPr>
            <w:rFonts w:ascii="標楷體" w:eastAsia="標楷體" w:hAnsi="標楷體"/>
          </w:rPr>
          <w:instrText>PAGE   \* MERGEFORMAT</w:instrText>
        </w:r>
        <w:r w:rsidRPr="0055359C">
          <w:rPr>
            <w:rFonts w:ascii="標楷體" w:eastAsia="標楷體" w:hAnsi="標楷體"/>
          </w:rPr>
          <w:fldChar w:fldCharType="separate"/>
        </w:r>
        <w:r w:rsidRPr="003C2639">
          <w:rPr>
            <w:rFonts w:ascii="標楷體" w:eastAsia="標楷體" w:hAnsi="標楷體"/>
            <w:noProof/>
            <w:lang w:val="zh-TW"/>
          </w:rPr>
          <w:t>4</w:t>
        </w:r>
        <w:r w:rsidRPr="0055359C">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136" w:rsidRPr="003C2639" w:rsidRDefault="009E7591" w:rsidP="003C2639">
    <w:pPr>
      <w:jc w:val="center"/>
      <w:rPr>
        <w:rFonts w:ascii="標楷體" w:eastAsia="標楷體" w:hAnsi="標楷體"/>
      </w:rPr>
    </w:pPr>
    <w:sdt>
      <w:sdtPr>
        <w:rPr>
          <w:rFonts w:hint="eastAsia"/>
        </w:rPr>
        <w:id w:val="-494880777"/>
        <w:docPartObj>
          <w:docPartGallery w:val="Page Numbers (Bottom of Page)"/>
          <w:docPartUnique/>
        </w:docPartObj>
      </w:sdtPr>
      <w:sdtEndPr>
        <w:rPr>
          <w:rFonts w:ascii="標楷體" w:eastAsia="標楷體" w:hAnsi="標楷體"/>
        </w:rPr>
      </w:sdtEndPr>
      <w:sdtContent>
        <w:r w:rsidR="009B0136" w:rsidRPr="003C2639">
          <w:rPr>
            <w:rFonts w:ascii="標楷體" w:eastAsia="標楷體" w:hAnsi="標楷體" w:hint="eastAsia"/>
            <w:sz w:val="20"/>
          </w:rPr>
          <w:t>乙-</w:t>
        </w:r>
        <w:r w:rsidR="009B0136" w:rsidRPr="003C2639">
          <w:rPr>
            <w:rFonts w:ascii="標楷體" w:eastAsia="標楷體" w:hAnsi="標楷體" w:hint="eastAsia"/>
            <w:sz w:val="20"/>
          </w:rPr>
          <w:fldChar w:fldCharType="begin"/>
        </w:r>
        <w:r w:rsidR="009B0136" w:rsidRPr="003C2639">
          <w:rPr>
            <w:rFonts w:ascii="標楷體" w:eastAsia="標楷體" w:hAnsi="標楷體" w:hint="eastAsia"/>
            <w:sz w:val="20"/>
          </w:rPr>
          <w:instrText>PAGE   \* MERGEFORMAT</w:instrText>
        </w:r>
        <w:r w:rsidR="009B0136" w:rsidRPr="003C2639">
          <w:rPr>
            <w:rFonts w:ascii="標楷體" w:eastAsia="標楷體" w:hAnsi="標楷體" w:hint="eastAsia"/>
            <w:sz w:val="20"/>
          </w:rPr>
          <w:fldChar w:fldCharType="separate"/>
        </w:r>
        <w:r>
          <w:rPr>
            <w:rFonts w:ascii="標楷體" w:eastAsia="標楷體" w:hAnsi="標楷體"/>
            <w:noProof/>
            <w:sz w:val="20"/>
          </w:rPr>
          <w:t>455</w:t>
        </w:r>
        <w:r w:rsidR="009B0136" w:rsidRPr="003C2639">
          <w:rPr>
            <w:rFonts w:ascii="標楷體" w:eastAsia="標楷體" w:hAnsi="標楷體" w:hint="eastAsia"/>
            <w:sz w:val="20"/>
          </w:rPr>
          <w:fldChar w:fldCharType="end"/>
        </w:r>
      </w:sdtContent>
    </w:sdt>
  </w:p>
  <w:p w:rsidR="009B0136" w:rsidRDefault="009B0136" w:rsidP="0055359C">
    <w:pPr>
      <w:pStyle w:val="a5"/>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136" w:rsidRDefault="009B0136" w:rsidP="00107B63">
      <w:r>
        <w:separator/>
      </w:r>
    </w:p>
  </w:footnote>
  <w:footnote w:type="continuationSeparator" w:id="0">
    <w:p w:rsidR="009B0136" w:rsidRDefault="009B0136" w:rsidP="00107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136" w:rsidRDefault="009B0136" w:rsidP="003A1762">
    <w:pPr>
      <w:pStyle w:val="17"/>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8"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3"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98537FD"/>
    <w:multiLevelType w:val="hybridMultilevel"/>
    <w:tmpl w:val="5712BCD8"/>
    <w:lvl w:ilvl="0" w:tplc="04090019">
      <w:start w:val="1"/>
      <w:numFmt w:val="ideographTraditional"/>
      <w:lvlText w:val="%1、"/>
      <w:lvlJc w:val="left"/>
      <w:pPr>
        <w:ind w:left="5088" w:hanging="480"/>
      </w:pPr>
    </w:lvl>
    <w:lvl w:ilvl="1" w:tplc="04090019" w:tentative="1">
      <w:start w:val="1"/>
      <w:numFmt w:val="ideographTraditional"/>
      <w:lvlText w:val="%2、"/>
      <w:lvlJc w:val="left"/>
      <w:pPr>
        <w:ind w:left="5568" w:hanging="480"/>
      </w:pPr>
    </w:lvl>
    <w:lvl w:ilvl="2" w:tplc="0409001B" w:tentative="1">
      <w:start w:val="1"/>
      <w:numFmt w:val="lowerRoman"/>
      <w:lvlText w:val="%3."/>
      <w:lvlJc w:val="right"/>
      <w:pPr>
        <w:ind w:left="6048" w:hanging="480"/>
      </w:pPr>
    </w:lvl>
    <w:lvl w:ilvl="3" w:tplc="0409000F" w:tentative="1">
      <w:start w:val="1"/>
      <w:numFmt w:val="decimal"/>
      <w:lvlText w:val="%4."/>
      <w:lvlJc w:val="left"/>
      <w:pPr>
        <w:ind w:left="6528" w:hanging="480"/>
      </w:pPr>
    </w:lvl>
    <w:lvl w:ilvl="4" w:tplc="04090019" w:tentative="1">
      <w:start w:val="1"/>
      <w:numFmt w:val="ideographTraditional"/>
      <w:lvlText w:val="%5、"/>
      <w:lvlJc w:val="left"/>
      <w:pPr>
        <w:ind w:left="7008" w:hanging="480"/>
      </w:pPr>
    </w:lvl>
    <w:lvl w:ilvl="5" w:tplc="0409001B" w:tentative="1">
      <w:start w:val="1"/>
      <w:numFmt w:val="lowerRoman"/>
      <w:lvlText w:val="%6."/>
      <w:lvlJc w:val="right"/>
      <w:pPr>
        <w:ind w:left="7488" w:hanging="480"/>
      </w:pPr>
    </w:lvl>
    <w:lvl w:ilvl="6" w:tplc="0409000F" w:tentative="1">
      <w:start w:val="1"/>
      <w:numFmt w:val="decimal"/>
      <w:lvlText w:val="%7."/>
      <w:lvlJc w:val="left"/>
      <w:pPr>
        <w:ind w:left="7968" w:hanging="480"/>
      </w:pPr>
    </w:lvl>
    <w:lvl w:ilvl="7" w:tplc="04090019" w:tentative="1">
      <w:start w:val="1"/>
      <w:numFmt w:val="ideographTraditional"/>
      <w:lvlText w:val="%8、"/>
      <w:lvlJc w:val="left"/>
      <w:pPr>
        <w:ind w:left="8448" w:hanging="480"/>
      </w:pPr>
    </w:lvl>
    <w:lvl w:ilvl="8" w:tplc="0409001B" w:tentative="1">
      <w:start w:val="1"/>
      <w:numFmt w:val="lowerRoman"/>
      <w:lvlText w:val="%9."/>
      <w:lvlJc w:val="right"/>
      <w:pPr>
        <w:ind w:left="8928" w:hanging="480"/>
      </w:pPr>
    </w:lvl>
  </w:abstractNum>
  <w:abstractNum w:abstractNumId="28"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9"/>
  </w:num>
  <w:num w:numId="2">
    <w:abstractNumId w:val="13"/>
  </w:num>
  <w:num w:numId="3">
    <w:abstractNumId w:val="1"/>
  </w:num>
  <w:num w:numId="4">
    <w:abstractNumId w:val="12"/>
  </w:num>
  <w:num w:numId="5">
    <w:abstractNumId w:val="22"/>
  </w:num>
  <w:num w:numId="6">
    <w:abstractNumId w:val="4"/>
  </w:num>
  <w:num w:numId="7">
    <w:abstractNumId w:val="8"/>
  </w:num>
  <w:num w:numId="8">
    <w:abstractNumId w:val="25"/>
  </w:num>
  <w:num w:numId="9">
    <w:abstractNumId w:val="10"/>
  </w:num>
  <w:num w:numId="10">
    <w:abstractNumId w:val="18"/>
  </w:num>
  <w:num w:numId="11">
    <w:abstractNumId w:val="17"/>
  </w:num>
  <w:num w:numId="12">
    <w:abstractNumId w:val="23"/>
  </w:num>
  <w:num w:numId="13">
    <w:abstractNumId w:val="11"/>
  </w:num>
  <w:num w:numId="14">
    <w:abstractNumId w:val="9"/>
  </w:num>
  <w:num w:numId="15">
    <w:abstractNumId w:val="5"/>
  </w:num>
  <w:num w:numId="16">
    <w:abstractNumId w:val="20"/>
  </w:num>
  <w:num w:numId="17">
    <w:abstractNumId w:val="21"/>
  </w:num>
  <w:num w:numId="18">
    <w:abstractNumId w:val="3"/>
  </w:num>
  <w:num w:numId="19">
    <w:abstractNumId w:val="15"/>
  </w:num>
  <w:num w:numId="20">
    <w:abstractNumId w:val="6"/>
  </w:num>
  <w:num w:numId="21">
    <w:abstractNumId w:val="24"/>
  </w:num>
  <w:num w:numId="22">
    <w:abstractNumId w:val="14"/>
  </w:num>
  <w:num w:numId="23">
    <w:abstractNumId w:val="26"/>
  </w:num>
  <w:num w:numId="24">
    <w:abstractNumId w:val="28"/>
  </w:num>
  <w:num w:numId="25">
    <w:abstractNumId w:val="0"/>
  </w:num>
  <w:num w:numId="26">
    <w:abstractNumId w:val="16"/>
  </w:num>
  <w:num w:numId="27">
    <w:abstractNumId w:val="2"/>
  </w:num>
  <w:num w:numId="28">
    <w:abstractNumId w:val="7"/>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mirrorMargin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0"/>
  <w:activeWritingStyle w:appName="MSWord" w:lang="zh-HK" w:vendorID="64" w:dllVersion="131077"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117"/>
    <w:rsid w:val="00002229"/>
    <w:rsid w:val="00003903"/>
    <w:rsid w:val="000054A6"/>
    <w:rsid w:val="00005A97"/>
    <w:rsid w:val="00011682"/>
    <w:rsid w:val="00012439"/>
    <w:rsid w:val="00013734"/>
    <w:rsid w:val="0001680B"/>
    <w:rsid w:val="00017113"/>
    <w:rsid w:val="0001737C"/>
    <w:rsid w:val="000237AE"/>
    <w:rsid w:val="000248D3"/>
    <w:rsid w:val="00030057"/>
    <w:rsid w:val="00030696"/>
    <w:rsid w:val="000317AF"/>
    <w:rsid w:val="00031FAA"/>
    <w:rsid w:val="00035963"/>
    <w:rsid w:val="00041965"/>
    <w:rsid w:val="000425AA"/>
    <w:rsid w:val="00043B12"/>
    <w:rsid w:val="00045ED8"/>
    <w:rsid w:val="000515C6"/>
    <w:rsid w:val="00051902"/>
    <w:rsid w:val="00053FFF"/>
    <w:rsid w:val="00055810"/>
    <w:rsid w:val="00056EC8"/>
    <w:rsid w:val="000574BA"/>
    <w:rsid w:val="0006774F"/>
    <w:rsid w:val="000706B4"/>
    <w:rsid w:val="0007270D"/>
    <w:rsid w:val="00073EDB"/>
    <w:rsid w:val="00077687"/>
    <w:rsid w:val="000820CC"/>
    <w:rsid w:val="00082879"/>
    <w:rsid w:val="000840BA"/>
    <w:rsid w:val="000840D4"/>
    <w:rsid w:val="00087254"/>
    <w:rsid w:val="0009508C"/>
    <w:rsid w:val="0009599B"/>
    <w:rsid w:val="000A048F"/>
    <w:rsid w:val="000A09C5"/>
    <w:rsid w:val="000A33EA"/>
    <w:rsid w:val="000A65E1"/>
    <w:rsid w:val="000A7A21"/>
    <w:rsid w:val="000B056C"/>
    <w:rsid w:val="000B1AED"/>
    <w:rsid w:val="000B1C8A"/>
    <w:rsid w:val="000B201F"/>
    <w:rsid w:val="000B4A62"/>
    <w:rsid w:val="000B5AD4"/>
    <w:rsid w:val="000B6838"/>
    <w:rsid w:val="000C37DA"/>
    <w:rsid w:val="000C4A7B"/>
    <w:rsid w:val="000C5243"/>
    <w:rsid w:val="000C5B46"/>
    <w:rsid w:val="000C6A79"/>
    <w:rsid w:val="000D0077"/>
    <w:rsid w:val="000D4C51"/>
    <w:rsid w:val="000E03F8"/>
    <w:rsid w:val="000E0C00"/>
    <w:rsid w:val="000E25DF"/>
    <w:rsid w:val="000E33BF"/>
    <w:rsid w:val="000E3A15"/>
    <w:rsid w:val="000E5DBF"/>
    <w:rsid w:val="000E68F7"/>
    <w:rsid w:val="000F76BC"/>
    <w:rsid w:val="0010029E"/>
    <w:rsid w:val="00101EDA"/>
    <w:rsid w:val="00102C3B"/>
    <w:rsid w:val="00103B7F"/>
    <w:rsid w:val="001066B0"/>
    <w:rsid w:val="00107B63"/>
    <w:rsid w:val="0011011C"/>
    <w:rsid w:val="001145F3"/>
    <w:rsid w:val="00114AC4"/>
    <w:rsid w:val="001161C8"/>
    <w:rsid w:val="001175DB"/>
    <w:rsid w:val="001205DE"/>
    <w:rsid w:val="00123BC5"/>
    <w:rsid w:val="00124117"/>
    <w:rsid w:val="001257F8"/>
    <w:rsid w:val="00127276"/>
    <w:rsid w:val="0013003A"/>
    <w:rsid w:val="001334A3"/>
    <w:rsid w:val="00133E63"/>
    <w:rsid w:val="0013474A"/>
    <w:rsid w:val="00134979"/>
    <w:rsid w:val="00140CC0"/>
    <w:rsid w:val="001412F2"/>
    <w:rsid w:val="00141BCD"/>
    <w:rsid w:val="00143B4B"/>
    <w:rsid w:val="00146964"/>
    <w:rsid w:val="001473ED"/>
    <w:rsid w:val="0015121D"/>
    <w:rsid w:val="00155C8C"/>
    <w:rsid w:val="001632B7"/>
    <w:rsid w:val="00167605"/>
    <w:rsid w:val="00173CB3"/>
    <w:rsid w:val="001753F0"/>
    <w:rsid w:val="00175F8B"/>
    <w:rsid w:val="00185BA6"/>
    <w:rsid w:val="00186AD5"/>
    <w:rsid w:val="0019151E"/>
    <w:rsid w:val="00191984"/>
    <w:rsid w:val="00191CE0"/>
    <w:rsid w:val="0019299A"/>
    <w:rsid w:val="001A0FDA"/>
    <w:rsid w:val="001A431A"/>
    <w:rsid w:val="001A4D90"/>
    <w:rsid w:val="001A6820"/>
    <w:rsid w:val="001A682D"/>
    <w:rsid w:val="001B0AAA"/>
    <w:rsid w:val="001B1B79"/>
    <w:rsid w:val="001B3328"/>
    <w:rsid w:val="001B674B"/>
    <w:rsid w:val="001C3B38"/>
    <w:rsid w:val="001C432F"/>
    <w:rsid w:val="001C4F18"/>
    <w:rsid w:val="001C5724"/>
    <w:rsid w:val="001C79C1"/>
    <w:rsid w:val="001D192E"/>
    <w:rsid w:val="001D2CB8"/>
    <w:rsid w:val="001D56EA"/>
    <w:rsid w:val="001E0D62"/>
    <w:rsid w:val="001E0E3D"/>
    <w:rsid w:val="001E5362"/>
    <w:rsid w:val="001E7807"/>
    <w:rsid w:val="001F3F41"/>
    <w:rsid w:val="001F40EB"/>
    <w:rsid w:val="0020015C"/>
    <w:rsid w:val="00202C80"/>
    <w:rsid w:val="00205AF7"/>
    <w:rsid w:val="00211067"/>
    <w:rsid w:val="0021167D"/>
    <w:rsid w:val="00212116"/>
    <w:rsid w:val="00212202"/>
    <w:rsid w:val="002132C3"/>
    <w:rsid w:val="00214520"/>
    <w:rsid w:val="00233EC1"/>
    <w:rsid w:val="00243D25"/>
    <w:rsid w:val="002471B7"/>
    <w:rsid w:val="00247BC7"/>
    <w:rsid w:val="002511A9"/>
    <w:rsid w:val="00251E60"/>
    <w:rsid w:val="002521D4"/>
    <w:rsid w:val="00253E16"/>
    <w:rsid w:val="00256DC4"/>
    <w:rsid w:val="00260DDB"/>
    <w:rsid w:val="00261AA7"/>
    <w:rsid w:val="0026316D"/>
    <w:rsid w:val="00263715"/>
    <w:rsid w:val="00266424"/>
    <w:rsid w:val="00270707"/>
    <w:rsid w:val="00271AAB"/>
    <w:rsid w:val="0027270C"/>
    <w:rsid w:val="002751A2"/>
    <w:rsid w:val="002825A4"/>
    <w:rsid w:val="0028646B"/>
    <w:rsid w:val="0029033D"/>
    <w:rsid w:val="00294003"/>
    <w:rsid w:val="002941D0"/>
    <w:rsid w:val="002967B8"/>
    <w:rsid w:val="00296EE3"/>
    <w:rsid w:val="002A2D25"/>
    <w:rsid w:val="002A34C4"/>
    <w:rsid w:val="002B308C"/>
    <w:rsid w:val="002B37F8"/>
    <w:rsid w:val="002B56FA"/>
    <w:rsid w:val="002B5C70"/>
    <w:rsid w:val="002B642C"/>
    <w:rsid w:val="002C284D"/>
    <w:rsid w:val="002C294A"/>
    <w:rsid w:val="002C7D76"/>
    <w:rsid w:val="002D0CC0"/>
    <w:rsid w:val="002D4F01"/>
    <w:rsid w:val="002D5646"/>
    <w:rsid w:val="002D7C92"/>
    <w:rsid w:val="002E12B7"/>
    <w:rsid w:val="002E5E21"/>
    <w:rsid w:val="002E6280"/>
    <w:rsid w:val="002F78F5"/>
    <w:rsid w:val="0030019B"/>
    <w:rsid w:val="00302560"/>
    <w:rsid w:val="0030412D"/>
    <w:rsid w:val="003066D1"/>
    <w:rsid w:val="00306C5A"/>
    <w:rsid w:val="003078D9"/>
    <w:rsid w:val="00313808"/>
    <w:rsid w:val="00314E4A"/>
    <w:rsid w:val="003230B9"/>
    <w:rsid w:val="0032475B"/>
    <w:rsid w:val="003257CE"/>
    <w:rsid w:val="00325A3A"/>
    <w:rsid w:val="0032705B"/>
    <w:rsid w:val="003300DF"/>
    <w:rsid w:val="00331523"/>
    <w:rsid w:val="003341B0"/>
    <w:rsid w:val="00334D5F"/>
    <w:rsid w:val="00334E03"/>
    <w:rsid w:val="00335568"/>
    <w:rsid w:val="00337120"/>
    <w:rsid w:val="003417A4"/>
    <w:rsid w:val="0034227F"/>
    <w:rsid w:val="0034361B"/>
    <w:rsid w:val="00345A37"/>
    <w:rsid w:val="0034601C"/>
    <w:rsid w:val="00350974"/>
    <w:rsid w:val="003566C0"/>
    <w:rsid w:val="00362B6B"/>
    <w:rsid w:val="00365A8F"/>
    <w:rsid w:val="003733EA"/>
    <w:rsid w:val="00374198"/>
    <w:rsid w:val="003828C9"/>
    <w:rsid w:val="00382952"/>
    <w:rsid w:val="00382A8B"/>
    <w:rsid w:val="003855EB"/>
    <w:rsid w:val="00390382"/>
    <w:rsid w:val="00390AE6"/>
    <w:rsid w:val="00390AED"/>
    <w:rsid w:val="003921AD"/>
    <w:rsid w:val="003941B2"/>
    <w:rsid w:val="0039545B"/>
    <w:rsid w:val="003A1471"/>
    <w:rsid w:val="003A1762"/>
    <w:rsid w:val="003A2A4D"/>
    <w:rsid w:val="003A31BA"/>
    <w:rsid w:val="003A57B5"/>
    <w:rsid w:val="003A6392"/>
    <w:rsid w:val="003B2A75"/>
    <w:rsid w:val="003B383F"/>
    <w:rsid w:val="003B3C81"/>
    <w:rsid w:val="003B43DC"/>
    <w:rsid w:val="003B73F8"/>
    <w:rsid w:val="003C02DA"/>
    <w:rsid w:val="003C2639"/>
    <w:rsid w:val="003D0C7D"/>
    <w:rsid w:val="003D262E"/>
    <w:rsid w:val="003D56C3"/>
    <w:rsid w:val="003D5EA0"/>
    <w:rsid w:val="003E2A11"/>
    <w:rsid w:val="003F049B"/>
    <w:rsid w:val="003F15E2"/>
    <w:rsid w:val="003F418C"/>
    <w:rsid w:val="003F46D9"/>
    <w:rsid w:val="00404877"/>
    <w:rsid w:val="00405CB8"/>
    <w:rsid w:val="00407190"/>
    <w:rsid w:val="004104EB"/>
    <w:rsid w:val="00415936"/>
    <w:rsid w:val="00420A35"/>
    <w:rsid w:val="00421902"/>
    <w:rsid w:val="0042392E"/>
    <w:rsid w:val="0042629A"/>
    <w:rsid w:val="00432550"/>
    <w:rsid w:val="00443728"/>
    <w:rsid w:val="004444F5"/>
    <w:rsid w:val="0045205A"/>
    <w:rsid w:val="00452B34"/>
    <w:rsid w:val="0045419B"/>
    <w:rsid w:val="00456D86"/>
    <w:rsid w:val="00462F09"/>
    <w:rsid w:val="00471B5B"/>
    <w:rsid w:val="0047327F"/>
    <w:rsid w:val="00474CD9"/>
    <w:rsid w:val="0047672E"/>
    <w:rsid w:val="0048009E"/>
    <w:rsid w:val="004819AE"/>
    <w:rsid w:val="00483085"/>
    <w:rsid w:val="0049171D"/>
    <w:rsid w:val="00493EA4"/>
    <w:rsid w:val="004A03E2"/>
    <w:rsid w:val="004A173E"/>
    <w:rsid w:val="004A1B33"/>
    <w:rsid w:val="004A36A1"/>
    <w:rsid w:val="004A454E"/>
    <w:rsid w:val="004A5C46"/>
    <w:rsid w:val="004B08B3"/>
    <w:rsid w:val="004B519D"/>
    <w:rsid w:val="004B6202"/>
    <w:rsid w:val="004C549C"/>
    <w:rsid w:val="004C7BE0"/>
    <w:rsid w:val="004D0E03"/>
    <w:rsid w:val="004D6807"/>
    <w:rsid w:val="004E01FC"/>
    <w:rsid w:val="004E0543"/>
    <w:rsid w:val="004E2763"/>
    <w:rsid w:val="004E58C6"/>
    <w:rsid w:val="004E7214"/>
    <w:rsid w:val="004F12A7"/>
    <w:rsid w:val="004F4A67"/>
    <w:rsid w:val="004F7E3D"/>
    <w:rsid w:val="0050059A"/>
    <w:rsid w:val="005016DB"/>
    <w:rsid w:val="005024E7"/>
    <w:rsid w:val="00503434"/>
    <w:rsid w:val="00505A9A"/>
    <w:rsid w:val="005123A8"/>
    <w:rsid w:val="00520984"/>
    <w:rsid w:val="00520CA1"/>
    <w:rsid w:val="00520FD0"/>
    <w:rsid w:val="00526032"/>
    <w:rsid w:val="0052686D"/>
    <w:rsid w:val="00530DCB"/>
    <w:rsid w:val="00531505"/>
    <w:rsid w:val="0053221A"/>
    <w:rsid w:val="00533662"/>
    <w:rsid w:val="00533EA9"/>
    <w:rsid w:val="00536A7E"/>
    <w:rsid w:val="00540EF3"/>
    <w:rsid w:val="005458E2"/>
    <w:rsid w:val="00545C13"/>
    <w:rsid w:val="00545CB6"/>
    <w:rsid w:val="00551AFC"/>
    <w:rsid w:val="0055359C"/>
    <w:rsid w:val="005539CE"/>
    <w:rsid w:val="00553C47"/>
    <w:rsid w:val="00555A1D"/>
    <w:rsid w:val="005562CE"/>
    <w:rsid w:val="0056175C"/>
    <w:rsid w:val="00562EFC"/>
    <w:rsid w:val="00563E09"/>
    <w:rsid w:val="005653EF"/>
    <w:rsid w:val="005658C2"/>
    <w:rsid w:val="005661D0"/>
    <w:rsid w:val="00566887"/>
    <w:rsid w:val="0057215D"/>
    <w:rsid w:val="0057409D"/>
    <w:rsid w:val="00580868"/>
    <w:rsid w:val="00590C69"/>
    <w:rsid w:val="0059112E"/>
    <w:rsid w:val="00591205"/>
    <w:rsid w:val="005945F6"/>
    <w:rsid w:val="005979CB"/>
    <w:rsid w:val="005A7448"/>
    <w:rsid w:val="005B3D87"/>
    <w:rsid w:val="005B4BA4"/>
    <w:rsid w:val="005B52FE"/>
    <w:rsid w:val="005C065C"/>
    <w:rsid w:val="005C1663"/>
    <w:rsid w:val="005C18A8"/>
    <w:rsid w:val="005C2FA5"/>
    <w:rsid w:val="005C46FF"/>
    <w:rsid w:val="005C655C"/>
    <w:rsid w:val="005C7A59"/>
    <w:rsid w:val="005D45BA"/>
    <w:rsid w:val="005D54CA"/>
    <w:rsid w:val="005E2A02"/>
    <w:rsid w:val="005E2D8B"/>
    <w:rsid w:val="005E2F41"/>
    <w:rsid w:val="005E344C"/>
    <w:rsid w:val="005F0C91"/>
    <w:rsid w:val="005F1299"/>
    <w:rsid w:val="005F2CFE"/>
    <w:rsid w:val="005F4569"/>
    <w:rsid w:val="005F599C"/>
    <w:rsid w:val="006002EE"/>
    <w:rsid w:val="00612164"/>
    <w:rsid w:val="00616A33"/>
    <w:rsid w:val="0062459E"/>
    <w:rsid w:val="00641653"/>
    <w:rsid w:val="00643E9E"/>
    <w:rsid w:val="0064419D"/>
    <w:rsid w:val="00647664"/>
    <w:rsid w:val="0065317F"/>
    <w:rsid w:val="006555E3"/>
    <w:rsid w:val="00655E7A"/>
    <w:rsid w:val="00657004"/>
    <w:rsid w:val="006614D2"/>
    <w:rsid w:val="00664505"/>
    <w:rsid w:val="00665C61"/>
    <w:rsid w:val="006674E6"/>
    <w:rsid w:val="006714EE"/>
    <w:rsid w:val="00680880"/>
    <w:rsid w:val="0068225D"/>
    <w:rsid w:val="00684C9D"/>
    <w:rsid w:val="00684DB2"/>
    <w:rsid w:val="0068550B"/>
    <w:rsid w:val="006872A7"/>
    <w:rsid w:val="006874FA"/>
    <w:rsid w:val="00692C52"/>
    <w:rsid w:val="00693F57"/>
    <w:rsid w:val="006A012B"/>
    <w:rsid w:val="006A0265"/>
    <w:rsid w:val="006A1287"/>
    <w:rsid w:val="006A33B6"/>
    <w:rsid w:val="006A383F"/>
    <w:rsid w:val="006A4A63"/>
    <w:rsid w:val="006A5DB1"/>
    <w:rsid w:val="006A7B04"/>
    <w:rsid w:val="006B43F2"/>
    <w:rsid w:val="006B5F5B"/>
    <w:rsid w:val="006C09DF"/>
    <w:rsid w:val="006C3D23"/>
    <w:rsid w:val="006C43A8"/>
    <w:rsid w:val="006C4FEA"/>
    <w:rsid w:val="006C57A6"/>
    <w:rsid w:val="006D0212"/>
    <w:rsid w:val="006D25A2"/>
    <w:rsid w:val="006D293D"/>
    <w:rsid w:val="006D426E"/>
    <w:rsid w:val="006D4498"/>
    <w:rsid w:val="006D4844"/>
    <w:rsid w:val="006E00E9"/>
    <w:rsid w:val="006E09F7"/>
    <w:rsid w:val="006E11FA"/>
    <w:rsid w:val="006E3E05"/>
    <w:rsid w:val="006E431D"/>
    <w:rsid w:val="006E6F86"/>
    <w:rsid w:val="006E7219"/>
    <w:rsid w:val="006E7D5E"/>
    <w:rsid w:val="006F79B4"/>
    <w:rsid w:val="0070778B"/>
    <w:rsid w:val="007127A5"/>
    <w:rsid w:val="007128C6"/>
    <w:rsid w:val="00712CBD"/>
    <w:rsid w:val="00721023"/>
    <w:rsid w:val="007261E8"/>
    <w:rsid w:val="00726E96"/>
    <w:rsid w:val="00736274"/>
    <w:rsid w:val="007371C5"/>
    <w:rsid w:val="0073754B"/>
    <w:rsid w:val="00737AE1"/>
    <w:rsid w:val="00740F35"/>
    <w:rsid w:val="007420EA"/>
    <w:rsid w:val="00743375"/>
    <w:rsid w:val="00750621"/>
    <w:rsid w:val="00751F2B"/>
    <w:rsid w:val="0076271D"/>
    <w:rsid w:val="00765815"/>
    <w:rsid w:val="00765B7A"/>
    <w:rsid w:val="007701E8"/>
    <w:rsid w:val="007707B2"/>
    <w:rsid w:val="007718F6"/>
    <w:rsid w:val="00771C81"/>
    <w:rsid w:val="007733A9"/>
    <w:rsid w:val="00780DF1"/>
    <w:rsid w:val="00781291"/>
    <w:rsid w:val="0079138F"/>
    <w:rsid w:val="0079176B"/>
    <w:rsid w:val="0079331A"/>
    <w:rsid w:val="007958E8"/>
    <w:rsid w:val="00795DBB"/>
    <w:rsid w:val="007A09E7"/>
    <w:rsid w:val="007A234A"/>
    <w:rsid w:val="007A3766"/>
    <w:rsid w:val="007A67A2"/>
    <w:rsid w:val="007B4A62"/>
    <w:rsid w:val="007B62C8"/>
    <w:rsid w:val="007C2002"/>
    <w:rsid w:val="007C61C6"/>
    <w:rsid w:val="007C7394"/>
    <w:rsid w:val="007D5132"/>
    <w:rsid w:val="007D79EF"/>
    <w:rsid w:val="007D7B27"/>
    <w:rsid w:val="007E25BC"/>
    <w:rsid w:val="007E4D99"/>
    <w:rsid w:val="007E5DCA"/>
    <w:rsid w:val="007F045E"/>
    <w:rsid w:val="007F19CB"/>
    <w:rsid w:val="007F258B"/>
    <w:rsid w:val="007F54FA"/>
    <w:rsid w:val="007F63F3"/>
    <w:rsid w:val="0080267D"/>
    <w:rsid w:val="008038F0"/>
    <w:rsid w:val="008042C1"/>
    <w:rsid w:val="00804633"/>
    <w:rsid w:val="00805141"/>
    <w:rsid w:val="008051FB"/>
    <w:rsid w:val="0080531D"/>
    <w:rsid w:val="0081448E"/>
    <w:rsid w:val="00815368"/>
    <w:rsid w:val="008202BA"/>
    <w:rsid w:val="00820435"/>
    <w:rsid w:val="00824C02"/>
    <w:rsid w:val="008258F1"/>
    <w:rsid w:val="00826C38"/>
    <w:rsid w:val="0082721B"/>
    <w:rsid w:val="0083294C"/>
    <w:rsid w:val="00833F9C"/>
    <w:rsid w:val="008350B9"/>
    <w:rsid w:val="00836C4A"/>
    <w:rsid w:val="00837DDA"/>
    <w:rsid w:val="00837FC9"/>
    <w:rsid w:val="0084065A"/>
    <w:rsid w:val="008407A3"/>
    <w:rsid w:val="008434FA"/>
    <w:rsid w:val="00843D42"/>
    <w:rsid w:val="008472BA"/>
    <w:rsid w:val="00860B3F"/>
    <w:rsid w:val="00860FD8"/>
    <w:rsid w:val="00862492"/>
    <w:rsid w:val="00863420"/>
    <w:rsid w:val="0086473C"/>
    <w:rsid w:val="00865A74"/>
    <w:rsid w:val="00866745"/>
    <w:rsid w:val="008759D1"/>
    <w:rsid w:val="00880563"/>
    <w:rsid w:val="0088218C"/>
    <w:rsid w:val="00882D58"/>
    <w:rsid w:val="0088305B"/>
    <w:rsid w:val="00887EE5"/>
    <w:rsid w:val="008914F7"/>
    <w:rsid w:val="008937CE"/>
    <w:rsid w:val="008A1599"/>
    <w:rsid w:val="008A28DB"/>
    <w:rsid w:val="008A3983"/>
    <w:rsid w:val="008A407C"/>
    <w:rsid w:val="008A546A"/>
    <w:rsid w:val="008A5F3D"/>
    <w:rsid w:val="008B39DE"/>
    <w:rsid w:val="008C0ECA"/>
    <w:rsid w:val="008C2B3C"/>
    <w:rsid w:val="008C49FD"/>
    <w:rsid w:val="008C5AB6"/>
    <w:rsid w:val="008C621F"/>
    <w:rsid w:val="008D51AC"/>
    <w:rsid w:val="008D61C8"/>
    <w:rsid w:val="008E2701"/>
    <w:rsid w:val="008E5E14"/>
    <w:rsid w:val="008E5F18"/>
    <w:rsid w:val="008E7389"/>
    <w:rsid w:val="008E7D70"/>
    <w:rsid w:val="008F6F3D"/>
    <w:rsid w:val="008F747B"/>
    <w:rsid w:val="00900F6B"/>
    <w:rsid w:val="00906BFE"/>
    <w:rsid w:val="00917EB9"/>
    <w:rsid w:val="00922AC7"/>
    <w:rsid w:val="009249EA"/>
    <w:rsid w:val="009277BA"/>
    <w:rsid w:val="00930916"/>
    <w:rsid w:val="00933761"/>
    <w:rsid w:val="00936439"/>
    <w:rsid w:val="00940E6C"/>
    <w:rsid w:val="009411E8"/>
    <w:rsid w:val="00941E14"/>
    <w:rsid w:val="009427C0"/>
    <w:rsid w:val="00942F26"/>
    <w:rsid w:val="009451F4"/>
    <w:rsid w:val="00946DA0"/>
    <w:rsid w:val="009531D3"/>
    <w:rsid w:val="00954D14"/>
    <w:rsid w:val="009560DF"/>
    <w:rsid w:val="00960283"/>
    <w:rsid w:val="00960512"/>
    <w:rsid w:val="00961DDF"/>
    <w:rsid w:val="00963D1D"/>
    <w:rsid w:val="009668A3"/>
    <w:rsid w:val="00981F13"/>
    <w:rsid w:val="0098225B"/>
    <w:rsid w:val="009839D8"/>
    <w:rsid w:val="009852CE"/>
    <w:rsid w:val="00990E96"/>
    <w:rsid w:val="00991D5F"/>
    <w:rsid w:val="00992969"/>
    <w:rsid w:val="00993A1F"/>
    <w:rsid w:val="009940A3"/>
    <w:rsid w:val="00996921"/>
    <w:rsid w:val="009976E0"/>
    <w:rsid w:val="009A063E"/>
    <w:rsid w:val="009A0AEB"/>
    <w:rsid w:val="009A15B8"/>
    <w:rsid w:val="009A26BF"/>
    <w:rsid w:val="009A6DA0"/>
    <w:rsid w:val="009B0136"/>
    <w:rsid w:val="009B0D67"/>
    <w:rsid w:val="009D0D3B"/>
    <w:rsid w:val="009D2E26"/>
    <w:rsid w:val="009D54A8"/>
    <w:rsid w:val="009D7319"/>
    <w:rsid w:val="009D74AD"/>
    <w:rsid w:val="009D7D14"/>
    <w:rsid w:val="009E229F"/>
    <w:rsid w:val="009E2A7D"/>
    <w:rsid w:val="009E3150"/>
    <w:rsid w:val="009E5136"/>
    <w:rsid w:val="009E7591"/>
    <w:rsid w:val="009F336D"/>
    <w:rsid w:val="009F3C64"/>
    <w:rsid w:val="00A02907"/>
    <w:rsid w:val="00A03949"/>
    <w:rsid w:val="00A03F92"/>
    <w:rsid w:val="00A056D1"/>
    <w:rsid w:val="00A10DFD"/>
    <w:rsid w:val="00A12232"/>
    <w:rsid w:val="00A1393B"/>
    <w:rsid w:val="00A15C5F"/>
    <w:rsid w:val="00A16678"/>
    <w:rsid w:val="00A203D7"/>
    <w:rsid w:val="00A20BB7"/>
    <w:rsid w:val="00A21C8C"/>
    <w:rsid w:val="00A32A36"/>
    <w:rsid w:val="00A37250"/>
    <w:rsid w:val="00A373E8"/>
    <w:rsid w:val="00A37F8D"/>
    <w:rsid w:val="00A4565D"/>
    <w:rsid w:val="00A542DC"/>
    <w:rsid w:val="00A55C5F"/>
    <w:rsid w:val="00A5740D"/>
    <w:rsid w:val="00A5793D"/>
    <w:rsid w:val="00A6215A"/>
    <w:rsid w:val="00A63655"/>
    <w:rsid w:val="00A65494"/>
    <w:rsid w:val="00A65638"/>
    <w:rsid w:val="00A661DE"/>
    <w:rsid w:val="00A72421"/>
    <w:rsid w:val="00A7557E"/>
    <w:rsid w:val="00A80803"/>
    <w:rsid w:val="00A81DA6"/>
    <w:rsid w:val="00A83A19"/>
    <w:rsid w:val="00A85EC3"/>
    <w:rsid w:val="00A93EFB"/>
    <w:rsid w:val="00A96AF7"/>
    <w:rsid w:val="00A97427"/>
    <w:rsid w:val="00A9756F"/>
    <w:rsid w:val="00A9763B"/>
    <w:rsid w:val="00AA0C54"/>
    <w:rsid w:val="00AA1138"/>
    <w:rsid w:val="00AA2577"/>
    <w:rsid w:val="00AA4231"/>
    <w:rsid w:val="00AB232B"/>
    <w:rsid w:val="00AB3728"/>
    <w:rsid w:val="00AB3D52"/>
    <w:rsid w:val="00AB6A26"/>
    <w:rsid w:val="00AB7FB5"/>
    <w:rsid w:val="00AC5BB9"/>
    <w:rsid w:val="00AC71CC"/>
    <w:rsid w:val="00AD13C7"/>
    <w:rsid w:val="00AD1D25"/>
    <w:rsid w:val="00AD30C9"/>
    <w:rsid w:val="00AD4D92"/>
    <w:rsid w:val="00AD6A58"/>
    <w:rsid w:val="00AD6E99"/>
    <w:rsid w:val="00AD7B71"/>
    <w:rsid w:val="00AE0028"/>
    <w:rsid w:val="00AE1E80"/>
    <w:rsid w:val="00AE43FC"/>
    <w:rsid w:val="00AE5BC1"/>
    <w:rsid w:val="00AF0388"/>
    <w:rsid w:val="00AF056A"/>
    <w:rsid w:val="00AF111B"/>
    <w:rsid w:val="00AF1DB2"/>
    <w:rsid w:val="00AF4E8E"/>
    <w:rsid w:val="00AF4FB2"/>
    <w:rsid w:val="00AF7BE1"/>
    <w:rsid w:val="00B000AF"/>
    <w:rsid w:val="00B00B5E"/>
    <w:rsid w:val="00B0335F"/>
    <w:rsid w:val="00B06842"/>
    <w:rsid w:val="00B124BC"/>
    <w:rsid w:val="00B132B1"/>
    <w:rsid w:val="00B133F7"/>
    <w:rsid w:val="00B147D1"/>
    <w:rsid w:val="00B20B36"/>
    <w:rsid w:val="00B338AA"/>
    <w:rsid w:val="00B33FCA"/>
    <w:rsid w:val="00B41595"/>
    <w:rsid w:val="00B42688"/>
    <w:rsid w:val="00B43096"/>
    <w:rsid w:val="00B51CEC"/>
    <w:rsid w:val="00B5529B"/>
    <w:rsid w:val="00B57BD9"/>
    <w:rsid w:val="00B62C72"/>
    <w:rsid w:val="00B62FB0"/>
    <w:rsid w:val="00B65046"/>
    <w:rsid w:val="00B67952"/>
    <w:rsid w:val="00B74A85"/>
    <w:rsid w:val="00B77B74"/>
    <w:rsid w:val="00B80015"/>
    <w:rsid w:val="00B80531"/>
    <w:rsid w:val="00B8072F"/>
    <w:rsid w:val="00B80B2F"/>
    <w:rsid w:val="00B83FC5"/>
    <w:rsid w:val="00B8573E"/>
    <w:rsid w:val="00B91B9E"/>
    <w:rsid w:val="00B91E40"/>
    <w:rsid w:val="00B935BD"/>
    <w:rsid w:val="00B9455E"/>
    <w:rsid w:val="00BA0959"/>
    <w:rsid w:val="00BA0BCA"/>
    <w:rsid w:val="00BA17D3"/>
    <w:rsid w:val="00BA2BDC"/>
    <w:rsid w:val="00BA30E0"/>
    <w:rsid w:val="00BA3549"/>
    <w:rsid w:val="00BA412A"/>
    <w:rsid w:val="00BA671F"/>
    <w:rsid w:val="00BA78A5"/>
    <w:rsid w:val="00BB1CF0"/>
    <w:rsid w:val="00BB22D2"/>
    <w:rsid w:val="00BB252F"/>
    <w:rsid w:val="00BB2678"/>
    <w:rsid w:val="00BB4DC7"/>
    <w:rsid w:val="00BC03A0"/>
    <w:rsid w:val="00BC58C6"/>
    <w:rsid w:val="00BC7045"/>
    <w:rsid w:val="00BD27BA"/>
    <w:rsid w:val="00BD4771"/>
    <w:rsid w:val="00BE51E1"/>
    <w:rsid w:val="00BF3BA1"/>
    <w:rsid w:val="00C114CA"/>
    <w:rsid w:val="00C12F7C"/>
    <w:rsid w:val="00C13711"/>
    <w:rsid w:val="00C139D8"/>
    <w:rsid w:val="00C141E6"/>
    <w:rsid w:val="00C21A87"/>
    <w:rsid w:val="00C23119"/>
    <w:rsid w:val="00C31EDE"/>
    <w:rsid w:val="00C32B7B"/>
    <w:rsid w:val="00C34CF8"/>
    <w:rsid w:val="00C359DC"/>
    <w:rsid w:val="00C41F58"/>
    <w:rsid w:val="00C42CD4"/>
    <w:rsid w:val="00C5304C"/>
    <w:rsid w:val="00C5562C"/>
    <w:rsid w:val="00C65DAE"/>
    <w:rsid w:val="00C701F7"/>
    <w:rsid w:val="00C72E9A"/>
    <w:rsid w:val="00C7409B"/>
    <w:rsid w:val="00C746D0"/>
    <w:rsid w:val="00C765A7"/>
    <w:rsid w:val="00C84E0E"/>
    <w:rsid w:val="00C91117"/>
    <w:rsid w:val="00C91982"/>
    <w:rsid w:val="00CA0B5C"/>
    <w:rsid w:val="00CA1720"/>
    <w:rsid w:val="00CA3D70"/>
    <w:rsid w:val="00CA6271"/>
    <w:rsid w:val="00CB03C9"/>
    <w:rsid w:val="00CB3440"/>
    <w:rsid w:val="00CB3582"/>
    <w:rsid w:val="00CB58FA"/>
    <w:rsid w:val="00CB61A5"/>
    <w:rsid w:val="00CC74F1"/>
    <w:rsid w:val="00CD081D"/>
    <w:rsid w:val="00CD2205"/>
    <w:rsid w:val="00CD2A3A"/>
    <w:rsid w:val="00CD4567"/>
    <w:rsid w:val="00CD72B8"/>
    <w:rsid w:val="00CE1046"/>
    <w:rsid w:val="00CE2E54"/>
    <w:rsid w:val="00CE3138"/>
    <w:rsid w:val="00CF42EA"/>
    <w:rsid w:val="00CF5C61"/>
    <w:rsid w:val="00D044E4"/>
    <w:rsid w:val="00D05E47"/>
    <w:rsid w:val="00D1186F"/>
    <w:rsid w:val="00D123A1"/>
    <w:rsid w:val="00D12C20"/>
    <w:rsid w:val="00D157DE"/>
    <w:rsid w:val="00D16708"/>
    <w:rsid w:val="00D17FD5"/>
    <w:rsid w:val="00D23DFF"/>
    <w:rsid w:val="00D2525F"/>
    <w:rsid w:val="00D30EA6"/>
    <w:rsid w:val="00D3157A"/>
    <w:rsid w:val="00D356BF"/>
    <w:rsid w:val="00D36AD7"/>
    <w:rsid w:val="00D40B38"/>
    <w:rsid w:val="00D4290B"/>
    <w:rsid w:val="00D4320F"/>
    <w:rsid w:val="00D449FB"/>
    <w:rsid w:val="00D4630B"/>
    <w:rsid w:val="00D471BC"/>
    <w:rsid w:val="00D53652"/>
    <w:rsid w:val="00D60560"/>
    <w:rsid w:val="00D60B1C"/>
    <w:rsid w:val="00D64511"/>
    <w:rsid w:val="00D64931"/>
    <w:rsid w:val="00D65A22"/>
    <w:rsid w:val="00D6787E"/>
    <w:rsid w:val="00D67DAF"/>
    <w:rsid w:val="00D725B5"/>
    <w:rsid w:val="00D72D23"/>
    <w:rsid w:val="00D744BF"/>
    <w:rsid w:val="00D8694E"/>
    <w:rsid w:val="00D87555"/>
    <w:rsid w:val="00D91691"/>
    <w:rsid w:val="00D91DBE"/>
    <w:rsid w:val="00D92D20"/>
    <w:rsid w:val="00D97A9A"/>
    <w:rsid w:val="00DA1968"/>
    <w:rsid w:val="00DA2721"/>
    <w:rsid w:val="00DA633E"/>
    <w:rsid w:val="00DB0755"/>
    <w:rsid w:val="00DB1416"/>
    <w:rsid w:val="00DB1533"/>
    <w:rsid w:val="00DB6122"/>
    <w:rsid w:val="00DC0539"/>
    <w:rsid w:val="00DC4F2C"/>
    <w:rsid w:val="00DD2DD8"/>
    <w:rsid w:val="00DD4FEE"/>
    <w:rsid w:val="00DE226F"/>
    <w:rsid w:val="00DE2E14"/>
    <w:rsid w:val="00DF4557"/>
    <w:rsid w:val="00DF7BBF"/>
    <w:rsid w:val="00E00F0A"/>
    <w:rsid w:val="00E135D5"/>
    <w:rsid w:val="00E14B20"/>
    <w:rsid w:val="00E14D84"/>
    <w:rsid w:val="00E21158"/>
    <w:rsid w:val="00E224FA"/>
    <w:rsid w:val="00E24E49"/>
    <w:rsid w:val="00E25837"/>
    <w:rsid w:val="00E3144C"/>
    <w:rsid w:val="00E330C8"/>
    <w:rsid w:val="00E33ED6"/>
    <w:rsid w:val="00E343DF"/>
    <w:rsid w:val="00E37A9B"/>
    <w:rsid w:val="00E43DA2"/>
    <w:rsid w:val="00E508BF"/>
    <w:rsid w:val="00E54886"/>
    <w:rsid w:val="00E54D1D"/>
    <w:rsid w:val="00E60AC1"/>
    <w:rsid w:val="00E61F5B"/>
    <w:rsid w:val="00E63FC7"/>
    <w:rsid w:val="00E6522F"/>
    <w:rsid w:val="00E67051"/>
    <w:rsid w:val="00E737BF"/>
    <w:rsid w:val="00E7512E"/>
    <w:rsid w:val="00E76B60"/>
    <w:rsid w:val="00E779BB"/>
    <w:rsid w:val="00E81ABA"/>
    <w:rsid w:val="00E86B8E"/>
    <w:rsid w:val="00E8774E"/>
    <w:rsid w:val="00E949B1"/>
    <w:rsid w:val="00E95320"/>
    <w:rsid w:val="00EA0546"/>
    <w:rsid w:val="00EA1319"/>
    <w:rsid w:val="00EA40FB"/>
    <w:rsid w:val="00EC18DC"/>
    <w:rsid w:val="00EC3303"/>
    <w:rsid w:val="00EC40A6"/>
    <w:rsid w:val="00EC78AC"/>
    <w:rsid w:val="00ED22BE"/>
    <w:rsid w:val="00ED27AE"/>
    <w:rsid w:val="00ED6DF4"/>
    <w:rsid w:val="00EE12F4"/>
    <w:rsid w:val="00EE2DCD"/>
    <w:rsid w:val="00EE40E4"/>
    <w:rsid w:val="00EE5C57"/>
    <w:rsid w:val="00EF1D3C"/>
    <w:rsid w:val="00EF3DC2"/>
    <w:rsid w:val="00EF44AA"/>
    <w:rsid w:val="00EF45F6"/>
    <w:rsid w:val="00EF626D"/>
    <w:rsid w:val="00EF62C5"/>
    <w:rsid w:val="00EF66EC"/>
    <w:rsid w:val="00EF6C9E"/>
    <w:rsid w:val="00F012F6"/>
    <w:rsid w:val="00F036EB"/>
    <w:rsid w:val="00F04368"/>
    <w:rsid w:val="00F06AFC"/>
    <w:rsid w:val="00F10C19"/>
    <w:rsid w:val="00F13BC4"/>
    <w:rsid w:val="00F16E14"/>
    <w:rsid w:val="00F212A3"/>
    <w:rsid w:val="00F21979"/>
    <w:rsid w:val="00F23872"/>
    <w:rsid w:val="00F36669"/>
    <w:rsid w:val="00F366E2"/>
    <w:rsid w:val="00F3724E"/>
    <w:rsid w:val="00F37C9B"/>
    <w:rsid w:val="00F4564D"/>
    <w:rsid w:val="00F52648"/>
    <w:rsid w:val="00F55040"/>
    <w:rsid w:val="00F56CD1"/>
    <w:rsid w:val="00F6028D"/>
    <w:rsid w:val="00F640B3"/>
    <w:rsid w:val="00F70F42"/>
    <w:rsid w:val="00F760FC"/>
    <w:rsid w:val="00F8066A"/>
    <w:rsid w:val="00F80F1B"/>
    <w:rsid w:val="00F83A0C"/>
    <w:rsid w:val="00F87B24"/>
    <w:rsid w:val="00F87D72"/>
    <w:rsid w:val="00F914E5"/>
    <w:rsid w:val="00F92683"/>
    <w:rsid w:val="00F97DD0"/>
    <w:rsid w:val="00FA15D1"/>
    <w:rsid w:val="00FA5859"/>
    <w:rsid w:val="00FB5A03"/>
    <w:rsid w:val="00FB6151"/>
    <w:rsid w:val="00FC3B1F"/>
    <w:rsid w:val="00FC58C1"/>
    <w:rsid w:val="00FC5CDB"/>
    <w:rsid w:val="00FC69B8"/>
    <w:rsid w:val="00FD0F5B"/>
    <w:rsid w:val="00FD2796"/>
    <w:rsid w:val="00FD3445"/>
    <w:rsid w:val="00FD4B62"/>
    <w:rsid w:val="00FD54EA"/>
    <w:rsid w:val="00FD5856"/>
    <w:rsid w:val="00FD6DBE"/>
    <w:rsid w:val="00FF3B78"/>
    <w:rsid w:val="00FF45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7D088645-A73A-4E8F-8C76-06C382849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771"/>
    <w:pPr>
      <w:widowControl w:val="0"/>
    </w:pPr>
  </w:style>
  <w:style w:type="paragraph" w:styleId="1">
    <w:name w:val="heading 1"/>
    <w:basedOn w:val="a"/>
    <w:next w:val="a"/>
    <w:link w:val="10"/>
    <w:qFormat/>
    <w:rsid w:val="00124117"/>
    <w:pPr>
      <w:keepNext/>
      <w:spacing w:before="180" w:after="180" w:line="720" w:lineRule="auto"/>
      <w:outlineLvl w:val="0"/>
    </w:pPr>
    <w:rPr>
      <w:rFonts w:ascii="Cambria" w:eastAsia="新細明體" w:hAnsi="Cambria" w:cs="Times New Roman"/>
      <w:b/>
      <w:bCs/>
      <w:color w:val="000000"/>
      <w:kern w:val="52"/>
      <w:sz w:val="52"/>
      <w:szCs w:val="52"/>
    </w:rPr>
  </w:style>
  <w:style w:type="paragraph" w:styleId="2">
    <w:name w:val="heading 2"/>
    <w:basedOn w:val="a"/>
    <w:next w:val="a"/>
    <w:link w:val="22"/>
    <w:uiPriority w:val="9"/>
    <w:semiHidden/>
    <w:unhideWhenUsed/>
    <w:qFormat/>
    <w:rsid w:val="00124117"/>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2"/>
    <w:uiPriority w:val="9"/>
    <w:semiHidden/>
    <w:unhideWhenUsed/>
    <w:qFormat/>
    <w:rsid w:val="00124117"/>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2"/>
    <w:uiPriority w:val="9"/>
    <w:semiHidden/>
    <w:unhideWhenUsed/>
    <w:qFormat/>
    <w:rsid w:val="00124117"/>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124117"/>
    <w:pPr>
      <w:keepNext/>
      <w:spacing w:line="720" w:lineRule="auto"/>
      <w:ind w:leftChars="200" w:left="200"/>
      <w:outlineLvl w:val="4"/>
    </w:pPr>
    <w:rPr>
      <w:rFonts w:ascii="標楷體" w:eastAsia="標楷體" w:hAnsi="標楷體" w:cs="標楷體"/>
      <w:color w:val="000000"/>
    </w:rPr>
  </w:style>
  <w:style w:type="paragraph" w:styleId="6">
    <w:name w:val="heading 6"/>
    <w:basedOn w:val="a"/>
    <w:next w:val="a"/>
    <w:link w:val="60"/>
    <w:uiPriority w:val="9"/>
    <w:semiHidden/>
    <w:unhideWhenUsed/>
    <w:qFormat/>
    <w:rsid w:val="00124117"/>
    <w:pPr>
      <w:keepNext/>
      <w:spacing w:line="720" w:lineRule="auto"/>
      <w:ind w:leftChars="200" w:left="200"/>
      <w:outlineLvl w:val="5"/>
    </w:pPr>
    <w:rPr>
      <w:rFonts w:ascii="標楷體" w:eastAsia="標楷體" w:hAnsi="標楷體" w:cs="標楷體"/>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甲乙丙丁1"/>
    <w:basedOn w:val="a"/>
    <w:next w:val="a"/>
    <w:qFormat/>
    <w:rsid w:val="00124117"/>
    <w:pPr>
      <w:keepNext/>
      <w:widowControl/>
      <w:overflowPunct w:val="0"/>
      <w:spacing w:before="180" w:after="180" w:line="720" w:lineRule="auto"/>
      <w:ind w:firstLineChars="200" w:firstLine="200"/>
      <w:jc w:val="both"/>
      <w:outlineLvl w:val="0"/>
    </w:pPr>
    <w:rPr>
      <w:rFonts w:ascii="Cambria" w:eastAsia="新細明體" w:hAnsi="Cambria" w:cs="Times New Roman"/>
      <w:b/>
      <w:bCs/>
      <w:color w:val="000000"/>
      <w:kern w:val="52"/>
      <w:sz w:val="52"/>
      <w:szCs w:val="52"/>
    </w:rPr>
  </w:style>
  <w:style w:type="paragraph" w:customStyle="1" w:styleId="12">
    <w:name w:val="壹貳叁1"/>
    <w:basedOn w:val="a"/>
    <w:next w:val="2"/>
    <w:link w:val="20"/>
    <w:semiHidden/>
    <w:qFormat/>
    <w:rsid w:val="00124117"/>
    <w:pPr>
      <w:widowControl/>
      <w:overflowPunct w:val="0"/>
      <w:ind w:firstLineChars="200" w:firstLine="480"/>
      <w:jc w:val="both"/>
      <w:outlineLvl w:val="1"/>
    </w:pPr>
    <w:rPr>
      <w:rFonts w:ascii="標楷體" w:eastAsia="標楷體" w:hAnsi="標楷體" w:cs="標楷體"/>
      <w:color w:val="000000"/>
    </w:rPr>
  </w:style>
  <w:style w:type="paragraph" w:customStyle="1" w:styleId="13">
    <w:name w:val="一二三1"/>
    <w:basedOn w:val="a"/>
    <w:next w:val="3"/>
    <w:link w:val="30"/>
    <w:semiHidden/>
    <w:qFormat/>
    <w:rsid w:val="00124117"/>
    <w:pPr>
      <w:widowControl/>
      <w:overflowPunct w:val="0"/>
      <w:ind w:firstLineChars="200" w:firstLine="480"/>
      <w:jc w:val="both"/>
      <w:outlineLvl w:val="2"/>
    </w:pPr>
    <w:rPr>
      <w:rFonts w:ascii="標楷體" w:eastAsia="標楷體" w:hAnsi="標楷體" w:cs="標楷體"/>
      <w:color w:val="000000"/>
    </w:rPr>
  </w:style>
  <w:style w:type="paragraph" w:customStyle="1" w:styleId="14">
    <w:name w:val="機關名稱1"/>
    <w:basedOn w:val="a"/>
    <w:next w:val="4"/>
    <w:link w:val="40"/>
    <w:semiHidden/>
    <w:qFormat/>
    <w:rsid w:val="00124117"/>
    <w:pPr>
      <w:widowControl/>
      <w:overflowPunct w:val="0"/>
      <w:ind w:firstLineChars="200" w:firstLine="480"/>
      <w:jc w:val="both"/>
      <w:outlineLvl w:val="3"/>
    </w:pPr>
    <w:rPr>
      <w:rFonts w:ascii="標楷體" w:eastAsia="標楷體" w:hAnsi="標楷體" w:cs="標楷體"/>
      <w:color w:val="000000"/>
    </w:rPr>
  </w:style>
  <w:style w:type="paragraph" w:customStyle="1" w:styleId="51">
    <w:name w:val="標題 51"/>
    <w:basedOn w:val="a"/>
    <w:next w:val="a"/>
    <w:uiPriority w:val="9"/>
    <w:semiHidden/>
    <w:qFormat/>
    <w:rsid w:val="00124117"/>
    <w:pPr>
      <w:widowControl/>
      <w:overflowPunct w:val="0"/>
      <w:ind w:firstLineChars="200" w:firstLine="480"/>
      <w:jc w:val="both"/>
      <w:outlineLvl w:val="4"/>
    </w:pPr>
    <w:rPr>
      <w:rFonts w:ascii="標楷體" w:eastAsia="標楷體" w:hAnsi="標楷體" w:cs="標楷體"/>
      <w:color w:val="000000"/>
      <w:szCs w:val="24"/>
    </w:rPr>
  </w:style>
  <w:style w:type="paragraph" w:customStyle="1" w:styleId="61">
    <w:name w:val="標題 61"/>
    <w:basedOn w:val="a"/>
    <w:next w:val="a"/>
    <w:uiPriority w:val="9"/>
    <w:semiHidden/>
    <w:qFormat/>
    <w:rsid w:val="00124117"/>
    <w:pPr>
      <w:widowControl/>
      <w:overflowPunct w:val="0"/>
      <w:ind w:firstLineChars="200" w:firstLine="480"/>
      <w:jc w:val="both"/>
      <w:outlineLvl w:val="5"/>
    </w:pPr>
    <w:rPr>
      <w:rFonts w:ascii="標楷體" w:eastAsia="標楷體" w:hAnsi="標楷體" w:cs="標楷體"/>
      <w:color w:val="000000"/>
      <w:szCs w:val="24"/>
    </w:rPr>
  </w:style>
  <w:style w:type="numbering" w:customStyle="1" w:styleId="15">
    <w:name w:val="無清單1"/>
    <w:next w:val="a2"/>
    <w:uiPriority w:val="99"/>
    <w:semiHidden/>
    <w:unhideWhenUsed/>
    <w:rsid w:val="00124117"/>
  </w:style>
  <w:style w:type="character" w:customStyle="1" w:styleId="10">
    <w:name w:val="標題 1 字元"/>
    <w:basedOn w:val="a0"/>
    <w:link w:val="1"/>
    <w:rsid w:val="00124117"/>
    <w:rPr>
      <w:rFonts w:ascii="Cambria" w:eastAsia="新細明體" w:hAnsi="Cambria" w:cs="Times New Roman"/>
      <w:b/>
      <w:bCs/>
      <w:color w:val="000000"/>
      <w:kern w:val="52"/>
      <w:sz w:val="52"/>
      <w:szCs w:val="52"/>
    </w:rPr>
  </w:style>
  <w:style w:type="character" w:customStyle="1" w:styleId="20">
    <w:name w:val="標題 2 字元"/>
    <w:aliases w:val="壹貳叁 字元"/>
    <w:basedOn w:val="a0"/>
    <w:link w:val="12"/>
    <w:semiHidden/>
    <w:rsid w:val="00124117"/>
    <w:rPr>
      <w:rFonts w:ascii="標楷體" w:eastAsia="標楷體" w:hAnsi="標楷體" w:cs="標楷體"/>
      <w:color w:val="000000"/>
    </w:rPr>
  </w:style>
  <w:style w:type="character" w:customStyle="1" w:styleId="30">
    <w:name w:val="標題 3 字元"/>
    <w:aliases w:val="一二三 字元"/>
    <w:basedOn w:val="a0"/>
    <w:link w:val="13"/>
    <w:semiHidden/>
    <w:rsid w:val="00124117"/>
    <w:rPr>
      <w:rFonts w:ascii="標楷體" w:eastAsia="標楷體" w:hAnsi="標楷體" w:cs="標楷體"/>
      <w:color w:val="000000"/>
    </w:rPr>
  </w:style>
  <w:style w:type="character" w:customStyle="1" w:styleId="40">
    <w:name w:val="標題 4 字元"/>
    <w:aliases w:val="機關名稱 字元"/>
    <w:basedOn w:val="a0"/>
    <w:link w:val="14"/>
    <w:semiHidden/>
    <w:rsid w:val="00124117"/>
    <w:rPr>
      <w:rFonts w:ascii="標楷體" w:eastAsia="標楷體" w:hAnsi="標楷體" w:cs="標楷體"/>
      <w:color w:val="000000"/>
    </w:rPr>
  </w:style>
  <w:style w:type="character" w:customStyle="1" w:styleId="50">
    <w:name w:val="標題 5 字元"/>
    <w:basedOn w:val="a0"/>
    <w:link w:val="5"/>
    <w:uiPriority w:val="9"/>
    <w:semiHidden/>
    <w:rsid w:val="00124117"/>
    <w:rPr>
      <w:rFonts w:ascii="標楷體" w:eastAsia="標楷體" w:hAnsi="標楷體" w:cs="標楷體"/>
      <w:color w:val="000000"/>
    </w:rPr>
  </w:style>
  <w:style w:type="character" w:customStyle="1" w:styleId="60">
    <w:name w:val="標題 6 字元"/>
    <w:basedOn w:val="a0"/>
    <w:link w:val="6"/>
    <w:uiPriority w:val="9"/>
    <w:semiHidden/>
    <w:rsid w:val="00124117"/>
    <w:rPr>
      <w:rFonts w:ascii="標楷體" w:eastAsia="標楷體" w:hAnsi="標楷體" w:cs="標楷體"/>
      <w:color w:val="000000"/>
    </w:rPr>
  </w:style>
  <w:style w:type="paragraph" w:customStyle="1" w:styleId="123">
    <w:name w:val="內文123"/>
    <w:qFormat/>
    <w:rsid w:val="00124117"/>
    <w:pPr>
      <w:overflowPunct w:val="0"/>
      <w:ind w:firstLineChars="450" w:firstLine="450"/>
      <w:jc w:val="both"/>
    </w:pPr>
    <w:rPr>
      <w:rFonts w:ascii="標楷體" w:eastAsia="標楷體" w:hAnsi="標楷體" w:cs="標楷體"/>
      <w:b/>
      <w:szCs w:val="24"/>
    </w:rPr>
  </w:style>
  <w:style w:type="paragraph" w:customStyle="1" w:styleId="1230">
    <w:name w:val="內文123(括號)"/>
    <w:qFormat/>
    <w:rsid w:val="00124117"/>
    <w:pPr>
      <w:overflowPunct w:val="0"/>
      <w:ind w:firstLineChars="550" w:firstLine="550"/>
      <w:jc w:val="both"/>
    </w:pPr>
    <w:rPr>
      <w:rFonts w:ascii="標楷體" w:eastAsia="標楷體" w:hAnsi="標楷體" w:cs="標楷體"/>
      <w:szCs w:val="24"/>
    </w:rPr>
  </w:style>
  <w:style w:type="paragraph" w:customStyle="1" w:styleId="1231">
    <w:name w:val="內文123(圈圈)"/>
    <w:qFormat/>
    <w:rsid w:val="00124117"/>
    <w:pPr>
      <w:overflowPunct w:val="0"/>
      <w:ind w:firstLineChars="700" w:firstLine="700"/>
      <w:jc w:val="both"/>
    </w:pPr>
    <w:rPr>
      <w:rFonts w:ascii="標楷體" w:eastAsia="標楷體" w:hAnsi="標楷體" w:cs="標楷體"/>
      <w:szCs w:val="24"/>
    </w:rPr>
  </w:style>
  <w:style w:type="paragraph" w:customStyle="1" w:styleId="16">
    <w:name w:val="標題1(甲乙丙)"/>
    <w:qFormat/>
    <w:rsid w:val="00124117"/>
    <w:pPr>
      <w:overflowPunct w:val="0"/>
      <w:jc w:val="center"/>
      <w:outlineLvl w:val="0"/>
    </w:pPr>
    <w:rPr>
      <w:rFonts w:ascii="標楷體" w:eastAsia="標楷體" w:hAnsi="標楷體" w:cs="標楷體"/>
      <w:b/>
      <w:sz w:val="40"/>
      <w:szCs w:val="40"/>
    </w:rPr>
  </w:style>
  <w:style w:type="paragraph" w:customStyle="1" w:styleId="21">
    <w:name w:val="標題2(壹貳參)"/>
    <w:qFormat/>
    <w:rsid w:val="00124117"/>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124117"/>
    <w:pPr>
      <w:overflowPunct w:val="0"/>
      <w:jc w:val="both"/>
      <w:outlineLvl w:val="2"/>
    </w:pPr>
    <w:rPr>
      <w:rFonts w:ascii="標楷體" w:eastAsia="標楷體" w:hAnsi="標楷體" w:cs="標楷體"/>
      <w:b/>
      <w:sz w:val="32"/>
      <w:szCs w:val="40"/>
    </w:rPr>
  </w:style>
  <w:style w:type="paragraph" w:customStyle="1" w:styleId="41">
    <w:name w:val="標題4(機關名稱)"/>
    <w:qFormat/>
    <w:rsid w:val="00124117"/>
    <w:pPr>
      <w:overflowPunct w:val="0"/>
      <w:ind w:firstLineChars="150" w:firstLine="150"/>
      <w:jc w:val="both"/>
      <w:outlineLvl w:val="3"/>
    </w:pPr>
    <w:rPr>
      <w:rFonts w:ascii="標楷體" w:eastAsia="標楷體" w:hAnsi="標楷體" w:cs="標楷體"/>
      <w:b/>
      <w:sz w:val="28"/>
      <w:szCs w:val="40"/>
    </w:rPr>
  </w:style>
  <w:style w:type="paragraph" w:customStyle="1" w:styleId="17">
    <w:name w:val="頁首1"/>
    <w:basedOn w:val="a"/>
    <w:next w:val="a3"/>
    <w:link w:val="a4"/>
    <w:unhideWhenUsed/>
    <w:rsid w:val="00124117"/>
    <w:pPr>
      <w:widowControl/>
      <w:tabs>
        <w:tab w:val="center" w:pos="4153"/>
        <w:tab w:val="right" w:pos="8306"/>
      </w:tabs>
      <w:overflowPunct w:val="0"/>
      <w:snapToGrid w:val="0"/>
      <w:ind w:firstLineChars="200" w:firstLine="200"/>
      <w:jc w:val="both"/>
    </w:pPr>
    <w:rPr>
      <w:rFonts w:ascii="標楷體" w:eastAsia="標楷體" w:hAnsi="標楷體" w:cs="標楷體"/>
      <w:color w:val="000000"/>
      <w:sz w:val="20"/>
      <w:szCs w:val="20"/>
    </w:rPr>
  </w:style>
  <w:style w:type="character" w:customStyle="1" w:styleId="a4">
    <w:name w:val="頁首 字元"/>
    <w:basedOn w:val="a0"/>
    <w:link w:val="17"/>
    <w:rsid w:val="00124117"/>
    <w:rPr>
      <w:rFonts w:ascii="標楷體" w:eastAsia="標楷體" w:hAnsi="標楷體" w:cs="標楷體"/>
      <w:color w:val="000000"/>
      <w:sz w:val="20"/>
      <w:szCs w:val="20"/>
    </w:rPr>
  </w:style>
  <w:style w:type="paragraph" w:customStyle="1" w:styleId="18">
    <w:name w:val="頁尾1"/>
    <w:basedOn w:val="a"/>
    <w:next w:val="a5"/>
    <w:link w:val="a6"/>
    <w:unhideWhenUsed/>
    <w:rsid w:val="00124117"/>
    <w:pPr>
      <w:widowControl/>
      <w:tabs>
        <w:tab w:val="center" w:pos="4153"/>
        <w:tab w:val="right" w:pos="8306"/>
      </w:tabs>
      <w:overflowPunct w:val="0"/>
      <w:snapToGrid w:val="0"/>
      <w:ind w:firstLineChars="200" w:firstLine="200"/>
      <w:jc w:val="both"/>
    </w:pPr>
    <w:rPr>
      <w:rFonts w:ascii="標楷體" w:eastAsia="標楷體" w:hAnsi="標楷體" w:cs="標楷體"/>
      <w:color w:val="000000"/>
      <w:sz w:val="20"/>
      <w:szCs w:val="20"/>
    </w:rPr>
  </w:style>
  <w:style w:type="character" w:customStyle="1" w:styleId="a6">
    <w:name w:val="頁尾 字元"/>
    <w:basedOn w:val="a0"/>
    <w:link w:val="18"/>
    <w:uiPriority w:val="99"/>
    <w:rsid w:val="00124117"/>
    <w:rPr>
      <w:rFonts w:ascii="標楷體" w:eastAsia="標楷體" w:hAnsi="標楷體" w:cs="標楷體"/>
      <w:color w:val="000000"/>
      <w:sz w:val="20"/>
      <w:szCs w:val="20"/>
    </w:rPr>
  </w:style>
  <w:style w:type="paragraph" w:customStyle="1" w:styleId="-1">
    <w:name w:val="本文-表格摘要1"/>
    <w:basedOn w:val="a"/>
    <w:next w:val="a7"/>
    <w:link w:val="a8"/>
    <w:rsid w:val="00124117"/>
    <w:pPr>
      <w:spacing w:line="500" w:lineRule="exact"/>
      <w:jc w:val="both"/>
    </w:pPr>
    <w:rPr>
      <w:rFonts w:ascii="標楷體" w:eastAsia="標楷體" w:hAnsi="Times New Roman" w:cs="Times New Roman"/>
      <w:color w:val="000000"/>
      <w:sz w:val="28"/>
      <w:szCs w:val="20"/>
    </w:rPr>
  </w:style>
  <w:style w:type="character" w:customStyle="1" w:styleId="a8">
    <w:name w:val="本文 字元"/>
    <w:aliases w:val="本文-表格摘要 字元"/>
    <w:basedOn w:val="a0"/>
    <w:link w:val="-1"/>
    <w:rsid w:val="00124117"/>
    <w:rPr>
      <w:rFonts w:ascii="標楷體" w:eastAsia="標楷體" w:hAnsi="Times New Roman" w:cs="Times New Roman"/>
      <w:color w:val="000000"/>
      <w:sz w:val="28"/>
      <w:szCs w:val="20"/>
    </w:rPr>
  </w:style>
  <w:style w:type="paragraph" w:customStyle="1" w:styleId="19">
    <w:name w:val="註解方塊文字1"/>
    <w:basedOn w:val="a"/>
    <w:next w:val="a9"/>
    <w:link w:val="aa"/>
    <w:uiPriority w:val="99"/>
    <w:unhideWhenUsed/>
    <w:rsid w:val="00124117"/>
    <w:pPr>
      <w:widowControl/>
      <w:overflowPunct w:val="0"/>
      <w:ind w:firstLineChars="200" w:firstLine="200"/>
      <w:jc w:val="both"/>
    </w:pPr>
    <w:rPr>
      <w:rFonts w:ascii="Cambria" w:eastAsia="新細明體" w:hAnsi="Cambria" w:cs="Times New Roman"/>
      <w:color w:val="000000"/>
      <w:sz w:val="18"/>
      <w:szCs w:val="18"/>
    </w:rPr>
  </w:style>
  <w:style w:type="character" w:customStyle="1" w:styleId="aa">
    <w:name w:val="註解方塊文字 字元"/>
    <w:basedOn w:val="a0"/>
    <w:link w:val="19"/>
    <w:uiPriority w:val="99"/>
    <w:rsid w:val="00124117"/>
    <w:rPr>
      <w:rFonts w:ascii="Cambria" w:eastAsia="新細明體" w:hAnsi="Cambria" w:cs="Times New Roman"/>
      <w:color w:val="000000"/>
      <w:sz w:val="18"/>
      <w:szCs w:val="18"/>
    </w:rPr>
  </w:style>
  <w:style w:type="paragraph" w:customStyle="1" w:styleId="1a">
    <w:name w:val="本文縮排1"/>
    <w:basedOn w:val="a"/>
    <w:next w:val="ab"/>
    <w:link w:val="ac"/>
    <w:unhideWhenUsed/>
    <w:rsid w:val="00124117"/>
    <w:pPr>
      <w:widowControl/>
      <w:overflowPunct w:val="0"/>
      <w:spacing w:after="120"/>
      <w:ind w:leftChars="200" w:left="480" w:firstLineChars="200" w:firstLine="200"/>
      <w:jc w:val="both"/>
    </w:pPr>
    <w:rPr>
      <w:rFonts w:ascii="標楷體" w:eastAsia="標楷體" w:hAnsi="標楷體" w:cs="標楷體"/>
      <w:color w:val="000000"/>
    </w:rPr>
  </w:style>
  <w:style w:type="character" w:customStyle="1" w:styleId="ac">
    <w:name w:val="本文縮排 字元"/>
    <w:basedOn w:val="a0"/>
    <w:link w:val="1a"/>
    <w:rsid w:val="00124117"/>
    <w:rPr>
      <w:rFonts w:ascii="標楷體" w:eastAsia="標楷體" w:hAnsi="標楷體" w:cs="標楷體"/>
      <w:color w:val="000000"/>
    </w:rPr>
  </w:style>
  <w:style w:type="paragraph" w:customStyle="1" w:styleId="120">
    <w:name w:val="內文(1)(2)"/>
    <w:semiHidden/>
    <w:rsid w:val="00124117"/>
    <w:pPr>
      <w:tabs>
        <w:tab w:val="left" w:pos="2520"/>
      </w:tabs>
      <w:overflowPunct w:val="0"/>
      <w:ind w:firstLineChars="550" w:firstLine="550"/>
      <w:jc w:val="both"/>
    </w:pPr>
    <w:rPr>
      <w:rFonts w:ascii="標楷體" w:eastAsia="標楷體" w:hAnsi="Times New Roman" w:cs="Times New Roman"/>
      <w:kern w:val="0"/>
      <w:szCs w:val="20"/>
    </w:rPr>
  </w:style>
  <w:style w:type="paragraph" w:customStyle="1" w:styleId="1b">
    <w:name w:val="內文縮排1"/>
    <w:basedOn w:val="a"/>
    <w:next w:val="ad"/>
    <w:semiHidden/>
    <w:rsid w:val="00124117"/>
    <w:pPr>
      <w:ind w:left="480"/>
    </w:pPr>
    <w:rPr>
      <w:rFonts w:ascii="Times New Roman" w:eastAsia="新細明體" w:hAnsi="Times New Roman" w:cs="Times New Roman"/>
      <w:color w:val="000000"/>
      <w:szCs w:val="20"/>
    </w:rPr>
  </w:style>
  <w:style w:type="paragraph" w:customStyle="1" w:styleId="210">
    <w:name w:val="本文縮排 21"/>
    <w:basedOn w:val="a"/>
    <w:next w:val="23"/>
    <w:link w:val="24"/>
    <w:uiPriority w:val="99"/>
    <w:semiHidden/>
    <w:unhideWhenUsed/>
    <w:rsid w:val="00124117"/>
    <w:pPr>
      <w:widowControl/>
      <w:overflowPunct w:val="0"/>
      <w:spacing w:after="120" w:line="480" w:lineRule="auto"/>
      <w:ind w:leftChars="200" w:left="480" w:firstLineChars="200" w:firstLine="200"/>
      <w:jc w:val="both"/>
    </w:pPr>
    <w:rPr>
      <w:rFonts w:ascii="標楷體" w:eastAsia="標楷體" w:hAnsi="Times New Roman" w:cs="Times New Roman"/>
      <w:color w:val="000000"/>
      <w:szCs w:val="20"/>
    </w:rPr>
  </w:style>
  <w:style w:type="character" w:customStyle="1" w:styleId="24">
    <w:name w:val="本文縮排 2 字元"/>
    <w:basedOn w:val="a0"/>
    <w:link w:val="210"/>
    <w:uiPriority w:val="99"/>
    <w:semiHidden/>
    <w:rsid w:val="00124117"/>
    <w:rPr>
      <w:rFonts w:ascii="標楷體" w:eastAsia="標楷體" w:hAnsi="Times New Roman" w:cs="Times New Roman"/>
      <w:color w:val="000000"/>
      <w:szCs w:val="20"/>
    </w:rPr>
  </w:style>
  <w:style w:type="character" w:customStyle="1" w:styleId="ae">
    <w:name w:val="純文字 字元"/>
    <w:link w:val="af"/>
    <w:semiHidden/>
    <w:rsid w:val="00124117"/>
    <w:rPr>
      <w:rFonts w:ascii="細明體" w:eastAsia="細明體" w:hAnsi="Courier New"/>
    </w:rPr>
  </w:style>
  <w:style w:type="paragraph" w:customStyle="1" w:styleId="1c">
    <w:name w:val="純文字1"/>
    <w:basedOn w:val="a"/>
    <w:next w:val="af"/>
    <w:semiHidden/>
    <w:rsid w:val="00124117"/>
    <w:rPr>
      <w:rFonts w:ascii="細明體" w:eastAsia="細明體" w:hAnsi="Courier New"/>
      <w:szCs w:val="24"/>
    </w:rPr>
  </w:style>
  <w:style w:type="character" w:customStyle="1" w:styleId="1d">
    <w:name w:val="純文字 字元1"/>
    <w:basedOn w:val="a0"/>
    <w:uiPriority w:val="99"/>
    <w:semiHidden/>
    <w:rsid w:val="00124117"/>
    <w:rPr>
      <w:rFonts w:ascii="細明體" w:eastAsia="細明體" w:hAnsi="Courier New" w:cs="Courier New"/>
      <w:color w:val="000000"/>
    </w:rPr>
  </w:style>
  <w:style w:type="paragraph" w:customStyle="1" w:styleId="211">
    <w:name w:val="本文 21"/>
    <w:basedOn w:val="a"/>
    <w:next w:val="25"/>
    <w:link w:val="26"/>
    <w:uiPriority w:val="99"/>
    <w:semiHidden/>
    <w:unhideWhenUsed/>
    <w:rsid w:val="00124117"/>
    <w:pPr>
      <w:widowControl/>
      <w:overflowPunct w:val="0"/>
      <w:spacing w:after="120" w:line="480" w:lineRule="auto"/>
      <w:ind w:firstLineChars="200" w:firstLine="200"/>
      <w:jc w:val="both"/>
    </w:pPr>
    <w:rPr>
      <w:rFonts w:ascii="標楷體" w:eastAsia="標楷體" w:hAnsi="Times New Roman" w:cs="Times New Roman"/>
      <w:color w:val="000000"/>
      <w:szCs w:val="20"/>
    </w:rPr>
  </w:style>
  <w:style w:type="character" w:customStyle="1" w:styleId="26">
    <w:name w:val="本文 2 字元"/>
    <w:basedOn w:val="a0"/>
    <w:link w:val="211"/>
    <w:uiPriority w:val="99"/>
    <w:semiHidden/>
    <w:rsid w:val="00124117"/>
    <w:rPr>
      <w:rFonts w:ascii="標楷體" w:eastAsia="標楷體" w:hAnsi="Times New Roman" w:cs="Times New Roman"/>
      <w:color w:val="000000"/>
      <w:szCs w:val="20"/>
    </w:rPr>
  </w:style>
  <w:style w:type="paragraph" w:customStyle="1" w:styleId="310">
    <w:name w:val="本文 31"/>
    <w:basedOn w:val="a"/>
    <w:next w:val="33"/>
    <w:link w:val="34"/>
    <w:uiPriority w:val="99"/>
    <w:unhideWhenUsed/>
    <w:rsid w:val="00124117"/>
    <w:pPr>
      <w:widowControl/>
      <w:overflowPunct w:val="0"/>
      <w:spacing w:after="120"/>
      <w:ind w:firstLineChars="200" w:firstLine="200"/>
      <w:jc w:val="both"/>
    </w:pPr>
    <w:rPr>
      <w:rFonts w:ascii="標楷體" w:eastAsia="標楷體" w:hAnsi="Times New Roman" w:cs="Times New Roman"/>
      <w:color w:val="000000"/>
      <w:sz w:val="16"/>
      <w:szCs w:val="16"/>
    </w:rPr>
  </w:style>
  <w:style w:type="character" w:customStyle="1" w:styleId="34">
    <w:name w:val="本文 3 字元"/>
    <w:basedOn w:val="a0"/>
    <w:link w:val="310"/>
    <w:uiPriority w:val="99"/>
    <w:rsid w:val="00124117"/>
    <w:rPr>
      <w:rFonts w:ascii="標楷體" w:eastAsia="標楷體" w:hAnsi="Times New Roman" w:cs="Times New Roman"/>
      <w:color w:val="000000"/>
      <w:sz w:val="16"/>
      <w:szCs w:val="16"/>
    </w:rPr>
  </w:style>
  <w:style w:type="numbering" w:customStyle="1" w:styleId="110">
    <w:name w:val="無清單11"/>
    <w:next w:val="a2"/>
    <w:uiPriority w:val="99"/>
    <w:semiHidden/>
    <w:unhideWhenUsed/>
    <w:rsid w:val="00124117"/>
  </w:style>
  <w:style w:type="table" w:styleId="af0">
    <w:name w:val="Table Grid"/>
    <w:aliases w:val="SGS Table Basic 1"/>
    <w:basedOn w:val="a1"/>
    <w:uiPriority w:val="59"/>
    <w:qFormat/>
    <w:rsid w:val="00124117"/>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124117"/>
    <w:pPr>
      <w:spacing w:line="360" w:lineRule="auto"/>
      <w:jc w:val="both"/>
    </w:pPr>
    <w:rPr>
      <w:rFonts w:ascii="標楷體" w:eastAsia="標楷體" w:hAnsi="Times New Roman" w:cs="Times New Roman"/>
      <w:b/>
      <w:color w:val="000000"/>
      <w:sz w:val="36"/>
      <w:szCs w:val="24"/>
    </w:rPr>
  </w:style>
  <w:style w:type="paragraph" w:customStyle="1" w:styleId="af2">
    <w:name w:val="表格文字"/>
    <w:semiHidden/>
    <w:rsid w:val="00124117"/>
    <w:pPr>
      <w:jc w:val="both"/>
    </w:pPr>
    <w:rPr>
      <w:rFonts w:ascii="Arial" w:eastAsia="標楷體" w:hAnsi="Arial" w:cs="Times New Roman"/>
      <w:noProof/>
      <w:spacing w:val="-10"/>
      <w:w w:val="90"/>
      <w:kern w:val="0"/>
      <w:sz w:val="22"/>
      <w:szCs w:val="20"/>
    </w:rPr>
  </w:style>
  <w:style w:type="paragraph" w:customStyle="1" w:styleId="43">
    <w:name w:val="標題4"/>
    <w:basedOn w:val="3"/>
    <w:rsid w:val="00124117"/>
    <w:pPr>
      <w:spacing w:line="500" w:lineRule="exact"/>
      <w:ind w:left="624"/>
      <w:jc w:val="both"/>
    </w:pPr>
    <w:rPr>
      <w:rFonts w:ascii="標楷體" w:eastAsia="標楷體" w:hAnsi="Arial" w:cs="Times New Roman"/>
      <w:color w:val="000000"/>
      <w:sz w:val="28"/>
    </w:rPr>
  </w:style>
  <w:style w:type="paragraph" w:customStyle="1" w:styleId="af3">
    <w:name w:val="括號一二三"/>
    <w:basedOn w:val="a"/>
    <w:semiHidden/>
    <w:rsid w:val="00124117"/>
    <w:pPr>
      <w:spacing w:line="360" w:lineRule="auto"/>
      <w:ind w:firstLine="624"/>
      <w:jc w:val="both"/>
    </w:pPr>
    <w:rPr>
      <w:rFonts w:ascii="標楷體" w:eastAsia="標楷體" w:hAnsi="Times New Roman" w:cs="Times New Roman"/>
      <w:b/>
      <w:color w:val="000000"/>
      <w:sz w:val="28"/>
      <w:szCs w:val="20"/>
    </w:rPr>
  </w:style>
  <w:style w:type="character" w:styleId="af4">
    <w:name w:val="Hyperlink"/>
    <w:uiPriority w:val="99"/>
    <w:unhideWhenUsed/>
    <w:rsid w:val="00124117"/>
    <w:rPr>
      <w:color w:val="0000FF"/>
      <w:u w:val="single"/>
    </w:rPr>
  </w:style>
  <w:style w:type="numbering" w:customStyle="1" w:styleId="27">
    <w:name w:val="無清單2"/>
    <w:next w:val="a2"/>
    <w:uiPriority w:val="99"/>
    <w:semiHidden/>
    <w:unhideWhenUsed/>
    <w:rsid w:val="00124117"/>
  </w:style>
  <w:style w:type="table" w:customStyle="1" w:styleId="1e">
    <w:name w:val="表格格線1"/>
    <w:basedOn w:val="a1"/>
    <w:next w:val="af0"/>
    <w:uiPriority w:val="59"/>
    <w:rsid w:val="00124117"/>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區塊文字1"/>
    <w:basedOn w:val="a"/>
    <w:next w:val="af5"/>
    <w:rsid w:val="00124117"/>
    <w:pPr>
      <w:framePr w:hSpace="180" w:wrap="around" w:vAnchor="text" w:hAnchor="margin" w:y="2550"/>
      <w:spacing w:line="320" w:lineRule="exact"/>
      <w:ind w:left="6" w:right="6"/>
      <w:jc w:val="distribute"/>
    </w:pPr>
    <w:rPr>
      <w:rFonts w:ascii="標楷體" w:eastAsia="標楷體" w:hAnsi="標楷體" w:cs="Times New Roman"/>
      <w:color w:val="000000"/>
      <w:sz w:val="22"/>
      <w:szCs w:val="24"/>
    </w:rPr>
  </w:style>
  <w:style w:type="paragraph" w:customStyle="1" w:styleId="1f0">
    <w:name w:val="日期1"/>
    <w:basedOn w:val="a"/>
    <w:next w:val="a"/>
    <w:semiHidden/>
    <w:rsid w:val="00124117"/>
    <w:pPr>
      <w:widowControl/>
      <w:overflowPunct w:val="0"/>
      <w:spacing w:line="400" w:lineRule="exact"/>
      <w:ind w:firstLineChars="200" w:firstLine="200"/>
      <w:jc w:val="right"/>
    </w:pPr>
    <w:rPr>
      <w:rFonts w:ascii="標楷體" w:eastAsia="標楷體" w:hAnsi="Times New Roman" w:cs="Times New Roman"/>
      <w:color w:val="000000"/>
      <w:szCs w:val="20"/>
    </w:rPr>
  </w:style>
  <w:style w:type="character" w:customStyle="1" w:styleId="af6">
    <w:name w:val="日期 字元"/>
    <w:basedOn w:val="a0"/>
    <w:link w:val="af7"/>
    <w:semiHidden/>
    <w:rsid w:val="00124117"/>
    <w:rPr>
      <w:rFonts w:ascii="標楷體" w:eastAsia="標楷體" w:hAnsi="Times New Roman" w:cs="Times New Roman"/>
      <w:color w:val="000000"/>
      <w:szCs w:val="20"/>
    </w:rPr>
  </w:style>
  <w:style w:type="paragraph" w:customStyle="1" w:styleId="Default">
    <w:name w:val="Default"/>
    <w:rsid w:val="00124117"/>
    <w:pPr>
      <w:widowControl w:val="0"/>
      <w:autoSpaceDE w:val="0"/>
      <w:autoSpaceDN w:val="0"/>
      <w:adjustRightInd w:val="0"/>
    </w:pPr>
    <w:rPr>
      <w:rFonts w:ascii="標楷體a　." w:eastAsia="標楷體a　." w:hAnsi="Times New Roman" w:cs="標楷體a　."/>
      <w:color w:val="000000"/>
      <w:kern w:val="0"/>
      <w:szCs w:val="24"/>
    </w:rPr>
  </w:style>
  <w:style w:type="paragraph" w:customStyle="1" w:styleId="111">
    <w:name w:val="目錄 11"/>
    <w:basedOn w:val="a"/>
    <w:next w:val="a"/>
    <w:autoRedefine/>
    <w:uiPriority w:val="39"/>
    <w:unhideWhenUsed/>
    <w:rsid w:val="00124117"/>
    <w:pPr>
      <w:widowControl/>
      <w:tabs>
        <w:tab w:val="right" w:leader="dot" w:pos="9910"/>
      </w:tabs>
      <w:overflowPunct w:val="0"/>
      <w:spacing w:line="424" w:lineRule="exact"/>
    </w:pPr>
    <w:rPr>
      <w:rFonts w:eastAsia="標楷體" w:cs="Calibri"/>
      <w:b/>
      <w:bCs/>
      <w:caps/>
      <w:color w:val="000000"/>
      <w:sz w:val="36"/>
      <w:szCs w:val="20"/>
    </w:rPr>
  </w:style>
  <w:style w:type="paragraph" w:customStyle="1" w:styleId="212">
    <w:name w:val="目錄 21"/>
    <w:basedOn w:val="a"/>
    <w:next w:val="a"/>
    <w:autoRedefine/>
    <w:uiPriority w:val="39"/>
    <w:unhideWhenUsed/>
    <w:rsid w:val="00124117"/>
    <w:pPr>
      <w:widowControl/>
      <w:tabs>
        <w:tab w:val="right" w:leader="dot" w:pos="9910"/>
      </w:tabs>
      <w:overflowPunct w:val="0"/>
      <w:spacing w:line="424" w:lineRule="exact"/>
      <w:ind w:leftChars="200" w:left="480"/>
    </w:pPr>
    <w:rPr>
      <w:rFonts w:ascii="標楷體" w:eastAsia="標楷體" w:hAnsi="標楷體" w:cs="Calibri"/>
      <w:b/>
      <w:smallCaps/>
      <w:noProof/>
      <w:color w:val="000000"/>
      <w:sz w:val="28"/>
      <w:szCs w:val="28"/>
    </w:rPr>
  </w:style>
  <w:style w:type="paragraph" w:customStyle="1" w:styleId="311">
    <w:name w:val="目錄 31"/>
    <w:basedOn w:val="a"/>
    <w:next w:val="a"/>
    <w:autoRedefine/>
    <w:uiPriority w:val="39"/>
    <w:unhideWhenUsed/>
    <w:rsid w:val="00124117"/>
    <w:pPr>
      <w:widowControl/>
      <w:tabs>
        <w:tab w:val="right" w:leader="dot" w:pos="9910"/>
      </w:tabs>
      <w:overflowPunct w:val="0"/>
      <w:spacing w:after="20" w:line="424" w:lineRule="exact"/>
      <w:ind w:leftChars="330" w:left="792"/>
    </w:pPr>
    <w:rPr>
      <w:rFonts w:ascii="標楷體" w:eastAsia="標楷體" w:hAnsi="標楷體" w:cs="Calibri"/>
      <w:b/>
      <w:bCs/>
      <w:caps/>
      <w:noProof/>
      <w:color w:val="000000"/>
      <w:sz w:val="28"/>
      <w:szCs w:val="28"/>
    </w:rPr>
  </w:style>
  <w:style w:type="paragraph" w:customStyle="1" w:styleId="410">
    <w:name w:val="目錄 41"/>
    <w:basedOn w:val="a"/>
    <w:next w:val="a"/>
    <w:autoRedefine/>
    <w:uiPriority w:val="39"/>
    <w:unhideWhenUsed/>
    <w:rsid w:val="00124117"/>
    <w:pPr>
      <w:widowControl/>
      <w:tabs>
        <w:tab w:val="right" w:leader="dot" w:pos="9910"/>
      </w:tabs>
      <w:overflowPunct w:val="0"/>
      <w:spacing w:after="20" w:line="424" w:lineRule="exact"/>
      <w:ind w:leftChars="470" w:left="1128"/>
    </w:pPr>
    <w:rPr>
      <w:rFonts w:ascii="標楷體" w:eastAsia="標楷體" w:hAnsi="標楷體" w:cs="Calibri"/>
      <w:bCs/>
      <w:caps/>
      <w:noProof/>
      <w:color w:val="000000"/>
      <w:sz w:val="28"/>
      <w:szCs w:val="28"/>
    </w:rPr>
  </w:style>
  <w:style w:type="paragraph" w:customStyle="1" w:styleId="510">
    <w:name w:val="目錄 51"/>
    <w:basedOn w:val="a"/>
    <w:next w:val="a"/>
    <w:autoRedefine/>
    <w:uiPriority w:val="39"/>
    <w:unhideWhenUsed/>
    <w:rsid w:val="00124117"/>
    <w:pPr>
      <w:widowControl/>
      <w:overflowPunct w:val="0"/>
      <w:ind w:left="960" w:firstLineChars="200" w:firstLine="200"/>
    </w:pPr>
    <w:rPr>
      <w:rFonts w:eastAsia="標楷體" w:cs="Calibri"/>
      <w:color w:val="000000"/>
      <w:sz w:val="18"/>
      <w:szCs w:val="18"/>
    </w:rPr>
  </w:style>
  <w:style w:type="paragraph" w:customStyle="1" w:styleId="610">
    <w:name w:val="目錄 61"/>
    <w:basedOn w:val="a"/>
    <w:next w:val="a"/>
    <w:autoRedefine/>
    <w:uiPriority w:val="39"/>
    <w:unhideWhenUsed/>
    <w:rsid w:val="00124117"/>
    <w:pPr>
      <w:widowControl/>
      <w:overflowPunct w:val="0"/>
      <w:ind w:left="1200" w:firstLineChars="200" w:firstLine="200"/>
    </w:pPr>
    <w:rPr>
      <w:rFonts w:eastAsia="標楷體" w:cs="Calibri"/>
      <w:color w:val="000000"/>
      <w:sz w:val="18"/>
      <w:szCs w:val="18"/>
    </w:rPr>
  </w:style>
  <w:style w:type="paragraph" w:customStyle="1" w:styleId="71">
    <w:name w:val="目錄 71"/>
    <w:basedOn w:val="a"/>
    <w:next w:val="a"/>
    <w:autoRedefine/>
    <w:uiPriority w:val="39"/>
    <w:unhideWhenUsed/>
    <w:rsid w:val="00124117"/>
    <w:pPr>
      <w:widowControl/>
      <w:overflowPunct w:val="0"/>
      <w:ind w:left="1440" w:firstLineChars="200" w:firstLine="200"/>
    </w:pPr>
    <w:rPr>
      <w:rFonts w:eastAsia="標楷體" w:cs="Calibri"/>
      <w:color w:val="000000"/>
      <w:sz w:val="18"/>
      <w:szCs w:val="18"/>
    </w:rPr>
  </w:style>
  <w:style w:type="paragraph" w:customStyle="1" w:styleId="81">
    <w:name w:val="目錄 81"/>
    <w:basedOn w:val="a"/>
    <w:next w:val="a"/>
    <w:autoRedefine/>
    <w:uiPriority w:val="39"/>
    <w:unhideWhenUsed/>
    <w:rsid w:val="00124117"/>
    <w:pPr>
      <w:widowControl/>
      <w:overflowPunct w:val="0"/>
      <w:ind w:left="1680" w:firstLineChars="200" w:firstLine="200"/>
    </w:pPr>
    <w:rPr>
      <w:rFonts w:eastAsia="標楷體" w:cs="Calibri"/>
      <w:color w:val="000000"/>
      <w:sz w:val="18"/>
      <w:szCs w:val="18"/>
    </w:rPr>
  </w:style>
  <w:style w:type="paragraph" w:customStyle="1" w:styleId="91">
    <w:name w:val="目錄 91"/>
    <w:basedOn w:val="a"/>
    <w:next w:val="a"/>
    <w:autoRedefine/>
    <w:uiPriority w:val="39"/>
    <w:unhideWhenUsed/>
    <w:rsid w:val="00124117"/>
    <w:pPr>
      <w:widowControl/>
      <w:overflowPunct w:val="0"/>
      <w:ind w:left="1920" w:firstLineChars="200" w:firstLine="200"/>
    </w:pPr>
    <w:rPr>
      <w:rFonts w:eastAsia="標楷體" w:cs="Calibri"/>
      <w:color w:val="000000"/>
      <w:sz w:val="18"/>
      <w:szCs w:val="18"/>
    </w:rPr>
  </w:style>
  <w:style w:type="paragraph" w:customStyle="1" w:styleId="af8">
    <w:name w:val="大標"/>
    <w:basedOn w:val="a"/>
    <w:rsid w:val="00124117"/>
    <w:pPr>
      <w:kinsoku w:val="0"/>
      <w:wordWrap w:val="0"/>
      <w:overflowPunct w:val="0"/>
      <w:autoSpaceDE w:val="0"/>
      <w:autoSpaceDN w:val="0"/>
      <w:snapToGrid w:val="0"/>
      <w:jc w:val="center"/>
    </w:pPr>
    <w:rPr>
      <w:rFonts w:ascii="標楷體" w:eastAsia="標楷體" w:hAnsi="Times New Roman" w:cs="Times New Roman"/>
      <w:b/>
      <w:snapToGrid w:val="0"/>
      <w:color w:val="000000"/>
      <w:kern w:val="0"/>
      <w:sz w:val="40"/>
      <w:szCs w:val="20"/>
    </w:rPr>
  </w:style>
  <w:style w:type="paragraph" w:customStyle="1" w:styleId="af9">
    <w:name w:val="甲"/>
    <w:rsid w:val="00124117"/>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124117"/>
    <w:pPr>
      <w:widowControl w:val="0"/>
      <w:overflowPunct w:val="0"/>
      <w:spacing w:line="320" w:lineRule="exact"/>
    </w:pPr>
    <w:rPr>
      <w:rFonts w:ascii="標楷體" w:eastAsia="標楷體" w:hAnsi="標楷體" w:cs="Times New Roman"/>
      <w:sz w:val="22"/>
    </w:rPr>
  </w:style>
  <w:style w:type="paragraph" w:customStyle="1" w:styleId="0410P">
    <w:name w:val="04_內文表數字_10P 標楷體"/>
    <w:qFormat/>
    <w:rsid w:val="00124117"/>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10">
    <w:name w:val="無清單111"/>
    <w:next w:val="a2"/>
    <w:uiPriority w:val="99"/>
    <w:semiHidden/>
    <w:unhideWhenUsed/>
    <w:rsid w:val="00124117"/>
  </w:style>
  <w:style w:type="character" w:customStyle="1" w:styleId="1f1">
    <w:name w:val="已查閱的超連結1"/>
    <w:basedOn w:val="a0"/>
    <w:uiPriority w:val="99"/>
    <w:semiHidden/>
    <w:unhideWhenUsed/>
    <w:rsid w:val="00124117"/>
    <w:rPr>
      <w:color w:val="000000"/>
      <w:u w:val="single"/>
    </w:rPr>
  </w:style>
  <w:style w:type="character" w:customStyle="1" w:styleId="213">
    <w:name w:val="標題 2 字元1"/>
    <w:aliases w:val="壹貳叁 字元1"/>
    <w:basedOn w:val="a0"/>
    <w:semiHidden/>
    <w:rsid w:val="00124117"/>
    <w:rPr>
      <w:rFonts w:ascii="Cambria" w:eastAsia="新細明體" w:hAnsi="Cambria" w:cs="Times New Roman"/>
      <w:b/>
      <w:bCs/>
      <w:kern w:val="2"/>
      <w:sz w:val="48"/>
      <w:szCs w:val="48"/>
    </w:rPr>
  </w:style>
  <w:style w:type="character" w:customStyle="1" w:styleId="312">
    <w:name w:val="標題 3 字元1"/>
    <w:aliases w:val="一二三 字元1"/>
    <w:basedOn w:val="a0"/>
    <w:semiHidden/>
    <w:rsid w:val="00124117"/>
    <w:rPr>
      <w:rFonts w:ascii="Cambria" w:eastAsia="新細明體" w:hAnsi="Cambria" w:cs="Times New Roman"/>
      <w:b/>
      <w:bCs/>
      <w:kern w:val="2"/>
      <w:sz w:val="36"/>
      <w:szCs w:val="36"/>
    </w:rPr>
  </w:style>
  <w:style w:type="character" w:customStyle="1" w:styleId="411">
    <w:name w:val="標題 4 字元1"/>
    <w:aliases w:val="機關名稱 字元1"/>
    <w:basedOn w:val="a0"/>
    <w:semiHidden/>
    <w:rsid w:val="00124117"/>
    <w:rPr>
      <w:rFonts w:ascii="Cambria" w:eastAsia="新細明體" w:hAnsi="Cambria" w:cs="Times New Roman"/>
      <w:kern w:val="2"/>
      <w:sz w:val="36"/>
      <w:szCs w:val="36"/>
    </w:rPr>
  </w:style>
  <w:style w:type="paragraph" w:customStyle="1" w:styleId="afa">
    <w:name w:val="甲篇內文"/>
    <w:basedOn w:val="a"/>
    <w:rsid w:val="00124117"/>
    <w:pPr>
      <w:spacing w:line="460" w:lineRule="exact"/>
      <w:ind w:firstLineChars="200" w:firstLine="200"/>
      <w:jc w:val="both"/>
    </w:pPr>
    <w:rPr>
      <w:rFonts w:ascii="標楷體" w:eastAsia="標楷體" w:hAnsi="Times New Roman" w:cs="Times New Roman"/>
      <w:color w:val="000000"/>
      <w:sz w:val="28"/>
      <w:szCs w:val="28"/>
    </w:rPr>
  </w:style>
  <w:style w:type="paragraph" w:customStyle="1" w:styleId="1f2">
    <w:name w:val="清單段落1"/>
    <w:basedOn w:val="a"/>
    <w:next w:val="afb"/>
    <w:uiPriority w:val="34"/>
    <w:qFormat/>
    <w:rsid w:val="00124117"/>
    <w:pPr>
      <w:ind w:leftChars="200" w:left="480"/>
    </w:pPr>
    <w:rPr>
      <w:rFonts w:ascii="Times New Roman" w:eastAsia="標楷體" w:hAnsi="Times New Roman" w:cs="Times New Roman"/>
      <w:color w:val="000000"/>
      <w:szCs w:val="20"/>
    </w:rPr>
  </w:style>
  <w:style w:type="paragraph" w:customStyle="1" w:styleId="301">
    <w:name w:val="3廳_標題01_甲"/>
    <w:qFormat/>
    <w:rsid w:val="00124117"/>
    <w:pPr>
      <w:jc w:val="center"/>
    </w:pPr>
    <w:rPr>
      <w:rFonts w:ascii="標楷體" w:eastAsia="標楷體" w:hAnsi="標楷體" w:cs="標楷體"/>
      <w:b/>
      <w:color w:val="000000"/>
      <w:sz w:val="40"/>
      <w:szCs w:val="40"/>
    </w:rPr>
  </w:style>
  <w:style w:type="paragraph" w:customStyle="1" w:styleId="302">
    <w:name w:val="3廳_標題02_壹、"/>
    <w:qFormat/>
    <w:rsid w:val="00124117"/>
    <w:pPr>
      <w:ind w:leftChars="250" w:left="250"/>
      <w:jc w:val="both"/>
    </w:pPr>
    <w:rPr>
      <w:rFonts w:ascii="標楷體" w:eastAsia="標楷體" w:hAnsi="標楷體" w:cs="標楷體"/>
      <w:b/>
      <w:color w:val="000000"/>
      <w:sz w:val="36"/>
      <w:szCs w:val="40"/>
    </w:rPr>
  </w:style>
  <w:style w:type="paragraph" w:customStyle="1" w:styleId="303">
    <w:name w:val="3廳_標題03_一、"/>
    <w:qFormat/>
    <w:rsid w:val="00124117"/>
    <w:pPr>
      <w:jc w:val="both"/>
    </w:pPr>
    <w:rPr>
      <w:rFonts w:ascii="標楷體" w:eastAsia="標楷體" w:hAnsi="標楷體" w:cs="標楷體"/>
      <w:b/>
      <w:color w:val="000000"/>
      <w:sz w:val="32"/>
      <w:szCs w:val="40"/>
    </w:rPr>
  </w:style>
  <w:style w:type="paragraph" w:customStyle="1" w:styleId="304">
    <w:name w:val="3廳_標題04_機關名稱"/>
    <w:qFormat/>
    <w:rsid w:val="00124117"/>
    <w:pPr>
      <w:ind w:firstLineChars="150" w:firstLine="150"/>
      <w:jc w:val="both"/>
    </w:pPr>
    <w:rPr>
      <w:rFonts w:ascii="標楷體" w:eastAsia="標楷體" w:hAnsi="標楷體" w:cs="標楷體"/>
      <w:b/>
      <w:color w:val="000000"/>
      <w:sz w:val="28"/>
      <w:szCs w:val="40"/>
    </w:rPr>
  </w:style>
  <w:style w:type="paragraph" w:customStyle="1" w:styleId="3021">
    <w:name w:val="3廳_內文02_1."/>
    <w:qFormat/>
    <w:rsid w:val="00124117"/>
    <w:pPr>
      <w:ind w:firstLineChars="450" w:firstLine="450"/>
      <w:jc w:val="both"/>
    </w:pPr>
    <w:rPr>
      <w:rFonts w:ascii="標楷體" w:eastAsia="標楷體" w:hAnsi="標楷體" w:cs="標楷體"/>
      <w:b/>
      <w:color w:val="000000"/>
      <w:szCs w:val="24"/>
    </w:rPr>
  </w:style>
  <w:style w:type="paragraph" w:customStyle="1" w:styleId="3012">
    <w:name w:val="3廳_內文01_縮2"/>
    <w:qFormat/>
    <w:rsid w:val="00124117"/>
    <w:pPr>
      <w:overflowPunct w:val="0"/>
      <w:spacing w:line="500" w:lineRule="exact"/>
      <w:ind w:firstLineChars="200" w:firstLine="200"/>
      <w:jc w:val="both"/>
    </w:pPr>
    <w:rPr>
      <w:rFonts w:ascii="標楷體" w:eastAsia="標楷體" w:hAnsi="標楷體" w:cs="標楷體"/>
      <w:color w:val="000000"/>
      <w:szCs w:val="24"/>
    </w:rPr>
  </w:style>
  <w:style w:type="paragraph" w:customStyle="1" w:styleId="3031">
    <w:name w:val="3廳_內文03_(1)"/>
    <w:qFormat/>
    <w:rsid w:val="00124117"/>
    <w:pPr>
      <w:tabs>
        <w:tab w:val="left" w:pos="3168"/>
      </w:tabs>
      <w:overflowPunct w:val="0"/>
      <w:ind w:firstLineChars="550" w:firstLine="550"/>
      <w:jc w:val="both"/>
    </w:pPr>
    <w:rPr>
      <w:rFonts w:ascii="標楷體" w:eastAsia="標楷體" w:hAnsi="標楷體" w:cs="標楷體"/>
      <w:color w:val="000000"/>
      <w:szCs w:val="24"/>
    </w:rPr>
  </w:style>
  <w:style w:type="paragraph" w:customStyle="1" w:styleId="3040">
    <w:name w:val="3廳_內文04_①②"/>
    <w:qFormat/>
    <w:rsid w:val="00124117"/>
    <w:pPr>
      <w:ind w:firstLineChars="700" w:firstLine="700"/>
      <w:jc w:val="both"/>
    </w:pPr>
    <w:rPr>
      <w:rFonts w:ascii="標楷體" w:eastAsia="標楷體" w:hAnsi="標楷體" w:cs="標楷體"/>
      <w:b/>
      <w:color w:val="000000"/>
      <w:szCs w:val="24"/>
    </w:rPr>
  </w:style>
  <w:style w:type="paragraph" w:customStyle="1" w:styleId="3T010116P">
    <w:name w:val="3廳_T01表頭標題01_16P標楷"/>
    <w:qFormat/>
    <w:rsid w:val="00124117"/>
    <w:pPr>
      <w:tabs>
        <w:tab w:val="left" w:pos="540"/>
        <w:tab w:val="center" w:pos="4800"/>
      </w:tabs>
      <w:adjustRightInd w:val="0"/>
      <w:snapToGrid w:val="0"/>
      <w:ind w:left="-284"/>
      <w:jc w:val="center"/>
    </w:pPr>
    <w:rPr>
      <w:rFonts w:ascii="標楷體" w:eastAsia="標楷體" w:hAnsi="標楷體" w:cs="標楷體"/>
      <w:b/>
      <w:color w:val="000000"/>
      <w:spacing w:val="-10"/>
      <w:sz w:val="32"/>
      <w:szCs w:val="24"/>
      <w:u w:val="single" w:color="000000"/>
    </w:rPr>
  </w:style>
  <w:style w:type="paragraph" w:customStyle="1" w:styleId="3T0201">
    <w:name w:val="3廳_T02表01_中華民國"/>
    <w:qFormat/>
    <w:rsid w:val="00124117"/>
    <w:pPr>
      <w:tabs>
        <w:tab w:val="left" w:pos="4488"/>
      </w:tabs>
      <w:snapToGrid w:val="0"/>
      <w:spacing w:beforeLines="20" w:before="20" w:afterLines="20" w:after="20"/>
      <w:jc w:val="right"/>
    </w:pPr>
    <w:rPr>
      <w:rFonts w:ascii="標楷體" w:eastAsia="標楷體" w:hAnsi="標楷體" w:cs="標楷體"/>
      <w:color w:val="000000"/>
      <w:szCs w:val="24"/>
    </w:rPr>
  </w:style>
  <w:style w:type="paragraph" w:customStyle="1" w:styleId="3T0301110P">
    <w:name w:val="3廳_T03表格註內文01_1._10P"/>
    <w:basedOn w:val="a"/>
    <w:qFormat/>
    <w:rsid w:val="00124117"/>
    <w:pPr>
      <w:widowControl/>
      <w:tabs>
        <w:tab w:val="center" w:pos="4800"/>
      </w:tabs>
      <w:overflowPunct w:val="0"/>
      <w:spacing w:line="240" w:lineRule="exact"/>
      <w:ind w:left="400" w:hangingChars="200" w:hanging="400"/>
      <w:jc w:val="both"/>
    </w:pPr>
    <w:rPr>
      <w:rFonts w:ascii="標楷體" w:eastAsia="標楷體" w:hAnsi="標楷體" w:cs="標楷體"/>
      <w:color w:val="000000"/>
      <w:sz w:val="20"/>
      <w:szCs w:val="24"/>
    </w:rPr>
  </w:style>
  <w:style w:type="paragraph" w:customStyle="1" w:styleId="3T010216P">
    <w:name w:val="3廳_T01表頭標題02_16P標楷"/>
    <w:basedOn w:val="a"/>
    <w:qFormat/>
    <w:rsid w:val="00124117"/>
    <w:pPr>
      <w:widowControl/>
      <w:tabs>
        <w:tab w:val="center" w:pos="4800"/>
      </w:tabs>
      <w:overflowPunct w:val="0"/>
      <w:snapToGrid w:val="0"/>
      <w:spacing w:beforeLines="100" w:before="100"/>
      <w:ind w:left="-284"/>
      <w:jc w:val="center"/>
    </w:pPr>
    <w:rPr>
      <w:rFonts w:ascii="標楷體" w:eastAsia="標楷體" w:hAnsi="標楷體" w:cs="標楷體"/>
      <w:b/>
      <w:color w:val="000000"/>
      <w:spacing w:val="-10"/>
      <w:sz w:val="32"/>
      <w:szCs w:val="24"/>
      <w:u w:val="single" w:color="000000"/>
    </w:rPr>
  </w:style>
  <w:style w:type="paragraph" w:customStyle="1" w:styleId="3T040111P">
    <w:name w:val="3廳_T04表側內文01_粗楷11P"/>
    <w:qFormat/>
    <w:rsid w:val="00124117"/>
    <w:pPr>
      <w:snapToGrid w:val="0"/>
      <w:ind w:rightChars="20" w:right="20"/>
      <w:jc w:val="distribute"/>
    </w:pPr>
    <w:rPr>
      <w:rFonts w:ascii="標楷體" w:eastAsia="標楷體" w:hAnsi="標楷體" w:cs="標楷體"/>
      <w:b/>
      <w:color w:val="000000"/>
      <w:sz w:val="22"/>
      <w:szCs w:val="24"/>
    </w:rPr>
  </w:style>
  <w:style w:type="paragraph" w:customStyle="1" w:styleId="3T040211P">
    <w:name w:val="3廳_T04表側內文02_標楷11P"/>
    <w:basedOn w:val="a"/>
    <w:qFormat/>
    <w:rsid w:val="00124117"/>
    <w:pPr>
      <w:widowControl/>
      <w:overflowPunct w:val="0"/>
      <w:snapToGrid w:val="0"/>
      <w:ind w:leftChars="100" w:left="100" w:rightChars="20" w:right="20"/>
      <w:jc w:val="distribute"/>
    </w:pPr>
    <w:rPr>
      <w:rFonts w:ascii="標楷體" w:eastAsia="標楷體" w:hAnsi="標楷體" w:cs="標楷體"/>
      <w:noProof/>
      <w:color w:val="000000"/>
      <w:kern w:val="0"/>
      <w:sz w:val="22"/>
      <w:szCs w:val="24"/>
    </w:rPr>
  </w:style>
  <w:style w:type="character" w:customStyle="1" w:styleId="3T04">
    <w:name w:val="3廳_T04表格數字_新細明"/>
    <w:basedOn w:val="a0"/>
    <w:uiPriority w:val="1"/>
    <w:qFormat/>
    <w:rsid w:val="00124117"/>
    <w:rPr>
      <w:rFonts w:ascii="新細明體" w:eastAsia="新細明體"/>
      <w:b w:val="0"/>
      <w:i w:val="0"/>
      <w:noProof/>
      <w:color w:val="000000"/>
      <w:szCs w:val="18"/>
    </w:rPr>
  </w:style>
  <w:style w:type="paragraph" w:customStyle="1" w:styleId="3T0202">
    <w:name w:val="3廳_T02表02_中華民國年月日"/>
    <w:qFormat/>
    <w:rsid w:val="00124117"/>
    <w:pPr>
      <w:tabs>
        <w:tab w:val="left" w:pos="4968"/>
        <w:tab w:val="left" w:pos="5088"/>
      </w:tabs>
      <w:snapToGrid w:val="0"/>
      <w:spacing w:beforeLines="20" w:before="20" w:afterLines="20" w:after="20"/>
      <w:jc w:val="right"/>
    </w:pPr>
    <w:rPr>
      <w:rFonts w:ascii="標楷體" w:eastAsia="標楷體" w:hAnsi="標楷體" w:cs="標楷體"/>
      <w:color w:val="000000"/>
      <w:szCs w:val="24"/>
    </w:rPr>
  </w:style>
  <w:style w:type="paragraph" w:customStyle="1" w:styleId="3T0302210P">
    <w:name w:val="3廳_T03表格註內文02_2._10P"/>
    <w:qFormat/>
    <w:rsid w:val="00124117"/>
    <w:pPr>
      <w:spacing w:line="240" w:lineRule="exact"/>
      <w:ind w:leftChars="168" w:left="268" w:hangingChars="100" w:hanging="100"/>
      <w:jc w:val="both"/>
    </w:pPr>
    <w:rPr>
      <w:rFonts w:ascii="標楷體" w:eastAsia="標楷體" w:hAnsi="標楷體" w:cs="標楷體"/>
      <w:color w:val="000000"/>
      <w:sz w:val="20"/>
      <w:szCs w:val="24"/>
    </w:rPr>
  </w:style>
  <w:style w:type="paragraph" w:customStyle="1" w:styleId="3T0204">
    <w:name w:val="3廳_T02表04 (續)_中華民國年月日"/>
    <w:basedOn w:val="3T0202"/>
    <w:qFormat/>
    <w:rsid w:val="00124117"/>
    <w:pPr>
      <w:tabs>
        <w:tab w:val="left" w:pos="5160"/>
      </w:tabs>
    </w:pPr>
  </w:style>
  <w:style w:type="paragraph" w:customStyle="1" w:styleId="3T0203">
    <w:name w:val="3廳_T02表03 (續) _中華民國"/>
    <w:basedOn w:val="3T0202"/>
    <w:qFormat/>
    <w:rsid w:val="00124117"/>
    <w:pPr>
      <w:tabs>
        <w:tab w:val="clear" w:pos="4968"/>
        <w:tab w:val="clear" w:pos="5088"/>
        <w:tab w:val="left" w:pos="4488"/>
      </w:tabs>
      <w:ind w:leftChars="30" w:left="30"/>
    </w:pPr>
    <w:rPr>
      <w:spacing w:val="-10"/>
      <w:u w:color="000000"/>
    </w:rPr>
  </w:style>
  <w:style w:type="paragraph" w:customStyle="1" w:styleId="305A">
    <w:name w:val="3廳_內文05_A."/>
    <w:qFormat/>
    <w:rsid w:val="00124117"/>
    <w:pPr>
      <w:tabs>
        <w:tab w:val="left" w:pos="2160"/>
      </w:tabs>
      <w:ind w:firstLineChars="700" w:firstLine="700"/>
      <w:jc w:val="both"/>
    </w:pPr>
    <w:rPr>
      <w:rFonts w:ascii="標楷體" w:eastAsia="標楷體" w:hAnsi="標楷體" w:cs="標楷體"/>
      <w:color w:val="000000"/>
      <w:szCs w:val="24"/>
    </w:rPr>
  </w:style>
  <w:style w:type="paragraph" w:customStyle="1" w:styleId="3T010316P">
    <w:name w:val="3廳_T01表頭標題03 (續) _16P標楷"/>
    <w:basedOn w:val="3T010116P"/>
    <w:qFormat/>
    <w:rsid w:val="00124117"/>
    <w:pPr>
      <w:tabs>
        <w:tab w:val="clear" w:pos="540"/>
        <w:tab w:val="clear" w:pos="4800"/>
      </w:tabs>
      <w:ind w:left="170"/>
    </w:pPr>
  </w:style>
  <w:style w:type="paragraph" w:customStyle="1" w:styleId="3T0303110P3">
    <w:name w:val="3廳_T03表格註內文03_1._10P(縮3字)"/>
    <w:qFormat/>
    <w:rsid w:val="00124117"/>
    <w:pPr>
      <w:spacing w:line="240" w:lineRule="exact"/>
      <w:ind w:left="300" w:hangingChars="300" w:hanging="300"/>
      <w:jc w:val="both"/>
    </w:pPr>
    <w:rPr>
      <w:rFonts w:ascii="標楷體" w:eastAsia="標楷體" w:hAnsi="標楷體" w:cs="標楷體"/>
      <w:color w:val="000000"/>
      <w:sz w:val="20"/>
      <w:szCs w:val="24"/>
    </w:rPr>
  </w:style>
  <w:style w:type="paragraph" w:customStyle="1" w:styleId="3LT010116P">
    <w:name w:val="3廳_LT01表頭標題01_16P標楷"/>
    <w:basedOn w:val="3T010116P"/>
    <w:qFormat/>
    <w:rsid w:val="00124117"/>
    <w:pPr>
      <w:tabs>
        <w:tab w:val="clear" w:pos="540"/>
        <w:tab w:val="clear" w:pos="4800"/>
      </w:tabs>
      <w:ind w:left="2098"/>
      <w:jc w:val="left"/>
    </w:pPr>
  </w:style>
  <w:style w:type="character" w:styleId="afc">
    <w:name w:val="page number"/>
    <w:basedOn w:val="a0"/>
    <w:semiHidden/>
    <w:rsid w:val="00124117"/>
  </w:style>
  <w:style w:type="paragraph" w:customStyle="1" w:styleId="afd">
    <w:name w:val="註"/>
    <w:basedOn w:val="a"/>
    <w:rsid w:val="00124117"/>
    <w:pPr>
      <w:spacing w:line="280" w:lineRule="exact"/>
      <w:ind w:leftChars="20" w:left="20"/>
      <w:jc w:val="both"/>
    </w:pPr>
    <w:rPr>
      <w:rFonts w:ascii="標楷體" w:eastAsia="標楷體" w:hAnsi="Times New Roman" w:cs="Times New Roman"/>
      <w:sz w:val="18"/>
      <w:szCs w:val="24"/>
    </w:rPr>
  </w:style>
  <w:style w:type="paragraph" w:customStyle="1" w:styleId="3041">
    <w:name w:val="3廳_內文04_Ｏ"/>
    <w:qFormat/>
    <w:rsid w:val="00124117"/>
    <w:pPr>
      <w:ind w:firstLineChars="700" w:firstLine="700"/>
      <w:jc w:val="both"/>
    </w:pPr>
    <w:rPr>
      <w:rFonts w:ascii="標楷體" w:eastAsia="標楷體" w:hAnsi="標楷體" w:cs="標楷體"/>
      <w:b/>
      <w:color w:val="000000"/>
      <w:szCs w:val="24"/>
    </w:rPr>
  </w:style>
  <w:style w:type="paragraph" w:customStyle="1" w:styleId="3T0101A16P851">
    <w:name w:val="3廳_T01表頭標題01A_16P標楷85%緊縮1以上"/>
    <w:basedOn w:val="3T010116P"/>
    <w:qFormat/>
    <w:rsid w:val="00124117"/>
    <w:rPr>
      <w:spacing w:val="-28"/>
      <w:w w:val="85"/>
    </w:rPr>
  </w:style>
  <w:style w:type="paragraph" w:customStyle="1" w:styleId="3T000020P">
    <w:name w:val="3廳_T00表頭標題00_20P標楷_乙部份"/>
    <w:next w:val="a"/>
    <w:qFormat/>
    <w:rsid w:val="00124117"/>
    <w:pPr>
      <w:tabs>
        <w:tab w:val="center" w:pos="4800"/>
      </w:tabs>
      <w:snapToGrid w:val="0"/>
      <w:ind w:left="-227"/>
      <w:jc w:val="center"/>
    </w:pPr>
    <w:rPr>
      <w:rFonts w:ascii="標楷體" w:eastAsia="標楷體" w:hAnsi="標楷體" w:cs="標楷體"/>
      <w:b/>
      <w:color w:val="000000"/>
      <w:sz w:val="40"/>
      <w:szCs w:val="24"/>
      <w:u w:val="single" w:color="000000"/>
    </w:rPr>
  </w:style>
  <w:style w:type="paragraph" w:customStyle="1" w:styleId="3T000118P">
    <w:name w:val="3廳_T00表頭標題01_18P標楷_乙部份"/>
    <w:basedOn w:val="a"/>
    <w:qFormat/>
    <w:rsid w:val="00124117"/>
    <w:pPr>
      <w:widowControl/>
      <w:tabs>
        <w:tab w:val="center" w:pos="4800"/>
      </w:tabs>
      <w:overflowPunct w:val="0"/>
      <w:snapToGrid w:val="0"/>
      <w:ind w:left="-340"/>
      <w:jc w:val="center"/>
    </w:pPr>
    <w:rPr>
      <w:rFonts w:ascii="標楷體" w:eastAsia="標楷體" w:hAnsi="標楷體" w:cs="標楷體"/>
      <w:b/>
      <w:color w:val="000000"/>
      <w:spacing w:val="-10"/>
      <w:sz w:val="36"/>
      <w:szCs w:val="24"/>
      <w:u w:val="single" w:color="000000"/>
    </w:rPr>
  </w:style>
  <w:style w:type="paragraph" w:customStyle="1" w:styleId="3T0401110P25">
    <w:name w:val="3廳_T04表格註內文01_1._10P(縮2.5字)_乙部份"/>
    <w:basedOn w:val="3T0303110P3"/>
    <w:qFormat/>
    <w:rsid w:val="00124117"/>
    <w:pPr>
      <w:ind w:leftChars="250" w:left="550"/>
    </w:pPr>
  </w:style>
  <w:style w:type="character" w:customStyle="1" w:styleId="22">
    <w:name w:val="標題 2 字元2"/>
    <w:basedOn w:val="a0"/>
    <w:link w:val="2"/>
    <w:uiPriority w:val="9"/>
    <w:semiHidden/>
    <w:rsid w:val="00124117"/>
    <w:rPr>
      <w:rFonts w:asciiTheme="majorHAnsi" w:eastAsiaTheme="majorEastAsia" w:hAnsiTheme="majorHAnsi" w:cstheme="majorBidi"/>
      <w:b/>
      <w:bCs/>
      <w:sz w:val="48"/>
      <w:szCs w:val="48"/>
    </w:rPr>
  </w:style>
  <w:style w:type="character" w:customStyle="1" w:styleId="32">
    <w:name w:val="標題 3 字元2"/>
    <w:basedOn w:val="a0"/>
    <w:link w:val="3"/>
    <w:uiPriority w:val="9"/>
    <w:semiHidden/>
    <w:rsid w:val="00124117"/>
    <w:rPr>
      <w:rFonts w:asciiTheme="majorHAnsi" w:eastAsiaTheme="majorEastAsia" w:hAnsiTheme="majorHAnsi" w:cstheme="majorBidi"/>
      <w:b/>
      <w:bCs/>
      <w:sz w:val="36"/>
      <w:szCs w:val="36"/>
    </w:rPr>
  </w:style>
  <w:style w:type="character" w:customStyle="1" w:styleId="42">
    <w:name w:val="標題 4 字元2"/>
    <w:basedOn w:val="a0"/>
    <w:link w:val="4"/>
    <w:uiPriority w:val="9"/>
    <w:semiHidden/>
    <w:rsid w:val="00124117"/>
    <w:rPr>
      <w:rFonts w:asciiTheme="majorHAnsi" w:eastAsiaTheme="majorEastAsia" w:hAnsiTheme="majorHAnsi" w:cstheme="majorBidi"/>
      <w:sz w:val="36"/>
      <w:szCs w:val="36"/>
    </w:rPr>
  </w:style>
  <w:style w:type="character" w:customStyle="1" w:styleId="112">
    <w:name w:val="標題 1 字元1"/>
    <w:basedOn w:val="a0"/>
    <w:uiPriority w:val="9"/>
    <w:rsid w:val="00124117"/>
    <w:rPr>
      <w:rFonts w:asciiTheme="majorHAnsi" w:eastAsiaTheme="majorEastAsia" w:hAnsiTheme="majorHAnsi" w:cstheme="majorBidi"/>
      <w:b/>
      <w:bCs/>
      <w:kern w:val="52"/>
      <w:sz w:val="52"/>
      <w:szCs w:val="52"/>
    </w:rPr>
  </w:style>
  <w:style w:type="character" w:customStyle="1" w:styleId="511">
    <w:name w:val="標題 5 字元1"/>
    <w:basedOn w:val="a0"/>
    <w:uiPriority w:val="9"/>
    <w:semiHidden/>
    <w:rsid w:val="00124117"/>
    <w:rPr>
      <w:rFonts w:asciiTheme="majorHAnsi" w:eastAsiaTheme="majorEastAsia" w:hAnsiTheme="majorHAnsi" w:cstheme="majorBidi"/>
      <w:b/>
      <w:bCs/>
      <w:sz w:val="36"/>
      <w:szCs w:val="36"/>
    </w:rPr>
  </w:style>
  <w:style w:type="character" w:customStyle="1" w:styleId="611">
    <w:name w:val="標題 6 字元1"/>
    <w:basedOn w:val="a0"/>
    <w:uiPriority w:val="9"/>
    <w:semiHidden/>
    <w:rsid w:val="00124117"/>
    <w:rPr>
      <w:rFonts w:asciiTheme="majorHAnsi" w:eastAsiaTheme="majorEastAsia" w:hAnsiTheme="majorHAnsi" w:cstheme="majorBidi"/>
      <w:sz w:val="36"/>
      <w:szCs w:val="36"/>
    </w:rPr>
  </w:style>
  <w:style w:type="paragraph" w:styleId="a3">
    <w:name w:val="header"/>
    <w:basedOn w:val="a"/>
    <w:link w:val="1f3"/>
    <w:uiPriority w:val="99"/>
    <w:unhideWhenUsed/>
    <w:rsid w:val="00124117"/>
    <w:pPr>
      <w:tabs>
        <w:tab w:val="center" w:pos="4153"/>
        <w:tab w:val="right" w:pos="8306"/>
      </w:tabs>
      <w:snapToGrid w:val="0"/>
    </w:pPr>
    <w:rPr>
      <w:sz w:val="20"/>
      <w:szCs w:val="20"/>
    </w:rPr>
  </w:style>
  <w:style w:type="character" w:customStyle="1" w:styleId="1f3">
    <w:name w:val="頁首 字元1"/>
    <w:basedOn w:val="a0"/>
    <w:link w:val="a3"/>
    <w:uiPriority w:val="99"/>
    <w:rsid w:val="00124117"/>
    <w:rPr>
      <w:sz w:val="20"/>
      <w:szCs w:val="20"/>
    </w:rPr>
  </w:style>
  <w:style w:type="paragraph" w:styleId="a5">
    <w:name w:val="footer"/>
    <w:basedOn w:val="a"/>
    <w:link w:val="1f4"/>
    <w:uiPriority w:val="99"/>
    <w:unhideWhenUsed/>
    <w:rsid w:val="00124117"/>
    <w:pPr>
      <w:tabs>
        <w:tab w:val="center" w:pos="4153"/>
        <w:tab w:val="right" w:pos="8306"/>
      </w:tabs>
      <w:snapToGrid w:val="0"/>
    </w:pPr>
    <w:rPr>
      <w:sz w:val="20"/>
      <w:szCs w:val="20"/>
    </w:rPr>
  </w:style>
  <w:style w:type="character" w:customStyle="1" w:styleId="1f4">
    <w:name w:val="頁尾 字元1"/>
    <w:basedOn w:val="a0"/>
    <w:link w:val="a5"/>
    <w:uiPriority w:val="99"/>
    <w:semiHidden/>
    <w:rsid w:val="00124117"/>
    <w:rPr>
      <w:sz w:val="20"/>
      <w:szCs w:val="20"/>
    </w:rPr>
  </w:style>
  <w:style w:type="paragraph" w:styleId="a7">
    <w:name w:val="Body Text"/>
    <w:basedOn w:val="a"/>
    <w:link w:val="1f5"/>
    <w:semiHidden/>
    <w:unhideWhenUsed/>
    <w:rsid w:val="00124117"/>
    <w:pPr>
      <w:spacing w:after="120"/>
    </w:pPr>
  </w:style>
  <w:style w:type="character" w:customStyle="1" w:styleId="1f5">
    <w:name w:val="本文 字元1"/>
    <w:basedOn w:val="a0"/>
    <w:link w:val="a7"/>
    <w:uiPriority w:val="99"/>
    <w:semiHidden/>
    <w:rsid w:val="00124117"/>
  </w:style>
  <w:style w:type="paragraph" w:styleId="a9">
    <w:name w:val="Balloon Text"/>
    <w:basedOn w:val="a"/>
    <w:link w:val="1f6"/>
    <w:uiPriority w:val="99"/>
    <w:semiHidden/>
    <w:unhideWhenUsed/>
    <w:rsid w:val="00124117"/>
    <w:rPr>
      <w:rFonts w:asciiTheme="majorHAnsi" w:eastAsiaTheme="majorEastAsia" w:hAnsiTheme="majorHAnsi" w:cstheme="majorBidi"/>
      <w:sz w:val="18"/>
      <w:szCs w:val="18"/>
    </w:rPr>
  </w:style>
  <w:style w:type="character" w:customStyle="1" w:styleId="1f6">
    <w:name w:val="註解方塊文字 字元1"/>
    <w:basedOn w:val="a0"/>
    <w:link w:val="a9"/>
    <w:uiPriority w:val="99"/>
    <w:semiHidden/>
    <w:rsid w:val="00124117"/>
    <w:rPr>
      <w:rFonts w:asciiTheme="majorHAnsi" w:eastAsiaTheme="majorEastAsia" w:hAnsiTheme="majorHAnsi" w:cstheme="majorBidi"/>
      <w:sz w:val="18"/>
      <w:szCs w:val="18"/>
    </w:rPr>
  </w:style>
  <w:style w:type="paragraph" w:styleId="ab">
    <w:name w:val="Body Text Indent"/>
    <w:basedOn w:val="a"/>
    <w:link w:val="1f7"/>
    <w:uiPriority w:val="99"/>
    <w:semiHidden/>
    <w:unhideWhenUsed/>
    <w:rsid w:val="00124117"/>
    <w:pPr>
      <w:spacing w:after="120"/>
      <w:ind w:leftChars="200" w:left="480"/>
    </w:pPr>
  </w:style>
  <w:style w:type="character" w:customStyle="1" w:styleId="1f7">
    <w:name w:val="本文縮排 字元1"/>
    <w:basedOn w:val="a0"/>
    <w:link w:val="ab"/>
    <w:uiPriority w:val="99"/>
    <w:semiHidden/>
    <w:rsid w:val="00124117"/>
  </w:style>
  <w:style w:type="paragraph" w:styleId="ad">
    <w:name w:val="Normal Indent"/>
    <w:basedOn w:val="a"/>
    <w:uiPriority w:val="99"/>
    <w:semiHidden/>
    <w:unhideWhenUsed/>
    <w:rsid w:val="00124117"/>
    <w:pPr>
      <w:ind w:leftChars="200" w:left="480"/>
    </w:pPr>
  </w:style>
  <w:style w:type="paragraph" w:styleId="23">
    <w:name w:val="Body Text Indent 2"/>
    <w:basedOn w:val="a"/>
    <w:link w:val="214"/>
    <w:uiPriority w:val="99"/>
    <w:semiHidden/>
    <w:unhideWhenUsed/>
    <w:rsid w:val="00124117"/>
    <w:pPr>
      <w:spacing w:after="120" w:line="480" w:lineRule="auto"/>
      <w:ind w:leftChars="200" w:left="480"/>
    </w:pPr>
  </w:style>
  <w:style w:type="character" w:customStyle="1" w:styleId="214">
    <w:name w:val="本文縮排 2 字元1"/>
    <w:basedOn w:val="a0"/>
    <w:link w:val="23"/>
    <w:uiPriority w:val="99"/>
    <w:semiHidden/>
    <w:rsid w:val="00124117"/>
  </w:style>
  <w:style w:type="paragraph" w:styleId="af">
    <w:name w:val="Plain Text"/>
    <w:basedOn w:val="a"/>
    <w:link w:val="ae"/>
    <w:semiHidden/>
    <w:unhideWhenUsed/>
    <w:rsid w:val="00124117"/>
    <w:rPr>
      <w:rFonts w:ascii="細明體" w:eastAsia="細明體" w:hAnsi="Courier New"/>
    </w:rPr>
  </w:style>
  <w:style w:type="character" w:customStyle="1" w:styleId="28">
    <w:name w:val="純文字 字元2"/>
    <w:basedOn w:val="a0"/>
    <w:uiPriority w:val="99"/>
    <w:semiHidden/>
    <w:rsid w:val="00124117"/>
    <w:rPr>
      <w:rFonts w:ascii="細明體" w:eastAsia="細明體" w:hAnsi="Courier New" w:cs="Courier New"/>
      <w:szCs w:val="24"/>
    </w:rPr>
  </w:style>
  <w:style w:type="paragraph" w:styleId="25">
    <w:name w:val="Body Text 2"/>
    <w:basedOn w:val="a"/>
    <w:link w:val="215"/>
    <w:uiPriority w:val="99"/>
    <w:semiHidden/>
    <w:unhideWhenUsed/>
    <w:rsid w:val="00124117"/>
    <w:pPr>
      <w:spacing w:after="120" w:line="480" w:lineRule="auto"/>
    </w:pPr>
  </w:style>
  <w:style w:type="character" w:customStyle="1" w:styleId="215">
    <w:name w:val="本文 2 字元1"/>
    <w:basedOn w:val="a0"/>
    <w:link w:val="25"/>
    <w:uiPriority w:val="99"/>
    <w:semiHidden/>
    <w:rsid w:val="00124117"/>
  </w:style>
  <w:style w:type="paragraph" w:styleId="33">
    <w:name w:val="Body Text 3"/>
    <w:basedOn w:val="a"/>
    <w:link w:val="313"/>
    <w:uiPriority w:val="99"/>
    <w:semiHidden/>
    <w:unhideWhenUsed/>
    <w:rsid w:val="00124117"/>
    <w:pPr>
      <w:spacing w:after="120"/>
    </w:pPr>
    <w:rPr>
      <w:sz w:val="16"/>
      <w:szCs w:val="16"/>
    </w:rPr>
  </w:style>
  <w:style w:type="character" w:customStyle="1" w:styleId="313">
    <w:name w:val="本文 3 字元1"/>
    <w:basedOn w:val="a0"/>
    <w:link w:val="33"/>
    <w:uiPriority w:val="99"/>
    <w:semiHidden/>
    <w:rsid w:val="00124117"/>
    <w:rPr>
      <w:sz w:val="16"/>
      <w:szCs w:val="16"/>
    </w:rPr>
  </w:style>
  <w:style w:type="paragraph" w:styleId="af5">
    <w:name w:val="Block Text"/>
    <w:basedOn w:val="a"/>
    <w:uiPriority w:val="99"/>
    <w:semiHidden/>
    <w:unhideWhenUsed/>
    <w:rsid w:val="00124117"/>
    <w:pPr>
      <w:spacing w:after="120"/>
      <w:ind w:leftChars="600" w:left="1440" w:rightChars="600" w:right="1440"/>
    </w:pPr>
  </w:style>
  <w:style w:type="paragraph" w:styleId="af7">
    <w:name w:val="Date"/>
    <w:basedOn w:val="a"/>
    <w:next w:val="a"/>
    <w:link w:val="af6"/>
    <w:semiHidden/>
    <w:unhideWhenUsed/>
    <w:rsid w:val="00124117"/>
    <w:pPr>
      <w:jc w:val="right"/>
    </w:pPr>
    <w:rPr>
      <w:rFonts w:ascii="標楷體" w:eastAsia="標楷體" w:hAnsi="Times New Roman" w:cs="Times New Roman"/>
      <w:color w:val="000000"/>
      <w:szCs w:val="20"/>
    </w:rPr>
  </w:style>
  <w:style w:type="character" w:customStyle="1" w:styleId="1f8">
    <w:name w:val="日期 字元1"/>
    <w:basedOn w:val="a0"/>
    <w:uiPriority w:val="99"/>
    <w:semiHidden/>
    <w:rsid w:val="00124117"/>
  </w:style>
  <w:style w:type="character" w:styleId="afe">
    <w:name w:val="FollowedHyperlink"/>
    <w:basedOn w:val="a0"/>
    <w:uiPriority w:val="99"/>
    <w:semiHidden/>
    <w:unhideWhenUsed/>
    <w:rsid w:val="00124117"/>
    <w:rPr>
      <w:color w:val="800080" w:themeColor="followedHyperlink"/>
      <w:u w:val="single"/>
    </w:rPr>
  </w:style>
  <w:style w:type="paragraph" w:styleId="afb">
    <w:name w:val="List Paragraph"/>
    <w:basedOn w:val="a"/>
    <w:link w:val="aff"/>
    <w:uiPriority w:val="34"/>
    <w:qFormat/>
    <w:rsid w:val="00124117"/>
    <w:pPr>
      <w:ind w:leftChars="200" w:left="480"/>
    </w:pPr>
  </w:style>
  <w:style w:type="paragraph" w:styleId="Web">
    <w:name w:val="Normal (Web)"/>
    <w:basedOn w:val="a"/>
    <w:uiPriority w:val="99"/>
    <w:semiHidden/>
    <w:unhideWhenUsed/>
    <w:rsid w:val="009668A3"/>
    <w:pPr>
      <w:widowControl/>
      <w:spacing w:before="100" w:beforeAutospacing="1" w:after="100" w:afterAutospacing="1"/>
    </w:pPr>
    <w:rPr>
      <w:rFonts w:ascii="新細明體" w:eastAsia="新細明體" w:hAnsi="新細明體" w:cs="新細明體"/>
      <w:kern w:val="0"/>
      <w:szCs w:val="24"/>
    </w:rPr>
  </w:style>
  <w:style w:type="table" w:customStyle="1" w:styleId="8">
    <w:name w:val="表格格線8"/>
    <w:basedOn w:val="a1"/>
    <w:next w:val="af0"/>
    <w:rsid w:val="009668A3"/>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標題（一）"/>
    <w:basedOn w:val="a"/>
    <w:rsid w:val="009668A3"/>
    <w:pPr>
      <w:spacing w:beforeLines="20" w:before="20" w:afterLines="20" w:after="20" w:line="400" w:lineRule="exact"/>
      <w:ind w:firstLineChars="200" w:firstLine="200"/>
      <w:jc w:val="both"/>
    </w:pPr>
    <w:rPr>
      <w:rFonts w:ascii="Times New Roman" w:eastAsia="標楷體" w:hAnsi="Times New Roman" w:cs="新細明體"/>
      <w:b/>
      <w:bCs/>
      <w:sz w:val="28"/>
      <w:szCs w:val="28"/>
    </w:rPr>
  </w:style>
  <w:style w:type="table" w:customStyle="1" w:styleId="29">
    <w:name w:val="表格格線2"/>
    <w:basedOn w:val="a1"/>
    <w:next w:val="af0"/>
    <w:uiPriority w:val="39"/>
    <w:rsid w:val="00E5488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0"/>
    <w:rsid w:val="00E5488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0"/>
    <w:rsid w:val="00E5488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清單段落 字元"/>
    <w:basedOn w:val="a0"/>
    <w:link w:val="afb"/>
    <w:uiPriority w:val="34"/>
    <w:locked/>
    <w:rsid w:val="00C65DAE"/>
  </w:style>
  <w:style w:type="table" w:customStyle="1" w:styleId="SGSTableBasic11">
    <w:name w:val="SGS Table Basic 11"/>
    <w:basedOn w:val="a1"/>
    <w:next w:val="af0"/>
    <w:uiPriority w:val="59"/>
    <w:rsid w:val="00C65DA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basedOn w:val="a0"/>
    <w:uiPriority w:val="99"/>
    <w:semiHidden/>
    <w:unhideWhenUsed/>
    <w:rsid w:val="00F366E2"/>
    <w:rPr>
      <w:sz w:val="18"/>
      <w:szCs w:val="18"/>
    </w:rPr>
  </w:style>
  <w:style w:type="paragraph" w:styleId="aff2">
    <w:name w:val="annotation text"/>
    <w:basedOn w:val="a"/>
    <w:link w:val="aff3"/>
    <w:uiPriority w:val="99"/>
    <w:semiHidden/>
    <w:unhideWhenUsed/>
    <w:rsid w:val="00F366E2"/>
  </w:style>
  <w:style w:type="character" w:customStyle="1" w:styleId="aff3">
    <w:name w:val="註解文字 字元"/>
    <w:basedOn w:val="a0"/>
    <w:link w:val="aff2"/>
    <w:uiPriority w:val="99"/>
    <w:semiHidden/>
    <w:rsid w:val="00F366E2"/>
  </w:style>
  <w:style w:type="paragraph" w:styleId="aff4">
    <w:name w:val="annotation subject"/>
    <w:basedOn w:val="aff2"/>
    <w:next w:val="aff2"/>
    <w:link w:val="aff5"/>
    <w:uiPriority w:val="99"/>
    <w:semiHidden/>
    <w:unhideWhenUsed/>
    <w:rsid w:val="00F366E2"/>
    <w:rPr>
      <w:b/>
      <w:bCs/>
    </w:rPr>
  </w:style>
  <w:style w:type="character" w:customStyle="1" w:styleId="aff5">
    <w:name w:val="註解主旨 字元"/>
    <w:basedOn w:val="aff3"/>
    <w:link w:val="aff4"/>
    <w:uiPriority w:val="99"/>
    <w:semiHidden/>
    <w:rsid w:val="00F366E2"/>
    <w:rPr>
      <w:b/>
      <w:bCs/>
    </w:rPr>
  </w:style>
  <w:style w:type="table" w:customStyle="1" w:styleId="1111">
    <w:name w:val="表格格線111"/>
    <w:basedOn w:val="a1"/>
    <w:next w:val="af0"/>
    <w:rsid w:val="008434F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0"/>
    <w:uiPriority w:val="59"/>
    <w:qFormat/>
    <w:rsid w:val="000B683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0"/>
    <w:uiPriority w:val="59"/>
    <w:qFormat/>
    <w:rsid w:val="000B683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1"/>
    <w:next w:val="af0"/>
    <w:uiPriority w:val="59"/>
    <w:rsid w:val="00743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682791">
      <w:bodyDiv w:val="1"/>
      <w:marLeft w:val="0"/>
      <w:marRight w:val="0"/>
      <w:marTop w:val="0"/>
      <w:marBottom w:val="0"/>
      <w:divBdr>
        <w:top w:val="none" w:sz="0" w:space="0" w:color="auto"/>
        <w:left w:val="none" w:sz="0" w:space="0" w:color="auto"/>
        <w:bottom w:val="none" w:sz="0" w:space="0" w:color="auto"/>
        <w:right w:val="none" w:sz="0" w:space="0" w:color="auto"/>
      </w:divBdr>
    </w:div>
    <w:div w:id="900335917">
      <w:bodyDiv w:val="1"/>
      <w:marLeft w:val="0"/>
      <w:marRight w:val="0"/>
      <w:marTop w:val="0"/>
      <w:marBottom w:val="0"/>
      <w:divBdr>
        <w:top w:val="none" w:sz="0" w:space="0" w:color="auto"/>
        <w:left w:val="none" w:sz="0" w:space="0" w:color="auto"/>
        <w:bottom w:val="none" w:sz="0" w:space="0" w:color="auto"/>
        <w:right w:val="none" w:sz="0" w:space="0" w:color="auto"/>
      </w:divBdr>
    </w:div>
    <w:div w:id="982463109">
      <w:bodyDiv w:val="1"/>
      <w:marLeft w:val="0"/>
      <w:marRight w:val="0"/>
      <w:marTop w:val="0"/>
      <w:marBottom w:val="0"/>
      <w:divBdr>
        <w:top w:val="none" w:sz="0" w:space="0" w:color="auto"/>
        <w:left w:val="none" w:sz="0" w:space="0" w:color="auto"/>
        <w:bottom w:val="none" w:sz="0" w:space="0" w:color="auto"/>
        <w:right w:val="none" w:sz="0" w:space="0" w:color="auto"/>
      </w:divBdr>
    </w:div>
    <w:div w:id="1406101490">
      <w:bodyDiv w:val="1"/>
      <w:marLeft w:val="0"/>
      <w:marRight w:val="0"/>
      <w:marTop w:val="0"/>
      <w:marBottom w:val="0"/>
      <w:divBdr>
        <w:top w:val="none" w:sz="0" w:space="0" w:color="auto"/>
        <w:left w:val="none" w:sz="0" w:space="0" w:color="auto"/>
        <w:bottom w:val="none" w:sz="0" w:space="0" w:color="auto"/>
        <w:right w:val="none" w:sz="0" w:space="0" w:color="auto"/>
      </w:divBdr>
    </w:div>
    <w:div w:id="1524979877">
      <w:bodyDiv w:val="1"/>
      <w:marLeft w:val="0"/>
      <w:marRight w:val="0"/>
      <w:marTop w:val="0"/>
      <w:marBottom w:val="0"/>
      <w:divBdr>
        <w:top w:val="none" w:sz="0" w:space="0" w:color="auto"/>
        <w:left w:val="none" w:sz="0" w:space="0" w:color="auto"/>
        <w:bottom w:val="none" w:sz="0" w:space="0" w:color="auto"/>
        <w:right w:val="none" w:sz="0" w:space="0" w:color="auto"/>
      </w:divBdr>
    </w:div>
    <w:div w:id="1902135680">
      <w:bodyDiv w:val="1"/>
      <w:marLeft w:val="0"/>
      <w:marRight w:val="0"/>
      <w:marTop w:val="0"/>
      <w:marBottom w:val="0"/>
      <w:divBdr>
        <w:top w:val="none" w:sz="0" w:space="0" w:color="auto"/>
        <w:left w:val="none" w:sz="0" w:space="0" w:color="auto"/>
        <w:bottom w:val="none" w:sz="0" w:space="0" w:color="auto"/>
        <w:right w:val="none" w:sz="0" w:space="0" w:color="auto"/>
      </w:divBdr>
    </w:div>
    <w:div w:id="204401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oleObject" Target="file:///D:\&#34074;&#33673;&#30340;&#24037;&#20316;&#25991;&#20214;\03.&#36001;&#21209;&#25910;&#25903;&#25277;&#26597;\112-1\&#30044;&#31165;&#29986;&#37559;\&#24037;&#20316;&#32000;&#37636;\&#30044;&#31165;&#29986;&#37559;&#22294;&#34920;.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D:\&#34074;&#33673;&#30340;&#24037;&#20316;&#25991;&#20214;\03.&#36001;&#21209;&#25910;&#25903;&#25277;&#26597;\112-1\&#36786;&#31975;&#29986;&#37559;\&#24037;&#20316;&#32000;&#37636;\&#36786;&#31975;&#29986;&#37559;&#22294;&#34920;.xlsx"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2"/>
          <c:order val="2"/>
          <c:tx>
            <c:strRef>
              <c:f>'平均價格 (2)'!$D$3</c:f>
              <c:strCache>
                <c:ptCount val="1"/>
                <c:pt idx="0">
                  <c:v>日均產蛋箱數</c:v>
                </c:pt>
              </c:strCache>
            </c:strRef>
          </c:tx>
          <c:spPr>
            <a:solidFill>
              <a:sysClr val="window" lastClr="FFFFFF">
                <a:lumMod val="85000"/>
              </a:sysClr>
            </a:solidFill>
          </c:spPr>
          <c:invertIfNegative val="0"/>
          <c:cat>
            <c:strRef>
              <c:f>'平均價格 (2)'!$A$124:$A$150</c:f>
              <c:strCache>
                <c:ptCount val="25"/>
                <c:pt idx="0">
                  <c:v>110年
1月</c:v>
                </c:pt>
                <c:pt idx="3">
                  <c:v>110年
4月</c:v>
                </c:pt>
                <c:pt idx="6">
                  <c:v>110年
7月</c:v>
                </c:pt>
                <c:pt idx="9">
                  <c:v>110年
10月</c:v>
                </c:pt>
                <c:pt idx="12">
                  <c:v>111年
1月</c:v>
                </c:pt>
                <c:pt idx="15">
                  <c:v>111年
4月</c:v>
                </c:pt>
                <c:pt idx="18">
                  <c:v>111年
7月</c:v>
                </c:pt>
                <c:pt idx="21">
                  <c:v>111年
10月</c:v>
                </c:pt>
                <c:pt idx="24">
                  <c:v>112年
1月</c:v>
                </c:pt>
              </c:strCache>
            </c:strRef>
          </c:cat>
          <c:val>
            <c:numRef>
              <c:f>'平均價格 (2)'!$D$124:$D$150</c:f>
              <c:numCache>
                <c:formatCode>_-* #,##0_-;\-* #,##0_-;_-* "-"??_-;_-@_-</c:formatCode>
                <c:ptCount val="27"/>
                <c:pt idx="0">
                  <c:v>121875</c:v>
                </c:pt>
                <c:pt idx="1">
                  <c:v>117268</c:v>
                </c:pt>
                <c:pt idx="2">
                  <c:v>120210</c:v>
                </c:pt>
                <c:pt idx="3">
                  <c:v>125175</c:v>
                </c:pt>
                <c:pt idx="4">
                  <c:v>118201</c:v>
                </c:pt>
                <c:pt idx="5">
                  <c:v>115956</c:v>
                </c:pt>
                <c:pt idx="6">
                  <c:v>116117</c:v>
                </c:pt>
                <c:pt idx="7">
                  <c:v>120618</c:v>
                </c:pt>
                <c:pt idx="8">
                  <c:v>120696</c:v>
                </c:pt>
                <c:pt idx="9">
                  <c:v>118137</c:v>
                </c:pt>
                <c:pt idx="10">
                  <c:v>122632</c:v>
                </c:pt>
                <c:pt idx="11">
                  <c:v>122899</c:v>
                </c:pt>
                <c:pt idx="12">
                  <c:v>112600</c:v>
                </c:pt>
                <c:pt idx="13">
                  <c:v>107000</c:v>
                </c:pt>
                <c:pt idx="14">
                  <c:v>107400</c:v>
                </c:pt>
                <c:pt idx="15">
                  <c:v>108400</c:v>
                </c:pt>
                <c:pt idx="16">
                  <c:v>110000</c:v>
                </c:pt>
                <c:pt idx="17">
                  <c:v>112600</c:v>
                </c:pt>
                <c:pt idx="18">
                  <c:v>113000</c:v>
                </c:pt>
                <c:pt idx="19">
                  <c:v>113600</c:v>
                </c:pt>
                <c:pt idx="20">
                  <c:v>116000</c:v>
                </c:pt>
                <c:pt idx="21">
                  <c:v>118000</c:v>
                </c:pt>
                <c:pt idx="22">
                  <c:v>119250</c:v>
                </c:pt>
                <c:pt idx="23">
                  <c:v>121199.99999999999</c:v>
                </c:pt>
                <c:pt idx="24">
                  <c:v>119100</c:v>
                </c:pt>
                <c:pt idx="25">
                  <c:v>113000</c:v>
                </c:pt>
                <c:pt idx="26">
                  <c:v>111500</c:v>
                </c:pt>
              </c:numCache>
            </c:numRef>
          </c:val>
          <c:extLst>
            <c:ext xmlns:c16="http://schemas.microsoft.com/office/drawing/2014/chart" uri="{C3380CC4-5D6E-409C-BE32-E72D297353CC}">
              <c16:uniqueId val="{00000000-2512-4884-A1E3-9BD86DDD48FC}"/>
            </c:ext>
          </c:extLst>
        </c:ser>
        <c:dLbls>
          <c:showLegendKey val="0"/>
          <c:showVal val="0"/>
          <c:showCatName val="0"/>
          <c:showSerName val="0"/>
          <c:showPercent val="0"/>
          <c:showBubbleSize val="0"/>
        </c:dLbls>
        <c:gapWidth val="50"/>
        <c:axId val="177913856"/>
        <c:axId val="129943424"/>
      </c:barChart>
      <c:lineChart>
        <c:grouping val="standard"/>
        <c:varyColors val="0"/>
        <c:ser>
          <c:idx val="0"/>
          <c:order val="0"/>
          <c:tx>
            <c:strRef>
              <c:f>'平均價格 (2)'!$B$3</c:f>
              <c:strCache>
                <c:ptCount val="1"/>
                <c:pt idx="0">
                  <c:v>產地價格</c:v>
                </c:pt>
              </c:strCache>
            </c:strRef>
          </c:tx>
          <c:marker>
            <c:symbol val="circle"/>
            <c:size val="5"/>
            <c:spPr>
              <a:solidFill>
                <a:schemeClr val="bg1"/>
              </a:solidFill>
            </c:spPr>
          </c:marker>
          <c:cat>
            <c:strRef>
              <c:f>'平均價格 (2)'!$A$124:$A$150</c:f>
              <c:strCache>
                <c:ptCount val="25"/>
                <c:pt idx="0">
                  <c:v>110年
1月</c:v>
                </c:pt>
                <c:pt idx="3">
                  <c:v>110年
4月</c:v>
                </c:pt>
                <c:pt idx="6">
                  <c:v>110年
7月</c:v>
                </c:pt>
                <c:pt idx="9">
                  <c:v>110年
10月</c:v>
                </c:pt>
                <c:pt idx="12">
                  <c:v>111年
1月</c:v>
                </c:pt>
                <c:pt idx="15">
                  <c:v>111年
4月</c:v>
                </c:pt>
                <c:pt idx="18">
                  <c:v>111年
7月</c:v>
                </c:pt>
                <c:pt idx="21">
                  <c:v>111年
10月</c:v>
                </c:pt>
                <c:pt idx="24">
                  <c:v>112年
1月</c:v>
                </c:pt>
              </c:strCache>
            </c:strRef>
          </c:cat>
          <c:val>
            <c:numRef>
              <c:f>'平均價格 (2)'!$B$124:$B$150</c:f>
              <c:numCache>
                <c:formatCode>#,##0.00_);[Red]\(#,##0.00\)</c:formatCode>
                <c:ptCount val="27"/>
                <c:pt idx="0">
                  <c:v>27.402000000000001</c:v>
                </c:pt>
                <c:pt idx="1">
                  <c:v>25.715999999999998</c:v>
                </c:pt>
                <c:pt idx="2">
                  <c:v>30.887999999999998</c:v>
                </c:pt>
                <c:pt idx="3">
                  <c:v>31.763999999999996</c:v>
                </c:pt>
                <c:pt idx="4">
                  <c:v>28.013999999999999</c:v>
                </c:pt>
                <c:pt idx="5">
                  <c:v>26.802</c:v>
                </c:pt>
                <c:pt idx="6">
                  <c:v>24.276</c:v>
                </c:pt>
                <c:pt idx="7">
                  <c:v>25.308</c:v>
                </c:pt>
                <c:pt idx="8">
                  <c:v>26.166</c:v>
                </c:pt>
                <c:pt idx="9">
                  <c:v>23.981999999999999</c:v>
                </c:pt>
                <c:pt idx="10">
                  <c:v>29.297999999999998</c:v>
                </c:pt>
                <c:pt idx="11">
                  <c:v>33.143999999999998</c:v>
                </c:pt>
                <c:pt idx="12">
                  <c:v>33.984000000000002</c:v>
                </c:pt>
                <c:pt idx="13">
                  <c:v>34.926000000000002</c:v>
                </c:pt>
                <c:pt idx="14">
                  <c:v>37.404000000000003</c:v>
                </c:pt>
                <c:pt idx="15">
                  <c:v>39.234000000000002</c:v>
                </c:pt>
                <c:pt idx="16">
                  <c:v>40.5</c:v>
                </c:pt>
                <c:pt idx="17">
                  <c:v>40.5</c:v>
                </c:pt>
                <c:pt idx="18">
                  <c:v>41.274000000000001</c:v>
                </c:pt>
                <c:pt idx="19">
                  <c:v>42.497999999999998</c:v>
                </c:pt>
                <c:pt idx="20">
                  <c:v>42.497999999999998</c:v>
                </c:pt>
                <c:pt idx="21">
                  <c:v>40.691999999999993</c:v>
                </c:pt>
                <c:pt idx="22">
                  <c:v>40.5</c:v>
                </c:pt>
                <c:pt idx="23">
                  <c:v>40.5</c:v>
                </c:pt>
                <c:pt idx="24">
                  <c:v>40.5</c:v>
                </c:pt>
                <c:pt idx="25">
                  <c:v>41.502000000000002</c:v>
                </c:pt>
                <c:pt idx="26">
                  <c:v>44.82</c:v>
                </c:pt>
              </c:numCache>
            </c:numRef>
          </c:val>
          <c:smooth val="0"/>
          <c:extLst>
            <c:ext xmlns:c16="http://schemas.microsoft.com/office/drawing/2014/chart" uri="{C3380CC4-5D6E-409C-BE32-E72D297353CC}">
              <c16:uniqueId val="{00000001-2512-4884-A1E3-9BD86DDD48FC}"/>
            </c:ext>
          </c:extLst>
        </c:ser>
        <c:ser>
          <c:idx val="1"/>
          <c:order val="1"/>
          <c:tx>
            <c:strRef>
              <c:f>'平均價格 (2)'!$C$3</c:f>
              <c:strCache>
                <c:ptCount val="1"/>
                <c:pt idx="0">
                  <c:v>零售價格</c:v>
                </c:pt>
              </c:strCache>
            </c:strRef>
          </c:tx>
          <c:marker>
            <c:symbol val="circle"/>
            <c:size val="5"/>
          </c:marker>
          <c:cat>
            <c:strRef>
              <c:f>'平均價格 (2)'!$A$124:$A$150</c:f>
              <c:strCache>
                <c:ptCount val="25"/>
                <c:pt idx="0">
                  <c:v>110年
1月</c:v>
                </c:pt>
                <c:pt idx="3">
                  <c:v>110年
4月</c:v>
                </c:pt>
                <c:pt idx="6">
                  <c:v>110年
7月</c:v>
                </c:pt>
                <c:pt idx="9">
                  <c:v>110年
10月</c:v>
                </c:pt>
                <c:pt idx="12">
                  <c:v>111年
1月</c:v>
                </c:pt>
                <c:pt idx="15">
                  <c:v>111年
4月</c:v>
                </c:pt>
                <c:pt idx="18">
                  <c:v>111年
7月</c:v>
                </c:pt>
                <c:pt idx="21">
                  <c:v>111年
10月</c:v>
                </c:pt>
                <c:pt idx="24">
                  <c:v>112年
1月</c:v>
                </c:pt>
              </c:strCache>
            </c:strRef>
          </c:cat>
          <c:val>
            <c:numRef>
              <c:f>'平均價格 (2)'!$C$124:$C$150</c:f>
              <c:numCache>
                <c:formatCode>#,##0.00_);[Red]\(#,##0.00\)</c:formatCode>
                <c:ptCount val="27"/>
                <c:pt idx="0">
                  <c:v>35.021999999999998</c:v>
                </c:pt>
                <c:pt idx="1">
                  <c:v>34.902000000000001</c:v>
                </c:pt>
                <c:pt idx="2">
                  <c:v>35.345999999999997</c:v>
                </c:pt>
                <c:pt idx="3">
                  <c:v>34.787999999999997</c:v>
                </c:pt>
                <c:pt idx="4">
                  <c:v>34.902000000000001</c:v>
                </c:pt>
                <c:pt idx="5">
                  <c:v>34.103999999999999</c:v>
                </c:pt>
                <c:pt idx="6">
                  <c:v>30.623999999999999</c:v>
                </c:pt>
                <c:pt idx="7">
                  <c:v>31.344000000000001</c:v>
                </c:pt>
                <c:pt idx="8">
                  <c:v>31.889999999999997</c:v>
                </c:pt>
                <c:pt idx="9">
                  <c:v>31.997999999999998</c:v>
                </c:pt>
                <c:pt idx="10">
                  <c:v>33.263999999999996</c:v>
                </c:pt>
                <c:pt idx="11">
                  <c:v>41.97</c:v>
                </c:pt>
                <c:pt idx="12">
                  <c:v>45.791999999999994</c:v>
                </c:pt>
                <c:pt idx="13">
                  <c:v>48.93</c:v>
                </c:pt>
                <c:pt idx="14">
                  <c:v>49.02</c:v>
                </c:pt>
                <c:pt idx="15">
                  <c:v>50.052</c:v>
                </c:pt>
                <c:pt idx="16">
                  <c:v>51.366</c:v>
                </c:pt>
                <c:pt idx="17">
                  <c:v>50.886000000000003</c:v>
                </c:pt>
                <c:pt idx="18">
                  <c:v>51.047999999999995</c:v>
                </c:pt>
                <c:pt idx="19">
                  <c:v>51.743999999999993</c:v>
                </c:pt>
                <c:pt idx="20">
                  <c:v>52.511999999999993</c:v>
                </c:pt>
                <c:pt idx="21">
                  <c:v>52.698</c:v>
                </c:pt>
                <c:pt idx="22">
                  <c:v>52.524000000000001</c:v>
                </c:pt>
                <c:pt idx="23">
                  <c:v>52.62</c:v>
                </c:pt>
                <c:pt idx="24">
                  <c:v>52.781999999999996</c:v>
                </c:pt>
                <c:pt idx="25">
                  <c:v>54.222000000000001</c:v>
                </c:pt>
                <c:pt idx="26">
                  <c:v>59.231999999999999</c:v>
                </c:pt>
              </c:numCache>
            </c:numRef>
          </c:val>
          <c:smooth val="0"/>
          <c:extLst>
            <c:ext xmlns:c16="http://schemas.microsoft.com/office/drawing/2014/chart" uri="{C3380CC4-5D6E-409C-BE32-E72D297353CC}">
              <c16:uniqueId val="{00000002-2512-4884-A1E3-9BD86DDD48FC}"/>
            </c:ext>
          </c:extLst>
        </c:ser>
        <c:dLbls>
          <c:showLegendKey val="0"/>
          <c:showVal val="0"/>
          <c:showCatName val="0"/>
          <c:showSerName val="0"/>
          <c:showPercent val="0"/>
          <c:showBubbleSize val="0"/>
        </c:dLbls>
        <c:marker val="1"/>
        <c:smooth val="0"/>
        <c:axId val="129940096"/>
        <c:axId val="129941888"/>
      </c:lineChart>
      <c:dateAx>
        <c:axId val="129940096"/>
        <c:scaling>
          <c:orientation val="minMax"/>
        </c:scaling>
        <c:delete val="0"/>
        <c:axPos val="b"/>
        <c:numFmt formatCode="General" sourceLinked="0"/>
        <c:majorTickMark val="none"/>
        <c:minorTickMark val="none"/>
        <c:tickLblPos val="nextTo"/>
        <c:txPr>
          <a:bodyPr/>
          <a:lstStyle/>
          <a:p>
            <a:pPr>
              <a:defRPr sz="1000"/>
            </a:pPr>
            <a:endParaRPr lang="zh-TW"/>
          </a:p>
        </c:txPr>
        <c:crossAx val="129941888"/>
        <c:crosses val="autoZero"/>
        <c:auto val="0"/>
        <c:lblOffset val="100"/>
        <c:baseTimeUnit val="days"/>
      </c:dateAx>
      <c:valAx>
        <c:axId val="129941888"/>
        <c:scaling>
          <c:orientation val="minMax"/>
          <c:max val="60"/>
        </c:scaling>
        <c:delete val="0"/>
        <c:axPos val="l"/>
        <c:majorGridlines/>
        <c:numFmt formatCode="#,##0_);[Red]\(#,##0\)" sourceLinked="0"/>
        <c:majorTickMark val="none"/>
        <c:minorTickMark val="none"/>
        <c:tickLblPos val="nextTo"/>
        <c:crossAx val="129940096"/>
        <c:crosses val="autoZero"/>
        <c:crossBetween val="between"/>
      </c:valAx>
      <c:valAx>
        <c:axId val="129943424"/>
        <c:scaling>
          <c:orientation val="minMax"/>
          <c:min val="100000"/>
        </c:scaling>
        <c:delete val="0"/>
        <c:axPos val="r"/>
        <c:numFmt formatCode="#,##0.00_);[Red]\(#,##0.0\)" sourceLinked="0"/>
        <c:majorTickMark val="none"/>
        <c:minorTickMark val="none"/>
        <c:tickLblPos val="nextTo"/>
        <c:crossAx val="177913856"/>
        <c:crosses val="max"/>
        <c:crossBetween val="between"/>
        <c:dispUnits>
          <c:builtInUnit val="tenThousands"/>
        </c:dispUnits>
      </c:valAx>
      <c:catAx>
        <c:axId val="177913856"/>
        <c:scaling>
          <c:orientation val="minMax"/>
        </c:scaling>
        <c:delete val="1"/>
        <c:axPos val="b"/>
        <c:numFmt formatCode="General" sourceLinked="1"/>
        <c:majorTickMark val="out"/>
        <c:minorTickMark val="none"/>
        <c:tickLblPos val="nextTo"/>
        <c:crossAx val="129943424"/>
        <c:crosses val="autoZero"/>
        <c:auto val="1"/>
        <c:lblAlgn val="ctr"/>
        <c:lblOffset val="100"/>
        <c:noMultiLvlLbl val="0"/>
      </c:catAx>
    </c:plotArea>
    <c:legend>
      <c:legendPos val="b"/>
      <c:layout/>
      <c:overlay val="0"/>
    </c:legend>
    <c:plotVisOnly val="1"/>
    <c:dispBlanksAs val="gap"/>
    <c:showDLblsOverMax val="0"/>
  </c:chart>
  <c:spPr>
    <a:ln>
      <a:noFill/>
    </a:ln>
  </c:spPr>
  <c:txPr>
    <a:bodyPr/>
    <a:lstStyle/>
    <a:p>
      <a:pPr>
        <a:defRPr>
          <a:latin typeface="標楷體" panose="03000509000000000000" pitchFamily="65" charset="-120"/>
          <a:ea typeface="標楷體" panose="03000509000000000000" pitchFamily="65" charset="-120"/>
        </a:defRPr>
      </a:pPr>
      <a:endParaRPr lang="zh-TW"/>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5224199288256227"/>
          <c:y val="0.2083609811158961"/>
          <c:w val="0.70066429418742582"/>
          <c:h val="0.74070633461132918"/>
        </c:manualLayout>
      </c:layout>
      <c:barChart>
        <c:barDir val="col"/>
        <c:grouping val="clustered"/>
        <c:varyColors val="0"/>
        <c:ser>
          <c:idx val="0"/>
          <c:order val="0"/>
          <c:tx>
            <c:v>預算數</c:v>
          </c:tx>
          <c:spPr>
            <a:solidFill>
              <a:schemeClr val="bg1"/>
            </a:solidFill>
            <a:ln w="9525">
              <a:solidFill>
                <a:sysClr val="windowText" lastClr="000000"/>
              </a:solidFill>
            </a:ln>
          </c:spPr>
          <c:invertIfNegative val="0"/>
          <c:cat>
            <c:numRef>
              <c:f>工作表5!$A$15:$A$29</c:f>
              <c:numCache>
                <c:formatCode>General</c:formatCode>
                <c:ptCount val="15"/>
                <c:pt idx="0">
                  <c:v>107</c:v>
                </c:pt>
                <c:pt idx="4">
                  <c:v>108</c:v>
                </c:pt>
                <c:pt idx="7">
                  <c:v>109</c:v>
                </c:pt>
                <c:pt idx="10">
                  <c:v>110</c:v>
                </c:pt>
                <c:pt idx="13">
                  <c:v>111</c:v>
                </c:pt>
              </c:numCache>
            </c:numRef>
          </c:cat>
          <c:val>
            <c:numRef>
              <c:f>工作表5!$C$15:$C$30</c:f>
              <c:numCache>
                <c:formatCode>_-* #,##0_-;\-* #,##0_-;_-* "-"??_-;_-@_-</c:formatCode>
                <c:ptCount val="16"/>
                <c:pt idx="0" formatCode="General">
                  <c:v>0</c:v>
                </c:pt>
                <c:pt idx="1">
                  <c:v>158755</c:v>
                </c:pt>
                <c:pt idx="4">
                  <c:v>158755</c:v>
                </c:pt>
                <c:pt idx="7">
                  <c:v>158755</c:v>
                </c:pt>
                <c:pt idx="10">
                  <c:v>190823</c:v>
                </c:pt>
                <c:pt idx="13">
                  <c:v>321954</c:v>
                </c:pt>
              </c:numCache>
            </c:numRef>
          </c:val>
          <c:extLst>
            <c:ext xmlns:c16="http://schemas.microsoft.com/office/drawing/2014/chart" uri="{C3380CC4-5D6E-409C-BE32-E72D297353CC}">
              <c16:uniqueId val="{00000000-4D3D-4E92-807C-A2F7C71AEE01}"/>
            </c:ext>
          </c:extLst>
        </c:ser>
        <c:dLbls>
          <c:showLegendKey val="0"/>
          <c:showVal val="0"/>
          <c:showCatName val="0"/>
          <c:showSerName val="0"/>
          <c:showPercent val="0"/>
          <c:showBubbleSize val="0"/>
        </c:dLbls>
        <c:gapWidth val="0"/>
        <c:axId val="128503808"/>
        <c:axId val="128505344"/>
      </c:barChart>
      <c:barChart>
        <c:barDir val="col"/>
        <c:grouping val="stacked"/>
        <c:varyColors val="0"/>
        <c:ser>
          <c:idx val="1"/>
          <c:order val="1"/>
          <c:tx>
            <c:v>農產業</c:v>
          </c:tx>
          <c:spPr>
            <a:solidFill>
              <a:schemeClr val="tx1">
                <a:lumMod val="75000"/>
                <a:lumOff val="25000"/>
              </a:schemeClr>
            </a:solidFill>
            <a:ln>
              <a:solidFill>
                <a:schemeClr val="tx1"/>
              </a:solidFill>
            </a:ln>
          </c:spPr>
          <c:invertIfNegative val="0"/>
          <c:val>
            <c:numRef>
              <c:f>工作表5!$D$15:$D$30</c:f>
              <c:numCache>
                <c:formatCode>General</c:formatCode>
                <c:ptCount val="16"/>
                <c:pt idx="2" formatCode="_-* #,##0_-;\-* #,##0_-;_-* &quot;-&quot;??_-;_-@_-">
                  <c:v>73707</c:v>
                </c:pt>
                <c:pt idx="5" formatCode="_-* #,##0_-;\-* #,##0_-;_-* &quot;-&quot;??_-;_-@_-">
                  <c:v>550280</c:v>
                </c:pt>
                <c:pt idx="8" formatCode="_-* #,##0_-;\-* #,##0_-;_-* &quot;-&quot;??_-;_-@_-">
                  <c:v>371815</c:v>
                </c:pt>
                <c:pt idx="11" formatCode="_-* #,##0_-;\-* #,##0_-;_-* &quot;-&quot;??_-;_-@_-">
                  <c:v>343649</c:v>
                </c:pt>
                <c:pt idx="14" formatCode="_-* #,##0_-;\-* #,##0_-;_-* &quot;-&quot;??_-;_-@_-">
                  <c:v>367559</c:v>
                </c:pt>
              </c:numCache>
            </c:numRef>
          </c:val>
          <c:extLst>
            <c:ext xmlns:c16="http://schemas.microsoft.com/office/drawing/2014/chart" uri="{C3380CC4-5D6E-409C-BE32-E72D297353CC}">
              <c16:uniqueId val="{00000001-4D3D-4E92-807C-A2F7C71AEE01}"/>
            </c:ext>
          </c:extLst>
        </c:ser>
        <c:ser>
          <c:idx val="2"/>
          <c:order val="2"/>
          <c:tx>
            <c:v>漁產業</c:v>
          </c:tx>
          <c:spPr>
            <a:solidFill>
              <a:schemeClr val="bg1">
                <a:lumMod val="50000"/>
              </a:schemeClr>
            </a:solidFill>
            <a:ln>
              <a:solidFill>
                <a:schemeClr val="tx1"/>
              </a:solidFill>
            </a:ln>
          </c:spPr>
          <c:invertIfNegative val="0"/>
          <c:val>
            <c:numRef>
              <c:f>工作表5!$E$15:$E$30</c:f>
              <c:numCache>
                <c:formatCode>General</c:formatCode>
                <c:ptCount val="16"/>
                <c:pt idx="2" formatCode="_-* #,##0_-;\-* #,##0_-;_-* &quot;-&quot;??_-;_-@_-">
                  <c:v>2220</c:v>
                </c:pt>
                <c:pt idx="5" formatCode="_-* #,##0_-;\-* #,##0_-;_-* &quot;-&quot;??_-;_-@_-">
                  <c:v>34904</c:v>
                </c:pt>
                <c:pt idx="8" formatCode="_-* #,##0_-;\-* #,##0_-;_-* &quot;-&quot;??_-;_-@_-">
                  <c:v>32820</c:v>
                </c:pt>
                <c:pt idx="14" formatCode="_-* #,##0_-;\-* #,##0_-;_-* &quot;-&quot;??_-;_-@_-">
                  <c:v>209486</c:v>
                </c:pt>
              </c:numCache>
            </c:numRef>
          </c:val>
          <c:extLst>
            <c:ext xmlns:c16="http://schemas.microsoft.com/office/drawing/2014/chart" uri="{C3380CC4-5D6E-409C-BE32-E72D297353CC}">
              <c16:uniqueId val="{00000002-4D3D-4E92-807C-A2F7C71AEE01}"/>
            </c:ext>
          </c:extLst>
        </c:ser>
        <c:ser>
          <c:idx val="3"/>
          <c:order val="3"/>
          <c:tx>
            <c:v>畜產業</c:v>
          </c:tx>
          <c:spPr>
            <a:solidFill>
              <a:schemeClr val="bg1">
                <a:lumMod val="75000"/>
              </a:schemeClr>
            </a:solidFill>
            <a:ln>
              <a:solidFill>
                <a:schemeClr val="tx1"/>
              </a:solidFill>
            </a:ln>
          </c:spPr>
          <c:invertIfNegative val="0"/>
          <c:val>
            <c:numRef>
              <c:f>工作表5!$F$15:$F$30</c:f>
              <c:numCache>
                <c:formatCode>General</c:formatCode>
                <c:ptCount val="16"/>
                <c:pt idx="2" formatCode="_-* #,##0_-;\-* #,##0_-;_-* &quot;-&quot;??_-;_-@_-">
                  <c:v>43361</c:v>
                </c:pt>
                <c:pt idx="5" formatCode="_-* #,##0_-;\-* #,##0_-;_-* &quot;-&quot;??_-;_-@_-">
                  <c:v>74328</c:v>
                </c:pt>
                <c:pt idx="8" formatCode="_-* #,##0_-;\-* #,##0_-;_-* &quot;-&quot;??_-;_-@_-">
                  <c:v>39060</c:v>
                </c:pt>
                <c:pt idx="14" formatCode="_-* #,##0_-;\-* #,##0_-;_-* &quot;-&quot;??_-;_-@_-">
                  <c:v>522838</c:v>
                </c:pt>
              </c:numCache>
            </c:numRef>
          </c:val>
          <c:extLst>
            <c:ext xmlns:c16="http://schemas.microsoft.com/office/drawing/2014/chart" uri="{C3380CC4-5D6E-409C-BE32-E72D297353CC}">
              <c16:uniqueId val="{00000003-4D3D-4E92-807C-A2F7C71AEE01}"/>
            </c:ext>
          </c:extLst>
        </c:ser>
        <c:dLbls>
          <c:showLegendKey val="0"/>
          <c:showVal val="0"/>
          <c:showCatName val="0"/>
          <c:showSerName val="0"/>
          <c:showPercent val="0"/>
          <c:showBubbleSize val="0"/>
        </c:dLbls>
        <c:gapWidth val="0"/>
        <c:overlap val="100"/>
        <c:axId val="126157568"/>
        <c:axId val="128506880"/>
      </c:barChart>
      <c:catAx>
        <c:axId val="128503808"/>
        <c:scaling>
          <c:orientation val="minMax"/>
        </c:scaling>
        <c:delete val="1"/>
        <c:axPos val="b"/>
        <c:numFmt formatCode="General" sourceLinked="1"/>
        <c:majorTickMark val="none"/>
        <c:minorTickMark val="none"/>
        <c:tickLblPos val="nextTo"/>
        <c:crossAx val="128505344"/>
        <c:crosses val="autoZero"/>
        <c:auto val="1"/>
        <c:lblAlgn val="ctr"/>
        <c:lblOffset val="100"/>
        <c:noMultiLvlLbl val="0"/>
      </c:catAx>
      <c:valAx>
        <c:axId val="128505344"/>
        <c:scaling>
          <c:orientation val="minMax"/>
          <c:max val="1200000"/>
        </c:scaling>
        <c:delete val="0"/>
        <c:axPos val="l"/>
        <c:majorGridlines/>
        <c:numFmt formatCode="#,##0_);[Red]\(#,##0\)" sourceLinked="0"/>
        <c:majorTickMark val="none"/>
        <c:minorTickMark val="none"/>
        <c:tickLblPos val="nextTo"/>
        <c:crossAx val="128503808"/>
        <c:crosses val="autoZero"/>
        <c:crossBetween val="between"/>
      </c:valAx>
      <c:valAx>
        <c:axId val="128506880"/>
        <c:scaling>
          <c:orientation val="minMax"/>
        </c:scaling>
        <c:delete val="0"/>
        <c:axPos val="r"/>
        <c:numFmt formatCode="General" sourceLinked="1"/>
        <c:majorTickMark val="none"/>
        <c:minorTickMark val="none"/>
        <c:tickLblPos val="none"/>
        <c:spPr>
          <a:ln>
            <a:noFill/>
          </a:ln>
        </c:spPr>
        <c:crossAx val="126157568"/>
        <c:crosses val="max"/>
        <c:crossBetween val="between"/>
      </c:valAx>
      <c:catAx>
        <c:axId val="126157568"/>
        <c:scaling>
          <c:orientation val="minMax"/>
        </c:scaling>
        <c:delete val="1"/>
        <c:axPos val="b"/>
        <c:numFmt formatCode="_-* #,##0_-;\-* #,##0_-;_-* &quot;-&quot;??_-;_-@_-" sourceLinked="1"/>
        <c:majorTickMark val="out"/>
        <c:minorTickMark val="none"/>
        <c:tickLblPos val="nextTo"/>
        <c:crossAx val="128506880"/>
        <c:crosses val="autoZero"/>
        <c:auto val="1"/>
        <c:lblAlgn val="ctr"/>
        <c:lblOffset val="100"/>
        <c:noMultiLvlLbl val="0"/>
      </c:catAx>
    </c:plotArea>
    <c:legend>
      <c:legendPos val="r"/>
      <c:layout/>
      <c:overlay val="0"/>
    </c:legend>
    <c:plotVisOnly val="1"/>
    <c:dispBlanksAs val="gap"/>
    <c:showDLblsOverMax val="0"/>
  </c:chart>
  <c:spPr>
    <a:ln>
      <a:noFill/>
    </a:ln>
  </c:spPr>
  <c:txPr>
    <a:bodyPr/>
    <a:lstStyle/>
    <a:p>
      <a:pPr>
        <a:defRPr>
          <a:latin typeface="標楷體" panose="03000509000000000000" pitchFamily="65" charset="-120"/>
          <a:ea typeface="標楷體" panose="03000509000000000000" pitchFamily="65" charset="-120"/>
        </a:defRPr>
      </a:pPr>
      <a:endParaRPr lang="zh-TW"/>
    </a:p>
  </c:txPr>
  <c:externalData r:id="rId2">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A5CB608-CE14-4E41-884B-6BD074936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30</Pages>
  <Words>13203</Words>
  <Characters>19014</Characters>
  <Application>Microsoft Office Word</Application>
  <DocSecurity>0</DocSecurity>
  <Lines>1267</Lines>
  <Paragraphs>1610</Paragraphs>
  <ScaleCrop>false</ScaleCrop>
  <Company/>
  <LinksUpToDate>false</LinksUpToDate>
  <CharactersWithSpaces>30607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張秀珠</dc:creator>
  <cp:lastModifiedBy>王憶萍</cp:lastModifiedBy>
  <cp:revision>8</cp:revision>
  <cp:lastPrinted>2023-07-05T02:07:00Z</cp:lastPrinted>
  <dcterms:created xsi:type="dcterms:W3CDTF">2023-07-05T03:24:00Z</dcterms:created>
  <dcterms:modified xsi:type="dcterms:W3CDTF">2023-07-11T03:47:00Z</dcterms:modified>
</cp:coreProperties>
</file>