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499" w:rsidRPr="004C7998" w:rsidRDefault="00F74499" w:rsidP="0069015E">
      <w:pPr>
        <w:widowControl w:val="0"/>
        <w:adjustRightInd w:val="0"/>
        <w:ind w:firstLineChars="0" w:firstLine="0"/>
        <w:rPr>
          <w:b/>
          <w:sz w:val="32"/>
          <w:szCs w:val="40"/>
        </w:rPr>
      </w:pPr>
      <w:bookmarkStart w:id="0" w:name="_Toc12786035"/>
      <w:bookmarkStart w:id="1" w:name="十四、文化部主管"/>
      <w:r w:rsidRPr="004C7998">
        <w:rPr>
          <w:rFonts w:hint="eastAsia"/>
          <w:b/>
          <w:sz w:val="32"/>
          <w:szCs w:val="40"/>
        </w:rPr>
        <w:t>十</w:t>
      </w:r>
      <w:r w:rsidR="001A260B" w:rsidRPr="004C7998">
        <w:rPr>
          <w:rFonts w:hint="eastAsia"/>
          <w:b/>
          <w:sz w:val="32"/>
          <w:szCs w:val="40"/>
        </w:rPr>
        <w:t>三</w:t>
      </w:r>
      <w:r w:rsidR="00922317">
        <w:rPr>
          <w:rFonts w:hint="eastAsia"/>
          <w:b/>
          <w:sz w:val="32"/>
          <w:szCs w:val="40"/>
        </w:rPr>
        <w:t>、</w:t>
      </w:r>
      <w:r w:rsidRPr="004C7998">
        <w:rPr>
          <w:rFonts w:hint="eastAsia"/>
          <w:b/>
          <w:sz w:val="32"/>
          <w:szCs w:val="40"/>
        </w:rPr>
        <w:t>文化部主管</w:t>
      </w:r>
      <w:bookmarkEnd w:id="0"/>
    </w:p>
    <w:p w:rsidR="00F74499" w:rsidRPr="004C7998" w:rsidRDefault="00F74499" w:rsidP="0069015E">
      <w:pPr>
        <w:widowControl w:val="0"/>
        <w:ind w:firstLineChars="150" w:firstLine="480"/>
        <w:rPr>
          <w:b/>
          <w:sz w:val="32"/>
          <w:szCs w:val="32"/>
        </w:rPr>
      </w:pPr>
      <w:bookmarkStart w:id="2" w:name="_Toc12786036"/>
      <w:bookmarkEnd w:id="1"/>
      <w:r w:rsidRPr="004C7998">
        <w:rPr>
          <w:rFonts w:hint="eastAsia"/>
          <w:b/>
          <w:sz w:val="32"/>
          <w:szCs w:val="32"/>
        </w:rPr>
        <w:t>國立文化機構作業基金</w:t>
      </w:r>
      <w:bookmarkEnd w:id="2"/>
    </w:p>
    <w:p w:rsidR="00897BBC" w:rsidRPr="004C7998" w:rsidRDefault="00897BBC" w:rsidP="006B0602">
      <w:pPr>
        <w:widowControl w:val="0"/>
        <w:tabs>
          <w:tab w:val="left" w:pos="2835"/>
        </w:tabs>
        <w:spacing w:line="440" w:lineRule="exact"/>
        <w:ind w:firstLine="480"/>
      </w:pPr>
      <w:r w:rsidRPr="004C7998">
        <w:rPr>
          <w:rFonts w:hint="eastAsia"/>
        </w:rPr>
        <w:t>政府為促進國立文化機構財務有效運作</w:t>
      </w:r>
      <w:r w:rsidR="00922317">
        <w:rPr>
          <w:rFonts w:hint="eastAsia"/>
        </w:rPr>
        <w:t>，</w:t>
      </w:r>
      <w:r w:rsidRPr="004C7998">
        <w:rPr>
          <w:rFonts w:hint="eastAsia"/>
        </w:rPr>
        <w:t>提高其營運績效</w:t>
      </w:r>
      <w:r w:rsidR="00922317">
        <w:rPr>
          <w:rFonts w:hint="eastAsia"/>
        </w:rPr>
        <w:t>，</w:t>
      </w:r>
      <w:r w:rsidRPr="004C7998">
        <w:rPr>
          <w:rFonts w:hint="eastAsia"/>
        </w:rPr>
        <w:t>並加強文化藝術推廣</w:t>
      </w:r>
      <w:r w:rsidR="00922317">
        <w:rPr>
          <w:rFonts w:hint="eastAsia"/>
        </w:rPr>
        <w:t>，</w:t>
      </w:r>
      <w:r w:rsidRPr="004C7998">
        <w:rPr>
          <w:rFonts w:hint="eastAsia"/>
        </w:rPr>
        <w:t>依據行政院100年2月8日院</w:t>
      </w:r>
      <w:proofErr w:type="gramStart"/>
      <w:r w:rsidRPr="004C7998">
        <w:rPr>
          <w:rFonts w:hint="eastAsia"/>
        </w:rPr>
        <w:t>臺</w:t>
      </w:r>
      <w:proofErr w:type="gramEnd"/>
      <w:r w:rsidRPr="004C7998">
        <w:rPr>
          <w:rFonts w:hint="eastAsia"/>
        </w:rPr>
        <w:t>文字第1000003022號函及配合政府組織改造</w:t>
      </w:r>
      <w:r w:rsidR="00922317">
        <w:rPr>
          <w:rFonts w:hint="eastAsia"/>
        </w:rPr>
        <w:t>，</w:t>
      </w:r>
      <w:r w:rsidRPr="004C7998">
        <w:rPr>
          <w:rFonts w:hint="eastAsia"/>
        </w:rPr>
        <w:t>設立國立文化機構作業基金（含國立歷史博物館</w:t>
      </w:r>
      <w:r w:rsidR="00922317">
        <w:rPr>
          <w:rFonts w:hint="eastAsia"/>
        </w:rPr>
        <w:t>、</w:t>
      </w:r>
      <w:r w:rsidRPr="004C7998">
        <w:rPr>
          <w:rFonts w:hint="eastAsia"/>
        </w:rPr>
        <w:t>國立中正紀念堂管理處及國立國父紀念館</w:t>
      </w:r>
      <w:r w:rsidR="006B0602">
        <w:rPr>
          <w:rFonts w:hint="eastAsia"/>
        </w:rPr>
        <w:t>作業基金</w:t>
      </w:r>
      <w:r w:rsidRPr="004C7998">
        <w:rPr>
          <w:rFonts w:hint="eastAsia"/>
        </w:rPr>
        <w:t>等3個分基金）</w:t>
      </w:r>
      <w:r w:rsidR="00922317">
        <w:rPr>
          <w:rFonts w:hint="eastAsia"/>
        </w:rPr>
        <w:t>。</w:t>
      </w:r>
      <w:r w:rsidRPr="004C7998">
        <w:rPr>
          <w:rFonts w:hint="eastAsia"/>
        </w:rPr>
        <w:t>該基金</w:t>
      </w:r>
      <w:proofErr w:type="gramStart"/>
      <w:r w:rsidRPr="004C7998">
        <w:rPr>
          <w:rFonts w:hint="eastAsia"/>
        </w:rPr>
        <w:t>11</w:t>
      </w:r>
      <w:r w:rsidR="009A3795" w:rsidRPr="004C7998">
        <w:t>1</w:t>
      </w:r>
      <w:proofErr w:type="gramEnd"/>
      <w:r w:rsidRPr="004C7998">
        <w:rPr>
          <w:rFonts w:hint="eastAsia"/>
        </w:rPr>
        <w:t>年度各項營運計畫及預算之執行等</w:t>
      </w:r>
      <w:r w:rsidR="00922317">
        <w:rPr>
          <w:rFonts w:hint="eastAsia"/>
        </w:rPr>
        <w:t>，</w:t>
      </w:r>
      <w:r w:rsidRPr="004C7998">
        <w:rPr>
          <w:rFonts w:hint="eastAsia"/>
        </w:rPr>
        <w:t>經予書面審核</w:t>
      </w:r>
      <w:r w:rsidR="00922317">
        <w:rPr>
          <w:rFonts w:hint="eastAsia"/>
        </w:rPr>
        <w:t>，</w:t>
      </w:r>
      <w:r w:rsidRPr="004C7998">
        <w:rPr>
          <w:rFonts w:hint="eastAsia"/>
        </w:rPr>
        <w:t>並於期中派員就地抽查</w:t>
      </w:r>
      <w:r w:rsidR="00922317">
        <w:rPr>
          <w:rFonts w:hint="eastAsia"/>
        </w:rPr>
        <w:t>，</w:t>
      </w:r>
      <w:r w:rsidRPr="004C7998">
        <w:rPr>
          <w:rFonts w:hint="eastAsia"/>
        </w:rPr>
        <w:t>茲將查核結果說明如次：</w:t>
      </w:r>
    </w:p>
    <w:p w:rsidR="00F74499" w:rsidRPr="00347C84" w:rsidRDefault="00F74499" w:rsidP="00256807">
      <w:pPr>
        <w:widowControl w:val="0"/>
        <w:tabs>
          <w:tab w:val="left" w:pos="2835"/>
        </w:tabs>
        <w:spacing w:line="460" w:lineRule="exact"/>
        <w:ind w:firstLineChars="450" w:firstLine="1261"/>
        <w:rPr>
          <w:b/>
          <w:color w:val="000000" w:themeColor="text1"/>
          <w:sz w:val="28"/>
          <w:szCs w:val="28"/>
        </w:rPr>
      </w:pPr>
      <w:r w:rsidRPr="00347C84">
        <w:rPr>
          <w:b/>
          <w:color w:val="000000" w:themeColor="text1"/>
          <w:sz w:val="28"/>
          <w:szCs w:val="28"/>
        </w:rPr>
        <w:t>1.　營運計畫實施情形之查核</w:t>
      </w:r>
    </w:p>
    <w:p w:rsidR="00F74499" w:rsidRPr="00926D54" w:rsidRDefault="00897BBC" w:rsidP="006B0602">
      <w:pPr>
        <w:widowControl w:val="0"/>
        <w:tabs>
          <w:tab w:val="left" w:pos="2835"/>
        </w:tabs>
        <w:spacing w:line="440" w:lineRule="exact"/>
        <w:ind w:firstLine="480"/>
        <w:rPr>
          <w:spacing w:val="2"/>
        </w:rPr>
      </w:pPr>
      <w:r w:rsidRPr="004C7998">
        <w:rPr>
          <w:rFonts w:hint="eastAsia"/>
        </w:rPr>
        <w:t>該基金主要營</w:t>
      </w:r>
      <w:r w:rsidRPr="00926D54">
        <w:rPr>
          <w:rFonts w:hint="eastAsia"/>
          <w:spacing w:val="2"/>
        </w:rPr>
        <w:t>運計畫係推動文化近用</w:t>
      </w:r>
      <w:r w:rsidR="00922317" w:rsidRPr="00926D54">
        <w:rPr>
          <w:rFonts w:hint="eastAsia"/>
          <w:spacing w:val="2"/>
        </w:rPr>
        <w:t>，</w:t>
      </w:r>
      <w:r w:rsidRPr="00926D54">
        <w:rPr>
          <w:rFonts w:hint="eastAsia"/>
          <w:spacing w:val="2"/>
        </w:rPr>
        <w:t>培養藝文消費人口</w:t>
      </w:r>
      <w:r w:rsidR="00922317" w:rsidRPr="00926D54">
        <w:rPr>
          <w:rFonts w:hint="eastAsia"/>
          <w:spacing w:val="2"/>
        </w:rPr>
        <w:t>、</w:t>
      </w:r>
      <w:r w:rsidRPr="00926D54">
        <w:rPr>
          <w:rFonts w:hint="eastAsia"/>
          <w:spacing w:val="2"/>
        </w:rPr>
        <w:t>建構美術史料之典藏</w:t>
      </w:r>
      <w:r w:rsidR="00922317" w:rsidRPr="00926D54">
        <w:rPr>
          <w:rFonts w:hint="eastAsia"/>
          <w:spacing w:val="2"/>
        </w:rPr>
        <w:t>、</w:t>
      </w:r>
      <w:r w:rsidRPr="00926D54">
        <w:rPr>
          <w:rFonts w:hint="eastAsia"/>
          <w:spacing w:val="2"/>
        </w:rPr>
        <w:t>展示</w:t>
      </w:r>
      <w:r w:rsidR="00922317" w:rsidRPr="00926D54">
        <w:rPr>
          <w:rFonts w:hint="eastAsia"/>
          <w:spacing w:val="2"/>
        </w:rPr>
        <w:t>、</w:t>
      </w:r>
      <w:r w:rsidRPr="00926D54">
        <w:rPr>
          <w:rFonts w:hint="eastAsia"/>
          <w:spacing w:val="2"/>
        </w:rPr>
        <w:t>研究與詮釋體系等館</w:t>
      </w:r>
      <w:proofErr w:type="gramStart"/>
      <w:r w:rsidRPr="00926D54">
        <w:rPr>
          <w:rFonts w:hint="eastAsia"/>
          <w:spacing w:val="2"/>
        </w:rPr>
        <w:t>務</w:t>
      </w:r>
      <w:proofErr w:type="gramEnd"/>
      <w:r w:rsidRPr="00926D54">
        <w:rPr>
          <w:rFonts w:hint="eastAsia"/>
          <w:spacing w:val="2"/>
        </w:rPr>
        <w:t>服務</w:t>
      </w:r>
      <w:r w:rsidR="00922317" w:rsidRPr="00926D54">
        <w:rPr>
          <w:rFonts w:hint="eastAsia"/>
          <w:spacing w:val="2"/>
        </w:rPr>
        <w:t>。</w:t>
      </w:r>
      <w:proofErr w:type="gramStart"/>
      <w:r w:rsidR="0008622B" w:rsidRPr="00926D54">
        <w:rPr>
          <w:spacing w:val="2"/>
        </w:rPr>
        <w:t>111</w:t>
      </w:r>
      <w:proofErr w:type="gramEnd"/>
      <w:r w:rsidRPr="00926D54">
        <w:rPr>
          <w:rFonts w:hint="eastAsia"/>
          <w:spacing w:val="2"/>
        </w:rPr>
        <w:t>年度預計服務1,</w:t>
      </w:r>
      <w:r w:rsidR="0008622B" w:rsidRPr="00926D54">
        <w:rPr>
          <w:spacing w:val="2"/>
        </w:rPr>
        <w:t>126</w:t>
      </w:r>
      <w:r w:rsidRPr="00926D54">
        <w:rPr>
          <w:rFonts w:hint="eastAsia"/>
          <w:spacing w:val="2"/>
        </w:rPr>
        <w:t>萬餘</w:t>
      </w:r>
      <w:proofErr w:type="gramStart"/>
      <w:r w:rsidRPr="00926D54">
        <w:rPr>
          <w:rFonts w:hint="eastAsia"/>
          <w:spacing w:val="2"/>
        </w:rPr>
        <w:t>人次</w:t>
      </w:r>
      <w:r w:rsidR="00922317" w:rsidRPr="00926D54">
        <w:rPr>
          <w:rFonts w:hint="eastAsia"/>
          <w:spacing w:val="2"/>
        </w:rPr>
        <w:t>，</w:t>
      </w:r>
      <w:proofErr w:type="gramEnd"/>
      <w:r w:rsidRPr="00926D54">
        <w:rPr>
          <w:rFonts w:hint="eastAsia"/>
          <w:spacing w:val="2"/>
        </w:rPr>
        <w:t>實際服務</w:t>
      </w:r>
      <w:r w:rsidR="0008622B" w:rsidRPr="00926D54">
        <w:rPr>
          <w:spacing w:val="2"/>
        </w:rPr>
        <w:t>382</w:t>
      </w:r>
      <w:r w:rsidRPr="00926D54">
        <w:rPr>
          <w:rFonts w:hint="eastAsia"/>
          <w:spacing w:val="2"/>
        </w:rPr>
        <w:t>萬餘</w:t>
      </w:r>
      <w:proofErr w:type="gramStart"/>
      <w:r w:rsidRPr="00926D54">
        <w:rPr>
          <w:rFonts w:hint="eastAsia"/>
          <w:spacing w:val="2"/>
        </w:rPr>
        <w:t>人次</w:t>
      </w:r>
      <w:r w:rsidR="00922317" w:rsidRPr="00926D54">
        <w:rPr>
          <w:rFonts w:hint="eastAsia"/>
          <w:spacing w:val="2"/>
        </w:rPr>
        <w:t>，</w:t>
      </w:r>
      <w:proofErr w:type="gramEnd"/>
      <w:r w:rsidRPr="00926D54">
        <w:rPr>
          <w:rFonts w:hint="eastAsia"/>
          <w:spacing w:val="2"/>
        </w:rPr>
        <w:t>較預計減少</w:t>
      </w:r>
      <w:r w:rsidR="0008622B" w:rsidRPr="00926D54">
        <w:rPr>
          <w:spacing w:val="2"/>
        </w:rPr>
        <w:t>744</w:t>
      </w:r>
      <w:r w:rsidRPr="00926D54">
        <w:rPr>
          <w:rFonts w:hint="eastAsia"/>
          <w:spacing w:val="2"/>
        </w:rPr>
        <w:t>萬餘</w:t>
      </w:r>
      <w:proofErr w:type="gramStart"/>
      <w:r w:rsidRPr="00926D54">
        <w:rPr>
          <w:rFonts w:hint="eastAsia"/>
          <w:spacing w:val="2"/>
        </w:rPr>
        <w:t>人次</w:t>
      </w:r>
      <w:r w:rsidR="00922317" w:rsidRPr="00926D54">
        <w:rPr>
          <w:rFonts w:hint="eastAsia"/>
          <w:spacing w:val="2"/>
        </w:rPr>
        <w:t>，</w:t>
      </w:r>
      <w:proofErr w:type="gramEnd"/>
      <w:r w:rsidRPr="00926D54">
        <w:rPr>
          <w:rFonts w:hint="eastAsia"/>
          <w:spacing w:val="2"/>
        </w:rPr>
        <w:t>約</w:t>
      </w:r>
      <w:r w:rsidR="0008622B" w:rsidRPr="00926D54">
        <w:rPr>
          <w:spacing w:val="2"/>
        </w:rPr>
        <w:t>66.05</w:t>
      </w:r>
      <w:r w:rsidRPr="00926D54">
        <w:rPr>
          <w:rFonts w:hint="eastAsia"/>
          <w:spacing w:val="2"/>
        </w:rPr>
        <w:t>％</w:t>
      </w:r>
      <w:r w:rsidR="00922317" w:rsidRPr="00926D54">
        <w:rPr>
          <w:rFonts w:hint="eastAsia"/>
          <w:spacing w:val="2"/>
        </w:rPr>
        <w:t>，</w:t>
      </w:r>
      <w:r w:rsidRPr="00926D54">
        <w:rPr>
          <w:rFonts w:hint="eastAsia"/>
          <w:spacing w:val="2"/>
        </w:rPr>
        <w:t>主要係國立中正紀念堂管理處及國立國父紀念館</w:t>
      </w:r>
      <w:r w:rsidR="006B0602" w:rsidRPr="00926D54">
        <w:rPr>
          <w:rFonts w:hint="eastAsia"/>
          <w:color w:val="000000" w:themeColor="text1"/>
          <w:spacing w:val="2"/>
        </w:rPr>
        <w:t>等2個作業分基金</w:t>
      </w:r>
      <w:r w:rsidRPr="00926D54">
        <w:rPr>
          <w:rFonts w:hint="eastAsia"/>
          <w:spacing w:val="2"/>
        </w:rPr>
        <w:t>受</w:t>
      </w:r>
      <w:proofErr w:type="gramStart"/>
      <w:r w:rsidRPr="00926D54">
        <w:rPr>
          <w:rFonts w:hint="eastAsia"/>
          <w:spacing w:val="2"/>
        </w:rPr>
        <w:t>新型冠</w:t>
      </w:r>
      <w:proofErr w:type="gramEnd"/>
      <w:r w:rsidRPr="00926D54">
        <w:rPr>
          <w:rFonts w:hint="eastAsia"/>
          <w:spacing w:val="2"/>
        </w:rPr>
        <w:t>狀病毒肺炎（COVID－19）</w:t>
      </w:r>
      <w:proofErr w:type="gramStart"/>
      <w:r w:rsidRPr="00926D54">
        <w:rPr>
          <w:rFonts w:hint="eastAsia"/>
          <w:spacing w:val="2"/>
        </w:rPr>
        <w:t>疫</w:t>
      </w:r>
      <w:proofErr w:type="gramEnd"/>
      <w:r w:rsidRPr="00926D54">
        <w:rPr>
          <w:rFonts w:hint="eastAsia"/>
          <w:spacing w:val="2"/>
        </w:rPr>
        <w:t>情影響</w:t>
      </w:r>
      <w:r w:rsidR="00922317" w:rsidRPr="00926D54">
        <w:rPr>
          <w:rFonts w:hint="eastAsia"/>
          <w:spacing w:val="2"/>
        </w:rPr>
        <w:t>，</w:t>
      </w:r>
      <w:r w:rsidRPr="00926D54">
        <w:rPr>
          <w:rFonts w:hint="eastAsia"/>
          <w:spacing w:val="2"/>
        </w:rPr>
        <w:t>限制</w:t>
      </w:r>
      <w:r w:rsidR="003562FD" w:rsidRPr="00926D54">
        <w:rPr>
          <w:rFonts w:hint="eastAsia"/>
          <w:spacing w:val="2"/>
        </w:rPr>
        <w:t>觀光客</w:t>
      </w:r>
      <w:r w:rsidRPr="00926D54">
        <w:rPr>
          <w:rFonts w:hint="eastAsia"/>
          <w:spacing w:val="2"/>
        </w:rPr>
        <w:t>入境及部分活動停辦所致</w:t>
      </w:r>
      <w:r w:rsidR="00922317" w:rsidRPr="00926D54">
        <w:rPr>
          <w:rFonts w:hint="eastAsia"/>
          <w:spacing w:val="2"/>
        </w:rPr>
        <w:t>。</w:t>
      </w:r>
    </w:p>
    <w:p w:rsidR="00F74499" w:rsidRPr="004C7998" w:rsidRDefault="00F74499" w:rsidP="006B0602">
      <w:pPr>
        <w:widowControl w:val="0"/>
        <w:tabs>
          <w:tab w:val="left" w:pos="2835"/>
        </w:tabs>
        <w:spacing w:line="440" w:lineRule="exact"/>
        <w:ind w:firstLineChars="450" w:firstLine="1261"/>
        <w:rPr>
          <w:b/>
          <w:sz w:val="28"/>
          <w:szCs w:val="28"/>
        </w:rPr>
      </w:pPr>
      <w:r w:rsidRPr="004C7998">
        <w:rPr>
          <w:b/>
          <w:sz w:val="28"/>
          <w:szCs w:val="28"/>
        </w:rPr>
        <w:t>2.　預算執行情形之審核</w:t>
      </w:r>
    </w:p>
    <w:p w:rsidR="00897BBC" w:rsidRPr="00074693" w:rsidRDefault="00260C8C" w:rsidP="006B0602">
      <w:pPr>
        <w:widowControl w:val="0"/>
        <w:tabs>
          <w:tab w:val="left" w:pos="2835"/>
        </w:tabs>
        <w:spacing w:line="440" w:lineRule="exact"/>
        <w:ind w:firstLine="480"/>
        <w:rPr>
          <w:color w:val="FF0000"/>
        </w:rPr>
      </w:pPr>
      <w:proofErr w:type="gramStart"/>
      <w:r w:rsidRPr="004C7998">
        <w:t>111</w:t>
      </w:r>
      <w:proofErr w:type="gramEnd"/>
      <w:r w:rsidR="00897BBC" w:rsidRPr="004C7998">
        <w:rPr>
          <w:rFonts w:hint="eastAsia"/>
        </w:rPr>
        <w:t>年度決算審核結果</w:t>
      </w:r>
      <w:r w:rsidR="00922317">
        <w:rPr>
          <w:rFonts w:hint="eastAsia"/>
        </w:rPr>
        <w:t>，</w:t>
      </w:r>
      <w:r w:rsidR="00897BBC" w:rsidRPr="004C7998">
        <w:rPr>
          <w:rFonts w:hint="eastAsia"/>
        </w:rPr>
        <w:t>業務短</w:t>
      </w:r>
      <w:proofErr w:type="gramStart"/>
      <w:r w:rsidR="00897BBC" w:rsidRPr="004C7998">
        <w:rPr>
          <w:rFonts w:hint="eastAsia"/>
        </w:rPr>
        <w:t>絀</w:t>
      </w:r>
      <w:proofErr w:type="gramEnd"/>
      <w:r w:rsidRPr="004C7998">
        <w:t>6</w:t>
      </w:r>
      <w:r w:rsidR="00897BBC" w:rsidRPr="004C7998">
        <w:rPr>
          <w:rFonts w:hint="eastAsia"/>
        </w:rPr>
        <w:t>,</w:t>
      </w:r>
      <w:r w:rsidRPr="004C7998">
        <w:t>385</w:t>
      </w:r>
      <w:r w:rsidR="00897BBC" w:rsidRPr="004C7998">
        <w:rPr>
          <w:rFonts w:hint="eastAsia"/>
        </w:rPr>
        <w:t>萬餘元</w:t>
      </w:r>
      <w:r w:rsidR="00922317">
        <w:rPr>
          <w:rFonts w:hint="eastAsia"/>
        </w:rPr>
        <w:t>，</w:t>
      </w:r>
      <w:r w:rsidR="00897BBC" w:rsidRPr="004C7998">
        <w:rPr>
          <w:rFonts w:hint="eastAsia"/>
        </w:rPr>
        <w:t>業務外賸餘</w:t>
      </w:r>
      <w:r w:rsidRPr="004C7998">
        <w:t>8</w:t>
      </w:r>
      <w:r w:rsidR="00897BBC" w:rsidRPr="004C7998">
        <w:rPr>
          <w:rFonts w:hint="eastAsia"/>
        </w:rPr>
        <w:t>,</w:t>
      </w:r>
      <w:r w:rsidRPr="004C7998">
        <w:t>228</w:t>
      </w:r>
      <w:r w:rsidR="00897BBC" w:rsidRPr="004C7998">
        <w:rPr>
          <w:rFonts w:hint="eastAsia"/>
        </w:rPr>
        <w:t>萬餘元</w:t>
      </w:r>
      <w:r w:rsidR="00922317">
        <w:rPr>
          <w:rFonts w:hint="eastAsia"/>
        </w:rPr>
        <w:t>，</w:t>
      </w:r>
      <w:r w:rsidR="00897BBC" w:rsidRPr="004C7998">
        <w:rPr>
          <w:rFonts w:hint="eastAsia"/>
        </w:rPr>
        <w:t>審定本期賸餘</w:t>
      </w:r>
      <w:r w:rsidRPr="004C7998">
        <w:t>1,843</w:t>
      </w:r>
      <w:r w:rsidR="00897BBC" w:rsidRPr="004C7998">
        <w:rPr>
          <w:rFonts w:hint="eastAsia"/>
        </w:rPr>
        <w:t>萬餘元</w:t>
      </w:r>
      <w:r w:rsidR="00922317">
        <w:rPr>
          <w:rFonts w:hint="eastAsia"/>
        </w:rPr>
        <w:t>，</w:t>
      </w:r>
      <w:r w:rsidRPr="004C7998">
        <w:rPr>
          <w:rFonts w:hint="eastAsia"/>
        </w:rPr>
        <w:t>與</w:t>
      </w:r>
      <w:r w:rsidR="00897BBC" w:rsidRPr="004C7998">
        <w:rPr>
          <w:rFonts w:hint="eastAsia"/>
        </w:rPr>
        <w:t>預算</w:t>
      </w:r>
      <w:r w:rsidRPr="004C7998">
        <w:rPr>
          <w:rFonts w:hint="eastAsia"/>
        </w:rPr>
        <w:t>短</w:t>
      </w:r>
      <w:proofErr w:type="gramStart"/>
      <w:r w:rsidRPr="004C7998">
        <w:rPr>
          <w:rFonts w:hint="eastAsia"/>
        </w:rPr>
        <w:t>絀</w:t>
      </w:r>
      <w:proofErr w:type="gramEnd"/>
      <w:r w:rsidR="00897BBC" w:rsidRPr="004C7998">
        <w:rPr>
          <w:rFonts w:hint="eastAsia"/>
        </w:rPr>
        <w:t>1,</w:t>
      </w:r>
      <w:r w:rsidRPr="004C7998">
        <w:rPr>
          <w:rFonts w:hint="eastAsia"/>
        </w:rPr>
        <w:t>343</w:t>
      </w:r>
      <w:r w:rsidR="00897BBC" w:rsidRPr="004C7998">
        <w:rPr>
          <w:rFonts w:hint="eastAsia"/>
        </w:rPr>
        <w:t>萬餘元</w:t>
      </w:r>
      <w:r w:rsidR="00922317">
        <w:rPr>
          <w:rFonts w:hint="eastAsia"/>
        </w:rPr>
        <w:t>，</w:t>
      </w:r>
      <w:r w:rsidRPr="004C7998">
        <w:rPr>
          <w:rFonts w:hint="eastAsia"/>
        </w:rPr>
        <w:t>相距3,186</w:t>
      </w:r>
      <w:r w:rsidR="00897BBC" w:rsidRPr="004C7998">
        <w:rPr>
          <w:rFonts w:hint="eastAsia"/>
        </w:rPr>
        <w:t>萬餘元</w:t>
      </w:r>
      <w:r w:rsidR="00922317">
        <w:rPr>
          <w:rFonts w:hint="eastAsia"/>
          <w:color w:val="000000" w:themeColor="text1"/>
        </w:rPr>
        <w:t>，</w:t>
      </w:r>
      <w:r w:rsidR="006B7A65" w:rsidRPr="003562FD">
        <w:rPr>
          <w:rFonts w:hint="eastAsia"/>
          <w:color w:val="000000" w:themeColor="text1"/>
        </w:rPr>
        <w:t>主要係</w:t>
      </w:r>
      <w:r w:rsidR="00C467D6">
        <w:rPr>
          <w:rFonts w:hint="eastAsia"/>
          <w:color w:val="000000" w:themeColor="text1"/>
        </w:rPr>
        <w:t>國立</w:t>
      </w:r>
      <w:r w:rsidR="00295185" w:rsidRPr="003562FD">
        <w:rPr>
          <w:rFonts w:hint="eastAsia"/>
          <w:color w:val="000000" w:themeColor="text1"/>
        </w:rPr>
        <w:t>國父紀念館作業分基金認列「國立國父紀念館</w:t>
      </w:r>
      <w:proofErr w:type="gramStart"/>
      <w:r w:rsidR="00295185" w:rsidRPr="003562FD">
        <w:rPr>
          <w:rFonts w:hint="eastAsia"/>
          <w:color w:val="000000" w:themeColor="text1"/>
        </w:rPr>
        <w:t>跨域加</w:t>
      </w:r>
      <w:proofErr w:type="gramEnd"/>
      <w:r w:rsidR="00295185" w:rsidRPr="003562FD">
        <w:rPr>
          <w:rFonts w:hint="eastAsia"/>
          <w:color w:val="000000" w:themeColor="text1"/>
        </w:rPr>
        <w:t>值計畫」補助收入及</w:t>
      </w:r>
      <w:r w:rsidR="006B7A65" w:rsidRPr="003562FD">
        <w:rPr>
          <w:rFonts w:hint="eastAsia"/>
          <w:color w:val="000000" w:themeColor="text1"/>
        </w:rPr>
        <w:t>國立歷史博物館</w:t>
      </w:r>
      <w:r w:rsidR="00C467D6" w:rsidRPr="003562FD">
        <w:rPr>
          <w:rFonts w:hint="eastAsia"/>
          <w:color w:val="000000" w:themeColor="text1"/>
        </w:rPr>
        <w:t>作業</w:t>
      </w:r>
      <w:r w:rsidR="00EE7814" w:rsidRPr="003562FD">
        <w:rPr>
          <w:rFonts w:hint="eastAsia"/>
          <w:color w:val="000000" w:themeColor="text1"/>
        </w:rPr>
        <w:t>分基金</w:t>
      </w:r>
      <w:r w:rsidR="006B7A65" w:rsidRPr="003562FD">
        <w:rPr>
          <w:rFonts w:hint="eastAsia"/>
          <w:color w:val="000000" w:themeColor="text1"/>
        </w:rPr>
        <w:t>接受外界文物捐贈</w:t>
      </w:r>
      <w:r w:rsidR="00D27C1C" w:rsidRPr="003562FD">
        <w:rPr>
          <w:rFonts w:hint="eastAsia"/>
          <w:color w:val="000000" w:themeColor="text1"/>
        </w:rPr>
        <w:t>收入</w:t>
      </w:r>
      <w:r w:rsidR="00601402" w:rsidRPr="003562FD">
        <w:rPr>
          <w:rFonts w:hint="eastAsia"/>
          <w:color w:val="000000" w:themeColor="text1"/>
        </w:rPr>
        <w:t>較預計增加</w:t>
      </w:r>
      <w:r w:rsidR="00590FB5" w:rsidRPr="003562FD">
        <w:rPr>
          <w:rFonts w:hint="eastAsia"/>
          <w:color w:val="000000" w:themeColor="text1"/>
        </w:rPr>
        <w:t>所致</w:t>
      </w:r>
      <w:r w:rsidR="00922317">
        <w:rPr>
          <w:rFonts w:hint="eastAsia"/>
          <w:color w:val="000000" w:themeColor="text1"/>
        </w:rPr>
        <w:t>。</w:t>
      </w:r>
      <w:r w:rsidR="00897BBC" w:rsidRPr="003562FD">
        <w:rPr>
          <w:rFonts w:hint="eastAsia"/>
          <w:color w:val="000000" w:themeColor="text1"/>
        </w:rPr>
        <w:t>該基金因業務收入不足支應管理費用及總務費用等</w:t>
      </w:r>
      <w:r w:rsidR="00922317">
        <w:rPr>
          <w:rFonts w:hint="eastAsia"/>
          <w:color w:val="000000" w:themeColor="text1"/>
        </w:rPr>
        <w:t>，</w:t>
      </w:r>
      <w:r w:rsidR="00897BBC" w:rsidRPr="003562FD">
        <w:rPr>
          <w:rFonts w:hint="eastAsia"/>
          <w:color w:val="000000" w:themeColor="text1"/>
        </w:rPr>
        <w:t>致發生業務短</w:t>
      </w:r>
      <w:proofErr w:type="gramStart"/>
      <w:r w:rsidR="00897BBC" w:rsidRPr="003562FD">
        <w:rPr>
          <w:rFonts w:hint="eastAsia"/>
          <w:color w:val="000000" w:themeColor="text1"/>
        </w:rPr>
        <w:t>絀</w:t>
      </w:r>
      <w:proofErr w:type="gramEnd"/>
      <w:r w:rsidR="00064932" w:rsidRPr="003562FD">
        <w:rPr>
          <w:rFonts w:hint="eastAsia"/>
          <w:color w:val="000000" w:themeColor="text1"/>
        </w:rPr>
        <w:t>6</w:t>
      </w:r>
      <w:r w:rsidR="00897BBC" w:rsidRPr="003562FD">
        <w:rPr>
          <w:rFonts w:hint="eastAsia"/>
          <w:color w:val="000000" w:themeColor="text1"/>
        </w:rPr>
        <w:t>,</w:t>
      </w:r>
      <w:r w:rsidR="00064932" w:rsidRPr="003562FD">
        <w:rPr>
          <w:rFonts w:hint="eastAsia"/>
          <w:color w:val="000000" w:themeColor="text1"/>
        </w:rPr>
        <w:t>385</w:t>
      </w:r>
      <w:r w:rsidR="00897BBC" w:rsidRPr="003562FD">
        <w:rPr>
          <w:rFonts w:hint="eastAsia"/>
          <w:color w:val="000000" w:themeColor="text1"/>
        </w:rPr>
        <w:t>萬餘元</w:t>
      </w:r>
      <w:r w:rsidR="00922317">
        <w:rPr>
          <w:rFonts w:hint="eastAsia"/>
          <w:color w:val="000000" w:themeColor="text1"/>
        </w:rPr>
        <w:t>，</w:t>
      </w:r>
      <w:r w:rsidR="00897BBC" w:rsidRPr="003562FD">
        <w:rPr>
          <w:rFonts w:hint="eastAsia"/>
          <w:color w:val="000000" w:themeColor="text1"/>
        </w:rPr>
        <w:t>仰賴資產使用及權利金收入等產生業務外賸餘</w:t>
      </w:r>
      <w:r w:rsidR="00064932" w:rsidRPr="003562FD">
        <w:rPr>
          <w:rFonts w:hint="eastAsia"/>
          <w:color w:val="000000" w:themeColor="text1"/>
        </w:rPr>
        <w:t>8</w:t>
      </w:r>
      <w:r w:rsidR="00897BBC" w:rsidRPr="003562FD">
        <w:rPr>
          <w:rFonts w:hint="eastAsia"/>
          <w:color w:val="000000" w:themeColor="text1"/>
        </w:rPr>
        <w:t>,</w:t>
      </w:r>
      <w:r w:rsidR="00064932" w:rsidRPr="003562FD">
        <w:rPr>
          <w:rFonts w:hint="eastAsia"/>
          <w:color w:val="000000" w:themeColor="text1"/>
        </w:rPr>
        <w:t>228</w:t>
      </w:r>
      <w:r w:rsidR="00897BBC" w:rsidRPr="003562FD">
        <w:rPr>
          <w:rFonts w:hint="eastAsia"/>
          <w:color w:val="000000" w:themeColor="text1"/>
        </w:rPr>
        <w:t>萬餘元</w:t>
      </w:r>
      <w:proofErr w:type="gramStart"/>
      <w:r w:rsidR="00897BBC" w:rsidRPr="003562FD">
        <w:rPr>
          <w:rFonts w:hint="eastAsia"/>
          <w:color w:val="000000" w:themeColor="text1"/>
        </w:rPr>
        <w:t>挹</w:t>
      </w:r>
      <w:proofErr w:type="gramEnd"/>
      <w:r w:rsidR="00897BBC" w:rsidRPr="003562FD">
        <w:rPr>
          <w:rFonts w:hint="eastAsia"/>
          <w:color w:val="000000" w:themeColor="text1"/>
        </w:rPr>
        <w:t>注</w:t>
      </w:r>
      <w:r w:rsidR="00922317">
        <w:rPr>
          <w:rFonts w:hint="eastAsia"/>
          <w:color w:val="000000" w:themeColor="text1"/>
        </w:rPr>
        <w:t>，</w:t>
      </w:r>
      <w:proofErr w:type="gramStart"/>
      <w:r w:rsidR="00F05E2D" w:rsidRPr="00064932">
        <w:rPr>
          <w:rFonts w:hint="eastAsia"/>
          <w:color w:val="000000" w:themeColor="text1"/>
        </w:rPr>
        <w:t>爰</w:t>
      </w:r>
      <w:proofErr w:type="gramEnd"/>
      <w:r w:rsidR="00F05E2D" w:rsidRPr="00064932">
        <w:rPr>
          <w:rFonts w:hint="eastAsia"/>
          <w:color w:val="000000" w:themeColor="text1"/>
        </w:rPr>
        <w:t>由</w:t>
      </w:r>
      <w:proofErr w:type="gramStart"/>
      <w:r w:rsidR="00F05E2D" w:rsidRPr="00064932">
        <w:rPr>
          <w:rFonts w:hint="eastAsia"/>
          <w:color w:val="000000" w:themeColor="text1"/>
        </w:rPr>
        <w:t>絀轉餘</w:t>
      </w:r>
      <w:proofErr w:type="gramEnd"/>
      <w:r w:rsidR="00922317">
        <w:rPr>
          <w:rFonts w:hint="eastAsia"/>
          <w:color w:val="000000" w:themeColor="text1"/>
        </w:rPr>
        <w:t>。</w:t>
      </w:r>
      <w:r w:rsidR="00897BBC" w:rsidRPr="003562FD">
        <w:rPr>
          <w:rFonts w:hint="eastAsia"/>
          <w:color w:val="000000" w:themeColor="text1"/>
        </w:rPr>
        <w:t>各分基金中</w:t>
      </w:r>
      <w:r w:rsidR="00922317">
        <w:rPr>
          <w:rFonts w:hint="eastAsia"/>
          <w:color w:val="000000" w:themeColor="text1"/>
        </w:rPr>
        <w:t>，</w:t>
      </w:r>
      <w:r w:rsidR="00897BBC" w:rsidRPr="003562FD">
        <w:rPr>
          <w:rFonts w:hint="eastAsia"/>
          <w:color w:val="000000" w:themeColor="text1"/>
        </w:rPr>
        <w:t>國立中正紀念堂管理處及國立國父紀念館等2個作業分基金本期短</w:t>
      </w:r>
      <w:proofErr w:type="gramStart"/>
      <w:r w:rsidR="00897BBC" w:rsidRPr="003562FD">
        <w:rPr>
          <w:rFonts w:hint="eastAsia"/>
          <w:color w:val="000000" w:themeColor="text1"/>
        </w:rPr>
        <w:t>絀</w:t>
      </w:r>
      <w:proofErr w:type="gramEnd"/>
      <w:r w:rsidR="00CB214C" w:rsidRPr="003562FD">
        <w:rPr>
          <w:color w:val="000000" w:themeColor="text1"/>
        </w:rPr>
        <w:t>2</w:t>
      </w:r>
      <w:r w:rsidR="00897BBC" w:rsidRPr="003562FD">
        <w:rPr>
          <w:rFonts w:hint="eastAsia"/>
          <w:color w:val="000000" w:themeColor="text1"/>
        </w:rPr>
        <w:t>,</w:t>
      </w:r>
      <w:r w:rsidR="00CB214C" w:rsidRPr="003562FD">
        <w:rPr>
          <w:color w:val="000000" w:themeColor="text1"/>
        </w:rPr>
        <w:t>190</w:t>
      </w:r>
      <w:r w:rsidR="00897BBC" w:rsidRPr="003562FD">
        <w:rPr>
          <w:rFonts w:hint="eastAsia"/>
          <w:color w:val="000000" w:themeColor="text1"/>
        </w:rPr>
        <w:t>萬餘元</w:t>
      </w:r>
      <w:r w:rsidR="00922317">
        <w:rPr>
          <w:rFonts w:hint="eastAsia"/>
          <w:color w:val="000000" w:themeColor="text1"/>
        </w:rPr>
        <w:t>，</w:t>
      </w:r>
      <w:r w:rsidR="00D27C1C" w:rsidRPr="003562FD">
        <w:rPr>
          <w:rFonts w:hint="eastAsia"/>
          <w:color w:val="000000" w:themeColor="text1"/>
        </w:rPr>
        <w:t>主要係各項業務</w:t>
      </w:r>
      <w:r w:rsidR="00AB73C9" w:rsidRPr="003562FD">
        <w:rPr>
          <w:rFonts w:hint="eastAsia"/>
          <w:color w:val="000000" w:themeColor="text1"/>
        </w:rPr>
        <w:t>收入</w:t>
      </w:r>
      <w:r w:rsidR="00D27C1C" w:rsidRPr="003562FD">
        <w:rPr>
          <w:rFonts w:hint="eastAsia"/>
          <w:color w:val="000000" w:themeColor="text1"/>
        </w:rPr>
        <w:t>不足支應相關營運成本所致</w:t>
      </w:r>
      <w:r w:rsidR="00922317">
        <w:rPr>
          <w:rFonts w:hint="eastAsia"/>
          <w:color w:val="000000" w:themeColor="text1"/>
        </w:rPr>
        <w:t>。</w:t>
      </w:r>
      <w:r w:rsidR="00897BBC" w:rsidRPr="003562FD">
        <w:rPr>
          <w:rFonts w:hint="eastAsia"/>
          <w:color w:val="000000" w:themeColor="text1"/>
        </w:rPr>
        <w:t>至所屬分預算</w:t>
      </w:r>
      <w:r w:rsidR="00897BBC" w:rsidRPr="0093113F">
        <w:rPr>
          <w:rFonts w:hint="eastAsia"/>
          <w:color w:val="000000" w:themeColor="text1"/>
        </w:rPr>
        <w:t>營運情形</w:t>
      </w:r>
      <w:r w:rsidR="00922317">
        <w:rPr>
          <w:rFonts w:hint="eastAsia"/>
          <w:color w:val="000000" w:themeColor="text1"/>
        </w:rPr>
        <w:t>，</w:t>
      </w:r>
      <w:r w:rsidR="00897BBC" w:rsidRPr="0093113F">
        <w:rPr>
          <w:rFonts w:hint="eastAsia"/>
          <w:color w:val="000000" w:themeColor="text1"/>
        </w:rPr>
        <w:t>請參閱後附收支餘</w:t>
      </w:r>
      <w:proofErr w:type="gramStart"/>
      <w:r w:rsidR="00897BBC" w:rsidRPr="0093113F">
        <w:rPr>
          <w:rFonts w:hint="eastAsia"/>
          <w:color w:val="000000" w:themeColor="text1"/>
        </w:rPr>
        <w:t>絀</w:t>
      </w:r>
      <w:proofErr w:type="gramEnd"/>
      <w:r w:rsidR="00897BBC" w:rsidRPr="0093113F">
        <w:rPr>
          <w:rFonts w:hint="eastAsia"/>
          <w:color w:val="000000" w:themeColor="text1"/>
        </w:rPr>
        <w:t>概況表</w:t>
      </w:r>
      <w:r w:rsidR="00922317">
        <w:rPr>
          <w:rFonts w:hint="eastAsia"/>
          <w:color w:val="000000" w:themeColor="text1"/>
        </w:rPr>
        <w:t>。</w:t>
      </w:r>
    </w:p>
    <w:p w:rsidR="00F74499" w:rsidRPr="00347C84" w:rsidRDefault="00F74499" w:rsidP="00256807">
      <w:pPr>
        <w:widowControl w:val="0"/>
        <w:tabs>
          <w:tab w:val="left" w:pos="2835"/>
        </w:tabs>
        <w:spacing w:line="460" w:lineRule="exact"/>
        <w:ind w:firstLineChars="450" w:firstLine="1261"/>
        <w:rPr>
          <w:b/>
          <w:color w:val="000000" w:themeColor="text1"/>
          <w:sz w:val="28"/>
          <w:szCs w:val="28"/>
        </w:rPr>
      </w:pPr>
      <w:r w:rsidRPr="00347C84">
        <w:rPr>
          <w:b/>
          <w:color w:val="000000" w:themeColor="text1"/>
          <w:sz w:val="28"/>
          <w:szCs w:val="28"/>
        </w:rPr>
        <w:t>3.　餘</w:t>
      </w:r>
      <w:proofErr w:type="gramStart"/>
      <w:r w:rsidRPr="00347C84">
        <w:rPr>
          <w:b/>
          <w:color w:val="000000" w:themeColor="text1"/>
          <w:sz w:val="28"/>
          <w:szCs w:val="28"/>
        </w:rPr>
        <w:t>絀</w:t>
      </w:r>
      <w:proofErr w:type="gramEnd"/>
      <w:r w:rsidRPr="00347C84">
        <w:rPr>
          <w:b/>
          <w:color w:val="000000" w:themeColor="text1"/>
          <w:sz w:val="28"/>
          <w:szCs w:val="28"/>
        </w:rPr>
        <w:t>及撥補之審定</w:t>
      </w:r>
    </w:p>
    <w:p w:rsidR="009E245E" w:rsidRPr="009E245E" w:rsidRDefault="009E245E" w:rsidP="006B0602">
      <w:pPr>
        <w:widowControl w:val="0"/>
        <w:tabs>
          <w:tab w:val="left" w:pos="3119"/>
        </w:tabs>
        <w:spacing w:line="440" w:lineRule="exact"/>
        <w:ind w:firstLineChars="550" w:firstLine="1320"/>
        <w:rPr>
          <w:color w:val="000000" w:themeColor="text1"/>
        </w:rPr>
      </w:pPr>
      <w:r w:rsidRPr="009E245E">
        <w:t>(1)　餘</w:t>
      </w:r>
      <w:proofErr w:type="gramStart"/>
      <w:r w:rsidRPr="009E245E">
        <w:t>絀</w:t>
      </w:r>
      <w:proofErr w:type="gramEnd"/>
      <w:r w:rsidRPr="009E245E">
        <w:t>審定</w:t>
      </w:r>
      <w:r w:rsidRPr="009E245E">
        <w:tab/>
      </w:r>
      <w:r w:rsidRPr="009E245E">
        <w:rPr>
          <w:rFonts w:hint="eastAsia"/>
          <w:color w:val="000000" w:themeColor="text1"/>
        </w:rPr>
        <w:t>11</w:t>
      </w:r>
      <w:r>
        <w:rPr>
          <w:rFonts w:hint="eastAsia"/>
          <w:color w:val="000000" w:themeColor="text1"/>
        </w:rPr>
        <w:t>1</w:t>
      </w:r>
      <w:r w:rsidRPr="009E245E">
        <w:rPr>
          <w:color w:val="000000" w:themeColor="text1"/>
        </w:rPr>
        <w:tab/>
      </w:r>
      <w:r w:rsidRPr="009E245E">
        <w:rPr>
          <w:color w:val="000000" w:themeColor="text1"/>
        </w:rPr>
        <w:tab/>
        <w:t>年度決算經行政院核定</w:t>
      </w:r>
      <w:r w:rsidRPr="009E245E">
        <w:rPr>
          <w:rFonts w:hint="eastAsia"/>
          <w:color w:val="000000" w:themeColor="text1"/>
        </w:rPr>
        <w:t>賸餘</w:t>
      </w:r>
      <w:r>
        <w:rPr>
          <w:rFonts w:hint="eastAsia"/>
          <w:color w:val="000000" w:themeColor="text1"/>
        </w:rPr>
        <w:t>18</w:t>
      </w:r>
      <w:r w:rsidRPr="009E245E">
        <w:rPr>
          <w:rFonts w:hint="eastAsia"/>
          <w:color w:val="000000" w:themeColor="text1"/>
        </w:rPr>
        <w:t>,</w:t>
      </w:r>
      <w:r>
        <w:rPr>
          <w:rFonts w:hint="eastAsia"/>
          <w:color w:val="000000" w:themeColor="text1"/>
        </w:rPr>
        <w:t>432</w:t>
      </w:r>
      <w:r w:rsidRPr="009E245E">
        <w:rPr>
          <w:rFonts w:hint="eastAsia"/>
          <w:color w:val="000000" w:themeColor="text1"/>
        </w:rPr>
        <w:t>,</w:t>
      </w:r>
      <w:r>
        <w:rPr>
          <w:rFonts w:hint="eastAsia"/>
          <w:color w:val="000000" w:themeColor="text1"/>
        </w:rPr>
        <w:t>817</w:t>
      </w:r>
      <w:r w:rsidRPr="009E245E">
        <w:rPr>
          <w:color w:val="000000" w:themeColor="text1"/>
        </w:rPr>
        <w:t>元</w:t>
      </w:r>
      <w:r w:rsidR="00922317">
        <w:rPr>
          <w:color w:val="000000" w:themeColor="text1"/>
        </w:rPr>
        <w:t>，</w:t>
      </w:r>
      <w:proofErr w:type="gramStart"/>
      <w:r w:rsidRPr="009E245E">
        <w:rPr>
          <w:color w:val="000000" w:themeColor="text1"/>
        </w:rPr>
        <w:t>經核尚無</w:t>
      </w:r>
      <w:proofErr w:type="gramEnd"/>
      <w:r w:rsidRPr="009E245E">
        <w:rPr>
          <w:color w:val="000000" w:themeColor="text1"/>
        </w:rPr>
        <w:t>不合</w:t>
      </w:r>
      <w:r w:rsidR="00922317">
        <w:rPr>
          <w:color w:val="000000" w:themeColor="text1"/>
        </w:rPr>
        <w:t>，</w:t>
      </w:r>
      <w:r w:rsidRPr="009E245E">
        <w:rPr>
          <w:color w:val="000000" w:themeColor="text1"/>
        </w:rPr>
        <w:t>予以照數審定</w:t>
      </w:r>
      <w:r w:rsidR="00922317">
        <w:rPr>
          <w:color w:val="000000" w:themeColor="text1"/>
        </w:rPr>
        <w:t>。</w:t>
      </w:r>
    </w:p>
    <w:p w:rsidR="009E245E" w:rsidRPr="009E245E" w:rsidRDefault="009E245E" w:rsidP="006B0602">
      <w:pPr>
        <w:widowControl w:val="0"/>
        <w:tabs>
          <w:tab w:val="left" w:pos="3119"/>
        </w:tabs>
        <w:spacing w:line="440" w:lineRule="exact"/>
        <w:ind w:firstLineChars="550" w:firstLine="1320"/>
        <w:rPr>
          <w:color w:val="000000" w:themeColor="text1"/>
        </w:rPr>
      </w:pPr>
      <w:r w:rsidRPr="009E245E">
        <w:rPr>
          <w:color w:val="000000" w:themeColor="text1"/>
        </w:rPr>
        <w:t>(2)　餘</w:t>
      </w:r>
      <w:proofErr w:type="gramStart"/>
      <w:r w:rsidRPr="009E245E">
        <w:rPr>
          <w:color w:val="000000" w:themeColor="text1"/>
        </w:rPr>
        <w:t>絀</w:t>
      </w:r>
      <w:proofErr w:type="gramEnd"/>
      <w:r w:rsidRPr="009E245E">
        <w:rPr>
          <w:color w:val="000000" w:themeColor="text1"/>
        </w:rPr>
        <w:t>撥補</w:t>
      </w:r>
      <w:r w:rsidRPr="009E245E">
        <w:rPr>
          <w:rFonts w:hint="eastAsia"/>
          <w:color w:val="000000" w:themeColor="text1"/>
        </w:rPr>
        <w:tab/>
      </w:r>
      <w:r w:rsidRPr="009E245E">
        <w:rPr>
          <w:color w:val="000000" w:themeColor="text1"/>
        </w:rPr>
        <w:tab/>
      </w:r>
      <w:proofErr w:type="gramStart"/>
      <w:r w:rsidRPr="009E245E">
        <w:rPr>
          <w:rFonts w:hint="eastAsia"/>
          <w:color w:val="000000" w:themeColor="text1"/>
        </w:rPr>
        <w:t>11</w:t>
      </w:r>
      <w:r>
        <w:rPr>
          <w:rFonts w:hint="eastAsia"/>
          <w:color w:val="000000" w:themeColor="text1"/>
        </w:rPr>
        <w:t>1</w:t>
      </w:r>
      <w:proofErr w:type="gramEnd"/>
      <w:r w:rsidRPr="009E245E">
        <w:rPr>
          <w:color w:val="000000" w:themeColor="text1"/>
        </w:rPr>
        <w:t>年度決算審定</w:t>
      </w:r>
      <w:r w:rsidRPr="009E245E">
        <w:rPr>
          <w:rFonts w:hint="eastAsia"/>
          <w:color w:val="000000" w:themeColor="text1"/>
        </w:rPr>
        <w:t>賸餘</w:t>
      </w:r>
      <w:r>
        <w:rPr>
          <w:rFonts w:hint="eastAsia"/>
          <w:color w:val="000000" w:themeColor="text1"/>
        </w:rPr>
        <w:t>18</w:t>
      </w:r>
      <w:r w:rsidRPr="009E245E">
        <w:rPr>
          <w:rFonts w:hint="eastAsia"/>
          <w:color w:val="000000" w:themeColor="text1"/>
        </w:rPr>
        <w:t>,</w:t>
      </w:r>
      <w:r>
        <w:rPr>
          <w:rFonts w:hint="eastAsia"/>
          <w:color w:val="000000" w:themeColor="text1"/>
        </w:rPr>
        <w:t>432</w:t>
      </w:r>
      <w:r w:rsidRPr="009E245E">
        <w:rPr>
          <w:rFonts w:hint="eastAsia"/>
          <w:color w:val="000000" w:themeColor="text1"/>
        </w:rPr>
        <w:t>,</w:t>
      </w:r>
      <w:r>
        <w:rPr>
          <w:rFonts w:hint="eastAsia"/>
          <w:color w:val="000000" w:themeColor="text1"/>
        </w:rPr>
        <w:t>81</w:t>
      </w:r>
      <w:r w:rsidR="00DF6493">
        <w:rPr>
          <w:rFonts w:hint="eastAsia"/>
          <w:color w:val="000000" w:themeColor="text1"/>
        </w:rPr>
        <w:t>7</w:t>
      </w:r>
      <w:r w:rsidRPr="009E245E">
        <w:rPr>
          <w:color w:val="000000" w:themeColor="text1"/>
        </w:rPr>
        <w:t>元</w:t>
      </w:r>
      <w:r w:rsidR="00922317">
        <w:rPr>
          <w:color w:val="000000" w:themeColor="text1"/>
        </w:rPr>
        <w:t>，</w:t>
      </w:r>
      <w:r w:rsidRPr="009E245E">
        <w:rPr>
          <w:rFonts w:hint="eastAsia"/>
          <w:color w:val="000000" w:themeColor="text1"/>
        </w:rPr>
        <w:t>其中</w:t>
      </w:r>
      <w:r w:rsidRPr="009E245E">
        <w:rPr>
          <w:color w:val="000000" w:themeColor="text1"/>
        </w:rPr>
        <w:t>：</w:t>
      </w:r>
    </w:p>
    <w:p w:rsidR="00F74499" w:rsidRPr="004C7998" w:rsidRDefault="00F74499" w:rsidP="006B0602">
      <w:pPr>
        <w:widowControl w:val="0"/>
        <w:tabs>
          <w:tab w:val="left" w:pos="2160"/>
          <w:tab w:val="left" w:pos="2835"/>
        </w:tabs>
        <w:spacing w:line="440" w:lineRule="exact"/>
        <w:ind w:firstLineChars="700" w:firstLine="1680"/>
      </w:pPr>
      <w:r w:rsidRPr="004C7998">
        <w:t>A.</w:t>
      </w:r>
      <w:r w:rsidRPr="004C7998">
        <w:rPr>
          <w:rFonts w:hint="eastAsia"/>
        </w:rPr>
        <w:tab/>
      </w:r>
      <w:r w:rsidRPr="004C7998">
        <w:t>國</w:t>
      </w:r>
      <w:r w:rsidRPr="004C7998">
        <w:rPr>
          <w:rFonts w:hint="eastAsia"/>
        </w:rPr>
        <w:t>立歷史博物館作業分基金</w:t>
      </w:r>
      <w:r w:rsidRPr="004C7998">
        <w:t>賸餘</w:t>
      </w:r>
      <w:r w:rsidR="00F1570C" w:rsidRPr="004C7998">
        <w:t>40</w:t>
      </w:r>
      <w:proofErr w:type="gramStart"/>
      <w:r w:rsidR="001A260B" w:rsidRPr="004C7998">
        <w:t>,</w:t>
      </w:r>
      <w:r w:rsidR="00F1570C" w:rsidRPr="004C7998">
        <w:t>335</w:t>
      </w:r>
      <w:r w:rsidR="001A260B" w:rsidRPr="004C7998">
        <w:t>,</w:t>
      </w:r>
      <w:r w:rsidR="00F1570C" w:rsidRPr="004C7998">
        <w:t>371</w:t>
      </w:r>
      <w:r w:rsidRPr="004C7998">
        <w:t>元</w:t>
      </w:r>
      <w:proofErr w:type="gramEnd"/>
      <w:r w:rsidR="00922317">
        <w:t>，</w:t>
      </w:r>
      <w:r w:rsidRPr="004C7998">
        <w:t>連同前期未分配賸餘</w:t>
      </w:r>
      <w:r w:rsidR="00F1570C" w:rsidRPr="004C7998">
        <w:t>233</w:t>
      </w:r>
      <w:r w:rsidRPr="004C7998">
        <w:rPr>
          <w:rFonts w:hint="eastAsia"/>
        </w:rPr>
        <w:t>,</w:t>
      </w:r>
      <w:r w:rsidR="00F1570C" w:rsidRPr="004C7998">
        <w:t>527</w:t>
      </w:r>
      <w:r w:rsidRPr="004C7998">
        <w:rPr>
          <w:rFonts w:hint="eastAsia"/>
        </w:rPr>
        <w:t>,</w:t>
      </w:r>
      <w:r w:rsidR="00F1570C" w:rsidRPr="004C7998">
        <w:t>878</w:t>
      </w:r>
      <w:r w:rsidRPr="004C7998">
        <w:t>元</w:t>
      </w:r>
      <w:r w:rsidR="00922317">
        <w:t>，</w:t>
      </w:r>
      <w:r w:rsidRPr="004C7998">
        <w:t>合計賸餘</w:t>
      </w:r>
      <w:r w:rsidR="00655DAB" w:rsidRPr="004C7998">
        <w:rPr>
          <w:rFonts w:hint="eastAsia"/>
        </w:rPr>
        <w:t>2</w:t>
      </w:r>
      <w:r w:rsidR="00F1570C" w:rsidRPr="004C7998">
        <w:t>73</w:t>
      </w:r>
      <w:r w:rsidRPr="004C7998">
        <w:rPr>
          <w:rFonts w:hint="eastAsia"/>
        </w:rPr>
        <w:t>,</w:t>
      </w:r>
      <w:r w:rsidR="00F1570C" w:rsidRPr="004C7998">
        <w:t>863</w:t>
      </w:r>
      <w:r w:rsidRPr="004C7998">
        <w:rPr>
          <w:rFonts w:hint="eastAsia"/>
        </w:rPr>
        <w:t>,</w:t>
      </w:r>
      <w:r w:rsidR="00F1570C" w:rsidRPr="004C7998">
        <w:t>249</w:t>
      </w:r>
      <w:r w:rsidRPr="004C7998">
        <w:t>元</w:t>
      </w:r>
      <w:r w:rsidR="00922317">
        <w:t>，</w:t>
      </w:r>
      <w:r w:rsidRPr="004C7998">
        <w:t>全數列為未分配賸餘</w:t>
      </w:r>
      <w:r w:rsidR="00922317">
        <w:t>。</w:t>
      </w:r>
    </w:p>
    <w:p w:rsidR="00F74499" w:rsidRPr="004C7998" w:rsidRDefault="00F74499" w:rsidP="006B0602">
      <w:pPr>
        <w:widowControl w:val="0"/>
        <w:tabs>
          <w:tab w:val="left" w:pos="2160"/>
          <w:tab w:val="left" w:pos="2835"/>
        </w:tabs>
        <w:spacing w:line="440" w:lineRule="exact"/>
        <w:ind w:firstLineChars="700" w:firstLine="1680"/>
      </w:pPr>
      <w:r w:rsidRPr="004C7998">
        <w:t>B.</w:t>
      </w:r>
      <w:r w:rsidRPr="004C7998">
        <w:rPr>
          <w:rFonts w:hint="eastAsia"/>
        </w:rPr>
        <w:tab/>
        <w:t>國立中正紀念堂管理處作業分基金</w:t>
      </w:r>
      <w:r w:rsidR="00655DAB" w:rsidRPr="004C7998">
        <w:rPr>
          <w:rFonts w:hint="eastAsia"/>
        </w:rPr>
        <w:t>等2</w:t>
      </w:r>
      <w:r w:rsidR="00655DAB" w:rsidRPr="004C7998">
        <w:t>個分基金</w:t>
      </w:r>
      <w:r w:rsidRPr="004C7998">
        <w:rPr>
          <w:rFonts w:hint="eastAsia"/>
        </w:rPr>
        <w:t>短絀</w:t>
      </w:r>
      <w:r w:rsidR="00F1570C" w:rsidRPr="004C7998">
        <w:t>21</w:t>
      </w:r>
      <w:proofErr w:type="gramStart"/>
      <w:r w:rsidRPr="004C7998">
        <w:rPr>
          <w:rFonts w:hint="eastAsia"/>
        </w:rPr>
        <w:t>,</w:t>
      </w:r>
      <w:r w:rsidR="00F1570C" w:rsidRPr="004C7998">
        <w:t>902</w:t>
      </w:r>
      <w:r w:rsidRPr="004C7998">
        <w:rPr>
          <w:rFonts w:hint="eastAsia"/>
        </w:rPr>
        <w:t>,</w:t>
      </w:r>
      <w:r w:rsidR="00F1570C" w:rsidRPr="004C7998">
        <w:t>554</w:t>
      </w:r>
      <w:r w:rsidRPr="004C7998">
        <w:t>元</w:t>
      </w:r>
      <w:proofErr w:type="gramEnd"/>
      <w:r w:rsidR="00922317">
        <w:t>，</w:t>
      </w:r>
      <w:r w:rsidRPr="004C7998">
        <w:t>其前期未分配賸餘</w:t>
      </w:r>
      <w:r w:rsidR="00655DAB" w:rsidRPr="004C7998">
        <w:rPr>
          <w:rFonts w:hint="eastAsia"/>
        </w:rPr>
        <w:t>2</w:t>
      </w:r>
      <w:r w:rsidR="00F1570C" w:rsidRPr="004C7998">
        <w:t>10</w:t>
      </w:r>
      <w:r w:rsidR="00EF1320" w:rsidRPr="004C7998">
        <w:t>,</w:t>
      </w:r>
      <w:r w:rsidR="00F1570C" w:rsidRPr="004C7998">
        <w:t>865</w:t>
      </w:r>
      <w:r w:rsidR="00EF1320" w:rsidRPr="004C7998">
        <w:t>,</w:t>
      </w:r>
      <w:r w:rsidR="00F1570C" w:rsidRPr="004C7998">
        <w:t>685</w:t>
      </w:r>
      <w:r w:rsidRPr="004C7998">
        <w:t>元</w:t>
      </w:r>
      <w:r w:rsidR="00922317">
        <w:t>，</w:t>
      </w:r>
      <w:r w:rsidRPr="004C7998">
        <w:t>經用以填補短絀後</w:t>
      </w:r>
      <w:r w:rsidR="00922317">
        <w:t>，</w:t>
      </w:r>
      <w:r w:rsidRPr="004C7998">
        <w:t>尚有未分配賸餘</w:t>
      </w:r>
      <w:r w:rsidR="00F1570C" w:rsidRPr="004C7998">
        <w:t>188</w:t>
      </w:r>
      <w:r w:rsidR="00E4696E" w:rsidRPr="004C7998">
        <w:t>,</w:t>
      </w:r>
      <w:r w:rsidR="00F1570C" w:rsidRPr="004C7998">
        <w:t>963</w:t>
      </w:r>
      <w:r w:rsidR="00E4696E" w:rsidRPr="004C7998">
        <w:t>,</w:t>
      </w:r>
      <w:r w:rsidR="00F1570C" w:rsidRPr="004C7998">
        <w:t>131</w:t>
      </w:r>
      <w:r w:rsidRPr="004C7998">
        <w:t>元</w:t>
      </w:r>
      <w:r w:rsidR="00922317">
        <w:t>。</w:t>
      </w:r>
    </w:p>
    <w:p w:rsidR="00F74499" w:rsidRPr="00347C84" w:rsidRDefault="00F74499" w:rsidP="00BF2B4B">
      <w:pPr>
        <w:widowControl w:val="0"/>
        <w:tabs>
          <w:tab w:val="left" w:pos="2835"/>
        </w:tabs>
        <w:spacing w:line="480" w:lineRule="exact"/>
        <w:ind w:firstLineChars="450" w:firstLine="1261"/>
        <w:rPr>
          <w:b/>
          <w:color w:val="000000" w:themeColor="text1"/>
          <w:sz w:val="28"/>
          <w:szCs w:val="28"/>
        </w:rPr>
      </w:pPr>
      <w:r w:rsidRPr="00347C84">
        <w:rPr>
          <w:b/>
          <w:color w:val="000000" w:themeColor="text1"/>
          <w:sz w:val="28"/>
          <w:szCs w:val="28"/>
        </w:rPr>
        <w:lastRenderedPageBreak/>
        <w:t>4.　現金流量之查核</w:t>
      </w:r>
    </w:p>
    <w:p w:rsidR="00F74499" w:rsidRPr="007D2618" w:rsidRDefault="00B54403" w:rsidP="00256807">
      <w:pPr>
        <w:widowControl w:val="0"/>
        <w:tabs>
          <w:tab w:val="left" w:pos="2835"/>
        </w:tabs>
        <w:spacing w:line="460" w:lineRule="exact"/>
        <w:ind w:firstLine="480"/>
        <w:rPr>
          <w:color w:val="000000" w:themeColor="text1"/>
        </w:rPr>
      </w:pPr>
      <w:proofErr w:type="gramStart"/>
      <w:r w:rsidRPr="004C7998">
        <w:t>111</w:t>
      </w:r>
      <w:proofErr w:type="gramEnd"/>
      <w:r w:rsidR="00F74499" w:rsidRPr="004C7998">
        <w:rPr>
          <w:rFonts w:hint="eastAsia"/>
        </w:rPr>
        <w:t>年度期初現金及約當現金</w:t>
      </w:r>
      <w:r w:rsidRPr="004C7998">
        <w:t>2</w:t>
      </w:r>
      <w:r w:rsidR="00803958" w:rsidRPr="004C7998">
        <w:t>億</w:t>
      </w:r>
      <w:r w:rsidR="007D2618" w:rsidRPr="004C7998">
        <w:t>6</w:t>
      </w:r>
      <w:r w:rsidR="00803958" w:rsidRPr="004C7998">
        <w:t>,</w:t>
      </w:r>
      <w:r w:rsidRPr="004C7998">
        <w:t>048</w:t>
      </w:r>
      <w:r w:rsidR="00803958" w:rsidRPr="004C7998">
        <w:t>萬餘元</w:t>
      </w:r>
      <w:r w:rsidR="00922317">
        <w:t>，</w:t>
      </w:r>
      <w:r w:rsidR="00F74499" w:rsidRPr="004C7998">
        <w:t>經業務</w:t>
      </w:r>
      <w:r w:rsidR="00922317">
        <w:t>、</w:t>
      </w:r>
      <w:r w:rsidR="00F74499" w:rsidRPr="004C7998">
        <w:t>投資及</w:t>
      </w:r>
      <w:r w:rsidR="00F74499" w:rsidRPr="004C7998">
        <w:rPr>
          <w:rFonts w:hint="eastAsia"/>
        </w:rPr>
        <w:t>籌</w:t>
      </w:r>
      <w:r w:rsidR="00F74499" w:rsidRPr="004C7998">
        <w:t>資活動結果</w:t>
      </w:r>
      <w:r w:rsidR="00922317">
        <w:t>，</w:t>
      </w:r>
      <w:r w:rsidR="00F74499" w:rsidRPr="004C7998">
        <w:t>現金及約當</w:t>
      </w:r>
      <w:proofErr w:type="gramStart"/>
      <w:r w:rsidR="00F74499" w:rsidRPr="004C7998">
        <w:t>現金淨</w:t>
      </w:r>
      <w:r w:rsidR="00803958" w:rsidRPr="004C7998">
        <w:rPr>
          <w:rFonts w:hint="eastAsia"/>
        </w:rPr>
        <w:t>減</w:t>
      </w:r>
      <w:proofErr w:type="gramEnd"/>
      <w:r w:rsidRPr="004C7998">
        <w:t>48</w:t>
      </w:r>
      <w:r w:rsidR="00DC564D" w:rsidRPr="004C7998">
        <w:t>萬餘元</w:t>
      </w:r>
      <w:r w:rsidR="00922317">
        <w:t>，</w:t>
      </w:r>
      <w:r w:rsidR="00F74499" w:rsidRPr="004C7998">
        <w:t>期末現金及約當現金為</w:t>
      </w:r>
      <w:r w:rsidR="007D2618" w:rsidRPr="004C7998">
        <w:rPr>
          <w:rFonts w:hint="eastAsia"/>
        </w:rPr>
        <w:t>2</w:t>
      </w:r>
      <w:r w:rsidR="00803958" w:rsidRPr="004C7998">
        <w:t>億</w:t>
      </w:r>
      <w:r w:rsidRPr="004C7998">
        <w:t>5</w:t>
      </w:r>
      <w:r w:rsidR="00803958" w:rsidRPr="004C7998">
        <w:rPr>
          <w:rFonts w:hint="eastAsia"/>
        </w:rPr>
        <w:t>,</w:t>
      </w:r>
      <w:r w:rsidRPr="004C7998">
        <w:t>999</w:t>
      </w:r>
      <w:r w:rsidR="00803958" w:rsidRPr="004C7998">
        <w:t>萬餘元</w:t>
      </w:r>
      <w:r w:rsidR="00922317">
        <w:t>；</w:t>
      </w:r>
      <w:r w:rsidR="00F74499" w:rsidRPr="004C7998">
        <w:t>其現金及約當現金淨</w:t>
      </w:r>
      <w:r w:rsidR="006A1CB7" w:rsidRPr="004C7998">
        <w:rPr>
          <w:rFonts w:hint="eastAsia"/>
        </w:rPr>
        <w:t>減</w:t>
      </w:r>
      <w:r w:rsidR="00F74499" w:rsidRPr="004C7998">
        <w:t>數</w:t>
      </w:r>
      <w:r w:rsidRPr="004C7998">
        <w:rPr>
          <w:rFonts w:hint="eastAsia"/>
        </w:rPr>
        <w:t>較</w:t>
      </w:r>
      <w:r w:rsidR="00F74499" w:rsidRPr="004C7998">
        <w:t>預算淨</w:t>
      </w:r>
      <w:r w:rsidRPr="004C7998">
        <w:rPr>
          <w:rFonts w:hint="eastAsia"/>
        </w:rPr>
        <w:t>減</w:t>
      </w:r>
      <w:r w:rsidR="00F74499" w:rsidRPr="004C7998">
        <w:t>數</w:t>
      </w:r>
      <w:r w:rsidR="007D2618" w:rsidRPr="004C7998">
        <w:rPr>
          <w:rFonts w:hint="eastAsia"/>
        </w:rPr>
        <w:t>2</w:t>
      </w:r>
      <w:r w:rsidR="00F74499" w:rsidRPr="004C7998">
        <w:rPr>
          <w:rFonts w:hint="eastAsia"/>
        </w:rPr>
        <w:t>,</w:t>
      </w:r>
      <w:r w:rsidRPr="004C7998">
        <w:rPr>
          <w:rFonts w:hint="eastAsia"/>
        </w:rPr>
        <w:t>575</w:t>
      </w:r>
      <w:r w:rsidR="00F74499" w:rsidRPr="004C7998">
        <w:t>萬</w:t>
      </w:r>
      <w:r w:rsidR="009A1407" w:rsidRPr="004C7998">
        <w:t>餘</w:t>
      </w:r>
      <w:r w:rsidR="00F74499" w:rsidRPr="004C7998">
        <w:t>元</w:t>
      </w:r>
      <w:r w:rsidR="00922317">
        <w:t>，</w:t>
      </w:r>
      <w:r w:rsidRPr="004C7998">
        <w:rPr>
          <w:rFonts w:hint="eastAsia"/>
        </w:rPr>
        <w:t>減少</w:t>
      </w:r>
      <w:r w:rsidR="007D2618" w:rsidRPr="004C7998">
        <w:rPr>
          <w:rFonts w:hint="eastAsia"/>
        </w:rPr>
        <w:t>2</w:t>
      </w:r>
      <w:r w:rsidR="00F74499" w:rsidRPr="004C7998">
        <w:rPr>
          <w:rFonts w:hint="eastAsia"/>
        </w:rPr>
        <w:t>,</w:t>
      </w:r>
      <w:r w:rsidRPr="004C7998">
        <w:rPr>
          <w:rFonts w:hint="eastAsia"/>
        </w:rPr>
        <w:t>526</w:t>
      </w:r>
      <w:r w:rsidR="00F74499" w:rsidRPr="004C7998">
        <w:t>萬餘元</w:t>
      </w:r>
      <w:r w:rsidR="00922317">
        <w:rPr>
          <w:color w:val="000000" w:themeColor="text1"/>
        </w:rPr>
        <w:t>，</w:t>
      </w:r>
      <w:r w:rsidR="00F74499" w:rsidRPr="0079280C">
        <w:rPr>
          <w:color w:val="000000" w:themeColor="text1"/>
        </w:rPr>
        <w:t>主要係</w:t>
      </w:r>
      <w:r w:rsidR="004C0614" w:rsidRPr="0079280C">
        <w:rPr>
          <w:rFonts w:hint="eastAsia"/>
          <w:color w:val="000000" w:themeColor="text1"/>
        </w:rPr>
        <w:t>國立國父紀念館作業分基金</w:t>
      </w:r>
      <w:r w:rsidR="0079280C" w:rsidRPr="0079280C">
        <w:rPr>
          <w:color w:val="000000" w:themeColor="text1"/>
        </w:rPr>
        <w:t>定期存款</w:t>
      </w:r>
      <w:r w:rsidR="00033ED0">
        <w:rPr>
          <w:rFonts w:hint="eastAsia"/>
          <w:color w:val="000000" w:themeColor="text1"/>
        </w:rPr>
        <w:t>解約以支付</w:t>
      </w:r>
      <w:proofErr w:type="gramStart"/>
      <w:r w:rsidR="00033ED0">
        <w:rPr>
          <w:rFonts w:hint="eastAsia"/>
          <w:color w:val="000000" w:themeColor="text1"/>
        </w:rPr>
        <w:t>跨域加</w:t>
      </w:r>
      <w:proofErr w:type="gramEnd"/>
      <w:r w:rsidR="00033ED0">
        <w:rPr>
          <w:rFonts w:hint="eastAsia"/>
          <w:color w:val="000000" w:themeColor="text1"/>
        </w:rPr>
        <w:t>值計畫相關工程款</w:t>
      </w:r>
      <w:r w:rsidR="00EE7814">
        <w:rPr>
          <w:rFonts w:hint="eastAsia"/>
          <w:color w:val="000000" w:themeColor="text1"/>
        </w:rPr>
        <w:t>未如預期</w:t>
      </w:r>
      <w:r w:rsidR="00922317">
        <w:rPr>
          <w:rFonts w:hint="eastAsia"/>
        </w:rPr>
        <w:t>，</w:t>
      </w:r>
      <w:r w:rsidR="007D2618" w:rsidRPr="004C7998">
        <w:rPr>
          <w:rFonts w:hint="eastAsia"/>
        </w:rPr>
        <w:t>投資</w:t>
      </w:r>
      <w:r w:rsidR="00F74499" w:rsidRPr="004C7998">
        <w:rPr>
          <w:rFonts w:hint="eastAsia"/>
        </w:rPr>
        <w:t>活動</w:t>
      </w:r>
      <w:r w:rsidR="00C70006">
        <w:rPr>
          <w:rFonts w:hint="eastAsia"/>
        </w:rPr>
        <w:t>之</w:t>
      </w:r>
      <w:r w:rsidR="00F74499" w:rsidRPr="004C7998">
        <w:rPr>
          <w:rFonts w:hint="eastAsia"/>
        </w:rPr>
        <w:t>淨現金流</w:t>
      </w:r>
      <w:r w:rsidR="0079280C">
        <w:rPr>
          <w:rFonts w:hint="eastAsia"/>
        </w:rPr>
        <w:t>出減少</w:t>
      </w:r>
      <w:r w:rsidR="00F74499" w:rsidRPr="004C7998">
        <w:rPr>
          <w:rFonts w:hint="eastAsia"/>
        </w:rPr>
        <w:t>所致</w:t>
      </w:r>
      <w:r w:rsidR="00922317">
        <w:t>。</w:t>
      </w:r>
    </w:p>
    <w:p w:rsidR="0069048C" w:rsidRPr="00347C84" w:rsidRDefault="0069048C" w:rsidP="00BF2B4B">
      <w:pPr>
        <w:widowControl w:val="0"/>
        <w:spacing w:line="480" w:lineRule="exact"/>
        <w:ind w:firstLineChars="450" w:firstLine="1261"/>
        <w:rPr>
          <w:b/>
          <w:color w:val="000000" w:themeColor="text1"/>
          <w:sz w:val="28"/>
          <w:szCs w:val="28"/>
        </w:rPr>
      </w:pPr>
      <w:r w:rsidRPr="00347C84">
        <w:rPr>
          <w:b/>
          <w:color w:val="000000" w:themeColor="text1"/>
          <w:sz w:val="28"/>
          <w:szCs w:val="28"/>
        </w:rPr>
        <w:t xml:space="preserve">5.　</w:t>
      </w:r>
      <w:r w:rsidRPr="00347C84">
        <w:rPr>
          <w:rFonts w:hint="eastAsia"/>
          <w:b/>
          <w:color w:val="000000" w:themeColor="text1"/>
          <w:sz w:val="28"/>
          <w:szCs w:val="28"/>
        </w:rPr>
        <w:t>重要審核意見</w:t>
      </w:r>
    </w:p>
    <w:p w:rsidR="00EF1320" w:rsidRPr="00314AEB" w:rsidRDefault="00D44F8A" w:rsidP="00256807">
      <w:pPr>
        <w:widowControl w:val="0"/>
        <w:tabs>
          <w:tab w:val="left" w:pos="3168"/>
        </w:tabs>
        <w:spacing w:line="460" w:lineRule="exact"/>
        <w:ind w:firstLineChars="450" w:firstLine="1261"/>
        <w:rPr>
          <w:b/>
          <w:sz w:val="28"/>
          <w:szCs w:val="28"/>
        </w:rPr>
      </w:pPr>
      <w:r w:rsidRPr="00314AEB">
        <w:rPr>
          <w:rFonts w:hint="eastAsia"/>
          <w:b/>
          <w:sz w:val="28"/>
          <w:szCs w:val="28"/>
        </w:rPr>
        <w:t>（</w:t>
      </w:r>
      <w:r w:rsidR="00EF1320" w:rsidRPr="00314AEB">
        <w:rPr>
          <w:b/>
          <w:sz w:val="28"/>
          <w:szCs w:val="28"/>
        </w:rPr>
        <w:t>1</w:t>
      </w:r>
      <w:r w:rsidRPr="00314AEB">
        <w:rPr>
          <w:rFonts w:hint="eastAsia"/>
          <w:b/>
          <w:sz w:val="28"/>
          <w:szCs w:val="28"/>
        </w:rPr>
        <w:t>）</w:t>
      </w:r>
      <w:r w:rsidR="00EF1320" w:rsidRPr="00314AEB">
        <w:rPr>
          <w:b/>
          <w:sz w:val="28"/>
          <w:szCs w:val="28"/>
        </w:rPr>
        <w:t xml:space="preserve">　</w:t>
      </w:r>
      <w:r w:rsidR="00A76F4D" w:rsidRPr="006D78A2">
        <w:rPr>
          <w:rFonts w:hint="eastAsia"/>
          <w:b/>
          <w:color w:val="000000" w:themeColor="text1"/>
          <w:sz w:val="28"/>
          <w:szCs w:val="28"/>
        </w:rPr>
        <w:t>為推</w:t>
      </w:r>
      <w:r w:rsidR="006D78A2" w:rsidRPr="006D78A2">
        <w:rPr>
          <w:rFonts w:hint="eastAsia"/>
          <w:b/>
          <w:color w:val="000000" w:themeColor="text1"/>
          <w:sz w:val="28"/>
          <w:szCs w:val="28"/>
        </w:rPr>
        <w:t>廣文化藝術</w:t>
      </w:r>
      <w:r w:rsidR="00922317">
        <w:rPr>
          <w:rFonts w:hint="eastAsia"/>
          <w:b/>
          <w:color w:val="000000" w:themeColor="text1"/>
          <w:sz w:val="28"/>
          <w:szCs w:val="28"/>
        </w:rPr>
        <w:t>，</w:t>
      </w:r>
      <w:r w:rsidR="00D0189A" w:rsidRPr="006D78A2">
        <w:rPr>
          <w:rFonts w:hint="eastAsia"/>
          <w:b/>
          <w:color w:val="000000" w:themeColor="text1"/>
          <w:sz w:val="28"/>
          <w:szCs w:val="28"/>
        </w:rPr>
        <w:t>發</w:t>
      </w:r>
      <w:r w:rsidR="00D0189A" w:rsidRPr="00314AEB">
        <w:rPr>
          <w:rFonts w:hint="eastAsia"/>
          <w:b/>
          <w:sz w:val="28"/>
          <w:szCs w:val="28"/>
        </w:rPr>
        <w:t>行結合文化特色</w:t>
      </w:r>
      <w:proofErr w:type="gramStart"/>
      <w:r w:rsidR="00D0189A" w:rsidRPr="00314AEB">
        <w:rPr>
          <w:rFonts w:hint="eastAsia"/>
          <w:b/>
          <w:sz w:val="28"/>
          <w:szCs w:val="28"/>
        </w:rPr>
        <w:t>之文創商品</w:t>
      </w:r>
      <w:proofErr w:type="gramEnd"/>
      <w:r w:rsidR="00922317">
        <w:rPr>
          <w:rFonts w:hint="eastAsia"/>
          <w:b/>
          <w:sz w:val="28"/>
          <w:szCs w:val="28"/>
        </w:rPr>
        <w:t>，</w:t>
      </w:r>
      <w:r w:rsidR="00D0189A" w:rsidRPr="00314AEB">
        <w:rPr>
          <w:rFonts w:hint="eastAsia"/>
          <w:b/>
          <w:sz w:val="28"/>
          <w:szCs w:val="28"/>
        </w:rPr>
        <w:t>惟部分館</w:t>
      </w:r>
      <w:proofErr w:type="gramStart"/>
      <w:r w:rsidR="005C2076">
        <w:rPr>
          <w:rFonts w:hint="eastAsia"/>
          <w:b/>
          <w:sz w:val="28"/>
          <w:szCs w:val="28"/>
        </w:rPr>
        <w:t>處</w:t>
      </w:r>
      <w:r w:rsidR="00D0189A" w:rsidRPr="00314AEB">
        <w:rPr>
          <w:rFonts w:hint="eastAsia"/>
          <w:b/>
          <w:sz w:val="28"/>
          <w:szCs w:val="28"/>
        </w:rPr>
        <w:t>文創</w:t>
      </w:r>
      <w:proofErr w:type="gramEnd"/>
      <w:r w:rsidR="00D0189A" w:rsidRPr="00314AEB">
        <w:rPr>
          <w:rFonts w:hint="eastAsia"/>
          <w:b/>
          <w:sz w:val="28"/>
          <w:szCs w:val="28"/>
        </w:rPr>
        <w:t>商品作業規範</w:t>
      </w:r>
      <w:proofErr w:type="gramStart"/>
      <w:r w:rsidR="00D0189A" w:rsidRPr="00314AEB">
        <w:rPr>
          <w:rFonts w:hint="eastAsia"/>
          <w:b/>
          <w:sz w:val="28"/>
          <w:szCs w:val="28"/>
        </w:rPr>
        <w:t>未盡周妥</w:t>
      </w:r>
      <w:proofErr w:type="gramEnd"/>
      <w:r w:rsidR="00922317">
        <w:rPr>
          <w:rFonts w:hint="eastAsia"/>
          <w:b/>
          <w:sz w:val="28"/>
          <w:szCs w:val="28"/>
        </w:rPr>
        <w:t>，</w:t>
      </w:r>
      <w:r w:rsidR="00033ED0" w:rsidRPr="00314AEB">
        <w:rPr>
          <w:rFonts w:hint="eastAsia"/>
          <w:b/>
          <w:sz w:val="28"/>
          <w:szCs w:val="28"/>
        </w:rPr>
        <w:t>或</w:t>
      </w:r>
      <w:r w:rsidR="00D0189A" w:rsidRPr="00314AEB">
        <w:rPr>
          <w:rFonts w:hint="eastAsia"/>
          <w:b/>
          <w:sz w:val="28"/>
          <w:szCs w:val="28"/>
        </w:rPr>
        <w:t>未建立廠商續約評鑑機制</w:t>
      </w:r>
      <w:r w:rsidR="00033ED0" w:rsidRPr="00314AEB">
        <w:rPr>
          <w:rFonts w:hint="eastAsia"/>
          <w:b/>
          <w:sz w:val="28"/>
          <w:szCs w:val="28"/>
        </w:rPr>
        <w:t>及</w:t>
      </w:r>
      <w:r w:rsidR="004A6ED8" w:rsidRPr="00314AEB">
        <w:rPr>
          <w:rFonts w:hint="eastAsia"/>
          <w:b/>
          <w:sz w:val="28"/>
          <w:szCs w:val="28"/>
        </w:rPr>
        <w:t>未提供網路商場訂購商品服務</w:t>
      </w:r>
      <w:r w:rsidR="00D0189A" w:rsidRPr="00314AEB">
        <w:rPr>
          <w:rFonts w:hint="eastAsia"/>
          <w:b/>
          <w:sz w:val="28"/>
          <w:szCs w:val="28"/>
        </w:rPr>
        <w:t>等情</w:t>
      </w:r>
      <w:r w:rsidR="00922317">
        <w:rPr>
          <w:rFonts w:hint="eastAsia"/>
          <w:b/>
          <w:sz w:val="28"/>
          <w:szCs w:val="28"/>
        </w:rPr>
        <w:t>，</w:t>
      </w:r>
      <w:r w:rsidR="00D0189A" w:rsidRPr="00314AEB">
        <w:rPr>
          <w:rFonts w:hint="eastAsia"/>
          <w:b/>
          <w:sz w:val="28"/>
          <w:szCs w:val="28"/>
        </w:rPr>
        <w:t>允宜檢討改善</w:t>
      </w:r>
      <w:r w:rsidR="00922317">
        <w:rPr>
          <w:rFonts w:hint="eastAsia"/>
          <w:b/>
          <w:sz w:val="28"/>
          <w:szCs w:val="28"/>
        </w:rPr>
        <w:t>，</w:t>
      </w:r>
      <w:r w:rsidR="00D0189A" w:rsidRPr="00314AEB">
        <w:rPr>
          <w:rFonts w:hint="eastAsia"/>
          <w:b/>
          <w:sz w:val="28"/>
          <w:szCs w:val="28"/>
        </w:rPr>
        <w:t>以</w:t>
      </w:r>
      <w:proofErr w:type="gramStart"/>
      <w:r w:rsidR="00D0189A" w:rsidRPr="00314AEB">
        <w:rPr>
          <w:rFonts w:hint="eastAsia"/>
          <w:b/>
          <w:sz w:val="28"/>
          <w:szCs w:val="28"/>
        </w:rPr>
        <w:t>提升文創效益</w:t>
      </w:r>
      <w:proofErr w:type="gramEnd"/>
      <w:r w:rsidR="00922317">
        <w:rPr>
          <w:rFonts w:hint="eastAsia"/>
          <w:b/>
          <w:sz w:val="28"/>
          <w:szCs w:val="28"/>
        </w:rPr>
        <w:t>。</w:t>
      </w:r>
    </w:p>
    <w:p w:rsidR="00AE2A4D" w:rsidRPr="00D1337A" w:rsidRDefault="001931DC" w:rsidP="00256807">
      <w:pPr>
        <w:widowControl w:val="0"/>
        <w:spacing w:line="460" w:lineRule="exact"/>
        <w:ind w:firstLine="488"/>
        <w:rPr>
          <w:color w:val="000000" w:themeColor="text1"/>
          <w:spacing w:val="2"/>
        </w:rPr>
      </w:pPr>
      <w:r w:rsidRPr="001931DC">
        <w:rPr>
          <w:rFonts w:hint="eastAsia"/>
          <w:spacing w:val="2"/>
        </w:rPr>
        <w:t>國立文化機構</w:t>
      </w:r>
      <w:r w:rsidRPr="001931DC">
        <w:rPr>
          <w:spacing w:val="2"/>
        </w:rPr>
        <w:t>作業基金</w:t>
      </w:r>
      <w:r w:rsidRPr="001931DC">
        <w:rPr>
          <w:rFonts w:hint="eastAsia"/>
          <w:spacing w:val="2"/>
        </w:rPr>
        <w:t>分別設置</w:t>
      </w:r>
      <w:r w:rsidRPr="001931DC">
        <w:rPr>
          <w:spacing w:val="2"/>
        </w:rPr>
        <w:t>國立歷史博物館</w:t>
      </w:r>
      <w:r w:rsidRPr="001931DC">
        <w:rPr>
          <w:rFonts w:hint="eastAsia"/>
          <w:spacing w:val="2"/>
        </w:rPr>
        <w:t>（下稱歷史博物館）</w:t>
      </w:r>
      <w:r w:rsidR="00922317">
        <w:rPr>
          <w:spacing w:val="2"/>
        </w:rPr>
        <w:t>、</w:t>
      </w:r>
      <w:r w:rsidRPr="001931DC">
        <w:rPr>
          <w:spacing w:val="2"/>
        </w:rPr>
        <w:t>國立中正紀念堂管理處</w:t>
      </w:r>
      <w:r w:rsidRPr="001931DC">
        <w:rPr>
          <w:rFonts w:hint="eastAsia"/>
          <w:spacing w:val="2"/>
        </w:rPr>
        <w:t>（下稱中正紀念堂）</w:t>
      </w:r>
      <w:r w:rsidRPr="001931DC">
        <w:rPr>
          <w:spacing w:val="2"/>
        </w:rPr>
        <w:t>及國立國父紀念館</w:t>
      </w:r>
      <w:r w:rsidRPr="001931DC">
        <w:rPr>
          <w:rFonts w:hint="eastAsia"/>
          <w:spacing w:val="2"/>
        </w:rPr>
        <w:t>（下稱國父紀念館）</w:t>
      </w:r>
      <w:r w:rsidRPr="001931DC">
        <w:rPr>
          <w:spacing w:val="2"/>
        </w:rPr>
        <w:t>等3個</w:t>
      </w:r>
      <w:r w:rsidRPr="001931DC">
        <w:rPr>
          <w:rFonts w:hint="eastAsia"/>
          <w:spacing w:val="2"/>
        </w:rPr>
        <w:t>館處作業基金</w:t>
      </w:r>
      <w:r w:rsidR="00922317">
        <w:rPr>
          <w:spacing w:val="2"/>
        </w:rPr>
        <w:t>，</w:t>
      </w:r>
      <w:r w:rsidRPr="001931DC">
        <w:rPr>
          <w:spacing w:val="2"/>
        </w:rPr>
        <w:t>辦理文物典藏</w:t>
      </w:r>
      <w:r w:rsidR="00922317">
        <w:rPr>
          <w:spacing w:val="2"/>
        </w:rPr>
        <w:t>、</w:t>
      </w:r>
      <w:r w:rsidRPr="001931DC">
        <w:rPr>
          <w:spacing w:val="2"/>
        </w:rPr>
        <w:t>展覽及推廣教育等業務</w:t>
      </w:r>
      <w:r w:rsidR="00922317">
        <w:rPr>
          <w:rFonts w:hint="eastAsia"/>
          <w:spacing w:val="2"/>
        </w:rPr>
        <w:t>，</w:t>
      </w:r>
      <w:r w:rsidR="00DD4AC4">
        <w:rPr>
          <w:rFonts w:hint="eastAsia"/>
          <w:spacing w:val="2"/>
        </w:rPr>
        <w:t>提供全民豐富之文化</w:t>
      </w:r>
      <w:r w:rsidRPr="001931DC">
        <w:rPr>
          <w:rFonts w:hint="eastAsia"/>
          <w:spacing w:val="2"/>
        </w:rPr>
        <w:t>資源</w:t>
      </w:r>
      <w:r w:rsidR="00922317">
        <w:rPr>
          <w:rFonts w:hint="eastAsia"/>
          <w:color w:val="000000" w:themeColor="text1"/>
          <w:spacing w:val="2"/>
        </w:rPr>
        <w:t>，</w:t>
      </w:r>
      <w:r w:rsidR="00DD4AC4" w:rsidRPr="00D1337A">
        <w:rPr>
          <w:rFonts w:hint="eastAsia"/>
          <w:color w:val="000000" w:themeColor="text1"/>
          <w:spacing w:val="2"/>
        </w:rPr>
        <w:t>以推廣</w:t>
      </w:r>
      <w:r w:rsidRPr="00D1337A">
        <w:rPr>
          <w:rFonts w:hint="eastAsia"/>
          <w:color w:val="000000" w:themeColor="text1"/>
          <w:spacing w:val="2"/>
        </w:rPr>
        <w:t>文化藝術</w:t>
      </w:r>
      <w:r w:rsidR="00922317">
        <w:rPr>
          <w:color w:val="000000" w:themeColor="text1"/>
          <w:spacing w:val="2"/>
        </w:rPr>
        <w:t>。</w:t>
      </w:r>
      <w:r w:rsidR="006828DF" w:rsidRPr="00D1337A">
        <w:rPr>
          <w:color w:val="000000" w:themeColor="text1"/>
          <w:spacing w:val="2"/>
        </w:rPr>
        <w:t>又為</w:t>
      </w:r>
      <w:r w:rsidR="00F375C0" w:rsidRPr="00D1337A">
        <w:rPr>
          <w:rFonts w:hint="eastAsia"/>
          <w:color w:val="000000" w:themeColor="text1"/>
          <w:spacing w:val="2"/>
        </w:rPr>
        <w:t>行銷</w:t>
      </w:r>
      <w:r w:rsidR="00C951CA" w:rsidRPr="00D1337A">
        <w:rPr>
          <w:rFonts w:hint="eastAsia"/>
          <w:color w:val="000000" w:themeColor="text1"/>
          <w:spacing w:val="2"/>
        </w:rPr>
        <w:t>文化特色商品</w:t>
      </w:r>
      <w:r w:rsidR="00922317">
        <w:rPr>
          <w:rFonts w:hint="eastAsia"/>
          <w:color w:val="000000" w:themeColor="text1"/>
          <w:spacing w:val="2"/>
        </w:rPr>
        <w:t>，</w:t>
      </w:r>
      <w:proofErr w:type="gramStart"/>
      <w:r w:rsidR="00C951CA" w:rsidRPr="00D1337A">
        <w:rPr>
          <w:color w:val="000000" w:themeColor="text1"/>
          <w:spacing w:val="2"/>
        </w:rPr>
        <w:t>發行文創商品</w:t>
      </w:r>
      <w:proofErr w:type="gramEnd"/>
      <w:r w:rsidRPr="00D1337A">
        <w:rPr>
          <w:rFonts w:hint="eastAsia"/>
          <w:color w:val="000000" w:themeColor="text1"/>
          <w:spacing w:val="2"/>
        </w:rPr>
        <w:t>及</w:t>
      </w:r>
      <w:r w:rsidRPr="00D1337A">
        <w:rPr>
          <w:color w:val="000000" w:themeColor="text1"/>
          <w:spacing w:val="2"/>
        </w:rPr>
        <w:t>開創通路經營模式</w:t>
      </w:r>
      <w:r w:rsidR="006D78A2" w:rsidRPr="00D1337A">
        <w:rPr>
          <w:rFonts w:hint="eastAsia"/>
          <w:color w:val="000000" w:themeColor="text1"/>
          <w:spacing w:val="2"/>
        </w:rPr>
        <w:t>與</w:t>
      </w:r>
      <w:r w:rsidRPr="00D1337A">
        <w:rPr>
          <w:color w:val="000000" w:themeColor="text1"/>
          <w:spacing w:val="2"/>
        </w:rPr>
        <w:t>產品開發</w:t>
      </w:r>
      <w:r w:rsidR="00922317">
        <w:rPr>
          <w:color w:val="000000" w:themeColor="text1"/>
          <w:spacing w:val="2"/>
        </w:rPr>
        <w:t>，</w:t>
      </w:r>
      <w:r w:rsidRPr="00D1337A">
        <w:rPr>
          <w:color w:val="000000" w:themeColor="text1"/>
          <w:spacing w:val="2"/>
        </w:rPr>
        <w:t>以提升產業鏈效益</w:t>
      </w:r>
      <w:r w:rsidRPr="00D1337A">
        <w:rPr>
          <w:rFonts w:hint="eastAsia"/>
          <w:color w:val="000000" w:themeColor="text1"/>
          <w:spacing w:val="2"/>
        </w:rPr>
        <w:t>常態性等營運計畫</w:t>
      </w:r>
      <w:r w:rsidR="00922317">
        <w:rPr>
          <w:rFonts w:hint="eastAsia"/>
          <w:color w:val="000000" w:themeColor="text1"/>
          <w:spacing w:val="2"/>
        </w:rPr>
        <w:t>。</w:t>
      </w:r>
      <w:r w:rsidR="006828DF" w:rsidRPr="00D1337A">
        <w:rPr>
          <w:rFonts w:hint="eastAsia"/>
          <w:color w:val="000000" w:themeColor="text1"/>
          <w:spacing w:val="2"/>
        </w:rPr>
        <w:t>經查執行情形</w:t>
      </w:r>
      <w:r w:rsidR="00922317">
        <w:rPr>
          <w:rFonts w:hint="eastAsia"/>
          <w:color w:val="000000" w:themeColor="text1"/>
          <w:spacing w:val="2"/>
        </w:rPr>
        <w:t>，</w:t>
      </w:r>
      <w:r w:rsidR="006828DF" w:rsidRPr="00D1337A">
        <w:rPr>
          <w:rFonts w:hint="eastAsia"/>
          <w:color w:val="000000" w:themeColor="text1"/>
          <w:spacing w:val="2"/>
        </w:rPr>
        <w:t>核有下列事項：</w:t>
      </w:r>
    </w:p>
    <w:p w:rsidR="00256807" w:rsidRDefault="00EF1320" w:rsidP="003F564F">
      <w:pPr>
        <w:widowControl w:val="0"/>
        <w:tabs>
          <w:tab w:val="left" w:pos="2160"/>
        </w:tabs>
        <w:spacing w:line="440" w:lineRule="exact"/>
        <w:ind w:firstLineChars="700" w:firstLine="1682"/>
        <w:rPr>
          <w:color w:val="000000" w:themeColor="text1"/>
        </w:rPr>
      </w:pPr>
      <w:r w:rsidRPr="00D1337A">
        <w:rPr>
          <w:b/>
          <w:color w:val="000000" w:themeColor="text1"/>
        </w:rPr>
        <w:t>A.</w:t>
      </w:r>
      <w:r w:rsidRPr="00D1337A">
        <w:rPr>
          <w:color w:val="000000" w:themeColor="text1"/>
        </w:rPr>
        <w:t xml:space="preserve">　</w:t>
      </w:r>
      <w:r w:rsidR="00A728FF" w:rsidRPr="00D1337A">
        <w:rPr>
          <w:b/>
          <w:color w:val="000000" w:themeColor="text1"/>
        </w:rPr>
        <w:tab/>
      </w:r>
      <w:r w:rsidR="00523845" w:rsidRPr="00D1337A">
        <w:rPr>
          <w:rFonts w:hint="eastAsia"/>
          <w:b/>
          <w:color w:val="000000" w:themeColor="text1"/>
        </w:rPr>
        <w:t>訂</w:t>
      </w:r>
      <w:proofErr w:type="gramStart"/>
      <w:r w:rsidR="00CF732E" w:rsidRPr="00D1337A">
        <w:rPr>
          <w:rFonts w:hint="eastAsia"/>
          <w:b/>
          <w:color w:val="000000" w:themeColor="text1"/>
        </w:rPr>
        <w:t>有</w:t>
      </w:r>
      <w:r w:rsidR="00523845" w:rsidRPr="00D1337A">
        <w:rPr>
          <w:rFonts w:hint="eastAsia"/>
          <w:b/>
          <w:color w:val="000000" w:themeColor="text1"/>
        </w:rPr>
        <w:t>文創衍生</w:t>
      </w:r>
      <w:proofErr w:type="gramEnd"/>
      <w:r w:rsidR="00523845" w:rsidRPr="00D1337A">
        <w:rPr>
          <w:rFonts w:hint="eastAsia"/>
          <w:b/>
          <w:color w:val="000000" w:themeColor="text1"/>
        </w:rPr>
        <w:t>性商品管理要點等規範</w:t>
      </w:r>
      <w:r w:rsidR="00922317">
        <w:rPr>
          <w:rFonts w:hint="eastAsia"/>
          <w:b/>
          <w:color w:val="000000" w:themeColor="text1"/>
        </w:rPr>
        <w:t>，</w:t>
      </w:r>
      <w:r w:rsidR="00897BBC" w:rsidRPr="00D1337A">
        <w:rPr>
          <w:rFonts w:hint="eastAsia"/>
          <w:b/>
          <w:color w:val="000000" w:themeColor="text1"/>
        </w:rPr>
        <w:t>惟</w:t>
      </w:r>
      <w:r w:rsidR="00A04A04" w:rsidRPr="00D1337A">
        <w:rPr>
          <w:rFonts w:hint="eastAsia"/>
          <w:b/>
          <w:color w:val="000000" w:themeColor="text1"/>
        </w:rPr>
        <w:t>部分</w:t>
      </w:r>
      <w:r w:rsidR="00A3281F" w:rsidRPr="00D1337A">
        <w:rPr>
          <w:rFonts w:hint="eastAsia"/>
          <w:b/>
          <w:color w:val="000000" w:themeColor="text1"/>
        </w:rPr>
        <w:t>館處</w:t>
      </w:r>
      <w:r w:rsidR="00033ED0" w:rsidRPr="00D1337A">
        <w:rPr>
          <w:rFonts w:hint="eastAsia"/>
          <w:b/>
          <w:color w:val="000000" w:themeColor="text1"/>
        </w:rPr>
        <w:t>未</w:t>
      </w:r>
      <w:proofErr w:type="gramStart"/>
      <w:r w:rsidR="00033ED0" w:rsidRPr="00D1337A">
        <w:rPr>
          <w:rFonts w:hint="eastAsia"/>
          <w:b/>
          <w:color w:val="000000" w:themeColor="text1"/>
        </w:rPr>
        <w:t>訂定</w:t>
      </w:r>
      <w:r w:rsidR="00C1069D" w:rsidRPr="00D1337A">
        <w:rPr>
          <w:rFonts w:hint="eastAsia"/>
          <w:b/>
          <w:color w:val="000000" w:themeColor="text1"/>
        </w:rPr>
        <w:t>久存</w:t>
      </w:r>
      <w:proofErr w:type="gramEnd"/>
      <w:r w:rsidR="00C1069D" w:rsidRPr="00D1337A">
        <w:rPr>
          <w:rFonts w:hint="eastAsia"/>
          <w:b/>
          <w:color w:val="000000" w:themeColor="text1"/>
        </w:rPr>
        <w:t>商品</w:t>
      </w:r>
      <w:r w:rsidR="00A04A04" w:rsidRPr="00D1337A">
        <w:rPr>
          <w:rFonts w:hint="eastAsia"/>
          <w:b/>
          <w:color w:val="000000" w:themeColor="text1"/>
        </w:rPr>
        <w:t>清理報廢相關規定</w:t>
      </w:r>
      <w:r w:rsidR="00922317">
        <w:rPr>
          <w:rFonts w:hint="eastAsia"/>
          <w:b/>
          <w:color w:val="000000" w:themeColor="text1"/>
        </w:rPr>
        <w:t>，</w:t>
      </w:r>
      <w:r w:rsidR="00897BBC" w:rsidRPr="00D1337A">
        <w:rPr>
          <w:rFonts w:hint="eastAsia"/>
          <w:b/>
          <w:color w:val="000000" w:themeColor="text1"/>
        </w:rPr>
        <w:t>允宜檢討改善：</w:t>
      </w:r>
      <w:r w:rsidR="00DD4AC4" w:rsidRPr="00D1337A">
        <w:rPr>
          <w:rFonts w:hint="eastAsia"/>
          <w:color w:val="000000" w:themeColor="text1"/>
        </w:rPr>
        <w:t>歷史博物館及中正紀念堂為</w:t>
      </w:r>
      <w:proofErr w:type="gramStart"/>
      <w:r w:rsidR="00DD4AC4" w:rsidRPr="00D1337A">
        <w:rPr>
          <w:rFonts w:hint="eastAsia"/>
          <w:color w:val="000000" w:themeColor="text1"/>
        </w:rPr>
        <w:t>使</w:t>
      </w:r>
      <w:r w:rsidR="0075427F" w:rsidRPr="00D1337A">
        <w:rPr>
          <w:rFonts w:hint="eastAsia"/>
          <w:color w:val="000000" w:themeColor="text1"/>
        </w:rPr>
        <w:t>文創衍生</w:t>
      </w:r>
      <w:proofErr w:type="gramEnd"/>
      <w:r w:rsidR="0075427F" w:rsidRPr="00D1337A">
        <w:rPr>
          <w:rFonts w:hint="eastAsia"/>
          <w:color w:val="000000" w:themeColor="text1"/>
        </w:rPr>
        <w:t>性商品展銷業務</w:t>
      </w:r>
      <w:r w:rsidR="00922317">
        <w:rPr>
          <w:rFonts w:hint="eastAsia"/>
          <w:color w:val="000000" w:themeColor="text1"/>
        </w:rPr>
        <w:t>、</w:t>
      </w:r>
      <w:r w:rsidR="0075427F" w:rsidRPr="00D1337A">
        <w:rPr>
          <w:rFonts w:hint="eastAsia"/>
          <w:color w:val="000000" w:themeColor="text1"/>
        </w:rPr>
        <w:t>領用及保管有所依循</w:t>
      </w:r>
      <w:r w:rsidR="00922317">
        <w:rPr>
          <w:rFonts w:hint="eastAsia"/>
          <w:color w:val="000000" w:themeColor="text1"/>
        </w:rPr>
        <w:t>，</w:t>
      </w:r>
      <w:r w:rsidR="00033ED0" w:rsidRPr="00D1337A">
        <w:rPr>
          <w:rFonts w:hint="eastAsia"/>
          <w:color w:val="000000" w:themeColor="text1"/>
        </w:rPr>
        <w:t>已分別</w:t>
      </w:r>
      <w:r w:rsidR="0075427F" w:rsidRPr="00D1337A">
        <w:rPr>
          <w:rFonts w:hint="eastAsia"/>
          <w:color w:val="000000" w:themeColor="text1"/>
        </w:rPr>
        <w:t>訂</w:t>
      </w:r>
      <w:proofErr w:type="gramStart"/>
      <w:r w:rsidR="0075427F" w:rsidRPr="00D1337A">
        <w:rPr>
          <w:rFonts w:hint="eastAsia"/>
          <w:color w:val="000000" w:themeColor="text1"/>
        </w:rPr>
        <w:t>定文創商品</w:t>
      </w:r>
      <w:proofErr w:type="gramEnd"/>
      <w:r w:rsidR="0075427F" w:rsidRPr="00D1337A">
        <w:rPr>
          <w:rFonts w:hint="eastAsia"/>
          <w:color w:val="000000" w:themeColor="text1"/>
        </w:rPr>
        <w:t>相關</w:t>
      </w:r>
      <w:r w:rsidR="00033ED0" w:rsidRPr="00D1337A">
        <w:rPr>
          <w:rFonts w:hint="eastAsia"/>
          <w:color w:val="000000" w:themeColor="text1"/>
        </w:rPr>
        <w:t>管理</w:t>
      </w:r>
      <w:r w:rsidR="0075427F" w:rsidRPr="00D1337A">
        <w:rPr>
          <w:rFonts w:hint="eastAsia"/>
          <w:color w:val="000000" w:themeColor="text1"/>
        </w:rPr>
        <w:t>作業規範</w:t>
      </w:r>
      <w:r w:rsidR="00922317">
        <w:rPr>
          <w:rFonts w:hint="eastAsia"/>
          <w:color w:val="000000" w:themeColor="text1"/>
        </w:rPr>
        <w:t>。</w:t>
      </w:r>
      <w:r w:rsidR="0075427F" w:rsidRPr="00D1337A">
        <w:rPr>
          <w:rFonts w:hint="eastAsia"/>
          <w:color w:val="000000" w:themeColor="text1"/>
        </w:rPr>
        <w:t>經查執行情形</w:t>
      </w:r>
      <w:r w:rsidR="00922317">
        <w:rPr>
          <w:rFonts w:hint="eastAsia"/>
          <w:color w:val="000000" w:themeColor="text1"/>
        </w:rPr>
        <w:t>，</w:t>
      </w:r>
      <w:r w:rsidR="0075427F" w:rsidRPr="00D1337A">
        <w:rPr>
          <w:rFonts w:hint="eastAsia"/>
          <w:color w:val="000000" w:themeColor="text1"/>
        </w:rPr>
        <w:t>核有：（</w:t>
      </w:r>
      <w:r w:rsidR="0075427F" w:rsidRPr="00D1337A">
        <w:rPr>
          <w:color w:val="000000" w:themeColor="text1"/>
        </w:rPr>
        <w:t>A</w:t>
      </w:r>
      <w:r w:rsidR="0075427F" w:rsidRPr="00D1337A">
        <w:rPr>
          <w:rFonts w:hint="eastAsia"/>
          <w:color w:val="000000" w:themeColor="text1"/>
        </w:rPr>
        <w:t>）</w:t>
      </w:r>
      <w:r w:rsidR="00A3281F" w:rsidRPr="00D1337A">
        <w:rPr>
          <w:rFonts w:hint="eastAsia"/>
          <w:color w:val="000000" w:themeColor="text1"/>
        </w:rPr>
        <w:t>依</w:t>
      </w:r>
      <w:r w:rsidR="00F413E1" w:rsidRPr="00D1337A">
        <w:rPr>
          <w:rFonts w:hint="eastAsia"/>
          <w:color w:val="000000" w:themeColor="text1"/>
        </w:rPr>
        <w:t>歷史博物館</w:t>
      </w:r>
      <w:r w:rsidR="00481346" w:rsidRPr="00D1337A">
        <w:rPr>
          <w:rFonts w:hint="eastAsia"/>
          <w:color w:val="000000" w:themeColor="text1"/>
        </w:rPr>
        <w:t>自行</w:t>
      </w:r>
      <w:proofErr w:type="gramStart"/>
      <w:r w:rsidR="00481346" w:rsidRPr="00D1337A">
        <w:rPr>
          <w:rFonts w:hint="eastAsia"/>
          <w:color w:val="000000" w:themeColor="text1"/>
        </w:rPr>
        <w:t>開發文創衍生</w:t>
      </w:r>
      <w:proofErr w:type="gramEnd"/>
      <w:r w:rsidR="00481346" w:rsidRPr="00D1337A">
        <w:rPr>
          <w:rFonts w:hint="eastAsia"/>
          <w:color w:val="000000" w:themeColor="text1"/>
        </w:rPr>
        <w:t>性商品管理要點</w:t>
      </w:r>
      <w:r w:rsidR="00F413E1" w:rsidRPr="00D1337A">
        <w:rPr>
          <w:rFonts w:hint="eastAsia"/>
          <w:color w:val="000000" w:themeColor="text1"/>
        </w:rPr>
        <w:t>（下稱管理要點）</w:t>
      </w:r>
      <w:r w:rsidR="00481346" w:rsidRPr="00D1337A">
        <w:rPr>
          <w:rFonts w:hint="eastAsia"/>
          <w:color w:val="000000" w:themeColor="text1"/>
        </w:rPr>
        <w:t>第3點及第4點規定</w:t>
      </w:r>
      <w:r w:rsidR="00922317">
        <w:rPr>
          <w:rFonts w:hint="eastAsia"/>
          <w:color w:val="000000" w:themeColor="text1"/>
        </w:rPr>
        <w:t>，</w:t>
      </w:r>
      <w:r w:rsidR="00481346" w:rsidRPr="00D1337A">
        <w:rPr>
          <w:rFonts w:hint="eastAsia"/>
          <w:color w:val="000000" w:themeColor="text1"/>
        </w:rPr>
        <w:t>自行開發衍生性商品領用及保管由該館秘書室負責</w:t>
      </w:r>
      <w:r w:rsidR="00922317">
        <w:rPr>
          <w:rFonts w:hint="eastAsia"/>
          <w:color w:val="000000" w:themeColor="text1"/>
        </w:rPr>
        <w:t>，</w:t>
      </w:r>
      <w:r w:rsidR="00481346" w:rsidRPr="00D1337A">
        <w:rPr>
          <w:rFonts w:hint="eastAsia"/>
          <w:color w:val="000000" w:themeColor="text1"/>
        </w:rPr>
        <w:t>秘書室每年6月及12月會同主計室</w:t>
      </w:r>
      <w:r w:rsidR="00922317">
        <w:rPr>
          <w:rFonts w:hint="eastAsia"/>
          <w:color w:val="000000" w:themeColor="text1"/>
        </w:rPr>
        <w:t>、</w:t>
      </w:r>
      <w:r w:rsidR="00481346" w:rsidRPr="00D1337A">
        <w:rPr>
          <w:rFonts w:hint="eastAsia"/>
          <w:color w:val="000000" w:themeColor="text1"/>
        </w:rPr>
        <w:t>申請採購單位辦理庫存狀況盤點清查並作成紀錄後陳核備查</w:t>
      </w:r>
      <w:r w:rsidR="00922317">
        <w:rPr>
          <w:rFonts w:hint="eastAsia"/>
          <w:color w:val="000000" w:themeColor="text1"/>
        </w:rPr>
        <w:t>。</w:t>
      </w:r>
      <w:r w:rsidR="00DD4AC4" w:rsidRPr="00D1337A">
        <w:rPr>
          <w:rFonts w:hint="eastAsia"/>
          <w:color w:val="000000" w:themeColor="text1"/>
        </w:rPr>
        <w:t>截至111年8月底止</w:t>
      </w:r>
      <w:r w:rsidR="00922317">
        <w:rPr>
          <w:rFonts w:hint="eastAsia"/>
          <w:color w:val="000000" w:themeColor="text1"/>
        </w:rPr>
        <w:t>，</w:t>
      </w:r>
      <w:r w:rsidR="00481346" w:rsidRPr="00D1337A">
        <w:rPr>
          <w:rFonts w:hint="eastAsia"/>
          <w:color w:val="000000" w:themeColor="text1"/>
        </w:rPr>
        <w:t>該館近</w:t>
      </w:r>
      <w:proofErr w:type="gramStart"/>
      <w:r w:rsidR="00481346" w:rsidRPr="00D1337A">
        <w:rPr>
          <w:rFonts w:hint="eastAsia"/>
          <w:color w:val="000000" w:themeColor="text1"/>
        </w:rPr>
        <w:t>3</w:t>
      </w:r>
      <w:proofErr w:type="gramEnd"/>
      <w:r w:rsidR="00481346" w:rsidRPr="00D1337A">
        <w:rPr>
          <w:rFonts w:hint="eastAsia"/>
          <w:color w:val="000000" w:themeColor="text1"/>
        </w:rPr>
        <w:t>年度僅於109年10</w:t>
      </w:r>
      <w:r w:rsidR="00DD4AC4" w:rsidRPr="00D1337A">
        <w:rPr>
          <w:rFonts w:hint="eastAsia"/>
          <w:color w:val="000000" w:themeColor="text1"/>
        </w:rPr>
        <w:t>月</w:t>
      </w:r>
      <w:r w:rsidR="00481346" w:rsidRPr="00D1337A">
        <w:rPr>
          <w:rFonts w:hint="eastAsia"/>
          <w:color w:val="000000" w:themeColor="text1"/>
        </w:rPr>
        <w:t>辦理庫存盤點及作成紀錄</w:t>
      </w:r>
      <w:r w:rsidR="00922317">
        <w:rPr>
          <w:rFonts w:hint="eastAsia"/>
          <w:color w:val="000000" w:themeColor="text1"/>
        </w:rPr>
        <w:t>，</w:t>
      </w:r>
      <w:proofErr w:type="gramStart"/>
      <w:r w:rsidR="00481346" w:rsidRPr="00D1337A">
        <w:rPr>
          <w:rFonts w:hint="eastAsia"/>
          <w:color w:val="000000" w:themeColor="text1"/>
        </w:rPr>
        <w:t>110</w:t>
      </w:r>
      <w:proofErr w:type="gramEnd"/>
      <w:r w:rsidR="00481346" w:rsidRPr="00D1337A">
        <w:rPr>
          <w:rFonts w:hint="eastAsia"/>
          <w:color w:val="000000" w:themeColor="text1"/>
        </w:rPr>
        <w:t>年度及</w:t>
      </w:r>
      <w:proofErr w:type="gramStart"/>
      <w:r w:rsidR="00481346" w:rsidRPr="00D1337A">
        <w:rPr>
          <w:rFonts w:hint="eastAsia"/>
          <w:color w:val="000000" w:themeColor="text1"/>
        </w:rPr>
        <w:t>111年6月均未辦理</w:t>
      </w:r>
      <w:proofErr w:type="gramEnd"/>
      <w:r w:rsidR="00481346" w:rsidRPr="00D1337A">
        <w:rPr>
          <w:rFonts w:hint="eastAsia"/>
          <w:color w:val="000000" w:themeColor="text1"/>
        </w:rPr>
        <w:t>盤點</w:t>
      </w:r>
      <w:r w:rsidR="00922317">
        <w:rPr>
          <w:rFonts w:hint="eastAsia"/>
          <w:color w:val="000000" w:themeColor="text1"/>
        </w:rPr>
        <w:t>。</w:t>
      </w:r>
      <w:r w:rsidR="00DD4AC4" w:rsidRPr="00D1337A">
        <w:rPr>
          <w:rFonts w:hint="eastAsia"/>
          <w:color w:val="000000" w:themeColor="text1"/>
        </w:rPr>
        <w:t>又</w:t>
      </w:r>
      <w:r w:rsidR="00481346" w:rsidRPr="00D1337A">
        <w:rPr>
          <w:rFonts w:hint="eastAsia"/>
          <w:color w:val="000000" w:themeColor="text1"/>
        </w:rPr>
        <w:t>該</w:t>
      </w:r>
      <w:proofErr w:type="gramStart"/>
      <w:r w:rsidR="00481346" w:rsidRPr="00D1337A">
        <w:rPr>
          <w:rFonts w:hint="eastAsia"/>
          <w:color w:val="000000" w:themeColor="text1"/>
        </w:rPr>
        <w:t>館文</w:t>
      </w:r>
      <w:r w:rsidR="00481346" w:rsidRPr="00481346">
        <w:rPr>
          <w:rFonts w:hint="eastAsia"/>
          <w:color w:val="000000" w:themeColor="text1"/>
        </w:rPr>
        <w:t>創</w:t>
      </w:r>
      <w:proofErr w:type="gramEnd"/>
      <w:r w:rsidR="00481346" w:rsidRPr="00481346">
        <w:rPr>
          <w:rFonts w:hint="eastAsia"/>
          <w:color w:val="000000" w:themeColor="text1"/>
        </w:rPr>
        <w:t>商品庫存計有340件</w:t>
      </w:r>
      <w:r w:rsidR="00922317">
        <w:rPr>
          <w:rFonts w:hint="eastAsia"/>
          <w:color w:val="000000" w:themeColor="text1"/>
        </w:rPr>
        <w:t>，</w:t>
      </w:r>
      <w:r w:rsidR="00481346" w:rsidRPr="00481346">
        <w:rPr>
          <w:rFonts w:hint="eastAsia"/>
          <w:color w:val="000000" w:themeColor="text1"/>
        </w:rPr>
        <w:t>其中</w:t>
      </w:r>
      <w:r w:rsidR="00033ED0" w:rsidRPr="00481346">
        <w:rPr>
          <w:rFonts w:hint="eastAsia"/>
          <w:color w:val="000000" w:themeColor="text1"/>
        </w:rPr>
        <w:t>103件</w:t>
      </w:r>
      <w:r w:rsidR="00481346" w:rsidRPr="00481346">
        <w:rPr>
          <w:rFonts w:hint="eastAsia"/>
          <w:color w:val="000000" w:themeColor="text1"/>
        </w:rPr>
        <w:t>常玉咖啡已逾保存期限（110年1月18日）</w:t>
      </w:r>
      <w:r w:rsidR="00033ED0">
        <w:rPr>
          <w:rFonts w:hint="eastAsia"/>
          <w:color w:val="000000" w:themeColor="text1"/>
        </w:rPr>
        <w:t>未清理報廢</w:t>
      </w:r>
      <w:r w:rsidR="00922317">
        <w:rPr>
          <w:rFonts w:hint="eastAsia"/>
          <w:color w:val="000000" w:themeColor="text1"/>
        </w:rPr>
        <w:t>；</w:t>
      </w:r>
      <w:r w:rsidR="00481346" w:rsidRPr="008440E7">
        <w:rPr>
          <w:rFonts w:hint="eastAsia"/>
          <w:color w:val="000000" w:themeColor="text1"/>
        </w:rPr>
        <w:t>（</w:t>
      </w:r>
      <w:r w:rsidR="00481346" w:rsidRPr="008440E7">
        <w:rPr>
          <w:color w:val="000000" w:themeColor="text1"/>
        </w:rPr>
        <w:t>B</w:t>
      </w:r>
      <w:r w:rsidR="00481346" w:rsidRPr="008440E7">
        <w:rPr>
          <w:rFonts w:hint="eastAsia"/>
          <w:color w:val="000000" w:themeColor="text1"/>
        </w:rPr>
        <w:t>）</w:t>
      </w:r>
      <w:r w:rsidR="00481346" w:rsidRPr="00F51E96">
        <w:rPr>
          <w:rFonts w:hint="eastAsia"/>
          <w:color w:val="000000" w:themeColor="text1"/>
        </w:rPr>
        <w:t>中正紀念堂</w:t>
      </w:r>
      <w:r w:rsidR="00481346" w:rsidRPr="00540586">
        <w:rPr>
          <w:color w:val="000000" w:themeColor="text1"/>
        </w:rPr>
        <w:t>分別於107至109年間</w:t>
      </w:r>
      <w:r w:rsidR="00886C60">
        <w:rPr>
          <w:rFonts w:hint="eastAsia"/>
          <w:color w:val="000000" w:themeColor="text1"/>
        </w:rPr>
        <w:t>依據</w:t>
      </w:r>
      <w:r w:rsidR="00916DEC">
        <w:rPr>
          <w:rFonts w:hint="eastAsia"/>
          <w:color w:val="000000" w:themeColor="text1"/>
        </w:rPr>
        <w:t>該處</w:t>
      </w:r>
      <w:proofErr w:type="gramStart"/>
      <w:r w:rsidR="00886C60" w:rsidRPr="00540586">
        <w:rPr>
          <w:rFonts w:hint="eastAsia"/>
          <w:color w:val="000000" w:themeColor="text1"/>
        </w:rPr>
        <w:t>處理文創商品</w:t>
      </w:r>
      <w:proofErr w:type="gramEnd"/>
      <w:r w:rsidR="00886C60" w:rsidRPr="00540586">
        <w:rPr>
          <w:rFonts w:hint="eastAsia"/>
          <w:color w:val="000000" w:themeColor="text1"/>
        </w:rPr>
        <w:t>及出版品庫存量作業規定</w:t>
      </w:r>
      <w:r w:rsidR="00922317">
        <w:rPr>
          <w:rFonts w:hint="eastAsia"/>
          <w:color w:val="000000" w:themeColor="text1"/>
        </w:rPr>
        <w:t>，</w:t>
      </w:r>
      <w:r w:rsidR="00033ED0">
        <w:rPr>
          <w:color w:val="000000" w:themeColor="text1"/>
        </w:rPr>
        <w:t>陸續</w:t>
      </w:r>
      <w:r w:rsidR="00481346" w:rsidRPr="00540586">
        <w:rPr>
          <w:color w:val="000000" w:themeColor="text1"/>
        </w:rPr>
        <w:t>3次</w:t>
      </w:r>
      <w:r w:rsidR="00033ED0">
        <w:rPr>
          <w:rFonts w:hint="eastAsia"/>
          <w:color w:val="000000" w:themeColor="text1"/>
        </w:rPr>
        <w:t>彈性</w:t>
      </w:r>
      <w:r w:rsidR="00481346" w:rsidRPr="00540586">
        <w:rPr>
          <w:color w:val="000000" w:themeColor="text1"/>
        </w:rPr>
        <w:t>調降</w:t>
      </w:r>
      <w:proofErr w:type="gramStart"/>
      <w:r w:rsidR="00481346" w:rsidRPr="00540586">
        <w:rPr>
          <w:color w:val="000000" w:themeColor="text1"/>
        </w:rPr>
        <w:t>庫存</w:t>
      </w:r>
      <w:r w:rsidR="00033ED0" w:rsidRPr="00540586">
        <w:rPr>
          <w:color w:val="000000" w:themeColor="text1"/>
        </w:rPr>
        <w:t>文創</w:t>
      </w:r>
      <w:r w:rsidR="00481346" w:rsidRPr="00540586">
        <w:rPr>
          <w:color w:val="000000" w:themeColor="text1"/>
        </w:rPr>
        <w:t>商品</w:t>
      </w:r>
      <w:proofErr w:type="gramEnd"/>
      <w:r w:rsidR="00481346" w:rsidRPr="00540586">
        <w:rPr>
          <w:color w:val="000000" w:themeColor="text1"/>
        </w:rPr>
        <w:t>定價</w:t>
      </w:r>
      <w:r w:rsidR="00922317">
        <w:rPr>
          <w:rFonts w:hint="eastAsia"/>
          <w:color w:val="000000" w:themeColor="text1"/>
        </w:rPr>
        <w:t>，</w:t>
      </w:r>
      <w:r w:rsidR="00481346" w:rsidRPr="00540586">
        <w:rPr>
          <w:rFonts w:hint="eastAsia"/>
          <w:color w:val="000000" w:themeColor="text1"/>
        </w:rPr>
        <w:t>惟截至</w:t>
      </w:r>
      <w:r w:rsidR="00481346" w:rsidRPr="00540586">
        <w:rPr>
          <w:color w:val="000000" w:themeColor="text1"/>
        </w:rPr>
        <w:t>111年8月底止</w:t>
      </w:r>
      <w:r w:rsidR="00922317">
        <w:rPr>
          <w:color w:val="000000" w:themeColor="text1"/>
        </w:rPr>
        <w:t>，</w:t>
      </w:r>
      <w:proofErr w:type="gramStart"/>
      <w:r w:rsidR="00481346" w:rsidRPr="00540586">
        <w:rPr>
          <w:color w:val="000000" w:themeColor="text1"/>
        </w:rPr>
        <w:t>文創商品</w:t>
      </w:r>
      <w:proofErr w:type="gramEnd"/>
      <w:r w:rsidR="00481346" w:rsidRPr="00540586">
        <w:rPr>
          <w:color w:val="000000" w:themeColor="text1"/>
        </w:rPr>
        <w:t>庫存數量</w:t>
      </w:r>
      <w:r w:rsidR="00DD4AC4">
        <w:rPr>
          <w:rFonts w:hint="eastAsia"/>
          <w:color w:val="000000" w:themeColor="text1"/>
        </w:rPr>
        <w:t>高達</w:t>
      </w:r>
      <w:r w:rsidR="00481346" w:rsidRPr="00540586">
        <w:rPr>
          <w:color w:val="000000" w:themeColor="text1"/>
        </w:rPr>
        <w:t>118,480件</w:t>
      </w:r>
      <w:r w:rsidR="00922317">
        <w:rPr>
          <w:color w:val="000000" w:themeColor="text1"/>
        </w:rPr>
        <w:t>，</w:t>
      </w:r>
      <w:r w:rsidR="002D5531">
        <w:rPr>
          <w:rFonts w:hint="eastAsia"/>
          <w:color w:val="000000" w:themeColor="text1"/>
        </w:rPr>
        <w:t>其中</w:t>
      </w:r>
      <w:proofErr w:type="gramStart"/>
      <w:r w:rsidR="002D5531" w:rsidRPr="002D5531">
        <w:rPr>
          <w:rFonts w:hint="eastAsia"/>
          <w:color w:val="000000" w:themeColor="text1"/>
        </w:rPr>
        <w:t>存貨帳齡超過</w:t>
      </w:r>
      <w:proofErr w:type="gramEnd"/>
      <w:r w:rsidR="002D5531" w:rsidRPr="002D5531">
        <w:rPr>
          <w:color w:val="000000" w:themeColor="text1"/>
        </w:rPr>
        <w:t>10年者計104件（0.09％）</w:t>
      </w:r>
      <w:r w:rsidR="00922317">
        <w:rPr>
          <w:color w:val="000000" w:themeColor="text1"/>
        </w:rPr>
        <w:t>；</w:t>
      </w:r>
      <w:r w:rsidR="002D5531" w:rsidRPr="002D5531">
        <w:rPr>
          <w:color w:val="000000" w:themeColor="text1"/>
        </w:rPr>
        <w:t>介於5至10年者計76,668件（64.71％）</w:t>
      </w:r>
      <w:r w:rsidR="00922317">
        <w:rPr>
          <w:color w:val="000000" w:themeColor="text1"/>
        </w:rPr>
        <w:t>；</w:t>
      </w:r>
      <w:r w:rsidR="002D5531" w:rsidRPr="002D5531">
        <w:rPr>
          <w:color w:val="000000" w:themeColor="text1"/>
        </w:rPr>
        <w:t>介於3至5年者計29,132件</w:t>
      </w:r>
      <w:r w:rsidR="002D5531" w:rsidRPr="002D5531">
        <w:rPr>
          <w:rFonts w:hint="eastAsia"/>
          <w:color w:val="000000" w:themeColor="text1"/>
        </w:rPr>
        <w:t>（</w:t>
      </w:r>
      <w:r w:rsidR="002D5531" w:rsidRPr="002D5531">
        <w:rPr>
          <w:color w:val="000000" w:themeColor="text1"/>
        </w:rPr>
        <w:t>24.59％）</w:t>
      </w:r>
      <w:r w:rsidR="00922317">
        <w:rPr>
          <w:color w:val="000000" w:themeColor="text1"/>
        </w:rPr>
        <w:t>；</w:t>
      </w:r>
      <w:r w:rsidR="002D5531" w:rsidRPr="002D5531">
        <w:rPr>
          <w:color w:val="000000" w:themeColor="text1"/>
        </w:rPr>
        <w:t>3年以下</w:t>
      </w:r>
      <w:r w:rsidR="00462CA0">
        <w:rPr>
          <w:rFonts w:hint="eastAsia"/>
          <w:color w:val="000000" w:themeColor="text1"/>
        </w:rPr>
        <w:t>者</w:t>
      </w:r>
      <w:r w:rsidR="003562FD">
        <w:rPr>
          <w:rFonts w:hint="eastAsia"/>
          <w:color w:val="000000" w:themeColor="text1"/>
        </w:rPr>
        <w:t>計</w:t>
      </w:r>
      <w:r w:rsidR="002D5531" w:rsidRPr="002D5531">
        <w:rPr>
          <w:color w:val="000000" w:themeColor="text1"/>
        </w:rPr>
        <w:t>12,576件（10.61％）</w:t>
      </w:r>
      <w:r w:rsidR="00922317">
        <w:rPr>
          <w:rFonts w:hint="eastAsia"/>
          <w:color w:val="000000" w:themeColor="text1"/>
        </w:rPr>
        <w:t>。</w:t>
      </w:r>
      <w:r w:rsidR="003562FD">
        <w:rPr>
          <w:rFonts w:hint="eastAsia"/>
          <w:color w:val="000000" w:themeColor="text1"/>
        </w:rPr>
        <w:t>查</w:t>
      </w:r>
      <w:r w:rsidR="00481346">
        <w:rPr>
          <w:rFonts w:hint="eastAsia"/>
          <w:color w:val="000000" w:themeColor="text1"/>
        </w:rPr>
        <w:t>係</w:t>
      </w:r>
      <w:r w:rsidR="00033ED0">
        <w:rPr>
          <w:rFonts w:hint="eastAsia"/>
          <w:color w:val="000000" w:themeColor="text1"/>
        </w:rPr>
        <w:t>現</w:t>
      </w:r>
      <w:r w:rsidR="00033ED0" w:rsidRPr="002D5531">
        <w:rPr>
          <w:rFonts w:hint="eastAsia"/>
          <w:color w:val="000000" w:themeColor="text1"/>
        </w:rPr>
        <w:t>有商品存貨系統尚無分析庫存</w:t>
      </w:r>
      <w:proofErr w:type="gramStart"/>
      <w:r w:rsidR="00033ED0" w:rsidRPr="002D5531">
        <w:rPr>
          <w:rFonts w:hint="eastAsia"/>
          <w:color w:val="000000" w:themeColor="text1"/>
        </w:rPr>
        <w:t>商品帳齡之</w:t>
      </w:r>
      <w:proofErr w:type="gramEnd"/>
      <w:r w:rsidR="00033ED0" w:rsidRPr="002D5531">
        <w:rPr>
          <w:rFonts w:hint="eastAsia"/>
          <w:color w:val="000000" w:themeColor="text1"/>
        </w:rPr>
        <w:t>功能</w:t>
      </w:r>
      <w:r w:rsidR="00922317">
        <w:rPr>
          <w:rFonts w:hint="eastAsia"/>
          <w:color w:val="000000" w:themeColor="text1"/>
        </w:rPr>
        <w:t>，</w:t>
      </w:r>
      <w:r w:rsidR="002D5531">
        <w:rPr>
          <w:rFonts w:hint="eastAsia"/>
          <w:color w:val="000000" w:themeColor="text1"/>
        </w:rPr>
        <w:t>上開作業規定</w:t>
      </w:r>
      <w:r w:rsidR="003562FD">
        <w:rPr>
          <w:rFonts w:hint="eastAsia"/>
          <w:color w:val="000000" w:themeColor="text1"/>
        </w:rPr>
        <w:t>亦未</w:t>
      </w:r>
      <w:r w:rsidR="00481346">
        <w:rPr>
          <w:color w:val="000000" w:themeColor="text1"/>
        </w:rPr>
        <w:t>對庫存商品去化</w:t>
      </w:r>
      <w:r w:rsidR="00481346" w:rsidRPr="00540586">
        <w:rPr>
          <w:color w:val="000000" w:themeColor="text1"/>
        </w:rPr>
        <w:t>清理作業</w:t>
      </w:r>
      <w:r w:rsidR="003562FD">
        <w:rPr>
          <w:rFonts w:hint="eastAsia"/>
          <w:color w:val="000000" w:themeColor="text1"/>
        </w:rPr>
        <w:t>予以</w:t>
      </w:r>
      <w:r w:rsidR="00481346" w:rsidRPr="00540586">
        <w:rPr>
          <w:color w:val="000000" w:themeColor="text1"/>
        </w:rPr>
        <w:t>制度規範</w:t>
      </w:r>
      <w:r w:rsidR="00922317">
        <w:rPr>
          <w:rFonts w:hint="eastAsia"/>
          <w:color w:val="000000" w:themeColor="text1"/>
        </w:rPr>
        <w:t>，</w:t>
      </w:r>
      <w:r w:rsidR="00481346" w:rsidRPr="00774683">
        <w:rPr>
          <w:rFonts w:hint="eastAsia"/>
          <w:color w:val="000000" w:themeColor="text1"/>
        </w:rPr>
        <w:t>經</w:t>
      </w:r>
      <w:r w:rsidR="00DE318A">
        <w:rPr>
          <w:rFonts w:hint="eastAsia"/>
          <w:color w:val="000000" w:themeColor="text1"/>
        </w:rPr>
        <w:t>分別</w:t>
      </w:r>
      <w:r w:rsidR="00481346" w:rsidRPr="00774683">
        <w:rPr>
          <w:rFonts w:hint="eastAsia"/>
          <w:color w:val="000000" w:themeColor="text1"/>
        </w:rPr>
        <w:t>函請歷史博物館及</w:t>
      </w:r>
      <w:r w:rsidR="00481346" w:rsidRPr="00774683">
        <w:rPr>
          <w:rFonts w:hint="eastAsia"/>
          <w:color w:val="000000" w:themeColor="text1"/>
          <w:spacing w:val="2"/>
        </w:rPr>
        <w:t>中正紀念堂</w:t>
      </w:r>
      <w:r w:rsidR="00481346" w:rsidRPr="00774683">
        <w:rPr>
          <w:rFonts w:hint="eastAsia"/>
          <w:color w:val="000000" w:themeColor="text1"/>
        </w:rPr>
        <w:t>檢討改善</w:t>
      </w:r>
      <w:r w:rsidR="00922317">
        <w:rPr>
          <w:rFonts w:hint="eastAsia"/>
          <w:color w:val="000000" w:themeColor="text1"/>
        </w:rPr>
        <w:t>。</w:t>
      </w:r>
      <w:r w:rsidR="00481346" w:rsidRPr="00774683">
        <w:rPr>
          <w:rFonts w:hint="eastAsia"/>
          <w:color w:val="000000" w:themeColor="text1"/>
        </w:rPr>
        <w:t>據復：</w:t>
      </w:r>
      <w:r w:rsidR="00481346" w:rsidRPr="008440E7">
        <w:rPr>
          <w:rFonts w:hint="eastAsia"/>
          <w:color w:val="000000" w:themeColor="text1"/>
        </w:rPr>
        <w:t>（</w:t>
      </w:r>
      <w:r w:rsidR="00481346" w:rsidRPr="008440E7">
        <w:rPr>
          <w:color w:val="000000" w:themeColor="text1"/>
        </w:rPr>
        <w:t>A</w:t>
      </w:r>
      <w:r w:rsidR="00481346" w:rsidRPr="008440E7">
        <w:rPr>
          <w:rFonts w:hint="eastAsia"/>
          <w:color w:val="000000" w:themeColor="text1"/>
        </w:rPr>
        <w:t>）</w:t>
      </w:r>
      <w:r w:rsidR="00481346" w:rsidRPr="00481346">
        <w:rPr>
          <w:rFonts w:hint="eastAsia"/>
          <w:color w:val="000000" w:themeColor="text1"/>
        </w:rPr>
        <w:t>將落實依</w:t>
      </w:r>
      <w:r w:rsidR="00F413E1">
        <w:rPr>
          <w:rFonts w:hint="eastAsia"/>
          <w:color w:val="000000" w:themeColor="text1"/>
        </w:rPr>
        <w:t>管理要點</w:t>
      </w:r>
      <w:r w:rsidR="00481346" w:rsidRPr="00481346">
        <w:rPr>
          <w:rFonts w:hint="eastAsia"/>
          <w:color w:val="000000" w:themeColor="text1"/>
        </w:rPr>
        <w:t>辦理庫存盤點</w:t>
      </w:r>
      <w:r w:rsidR="00922317">
        <w:rPr>
          <w:rFonts w:hint="eastAsia"/>
          <w:color w:val="000000" w:themeColor="text1"/>
        </w:rPr>
        <w:t>，</w:t>
      </w:r>
      <w:r w:rsidR="00481346" w:rsidRPr="00481346">
        <w:rPr>
          <w:rFonts w:hint="eastAsia"/>
          <w:color w:val="000000" w:themeColor="text1"/>
        </w:rPr>
        <w:t>另參酌其他館所增訂庫存清理作業規範</w:t>
      </w:r>
      <w:r w:rsidR="00922317">
        <w:rPr>
          <w:rFonts w:hint="eastAsia"/>
          <w:color w:val="000000" w:themeColor="text1"/>
        </w:rPr>
        <w:t>，</w:t>
      </w:r>
      <w:r w:rsidR="00481346" w:rsidRPr="00481346">
        <w:rPr>
          <w:rFonts w:hint="eastAsia"/>
          <w:color w:val="000000" w:themeColor="text1"/>
        </w:rPr>
        <w:t>以利管理依循</w:t>
      </w:r>
      <w:r w:rsidR="00922317">
        <w:rPr>
          <w:rFonts w:hint="eastAsia"/>
          <w:color w:val="000000" w:themeColor="text1"/>
        </w:rPr>
        <w:t>；</w:t>
      </w:r>
      <w:r w:rsidR="00A837F7" w:rsidRPr="008440E7">
        <w:rPr>
          <w:rFonts w:hint="eastAsia"/>
          <w:color w:val="000000" w:themeColor="text1"/>
        </w:rPr>
        <w:t>（</w:t>
      </w:r>
      <w:r w:rsidR="00A837F7" w:rsidRPr="008440E7">
        <w:rPr>
          <w:color w:val="000000" w:themeColor="text1"/>
        </w:rPr>
        <w:t>B</w:t>
      </w:r>
      <w:r w:rsidR="00A837F7" w:rsidRPr="008440E7">
        <w:rPr>
          <w:rFonts w:hint="eastAsia"/>
          <w:color w:val="000000" w:themeColor="text1"/>
        </w:rPr>
        <w:t>）</w:t>
      </w:r>
      <w:r w:rsidR="00F43A24" w:rsidRPr="00F43A24">
        <w:rPr>
          <w:rFonts w:hint="eastAsia"/>
          <w:color w:val="000000" w:themeColor="text1"/>
        </w:rPr>
        <w:t>將</w:t>
      </w:r>
      <w:r w:rsidR="00033ED0">
        <w:rPr>
          <w:rFonts w:hint="eastAsia"/>
          <w:color w:val="000000" w:themeColor="text1"/>
        </w:rPr>
        <w:t>建立庫存商品</w:t>
      </w:r>
      <w:proofErr w:type="gramStart"/>
      <w:r w:rsidR="00033ED0">
        <w:rPr>
          <w:rFonts w:hint="eastAsia"/>
          <w:color w:val="000000" w:themeColor="text1"/>
        </w:rPr>
        <w:t>帳齡表</w:t>
      </w:r>
      <w:proofErr w:type="gramEnd"/>
      <w:r w:rsidR="00922317">
        <w:rPr>
          <w:rFonts w:hint="eastAsia"/>
          <w:color w:val="000000" w:themeColor="text1"/>
        </w:rPr>
        <w:t>，</w:t>
      </w:r>
      <w:r w:rsidR="00033ED0">
        <w:rPr>
          <w:rFonts w:hint="eastAsia"/>
          <w:color w:val="000000" w:themeColor="text1"/>
        </w:rPr>
        <w:t>以掌握存貨開發年度</w:t>
      </w:r>
      <w:r w:rsidR="00922317">
        <w:rPr>
          <w:rFonts w:hint="eastAsia"/>
          <w:color w:val="000000" w:themeColor="text1"/>
        </w:rPr>
        <w:t>、</w:t>
      </w:r>
      <w:r w:rsidR="00033ED0">
        <w:rPr>
          <w:rFonts w:hint="eastAsia"/>
          <w:color w:val="000000" w:themeColor="text1"/>
        </w:rPr>
        <w:t>售價調整等狀況</w:t>
      </w:r>
      <w:r w:rsidR="00922317">
        <w:rPr>
          <w:rFonts w:hint="eastAsia"/>
          <w:color w:val="000000" w:themeColor="text1"/>
        </w:rPr>
        <w:t>，</w:t>
      </w:r>
      <w:r w:rsidR="00033ED0">
        <w:rPr>
          <w:rFonts w:hint="eastAsia"/>
          <w:color w:val="000000" w:themeColor="text1"/>
        </w:rPr>
        <w:t>及</w:t>
      </w:r>
      <w:r w:rsidR="00F43A24" w:rsidRPr="00F43A24">
        <w:rPr>
          <w:rFonts w:hint="eastAsia"/>
          <w:color w:val="000000" w:themeColor="text1"/>
        </w:rPr>
        <w:t>參酌</w:t>
      </w:r>
      <w:r w:rsidR="00F43A24" w:rsidRPr="00481346">
        <w:rPr>
          <w:rFonts w:hint="eastAsia"/>
          <w:color w:val="000000" w:themeColor="text1"/>
        </w:rPr>
        <w:t>其他館所</w:t>
      </w:r>
      <w:r w:rsidR="00F43A24" w:rsidRPr="00F43A24">
        <w:rPr>
          <w:rFonts w:hint="eastAsia"/>
          <w:color w:val="000000" w:themeColor="text1"/>
        </w:rPr>
        <w:t>庫房管理作業</w:t>
      </w:r>
      <w:r w:rsidR="002D5531">
        <w:rPr>
          <w:rFonts w:hint="eastAsia"/>
          <w:color w:val="000000" w:themeColor="text1"/>
        </w:rPr>
        <w:t>規定修訂作業規範</w:t>
      </w:r>
      <w:r w:rsidR="00922317">
        <w:rPr>
          <w:rFonts w:hint="eastAsia"/>
          <w:color w:val="000000" w:themeColor="text1"/>
        </w:rPr>
        <w:t>，</w:t>
      </w:r>
      <w:proofErr w:type="gramStart"/>
      <w:r w:rsidR="00F43A24" w:rsidRPr="00F43A24">
        <w:rPr>
          <w:rFonts w:hint="eastAsia"/>
          <w:color w:val="000000" w:themeColor="text1"/>
        </w:rPr>
        <w:t>俾</w:t>
      </w:r>
      <w:proofErr w:type="gramEnd"/>
      <w:r w:rsidR="00F43A24" w:rsidRPr="00F43A24">
        <w:rPr>
          <w:rFonts w:hint="eastAsia"/>
          <w:color w:val="000000" w:themeColor="text1"/>
        </w:rPr>
        <w:t>有效利用庫房空間與清理久存商品</w:t>
      </w:r>
      <w:r w:rsidR="00922317">
        <w:rPr>
          <w:rFonts w:hint="eastAsia"/>
          <w:color w:val="000000" w:themeColor="text1"/>
        </w:rPr>
        <w:t>。</w:t>
      </w:r>
    </w:p>
    <w:p w:rsidR="0094359C" w:rsidRPr="008440E7" w:rsidRDefault="00256807" w:rsidP="00256807">
      <w:pPr>
        <w:widowControl w:val="0"/>
        <w:tabs>
          <w:tab w:val="left" w:pos="2160"/>
        </w:tabs>
        <w:spacing w:line="440" w:lineRule="exact"/>
        <w:ind w:firstLineChars="700" w:firstLine="1682"/>
        <w:rPr>
          <w:color w:val="000000" w:themeColor="text1"/>
        </w:rPr>
      </w:pPr>
      <w:r w:rsidRPr="00304DAD">
        <w:rPr>
          <w:b/>
          <w:noProof/>
          <w:color w:val="000000"/>
        </w:rPr>
        <w:lastRenderedPageBreak/>
        <mc:AlternateContent>
          <mc:Choice Requires="wps">
            <w:drawing>
              <wp:anchor distT="45720" distB="45720" distL="114300" distR="114300" simplePos="0" relativeHeight="251669504" behindDoc="0" locked="0" layoutInCell="1" allowOverlap="1">
                <wp:simplePos x="0" y="0"/>
                <wp:positionH relativeFrom="margin">
                  <wp:align>right</wp:align>
                </wp:positionH>
                <wp:positionV relativeFrom="paragraph">
                  <wp:posOffset>3751580</wp:posOffset>
                </wp:positionV>
                <wp:extent cx="6343650" cy="2774950"/>
                <wp:effectExtent l="0" t="0" r="0" b="635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2774950"/>
                        </a:xfrm>
                        <a:prstGeom prst="rect">
                          <a:avLst/>
                        </a:prstGeom>
                        <a:noFill/>
                        <a:ln w="9525">
                          <a:noFill/>
                          <a:miter lim="800000"/>
                          <a:headEnd/>
                          <a:tailEnd/>
                        </a:ln>
                      </wps:spPr>
                      <wps:txbx>
                        <w:txbxContent>
                          <w:tbl>
                            <w:tblPr>
                              <w:tblW w:w="9781" w:type="dxa"/>
                              <w:tblLayout w:type="fixed"/>
                              <w:tblCellMar>
                                <w:left w:w="28" w:type="dxa"/>
                                <w:right w:w="28" w:type="dxa"/>
                              </w:tblCellMar>
                              <w:tblLook w:val="04A0" w:firstRow="1" w:lastRow="0" w:firstColumn="1" w:lastColumn="0" w:noHBand="0" w:noVBand="1"/>
                            </w:tblPr>
                            <w:tblGrid>
                              <w:gridCol w:w="1300"/>
                              <w:gridCol w:w="1027"/>
                              <w:gridCol w:w="993"/>
                              <w:gridCol w:w="1075"/>
                              <w:gridCol w:w="1275"/>
                              <w:gridCol w:w="851"/>
                              <w:gridCol w:w="992"/>
                              <w:gridCol w:w="1134"/>
                              <w:gridCol w:w="1134"/>
                            </w:tblGrid>
                            <w:tr w:rsidR="008F2FB5" w:rsidRPr="005F463E" w:rsidTr="003F564F">
                              <w:tc>
                                <w:tcPr>
                                  <w:tcW w:w="9781" w:type="dxa"/>
                                  <w:gridSpan w:val="9"/>
                                  <w:shd w:val="clear" w:color="auto" w:fill="auto"/>
                                  <w:noWrap/>
                                  <w:vAlign w:val="center"/>
                                </w:tcPr>
                                <w:p w:rsidR="008F2FB5" w:rsidRPr="005F463E" w:rsidRDefault="008F2FB5" w:rsidP="007D077C">
                                  <w:pPr>
                                    <w:spacing w:line="0" w:lineRule="atLeast"/>
                                    <w:ind w:firstLineChars="0" w:firstLine="0"/>
                                    <w:jc w:val="center"/>
                                    <w:rPr>
                                      <w:rFonts w:cs="新細明體"/>
                                      <w:color w:val="000000"/>
                                      <w:kern w:val="0"/>
                                    </w:rPr>
                                  </w:pPr>
                                  <w:r w:rsidRPr="005F463E">
                                    <w:rPr>
                                      <w:rFonts w:hint="eastAsia"/>
                                      <w:b/>
                                      <w:color w:val="000000"/>
                                    </w:rPr>
                                    <w:t>表</w:t>
                                  </w:r>
                                  <w:r>
                                    <w:rPr>
                                      <w:rFonts w:hint="eastAsia"/>
                                      <w:b/>
                                      <w:color w:val="000000"/>
                                    </w:rPr>
                                    <w:t>1</w:t>
                                  </w:r>
                                  <w:r w:rsidRPr="005F463E">
                                    <w:rPr>
                                      <w:rFonts w:hint="eastAsia"/>
                                      <w:b/>
                                    </w:rPr>
                                    <w:t xml:space="preserve">　</w:t>
                                  </w:r>
                                  <w:proofErr w:type="gramStart"/>
                                  <w:r w:rsidRPr="005F463E">
                                    <w:rPr>
                                      <w:rFonts w:hint="eastAsia"/>
                                      <w:b/>
                                    </w:rPr>
                                    <w:t>國父紀念館</w:t>
                                  </w:r>
                                  <w:r w:rsidRPr="005F463E">
                                    <w:rPr>
                                      <w:b/>
                                    </w:rPr>
                                    <w:t>文創商品</w:t>
                                  </w:r>
                                  <w:proofErr w:type="gramEnd"/>
                                  <w:r w:rsidRPr="005F463E">
                                    <w:rPr>
                                      <w:b/>
                                    </w:rPr>
                                    <w:t>銷貨收入</w:t>
                                  </w:r>
                                </w:p>
                              </w:tc>
                            </w:tr>
                            <w:tr w:rsidR="008F2FB5" w:rsidRPr="005F463E" w:rsidTr="003F564F">
                              <w:tc>
                                <w:tcPr>
                                  <w:tcW w:w="9781" w:type="dxa"/>
                                  <w:gridSpan w:val="9"/>
                                  <w:tcBorders>
                                    <w:bottom w:val="single" w:sz="4" w:space="0" w:color="auto"/>
                                  </w:tcBorders>
                                  <w:shd w:val="clear" w:color="auto" w:fill="auto"/>
                                  <w:noWrap/>
                                  <w:vAlign w:val="center"/>
                                </w:tcPr>
                                <w:p w:rsidR="008F2FB5" w:rsidRPr="005F463E" w:rsidRDefault="008F2FB5" w:rsidP="00472FBB">
                                  <w:pPr>
                                    <w:spacing w:line="0" w:lineRule="atLeast"/>
                                    <w:ind w:rightChars="-5" w:right="-12" w:firstLineChars="0" w:firstLine="0"/>
                                    <w:jc w:val="right"/>
                                    <w:rPr>
                                      <w:rFonts w:cs="新細明體"/>
                                      <w:color w:val="000000"/>
                                      <w:kern w:val="0"/>
                                      <w:sz w:val="20"/>
                                      <w:szCs w:val="20"/>
                                    </w:rPr>
                                  </w:pPr>
                                  <w:r w:rsidRPr="005F463E">
                                    <w:rPr>
                                      <w:rFonts w:hint="eastAsia"/>
                                      <w:sz w:val="20"/>
                                      <w:szCs w:val="20"/>
                                    </w:rPr>
                                    <w:t>單位：新臺幣</w:t>
                                  </w:r>
                                  <w:r>
                                    <w:rPr>
                                      <w:rFonts w:hint="eastAsia"/>
                                      <w:sz w:val="20"/>
                                      <w:szCs w:val="20"/>
                                    </w:rPr>
                                    <w:t>千</w:t>
                                  </w:r>
                                  <w:r w:rsidRPr="005F463E">
                                    <w:rPr>
                                      <w:rFonts w:hint="eastAsia"/>
                                      <w:sz w:val="20"/>
                                      <w:szCs w:val="20"/>
                                    </w:rPr>
                                    <w:t>元</w:t>
                                  </w:r>
                                </w:p>
                              </w:tc>
                            </w:tr>
                            <w:tr w:rsidR="008F2FB5" w:rsidRPr="005F463E" w:rsidTr="00BF2B4B">
                              <w:trPr>
                                <w:trHeight w:val="340"/>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年度</w:t>
                                  </w:r>
                                </w:p>
                              </w:tc>
                              <w:tc>
                                <w:tcPr>
                                  <w:tcW w:w="1027" w:type="dxa"/>
                                  <w:vMerge w:val="restart"/>
                                  <w:tcBorders>
                                    <w:top w:val="single" w:sz="4" w:space="0" w:color="auto"/>
                                    <w:left w:val="nil"/>
                                    <w:right w:val="single" w:sz="4" w:space="0" w:color="auto"/>
                                  </w:tcBorders>
                                  <w:shd w:val="clear" w:color="auto" w:fill="auto"/>
                                  <w:noWrap/>
                                  <w:vAlign w:val="center"/>
                                </w:tcPr>
                                <w:p w:rsidR="008F2FB5" w:rsidRPr="00992705" w:rsidRDefault="008F2FB5" w:rsidP="00304DAD">
                                  <w:pPr>
                                    <w:spacing w:line="0" w:lineRule="atLeast"/>
                                    <w:ind w:firstLineChars="0" w:firstLine="0"/>
                                    <w:jc w:val="center"/>
                                    <w:rPr>
                                      <w:rFonts w:cs="新細明體"/>
                                      <w:color w:val="000000"/>
                                      <w:kern w:val="0"/>
                                      <w:sz w:val="20"/>
                                      <w:szCs w:val="20"/>
                                    </w:rPr>
                                  </w:pPr>
                                  <w:r w:rsidRPr="00992705">
                                    <w:rPr>
                                      <w:rFonts w:cs="新細明體" w:hint="eastAsia"/>
                                      <w:color w:val="000000"/>
                                      <w:kern w:val="0"/>
                                      <w:sz w:val="20"/>
                                      <w:szCs w:val="20"/>
                                    </w:rPr>
                                    <w:t>合計</w:t>
                                  </w:r>
                                </w:p>
                              </w:tc>
                              <w:tc>
                                <w:tcPr>
                                  <w:tcW w:w="5186" w:type="dxa"/>
                                  <w:gridSpan w:val="5"/>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304DAD">
                                  <w:pPr>
                                    <w:spacing w:line="0" w:lineRule="atLeast"/>
                                    <w:ind w:left="440" w:firstLineChars="0" w:hanging="200"/>
                                    <w:jc w:val="center"/>
                                    <w:rPr>
                                      <w:rFonts w:cs="新細明體"/>
                                      <w:color w:val="000000"/>
                                      <w:kern w:val="0"/>
                                      <w:sz w:val="20"/>
                                      <w:szCs w:val="20"/>
                                    </w:rPr>
                                  </w:pPr>
                                  <w:r w:rsidRPr="005F463E">
                                    <w:rPr>
                                      <w:rFonts w:cs="新細明體" w:hint="eastAsia"/>
                                      <w:color w:val="000000"/>
                                      <w:kern w:val="0"/>
                                      <w:sz w:val="20"/>
                                      <w:szCs w:val="20"/>
                                    </w:rPr>
                                    <w:t>實體店面承銷商</w:t>
                                  </w:r>
                                </w:p>
                              </w:tc>
                              <w:tc>
                                <w:tcPr>
                                  <w:tcW w:w="1134" w:type="dxa"/>
                                  <w:vMerge w:val="restart"/>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紀念幣</w:t>
                                  </w:r>
                                </w:p>
                                <w:p w:rsidR="008F2FB5" w:rsidRPr="005F463E" w:rsidRDefault="008F2FB5" w:rsidP="00304DAD">
                                  <w:pPr>
                                    <w:spacing w:line="0" w:lineRule="atLeast"/>
                                    <w:ind w:firstLineChars="0" w:firstLine="0"/>
                                    <w:jc w:val="center"/>
                                    <w:rPr>
                                      <w:rFonts w:cs="新細明體"/>
                                      <w:color w:val="000000"/>
                                      <w:kern w:val="0"/>
                                      <w:sz w:val="20"/>
                                      <w:szCs w:val="20"/>
                                    </w:rPr>
                                  </w:pPr>
                                  <w:proofErr w:type="gramStart"/>
                                  <w:r w:rsidRPr="005F463E">
                                    <w:rPr>
                                      <w:rFonts w:cs="新細明體"/>
                                      <w:color w:val="000000"/>
                                      <w:kern w:val="0"/>
                                      <w:sz w:val="20"/>
                                      <w:szCs w:val="20"/>
                                    </w:rPr>
                                    <w:t>壓幣機</w:t>
                                  </w:r>
                                  <w:proofErr w:type="gramEnd"/>
                                </w:p>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hint="eastAsia"/>
                                      <w:color w:val="000000"/>
                                      <w:kern w:val="0"/>
                                      <w:sz w:val="20"/>
                                      <w:szCs w:val="20"/>
                                    </w:rPr>
                                    <w:t>（</w:t>
                                  </w:r>
                                  <w:proofErr w:type="gramStart"/>
                                  <w:r w:rsidRPr="005F463E">
                                    <w:rPr>
                                      <w:rFonts w:cs="新細明體" w:hint="eastAsia"/>
                                      <w:color w:val="000000"/>
                                      <w:kern w:val="0"/>
                                      <w:sz w:val="20"/>
                                      <w:szCs w:val="20"/>
                                    </w:rPr>
                                    <w:t>註</w:t>
                                  </w:r>
                                  <w:proofErr w:type="gramEnd"/>
                                  <w:r w:rsidRPr="005F463E">
                                    <w:rPr>
                                      <w:rFonts w:cs="新細明體" w:hint="eastAsia"/>
                                      <w:color w:val="000000"/>
                                      <w:kern w:val="0"/>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自動販賣機</w:t>
                                  </w:r>
                                </w:p>
                              </w:tc>
                            </w:tr>
                            <w:tr w:rsidR="008F2FB5" w:rsidRPr="005F463E" w:rsidTr="003F564F">
                              <w:tc>
                                <w:tcPr>
                                  <w:tcW w:w="130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p>
                              </w:tc>
                              <w:tc>
                                <w:tcPr>
                                  <w:tcW w:w="1027" w:type="dxa"/>
                                  <w:vMerge/>
                                  <w:tcBorders>
                                    <w:left w:val="nil"/>
                                    <w:bottom w:val="single" w:sz="4" w:space="0" w:color="auto"/>
                                    <w:right w:val="single" w:sz="4" w:space="0" w:color="auto"/>
                                  </w:tcBorders>
                                  <w:shd w:val="clear" w:color="auto" w:fill="auto"/>
                                  <w:noWrap/>
                                  <w:vAlign w:val="center"/>
                                </w:tcPr>
                                <w:p w:rsidR="008F2FB5" w:rsidRPr="005F463E" w:rsidRDefault="008F2FB5" w:rsidP="00304DAD">
                                  <w:pPr>
                                    <w:spacing w:line="0" w:lineRule="atLeast"/>
                                    <w:ind w:firstLineChars="0" w:firstLine="0"/>
                                    <w:jc w:val="center"/>
                                    <w:rPr>
                                      <w:rFonts w:cs="新細明體"/>
                                      <w:color w:val="000000"/>
                                      <w:kern w:val="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大</w:t>
                                  </w:r>
                                  <w:r>
                                    <w:rPr>
                                      <w:rFonts w:cs="新細明體" w:hint="eastAsia"/>
                                      <w:color w:val="000000"/>
                                      <w:kern w:val="0"/>
                                      <w:sz w:val="20"/>
                                      <w:szCs w:val="20"/>
                                    </w:rPr>
                                    <w:t>○</w:t>
                                  </w:r>
                                  <w:r w:rsidRPr="005F463E">
                                    <w:rPr>
                                      <w:rFonts w:cs="新細明體"/>
                                      <w:color w:val="000000"/>
                                      <w:kern w:val="0"/>
                                      <w:sz w:val="20"/>
                                      <w:szCs w:val="20"/>
                                    </w:rPr>
                                    <w:t>事業</w:t>
                                  </w:r>
                                </w:p>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有限公司</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中</w:t>
                                  </w:r>
                                  <w:r>
                                    <w:rPr>
                                      <w:rFonts w:cs="新細明體" w:hint="eastAsia"/>
                                      <w:color w:val="000000"/>
                                      <w:kern w:val="0"/>
                                      <w:sz w:val="20"/>
                                      <w:szCs w:val="20"/>
                                    </w:rPr>
                                    <w:t>○</w:t>
                                  </w:r>
                                  <w:r w:rsidRPr="005F463E">
                                    <w:rPr>
                                      <w:rFonts w:cs="新細明體"/>
                                      <w:color w:val="000000"/>
                                      <w:kern w:val="0"/>
                                      <w:sz w:val="20"/>
                                      <w:szCs w:val="20"/>
                                    </w:rPr>
                                    <w:t>國際股份有限公司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三</w:t>
                                  </w:r>
                                  <w:r>
                                    <w:rPr>
                                      <w:rFonts w:cs="新細明體" w:hint="eastAsia"/>
                                      <w:color w:val="000000"/>
                                      <w:kern w:val="0"/>
                                      <w:sz w:val="20"/>
                                      <w:szCs w:val="20"/>
                                    </w:rPr>
                                    <w:t>○</w:t>
                                  </w:r>
                                  <w:r w:rsidRPr="005F463E">
                                    <w:rPr>
                                      <w:rFonts w:cs="新細明體"/>
                                      <w:color w:val="000000"/>
                                      <w:kern w:val="0"/>
                                      <w:sz w:val="20"/>
                                      <w:szCs w:val="20"/>
                                    </w:rPr>
                                    <w:t>家國際股份有限公司</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Default="008F2FB5" w:rsidP="00304DAD">
                                  <w:pPr>
                                    <w:spacing w:line="0" w:lineRule="atLeast"/>
                                    <w:ind w:firstLineChars="0" w:firstLine="0"/>
                                    <w:jc w:val="center"/>
                                    <w:rPr>
                                      <w:rFonts w:cs="新細明體"/>
                                      <w:color w:val="000000"/>
                                      <w:spacing w:val="-20"/>
                                      <w:kern w:val="0"/>
                                      <w:sz w:val="20"/>
                                      <w:szCs w:val="20"/>
                                    </w:rPr>
                                  </w:pPr>
                                  <w:r w:rsidRPr="005F463E">
                                    <w:rPr>
                                      <w:rFonts w:cs="新細明體"/>
                                      <w:color w:val="000000"/>
                                      <w:spacing w:val="-20"/>
                                      <w:kern w:val="0"/>
                                      <w:sz w:val="20"/>
                                      <w:szCs w:val="20"/>
                                    </w:rPr>
                                    <w:t>采</w:t>
                                  </w:r>
                                  <w:r>
                                    <w:rPr>
                                      <w:rFonts w:cs="新細明體" w:hint="eastAsia"/>
                                      <w:color w:val="000000"/>
                                      <w:kern w:val="0"/>
                                      <w:sz w:val="20"/>
                                      <w:szCs w:val="20"/>
                                    </w:rPr>
                                    <w:t>○</w:t>
                                  </w:r>
                                  <w:r w:rsidRPr="005F463E">
                                    <w:rPr>
                                      <w:rFonts w:cs="新細明體"/>
                                      <w:color w:val="000000"/>
                                      <w:spacing w:val="-20"/>
                                      <w:kern w:val="0"/>
                                      <w:sz w:val="20"/>
                                      <w:szCs w:val="20"/>
                                    </w:rPr>
                                    <w:t>股份</w:t>
                                  </w:r>
                                </w:p>
                                <w:p w:rsidR="008F2FB5" w:rsidRPr="005F463E" w:rsidRDefault="008F2FB5" w:rsidP="00304DAD">
                                  <w:pPr>
                                    <w:spacing w:line="0" w:lineRule="atLeast"/>
                                    <w:ind w:firstLineChars="0" w:firstLine="0"/>
                                    <w:jc w:val="center"/>
                                    <w:rPr>
                                      <w:rFonts w:cs="新細明體"/>
                                      <w:color w:val="000000"/>
                                      <w:spacing w:val="-20"/>
                                      <w:kern w:val="0"/>
                                      <w:sz w:val="20"/>
                                      <w:szCs w:val="20"/>
                                    </w:rPr>
                                  </w:pPr>
                                  <w:r w:rsidRPr="005F463E">
                                    <w:rPr>
                                      <w:rFonts w:cs="新細明體"/>
                                      <w:color w:val="000000"/>
                                      <w:spacing w:val="-20"/>
                                      <w:kern w:val="0"/>
                                      <w:sz w:val="20"/>
                                      <w:szCs w:val="20"/>
                                    </w:rPr>
                                    <w:t>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304DAD">
                                  <w:pPr>
                                    <w:spacing w:line="0" w:lineRule="atLeast"/>
                                    <w:ind w:firstLineChars="0" w:firstLine="0"/>
                                    <w:jc w:val="center"/>
                                    <w:rPr>
                                      <w:rFonts w:cs="新細明體"/>
                                      <w:color w:val="000000"/>
                                      <w:spacing w:val="-20"/>
                                      <w:kern w:val="0"/>
                                      <w:sz w:val="20"/>
                                      <w:szCs w:val="20"/>
                                    </w:rPr>
                                  </w:pPr>
                                  <w:proofErr w:type="gramStart"/>
                                  <w:r w:rsidRPr="005F463E">
                                    <w:rPr>
                                      <w:rFonts w:cs="新細明體"/>
                                      <w:color w:val="000000"/>
                                      <w:spacing w:val="-20"/>
                                      <w:kern w:val="0"/>
                                      <w:sz w:val="20"/>
                                      <w:szCs w:val="20"/>
                                    </w:rPr>
                                    <w:t>昇</w:t>
                                  </w:r>
                                  <w:proofErr w:type="gramEnd"/>
                                  <w:r>
                                    <w:rPr>
                                      <w:rFonts w:cs="新細明體" w:hint="eastAsia"/>
                                      <w:color w:val="000000"/>
                                      <w:kern w:val="0"/>
                                      <w:sz w:val="20"/>
                                      <w:szCs w:val="20"/>
                                    </w:rPr>
                                    <w:t>○</w:t>
                                  </w:r>
                                  <w:r w:rsidRPr="005F463E">
                                    <w:rPr>
                                      <w:rFonts w:cs="新細明體"/>
                                      <w:color w:val="000000"/>
                                      <w:spacing w:val="-20"/>
                                      <w:kern w:val="0"/>
                                      <w:sz w:val="20"/>
                                      <w:szCs w:val="20"/>
                                    </w:rPr>
                                    <w:t>昌股份有限公司</w:t>
                                  </w:r>
                                </w:p>
                              </w:tc>
                              <w:tc>
                                <w:tcPr>
                                  <w:tcW w:w="1134" w:type="dxa"/>
                                  <w:vMerge/>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304DAD">
                                  <w:pPr>
                                    <w:spacing w:line="0" w:lineRule="atLeast"/>
                                    <w:ind w:firstLineChars="0" w:firstLine="0"/>
                                    <w:jc w:val="center"/>
                                    <w:rPr>
                                      <w:rFonts w:cs="新細明體"/>
                                      <w:color w:val="000000"/>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304DAD">
                                  <w:pPr>
                                    <w:spacing w:line="0" w:lineRule="atLeast"/>
                                    <w:ind w:firstLineChars="0" w:firstLine="0"/>
                                    <w:jc w:val="center"/>
                                    <w:rPr>
                                      <w:rFonts w:cs="新細明體"/>
                                      <w:b/>
                                      <w:color w:val="000000"/>
                                      <w:kern w:val="0"/>
                                      <w:sz w:val="20"/>
                                      <w:szCs w:val="20"/>
                                    </w:rPr>
                                  </w:pPr>
                                  <w:r w:rsidRPr="005F463E">
                                    <w:rPr>
                                      <w:rFonts w:cs="新細明體" w:hint="eastAsia"/>
                                      <w:b/>
                                      <w:color w:val="000000"/>
                                      <w:kern w:val="0"/>
                                      <w:sz w:val="20"/>
                                      <w:szCs w:val="20"/>
                                    </w:rPr>
                                    <w:t>合計</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3F564F">
                                  <w:pPr>
                                    <w:spacing w:line="0" w:lineRule="atLeast"/>
                                    <w:ind w:rightChars="20" w:right="48" w:firstLineChars="0" w:firstLine="0"/>
                                    <w:jc w:val="right"/>
                                    <w:rPr>
                                      <w:b/>
                                      <w:color w:val="000000"/>
                                      <w:sz w:val="20"/>
                                      <w:szCs w:val="20"/>
                                    </w:rPr>
                                  </w:pPr>
                                  <w:r w:rsidRPr="005F463E">
                                    <w:rPr>
                                      <w:rFonts w:hint="eastAsia"/>
                                      <w:b/>
                                      <w:color w:val="000000"/>
                                      <w:sz w:val="20"/>
                                      <w:szCs w:val="20"/>
                                    </w:rPr>
                                    <w:t>1,586</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478</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25</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220</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182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576</w:t>
                                  </w: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107</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609</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161</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color w:val="000000"/>
                                      <w:sz w:val="20"/>
                                      <w:szCs w:val="20"/>
                                    </w:rPr>
                                    <w:t>0.</w:t>
                                  </w:r>
                                  <w:r w:rsidRPr="005F463E">
                                    <w:rPr>
                                      <w:rFonts w:hint="eastAsia"/>
                                      <w:color w:val="000000"/>
                                      <w:sz w:val="20"/>
                                      <w:szCs w:val="20"/>
                                    </w:rPr>
                                    <w:t>39</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14</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87</w:t>
                                  </w:r>
                                </w:p>
                              </w:tc>
                              <w:tc>
                                <w:tcPr>
                                  <w:tcW w:w="1134" w:type="dxa"/>
                                  <w:tcBorders>
                                    <w:top w:val="single" w:sz="4" w:space="0" w:color="auto"/>
                                    <w:left w:val="nil"/>
                                    <w:bottom w:val="single" w:sz="4" w:space="0" w:color="auto"/>
                                    <w:right w:val="single" w:sz="4" w:space="0" w:color="auto"/>
                                    <w:tl2br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317</w:t>
                                  </w: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108</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614</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151</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color w:val="000000"/>
                                      <w:sz w:val="20"/>
                                      <w:szCs w:val="20"/>
                                    </w:rPr>
                                    <w:t>0.</w:t>
                                  </w:r>
                                  <w:r w:rsidRPr="005F463E">
                                    <w:rPr>
                                      <w:rFonts w:hint="eastAsia"/>
                                      <w:color w:val="000000"/>
                                      <w:sz w:val="20"/>
                                      <w:szCs w:val="20"/>
                                    </w:rPr>
                                    <w:t>65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5</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105</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196</w:t>
                                  </w: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109</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178</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60</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4</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15</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34</w:t>
                                  </w: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110</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76</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35</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rFonts w:hint="eastAsia"/>
                                      <w:color w:val="000000"/>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13</w:t>
                                  </w:r>
                                </w:p>
                              </w:tc>
                            </w:tr>
                            <w:tr w:rsidR="008F2FB5" w:rsidRPr="005F463E" w:rsidTr="003F564F">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Default="008F2FB5" w:rsidP="007D077C">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111</w:t>
                                  </w:r>
                                </w:p>
                                <w:p w:rsidR="008F2FB5" w:rsidRPr="005F463E" w:rsidRDefault="008F2FB5" w:rsidP="007D077C">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w:t>
                                  </w:r>
                                  <w:r>
                                    <w:rPr>
                                      <w:rFonts w:cs="新細明體" w:hint="eastAsia"/>
                                      <w:color w:val="000000"/>
                                      <w:kern w:val="0"/>
                                      <w:sz w:val="20"/>
                                      <w:szCs w:val="20"/>
                                    </w:rPr>
                                    <w:t>1－</w:t>
                                  </w:r>
                                  <w:r w:rsidRPr="005F463E">
                                    <w:rPr>
                                      <w:rFonts w:cs="新細明體" w:hint="eastAsia"/>
                                      <w:color w:val="000000"/>
                                      <w:kern w:val="0"/>
                                      <w:sz w:val="20"/>
                                      <w:szCs w:val="20"/>
                                    </w:rPr>
                                    <w:t>8</w:t>
                                  </w:r>
                                  <w:r>
                                    <w:rPr>
                                      <w:rFonts w:cs="新細明體" w:hint="eastAsia"/>
                                      <w:color w:val="000000"/>
                                      <w:kern w:val="0"/>
                                      <w:sz w:val="20"/>
                                      <w:szCs w:val="20"/>
                                    </w:rPr>
                                    <w:t>月</w:t>
                                  </w:r>
                                  <w:r w:rsidRPr="005F463E">
                                    <w:rPr>
                                      <w:rFonts w:cs="新細明體" w:hint="eastAsia"/>
                                      <w:color w:val="000000"/>
                                      <w:kern w:val="0"/>
                                      <w:sz w:val="20"/>
                                      <w:szCs w:val="20"/>
                                    </w:rPr>
                                    <w:t>）</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107</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69</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rFonts w:hint="eastAsia"/>
                                      <w:color w:val="000000"/>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rFonts w:hint="eastAsia"/>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7</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15</w:t>
                                  </w:r>
                                </w:p>
                              </w:tc>
                            </w:tr>
                            <w:tr w:rsidR="008F2FB5" w:rsidRPr="005F463E" w:rsidTr="003F564F">
                              <w:tc>
                                <w:tcPr>
                                  <w:tcW w:w="9781" w:type="dxa"/>
                                  <w:gridSpan w:val="9"/>
                                  <w:tcBorders>
                                    <w:top w:val="single" w:sz="4" w:space="0" w:color="auto"/>
                                  </w:tcBorders>
                                  <w:shd w:val="clear" w:color="auto" w:fill="auto"/>
                                  <w:noWrap/>
                                  <w:vAlign w:val="center"/>
                                </w:tcPr>
                                <w:p w:rsidR="008F2FB5" w:rsidRPr="005F463E" w:rsidRDefault="008F2FB5" w:rsidP="00304DAD">
                                  <w:pPr>
                                    <w:spacing w:line="0" w:lineRule="atLeast"/>
                                    <w:ind w:firstLineChars="0" w:firstLine="0"/>
                                    <w:rPr>
                                      <w:sz w:val="18"/>
                                      <w:szCs w:val="18"/>
                                    </w:rPr>
                                  </w:pPr>
                                  <w:proofErr w:type="gramStart"/>
                                  <w:r w:rsidRPr="005F463E">
                                    <w:rPr>
                                      <w:rFonts w:hint="eastAsia"/>
                                      <w:sz w:val="18"/>
                                      <w:szCs w:val="18"/>
                                    </w:rPr>
                                    <w:t>註</w:t>
                                  </w:r>
                                  <w:proofErr w:type="gramEnd"/>
                                  <w:r w:rsidRPr="005F463E">
                                    <w:rPr>
                                      <w:rFonts w:hint="eastAsia"/>
                                      <w:sz w:val="18"/>
                                      <w:szCs w:val="18"/>
                                    </w:rPr>
                                    <w:t>：1.</w:t>
                                  </w:r>
                                  <w:proofErr w:type="gramStart"/>
                                  <w:r w:rsidRPr="005F463E">
                                    <w:rPr>
                                      <w:rFonts w:hint="eastAsia"/>
                                      <w:sz w:val="18"/>
                                      <w:szCs w:val="18"/>
                                    </w:rPr>
                                    <w:t>紀念幣壓幣機</w:t>
                                  </w:r>
                                  <w:proofErr w:type="gramEnd"/>
                                  <w:r w:rsidRPr="005F463E">
                                    <w:rPr>
                                      <w:rFonts w:hint="eastAsia"/>
                                      <w:sz w:val="18"/>
                                      <w:szCs w:val="18"/>
                                    </w:rPr>
                                    <w:t>自108年5月起營運</w:t>
                                  </w:r>
                                  <w:r>
                                    <w:rPr>
                                      <w:rFonts w:hint="eastAsia"/>
                                      <w:sz w:val="18"/>
                                      <w:szCs w:val="18"/>
                                    </w:rPr>
                                    <w:t>。</w:t>
                                  </w:r>
                                </w:p>
                                <w:p w:rsidR="008F2FB5" w:rsidRPr="005F463E" w:rsidRDefault="008F2FB5" w:rsidP="00C21CA3">
                                  <w:pPr>
                                    <w:spacing w:line="0" w:lineRule="atLeast"/>
                                    <w:ind w:firstLineChars="202" w:firstLine="364"/>
                                    <w:rPr>
                                      <w:sz w:val="20"/>
                                      <w:szCs w:val="20"/>
                                    </w:rPr>
                                  </w:pPr>
                                  <w:r w:rsidRPr="005F463E">
                                    <w:rPr>
                                      <w:rFonts w:hint="eastAsia"/>
                                      <w:sz w:val="18"/>
                                      <w:szCs w:val="18"/>
                                    </w:rPr>
                                    <w:t>2.資料來源：整理自國父紀念館提供資料</w:t>
                                  </w:r>
                                  <w:r>
                                    <w:rPr>
                                      <w:rFonts w:hint="eastAsia"/>
                                      <w:sz w:val="18"/>
                                      <w:szCs w:val="18"/>
                                    </w:rPr>
                                    <w:t>。</w:t>
                                  </w:r>
                                </w:p>
                              </w:tc>
                            </w:tr>
                          </w:tbl>
                          <w:p w:rsidR="008F2FB5" w:rsidRDefault="008F2FB5" w:rsidP="00304DAD">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48.3pt;margin-top:295.4pt;width:499.5pt;height:218.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8QUIAIAAPcDAAAOAAAAZHJzL2Uyb0RvYy54bWysU11uEzEQfkfiDpbfySbb/DSrbKrSUoRU&#10;fqTCARyvN2the4ztZDdcoBIHKM8cgANwoPYcjL1pGsEbwg+WxzPzeb5vxouzTiuyFc5LMCUdDYaU&#10;CMOhkmZd0k8fr16cUuIDMxVTYERJd8LTs+XzZ4vWFiKHBlQlHEEQ44vWlrQJwRZZ5nkjNPMDsMKg&#10;swanWUDTrbPKsRbRtcry4XCateAq64AL7/H2snfSZcKva8HD+7r2IhBVUqwtpN2lfRX3bLlgxdox&#10;20i+L4P9QxWaSYOPHqAuWWBk4+RfUFpyBx7qMOCgM6hryUXigGxGwz/Y3DTMisQFxfH2IJP/f7D8&#10;3faDI7LC3lFimMYWPdzd3v/8/nD36/7HN5JHhVrrCwy8sRgaupfQxejI1ttr4J89MXDRMLMW585B&#10;2whWYYWjmJkdpfY4PoKs2rdQ4VNsEyABdbXTERAFIYiOndoduiO6QDheTk/GJ9MJujj68tlsPEcj&#10;vsGKx3TrfHgtQJN4KKnD9id4tr32oQ99DImvGbiSSuE9K5QhbUnnk3ySEo48WgacUCV1SU+HcfUz&#10;E1m+MlVKDkyq/oy1KLOnHZn2nEO36jAwarGCaocCOOgnEX8OHhpwXylpcQpL6r9smBOUqDcGRZyP&#10;xuM4tskYT2Y5Gu7Yszr2MMMRqqSBkv54EdKo91zPUexaJhmeKtnXitOVhNz/hDi+x3aKevqvy98A&#10;AAD//wMAUEsDBBQABgAIAAAAIQAw22co3AAAAAkBAAAPAAAAZHJzL2Rvd25yZXYueG1sTI/NTsMw&#10;EITvSLyDtUjcqE1FoQ5xKgTiCqL8SNy28TaJiNdR7Dbh7VlOcNyZ0ex85WYOvTrSmLrIDi4XBhRx&#10;HX3HjYO318eLNaiUkT32kcnBNyXYVKcnJRY+TvxCx21ulJRwKtBBm/NQaJ3qlgKmRRyIxdvHMWCW&#10;c2y0H3GS8tDrpTHXOmDH8qHFge5bqr+2h+Dg/Wn/+XFlnpuHsBqmOBvNwWrnzs/mu1tQmeb8F4bf&#10;+TIdKtm0iwf2SfUOBCQ7WFkjAGJba0XZSc4sb9agq1L/J6h+AAAA//8DAFBLAQItABQABgAIAAAA&#10;IQC2gziS/gAAAOEBAAATAAAAAAAAAAAAAAAAAAAAAABbQ29udGVudF9UeXBlc10ueG1sUEsBAi0A&#10;FAAGAAgAAAAhADj9If/WAAAAlAEAAAsAAAAAAAAAAAAAAAAALwEAAF9yZWxzLy5yZWxzUEsBAi0A&#10;FAAGAAgAAAAhAHSzxBQgAgAA9wMAAA4AAAAAAAAAAAAAAAAALgIAAGRycy9lMm9Eb2MueG1sUEsB&#10;Ai0AFAAGAAgAAAAhADDbZyjcAAAACQEAAA8AAAAAAAAAAAAAAAAAegQAAGRycy9kb3ducmV2Lnht&#10;bFBLBQYAAAAABAAEAPMAAACDBQAAAAA=&#10;" filled="f" stroked="f">
                <v:textbox>
                  <w:txbxContent>
                    <w:tbl>
                      <w:tblPr>
                        <w:tblW w:w="9781" w:type="dxa"/>
                        <w:tblLayout w:type="fixed"/>
                        <w:tblCellMar>
                          <w:left w:w="28" w:type="dxa"/>
                          <w:right w:w="28" w:type="dxa"/>
                        </w:tblCellMar>
                        <w:tblLook w:val="04A0" w:firstRow="1" w:lastRow="0" w:firstColumn="1" w:lastColumn="0" w:noHBand="0" w:noVBand="1"/>
                      </w:tblPr>
                      <w:tblGrid>
                        <w:gridCol w:w="1300"/>
                        <w:gridCol w:w="1027"/>
                        <w:gridCol w:w="993"/>
                        <w:gridCol w:w="1075"/>
                        <w:gridCol w:w="1275"/>
                        <w:gridCol w:w="851"/>
                        <w:gridCol w:w="992"/>
                        <w:gridCol w:w="1134"/>
                        <w:gridCol w:w="1134"/>
                      </w:tblGrid>
                      <w:tr w:rsidR="008F2FB5" w:rsidRPr="005F463E" w:rsidTr="003F564F">
                        <w:tc>
                          <w:tcPr>
                            <w:tcW w:w="9781" w:type="dxa"/>
                            <w:gridSpan w:val="9"/>
                            <w:shd w:val="clear" w:color="auto" w:fill="auto"/>
                            <w:noWrap/>
                            <w:vAlign w:val="center"/>
                          </w:tcPr>
                          <w:p w:rsidR="008F2FB5" w:rsidRPr="005F463E" w:rsidRDefault="008F2FB5" w:rsidP="007D077C">
                            <w:pPr>
                              <w:spacing w:line="0" w:lineRule="atLeast"/>
                              <w:ind w:firstLineChars="0" w:firstLine="0"/>
                              <w:jc w:val="center"/>
                              <w:rPr>
                                <w:rFonts w:cs="新細明體"/>
                                <w:color w:val="000000"/>
                                <w:kern w:val="0"/>
                              </w:rPr>
                            </w:pPr>
                            <w:r w:rsidRPr="005F463E">
                              <w:rPr>
                                <w:rFonts w:hint="eastAsia"/>
                                <w:b/>
                                <w:color w:val="000000"/>
                              </w:rPr>
                              <w:t>表</w:t>
                            </w:r>
                            <w:r>
                              <w:rPr>
                                <w:rFonts w:hint="eastAsia"/>
                                <w:b/>
                                <w:color w:val="000000"/>
                              </w:rPr>
                              <w:t>1</w:t>
                            </w:r>
                            <w:r w:rsidRPr="005F463E">
                              <w:rPr>
                                <w:rFonts w:hint="eastAsia"/>
                                <w:b/>
                              </w:rPr>
                              <w:t xml:space="preserve">　</w:t>
                            </w:r>
                            <w:proofErr w:type="gramStart"/>
                            <w:r w:rsidRPr="005F463E">
                              <w:rPr>
                                <w:rFonts w:hint="eastAsia"/>
                                <w:b/>
                              </w:rPr>
                              <w:t>國父紀念館</w:t>
                            </w:r>
                            <w:r w:rsidRPr="005F463E">
                              <w:rPr>
                                <w:b/>
                              </w:rPr>
                              <w:t>文創商品</w:t>
                            </w:r>
                            <w:proofErr w:type="gramEnd"/>
                            <w:r w:rsidRPr="005F463E">
                              <w:rPr>
                                <w:b/>
                              </w:rPr>
                              <w:t>銷貨收入</w:t>
                            </w:r>
                          </w:p>
                        </w:tc>
                      </w:tr>
                      <w:tr w:rsidR="008F2FB5" w:rsidRPr="005F463E" w:rsidTr="003F564F">
                        <w:tc>
                          <w:tcPr>
                            <w:tcW w:w="9781" w:type="dxa"/>
                            <w:gridSpan w:val="9"/>
                            <w:tcBorders>
                              <w:bottom w:val="single" w:sz="4" w:space="0" w:color="auto"/>
                            </w:tcBorders>
                            <w:shd w:val="clear" w:color="auto" w:fill="auto"/>
                            <w:noWrap/>
                            <w:vAlign w:val="center"/>
                          </w:tcPr>
                          <w:p w:rsidR="008F2FB5" w:rsidRPr="005F463E" w:rsidRDefault="008F2FB5" w:rsidP="00472FBB">
                            <w:pPr>
                              <w:spacing w:line="0" w:lineRule="atLeast"/>
                              <w:ind w:rightChars="-5" w:right="-12" w:firstLineChars="0" w:firstLine="0"/>
                              <w:jc w:val="right"/>
                              <w:rPr>
                                <w:rFonts w:cs="新細明體"/>
                                <w:color w:val="000000"/>
                                <w:kern w:val="0"/>
                                <w:sz w:val="20"/>
                                <w:szCs w:val="20"/>
                              </w:rPr>
                            </w:pPr>
                            <w:r w:rsidRPr="005F463E">
                              <w:rPr>
                                <w:rFonts w:hint="eastAsia"/>
                                <w:sz w:val="20"/>
                                <w:szCs w:val="20"/>
                              </w:rPr>
                              <w:t>單位：新臺幣</w:t>
                            </w:r>
                            <w:r>
                              <w:rPr>
                                <w:rFonts w:hint="eastAsia"/>
                                <w:sz w:val="20"/>
                                <w:szCs w:val="20"/>
                              </w:rPr>
                              <w:t>千</w:t>
                            </w:r>
                            <w:r w:rsidRPr="005F463E">
                              <w:rPr>
                                <w:rFonts w:hint="eastAsia"/>
                                <w:sz w:val="20"/>
                                <w:szCs w:val="20"/>
                              </w:rPr>
                              <w:t>元</w:t>
                            </w:r>
                          </w:p>
                        </w:tc>
                      </w:tr>
                      <w:tr w:rsidR="008F2FB5" w:rsidRPr="005F463E" w:rsidTr="00BF2B4B">
                        <w:trPr>
                          <w:trHeight w:val="340"/>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年度</w:t>
                            </w:r>
                          </w:p>
                        </w:tc>
                        <w:tc>
                          <w:tcPr>
                            <w:tcW w:w="1027" w:type="dxa"/>
                            <w:vMerge w:val="restart"/>
                            <w:tcBorders>
                              <w:top w:val="single" w:sz="4" w:space="0" w:color="auto"/>
                              <w:left w:val="nil"/>
                              <w:right w:val="single" w:sz="4" w:space="0" w:color="auto"/>
                            </w:tcBorders>
                            <w:shd w:val="clear" w:color="auto" w:fill="auto"/>
                            <w:noWrap/>
                            <w:vAlign w:val="center"/>
                          </w:tcPr>
                          <w:p w:rsidR="008F2FB5" w:rsidRPr="00992705" w:rsidRDefault="008F2FB5" w:rsidP="00304DAD">
                            <w:pPr>
                              <w:spacing w:line="0" w:lineRule="atLeast"/>
                              <w:ind w:firstLineChars="0" w:firstLine="0"/>
                              <w:jc w:val="center"/>
                              <w:rPr>
                                <w:rFonts w:cs="新細明體"/>
                                <w:color w:val="000000"/>
                                <w:kern w:val="0"/>
                                <w:sz w:val="20"/>
                                <w:szCs w:val="20"/>
                              </w:rPr>
                            </w:pPr>
                            <w:r w:rsidRPr="00992705">
                              <w:rPr>
                                <w:rFonts w:cs="新細明體" w:hint="eastAsia"/>
                                <w:color w:val="000000"/>
                                <w:kern w:val="0"/>
                                <w:sz w:val="20"/>
                                <w:szCs w:val="20"/>
                              </w:rPr>
                              <w:t>合計</w:t>
                            </w:r>
                          </w:p>
                        </w:tc>
                        <w:tc>
                          <w:tcPr>
                            <w:tcW w:w="5186" w:type="dxa"/>
                            <w:gridSpan w:val="5"/>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304DAD">
                            <w:pPr>
                              <w:spacing w:line="0" w:lineRule="atLeast"/>
                              <w:ind w:left="440" w:firstLineChars="0" w:hanging="200"/>
                              <w:jc w:val="center"/>
                              <w:rPr>
                                <w:rFonts w:cs="新細明體"/>
                                <w:color w:val="000000"/>
                                <w:kern w:val="0"/>
                                <w:sz w:val="20"/>
                                <w:szCs w:val="20"/>
                              </w:rPr>
                            </w:pPr>
                            <w:r w:rsidRPr="005F463E">
                              <w:rPr>
                                <w:rFonts w:cs="新細明體" w:hint="eastAsia"/>
                                <w:color w:val="000000"/>
                                <w:kern w:val="0"/>
                                <w:sz w:val="20"/>
                                <w:szCs w:val="20"/>
                              </w:rPr>
                              <w:t>實體店面承銷商</w:t>
                            </w:r>
                          </w:p>
                        </w:tc>
                        <w:tc>
                          <w:tcPr>
                            <w:tcW w:w="1134" w:type="dxa"/>
                            <w:vMerge w:val="restart"/>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紀念幣</w:t>
                            </w:r>
                          </w:p>
                          <w:p w:rsidR="008F2FB5" w:rsidRPr="005F463E" w:rsidRDefault="008F2FB5" w:rsidP="00304DAD">
                            <w:pPr>
                              <w:spacing w:line="0" w:lineRule="atLeast"/>
                              <w:ind w:firstLineChars="0" w:firstLine="0"/>
                              <w:jc w:val="center"/>
                              <w:rPr>
                                <w:rFonts w:cs="新細明體"/>
                                <w:color w:val="000000"/>
                                <w:kern w:val="0"/>
                                <w:sz w:val="20"/>
                                <w:szCs w:val="20"/>
                              </w:rPr>
                            </w:pPr>
                            <w:proofErr w:type="gramStart"/>
                            <w:r w:rsidRPr="005F463E">
                              <w:rPr>
                                <w:rFonts w:cs="新細明體"/>
                                <w:color w:val="000000"/>
                                <w:kern w:val="0"/>
                                <w:sz w:val="20"/>
                                <w:szCs w:val="20"/>
                              </w:rPr>
                              <w:t>壓幣機</w:t>
                            </w:r>
                            <w:proofErr w:type="gramEnd"/>
                          </w:p>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hint="eastAsia"/>
                                <w:color w:val="000000"/>
                                <w:kern w:val="0"/>
                                <w:sz w:val="20"/>
                                <w:szCs w:val="20"/>
                              </w:rPr>
                              <w:t>（</w:t>
                            </w:r>
                            <w:proofErr w:type="gramStart"/>
                            <w:r w:rsidRPr="005F463E">
                              <w:rPr>
                                <w:rFonts w:cs="新細明體" w:hint="eastAsia"/>
                                <w:color w:val="000000"/>
                                <w:kern w:val="0"/>
                                <w:sz w:val="20"/>
                                <w:szCs w:val="20"/>
                              </w:rPr>
                              <w:t>註</w:t>
                            </w:r>
                            <w:proofErr w:type="gramEnd"/>
                            <w:r w:rsidRPr="005F463E">
                              <w:rPr>
                                <w:rFonts w:cs="新細明體" w:hint="eastAsia"/>
                                <w:color w:val="000000"/>
                                <w:kern w:val="0"/>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自動販賣機</w:t>
                            </w:r>
                          </w:p>
                        </w:tc>
                      </w:tr>
                      <w:tr w:rsidR="008F2FB5" w:rsidRPr="005F463E" w:rsidTr="003F564F">
                        <w:tc>
                          <w:tcPr>
                            <w:tcW w:w="130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p>
                        </w:tc>
                        <w:tc>
                          <w:tcPr>
                            <w:tcW w:w="1027" w:type="dxa"/>
                            <w:vMerge/>
                            <w:tcBorders>
                              <w:left w:val="nil"/>
                              <w:bottom w:val="single" w:sz="4" w:space="0" w:color="auto"/>
                              <w:right w:val="single" w:sz="4" w:space="0" w:color="auto"/>
                            </w:tcBorders>
                            <w:shd w:val="clear" w:color="auto" w:fill="auto"/>
                            <w:noWrap/>
                            <w:vAlign w:val="center"/>
                          </w:tcPr>
                          <w:p w:rsidR="008F2FB5" w:rsidRPr="005F463E" w:rsidRDefault="008F2FB5" w:rsidP="00304DAD">
                            <w:pPr>
                              <w:spacing w:line="0" w:lineRule="atLeast"/>
                              <w:ind w:firstLineChars="0" w:firstLine="0"/>
                              <w:jc w:val="center"/>
                              <w:rPr>
                                <w:rFonts w:cs="新細明體"/>
                                <w:color w:val="000000"/>
                                <w:kern w:val="0"/>
                                <w:sz w:val="20"/>
                                <w:szCs w:val="20"/>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大</w:t>
                            </w:r>
                            <w:r>
                              <w:rPr>
                                <w:rFonts w:cs="新細明體" w:hint="eastAsia"/>
                                <w:color w:val="000000"/>
                                <w:kern w:val="0"/>
                                <w:sz w:val="20"/>
                                <w:szCs w:val="20"/>
                              </w:rPr>
                              <w:t>○</w:t>
                            </w:r>
                            <w:r w:rsidRPr="005F463E">
                              <w:rPr>
                                <w:rFonts w:cs="新細明體"/>
                                <w:color w:val="000000"/>
                                <w:kern w:val="0"/>
                                <w:sz w:val="20"/>
                                <w:szCs w:val="20"/>
                              </w:rPr>
                              <w:t>事業</w:t>
                            </w:r>
                          </w:p>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有限公司</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中</w:t>
                            </w:r>
                            <w:r>
                              <w:rPr>
                                <w:rFonts w:cs="新細明體" w:hint="eastAsia"/>
                                <w:color w:val="000000"/>
                                <w:kern w:val="0"/>
                                <w:sz w:val="20"/>
                                <w:szCs w:val="20"/>
                              </w:rPr>
                              <w:t>○</w:t>
                            </w:r>
                            <w:r w:rsidRPr="005F463E">
                              <w:rPr>
                                <w:rFonts w:cs="新細明體"/>
                                <w:color w:val="000000"/>
                                <w:kern w:val="0"/>
                                <w:sz w:val="20"/>
                                <w:szCs w:val="20"/>
                              </w:rPr>
                              <w:t>國際股份有限公司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三</w:t>
                            </w:r>
                            <w:r>
                              <w:rPr>
                                <w:rFonts w:cs="新細明體" w:hint="eastAsia"/>
                                <w:color w:val="000000"/>
                                <w:kern w:val="0"/>
                                <w:sz w:val="20"/>
                                <w:szCs w:val="20"/>
                              </w:rPr>
                              <w:t>○</w:t>
                            </w:r>
                            <w:r w:rsidRPr="005F463E">
                              <w:rPr>
                                <w:rFonts w:cs="新細明體"/>
                                <w:color w:val="000000"/>
                                <w:kern w:val="0"/>
                                <w:sz w:val="20"/>
                                <w:szCs w:val="20"/>
                              </w:rPr>
                              <w:t>家國際股份有限公司</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Default="008F2FB5" w:rsidP="00304DAD">
                            <w:pPr>
                              <w:spacing w:line="0" w:lineRule="atLeast"/>
                              <w:ind w:firstLineChars="0" w:firstLine="0"/>
                              <w:jc w:val="center"/>
                              <w:rPr>
                                <w:rFonts w:cs="新細明體"/>
                                <w:color w:val="000000"/>
                                <w:spacing w:val="-20"/>
                                <w:kern w:val="0"/>
                                <w:sz w:val="20"/>
                                <w:szCs w:val="20"/>
                              </w:rPr>
                            </w:pPr>
                            <w:r w:rsidRPr="005F463E">
                              <w:rPr>
                                <w:rFonts w:cs="新細明體"/>
                                <w:color w:val="000000"/>
                                <w:spacing w:val="-20"/>
                                <w:kern w:val="0"/>
                                <w:sz w:val="20"/>
                                <w:szCs w:val="20"/>
                              </w:rPr>
                              <w:t>采</w:t>
                            </w:r>
                            <w:r>
                              <w:rPr>
                                <w:rFonts w:cs="新細明體" w:hint="eastAsia"/>
                                <w:color w:val="000000"/>
                                <w:kern w:val="0"/>
                                <w:sz w:val="20"/>
                                <w:szCs w:val="20"/>
                              </w:rPr>
                              <w:t>○</w:t>
                            </w:r>
                            <w:r w:rsidRPr="005F463E">
                              <w:rPr>
                                <w:rFonts w:cs="新細明體"/>
                                <w:color w:val="000000"/>
                                <w:spacing w:val="-20"/>
                                <w:kern w:val="0"/>
                                <w:sz w:val="20"/>
                                <w:szCs w:val="20"/>
                              </w:rPr>
                              <w:t>股份</w:t>
                            </w:r>
                          </w:p>
                          <w:p w:rsidR="008F2FB5" w:rsidRPr="005F463E" w:rsidRDefault="008F2FB5" w:rsidP="00304DAD">
                            <w:pPr>
                              <w:spacing w:line="0" w:lineRule="atLeast"/>
                              <w:ind w:firstLineChars="0" w:firstLine="0"/>
                              <w:jc w:val="center"/>
                              <w:rPr>
                                <w:rFonts w:cs="新細明體"/>
                                <w:color w:val="000000"/>
                                <w:spacing w:val="-20"/>
                                <w:kern w:val="0"/>
                                <w:sz w:val="20"/>
                                <w:szCs w:val="20"/>
                              </w:rPr>
                            </w:pPr>
                            <w:r w:rsidRPr="005F463E">
                              <w:rPr>
                                <w:rFonts w:cs="新細明體"/>
                                <w:color w:val="000000"/>
                                <w:spacing w:val="-20"/>
                                <w:kern w:val="0"/>
                                <w:sz w:val="20"/>
                                <w:szCs w:val="20"/>
                              </w:rPr>
                              <w:t>有限公司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304DAD">
                            <w:pPr>
                              <w:spacing w:line="0" w:lineRule="atLeast"/>
                              <w:ind w:firstLineChars="0" w:firstLine="0"/>
                              <w:jc w:val="center"/>
                              <w:rPr>
                                <w:rFonts w:cs="新細明體"/>
                                <w:color w:val="000000"/>
                                <w:spacing w:val="-20"/>
                                <w:kern w:val="0"/>
                                <w:sz w:val="20"/>
                                <w:szCs w:val="20"/>
                              </w:rPr>
                            </w:pPr>
                            <w:proofErr w:type="gramStart"/>
                            <w:r w:rsidRPr="005F463E">
                              <w:rPr>
                                <w:rFonts w:cs="新細明體"/>
                                <w:color w:val="000000"/>
                                <w:spacing w:val="-20"/>
                                <w:kern w:val="0"/>
                                <w:sz w:val="20"/>
                                <w:szCs w:val="20"/>
                              </w:rPr>
                              <w:t>昇</w:t>
                            </w:r>
                            <w:proofErr w:type="gramEnd"/>
                            <w:r>
                              <w:rPr>
                                <w:rFonts w:cs="新細明體" w:hint="eastAsia"/>
                                <w:color w:val="000000"/>
                                <w:kern w:val="0"/>
                                <w:sz w:val="20"/>
                                <w:szCs w:val="20"/>
                              </w:rPr>
                              <w:t>○</w:t>
                            </w:r>
                            <w:r w:rsidRPr="005F463E">
                              <w:rPr>
                                <w:rFonts w:cs="新細明體"/>
                                <w:color w:val="000000"/>
                                <w:spacing w:val="-20"/>
                                <w:kern w:val="0"/>
                                <w:sz w:val="20"/>
                                <w:szCs w:val="20"/>
                              </w:rPr>
                              <w:t>昌股份有限公司</w:t>
                            </w:r>
                          </w:p>
                        </w:tc>
                        <w:tc>
                          <w:tcPr>
                            <w:tcW w:w="1134" w:type="dxa"/>
                            <w:vMerge/>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304DAD">
                            <w:pPr>
                              <w:spacing w:line="0" w:lineRule="atLeast"/>
                              <w:ind w:firstLineChars="0" w:firstLine="0"/>
                              <w:jc w:val="center"/>
                              <w:rPr>
                                <w:rFonts w:cs="新細明體"/>
                                <w:color w:val="000000"/>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304DAD">
                            <w:pPr>
                              <w:spacing w:line="0" w:lineRule="atLeast"/>
                              <w:ind w:firstLineChars="0" w:firstLine="0"/>
                              <w:jc w:val="center"/>
                              <w:rPr>
                                <w:rFonts w:cs="新細明體"/>
                                <w:b/>
                                <w:color w:val="000000"/>
                                <w:kern w:val="0"/>
                                <w:sz w:val="20"/>
                                <w:szCs w:val="20"/>
                              </w:rPr>
                            </w:pPr>
                            <w:r w:rsidRPr="005F463E">
                              <w:rPr>
                                <w:rFonts w:cs="新細明體" w:hint="eastAsia"/>
                                <w:b/>
                                <w:color w:val="000000"/>
                                <w:kern w:val="0"/>
                                <w:sz w:val="20"/>
                                <w:szCs w:val="20"/>
                              </w:rPr>
                              <w:t>合計</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3F564F">
                            <w:pPr>
                              <w:spacing w:line="0" w:lineRule="atLeast"/>
                              <w:ind w:rightChars="20" w:right="48" w:firstLineChars="0" w:firstLine="0"/>
                              <w:jc w:val="right"/>
                              <w:rPr>
                                <w:b/>
                                <w:color w:val="000000"/>
                                <w:sz w:val="20"/>
                                <w:szCs w:val="20"/>
                              </w:rPr>
                            </w:pPr>
                            <w:r w:rsidRPr="005F463E">
                              <w:rPr>
                                <w:rFonts w:hint="eastAsia"/>
                                <w:b/>
                                <w:color w:val="000000"/>
                                <w:sz w:val="20"/>
                                <w:szCs w:val="20"/>
                              </w:rPr>
                              <w:t>1,586</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478</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25</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220</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182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b/>
                                <w:color w:val="000000"/>
                                <w:sz w:val="20"/>
                                <w:szCs w:val="20"/>
                              </w:rPr>
                            </w:pPr>
                            <w:r w:rsidRPr="005F463E">
                              <w:rPr>
                                <w:rFonts w:hint="eastAsia"/>
                                <w:b/>
                                <w:color w:val="000000"/>
                                <w:sz w:val="20"/>
                                <w:szCs w:val="20"/>
                              </w:rPr>
                              <w:t>576</w:t>
                            </w: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107</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609</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161</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color w:val="000000"/>
                                <w:sz w:val="20"/>
                                <w:szCs w:val="20"/>
                              </w:rPr>
                              <w:t>0.</w:t>
                            </w:r>
                            <w:r w:rsidRPr="005F463E">
                              <w:rPr>
                                <w:rFonts w:hint="eastAsia"/>
                                <w:color w:val="000000"/>
                                <w:sz w:val="20"/>
                                <w:szCs w:val="20"/>
                              </w:rPr>
                              <w:t>39</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14</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87</w:t>
                            </w:r>
                          </w:p>
                        </w:tc>
                        <w:tc>
                          <w:tcPr>
                            <w:tcW w:w="1134" w:type="dxa"/>
                            <w:tcBorders>
                              <w:top w:val="single" w:sz="4" w:space="0" w:color="auto"/>
                              <w:left w:val="nil"/>
                              <w:bottom w:val="single" w:sz="4" w:space="0" w:color="auto"/>
                              <w:right w:val="single" w:sz="4" w:space="0" w:color="auto"/>
                              <w:tl2br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317</w:t>
                            </w: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108</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614</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151</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color w:val="000000"/>
                                <w:sz w:val="20"/>
                                <w:szCs w:val="20"/>
                              </w:rPr>
                              <w:t>0.</w:t>
                            </w:r>
                            <w:r w:rsidRPr="005F463E">
                              <w:rPr>
                                <w:rFonts w:hint="eastAsia"/>
                                <w:color w:val="000000"/>
                                <w:sz w:val="20"/>
                                <w:szCs w:val="20"/>
                              </w:rPr>
                              <w:t>65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5</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105</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196</w:t>
                            </w: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109</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178</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60</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4</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15</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34</w:t>
                            </w:r>
                          </w:p>
                        </w:tc>
                      </w:tr>
                      <w:tr w:rsidR="008F2FB5" w:rsidRPr="005F463E" w:rsidTr="00BF2B4B">
                        <w:trPr>
                          <w:trHeight w:val="3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Pr="005F463E" w:rsidRDefault="008F2FB5" w:rsidP="00304DAD">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110</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76</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35</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rFonts w:hint="eastAsia"/>
                                <w:color w:val="000000"/>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13</w:t>
                            </w:r>
                          </w:p>
                        </w:tc>
                      </w:tr>
                      <w:tr w:rsidR="008F2FB5" w:rsidRPr="005F463E" w:rsidTr="003F564F">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FB5" w:rsidRDefault="008F2FB5" w:rsidP="007D077C">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111</w:t>
                            </w:r>
                          </w:p>
                          <w:p w:rsidR="008F2FB5" w:rsidRPr="005F463E" w:rsidRDefault="008F2FB5" w:rsidP="007D077C">
                            <w:pPr>
                              <w:spacing w:line="0" w:lineRule="atLeast"/>
                              <w:ind w:firstLineChars="0" w:firstLine="0"/>
                              <w:jc w:val="center"/>
                              <w:rPr>
                                <w:rFonts w:cs="新細明體"/>
                                <w:color w:val="000000"/>
                                <w:kern w:val="0"/>
                                <w:sz w:val="20"/>
                                <w:szCs w:val="20"/>
                              </w:rPr>
                            </w:pPr>
                            <w:r w:rsidRPr="005F463E">
                              <w:rPr>
                                <w:rFonts w:cs="新細明體"/>
                                <w:color w:val="000000"/>
                                <w:kern w:val="0"/>
                                <w:sz w:val="20"/>
                                <w:szCs w:val="20"/>
                              </w:rPr>
                              <w:t>（</w:t>
                            </w:r>
                            <w:r>
                              <w:rPr>
                                <w:rFonts w:cs="新細明體" w:hint="eastAsia"/>
                                <w:color w:val="000000"/>
                                <w:kern w:val="0"/>
                                <w:sz w:val="20"/>
                                <w:szCs w:val="20"/>
                              </w:rPr>
                              <w:t>1－</w:t>
                            </w:r>
                            <w:r w:rsidRPr="005F463E">
                              <w:rPr>
                                <w:rFonts w:cs="新細明體" w:hint="eastAsia"/>
                                <w:color w:val="000000"/>
                                <w:kern w:val="0"/>
                                <w:sz w:val="20"/>
                                <w:szCs w:val="20"/>
                              </w:rPr>
                              <w:t>8</w:t>
                            </w:r>
                            <w:r>
                              <w:rPr>
                                <w:rFonts w:cs="新細明體" w:hint="eastAsia"/>
                                <w:color w:val="000000"/>
                                <w:kern w:val="0"/>
                                <w:sz w:val="20"/>
                                <w:szCs w:val="20"/>
                              </w:rPr>
                              <w:t>月</w:t>
                            </w:r>
                            <w:r w:rsidRPr="005F463E">
                              <w:rPr>
                                <w:rFonts w:cs="新細明體" w:hint="eastAsia"/>
                                <w:color w:val="000000"/>
                                <w:kern w:val="0"/>
                                <w:sz w:val="20"/>
                                <w:szCs w:val="20"/>
                              </w:rPr>
                              <w:t>）</w:t>
                            </w: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8F2FB5" w:rsidRPr="00992705" w:rsidRDefault="008F2FB5" w:rsidP="003F564F">
                            <w:pPr>
                              <w:spacing w:line="0" w:lineRule="atLeast"/>
                              <w:ind w:rightChars="20" w:right="48" w:firstLineChars="0" w:firstLine="0"/>
                              <w:jc w:val="right"/>
                              <w:rPr>
                                <w:b/>
                                <w:color w:val="000000"/>
                                <w:sz w:val="20"/>
                                <w:szCs w:val="20"/>
                              </w:rPr>
                            </w:pPr>
                            <w:r w:rsidRPr="00992705">
                              <w:rPr>
                                <w:rFonts w:hint="eastAsia"/>
                                <w:b/>
                                <w:color w:val="000000"/>
                                <w:sz w:val="20"/>
                                <w:szCs w:val="20"/>
                              </w:rPr>
                              <w:t>107</w:t>
                            </w:r>
                          </w:p>
                        </w:tc>
                        <w:tc>
                          <w:tcPr>
                            <w:tcW w:w="993"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69</w:t>
                            </w:r>
                          </w:p>
                        </w:tc>
                        <w:tc>
                          <w:tcPr>
                            <w:tcW w:w="10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rFonts w:hint="eastAsia"/>
                                <w:color w:val="000000"/>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Pr>
                                <w:rFonts w:hint="eastAsia"/>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7</w:t>
                            </w:r>
                          </w:p>
                        </w:tc>
                        <w:tc>
                          <w:tcPr>
                            <w:tcW w:w="1134" w:type="dxa"/>
                            <w:tcBorders>
                              <w:top w:val="single" w:sz="4" w:space="0" w:color="auto"/>
                              <w:left w:val="nil"/>
                              <w:bottom w:val="single" w:sz="4" w:space="0" w:color="auto"/>
                              <w:right w:val="single" w:sz="4" w:space="0" w:color="auto"/>
                            </w:tcBorders>
                            <w:shd w:val="clear" w:color="auto" w:fill="auto"/>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FB5" w:rsidRPr="005F463E" w:rsidRDefault="008F2FB5" w:rsidP="00BF2B4B">
                            <w:pPr>
                              <w:spacing w:line="0" w:lineRule="atLeast"/>
                              <w:ind w:rightChars="20" w:right="48" w:firstLineChars="0" w:firstLine="0"/>
                              <w:jc w:val="right"/>
                              <w:rPr>
                                <w:color w:val="000000"/>
                                <w:sz w:val="20"/>
                                <w:szCs w:val="20"/>
                              </w:rPr>
                            </w:pPr>
                            <w:r w:rsidRPr="005F463E">
                              <w:rPr>
                                <w:rFonts w:hint="eastAsia"/>
                                <w:color w:val="000000"/>
                                <w:sz w:val="20"/>
                                <w:szCs w:val="20"/>
                              </w:rPr>
                              <w:t>15</w:t>
                            </w:r>
                          </w:p>
                        </w:tc>
                      </w:tr>
                      <w:tr w:rsidR="008F2FB5" w:rsidRPr="005F463E" w:rsidTr="003F564F">
                        <w:tc>
                          <w:tcPr>
                            <w:tcW w:w="9781" w:type="dxa"/>
                            <w:gridSpan w:val="9"/>
                            <w:tcBorders>
                              <w:top w:val="single" w:sz="4" w:space="0" w:color="auto"/>
                            </w:tcBorders>
                            <w:shd w:val="clear" w:color="auto" w:fill="auto"/>
                            <w:noWrap/>
                            <w:vAlign w:val="center"/>
                          </w:tcPr>
                          <w:p w:rsidR="008F2FB5" w:rsidRPr="005F463E" w:rsidRDefault="008F2FB5" w:rsidP="00304DAD">
                            <w:pPr>
                              <w:spacing w:line="0" w:lineRule="atLeast"/>
                              <w:ind w:firstLineChars="0" w:firstLine="0"/>
                              <w:rPr>
                                <w:sz w:val="18"/>
                                <w:szCs w:val="18"/>
                              </w:rPr>
                            </w:pPr>
                            <w:proofErr w:type="gramStart"/>
                            <w:r w:rsidRPr="005F463E">
                              <w:rPr>
                                <w:rFonts w:hint="eastAsia"/>
                                <w:sz w:val="18"/>
                                <w:szCs w:val="18"/>
                              </w:rPr>
                              <w:t>註</w:t>
                            </w:r>
                            <w:proofErr w:type="gramEnd"/>
                            <w:r w:rsidRPr="005F463E">
                              <w:rPr>
                                <w:rFonts w:hint="eastAsia"/>
                                <w:sz w:val="18"/>
                                <w:szCs w:val="18"/>
                              </w:rPr>
                              <w:t>：1.</w:t>
                            </w:r>
                            <w:proofErr w:type="gramStart"/>
                            <w:r w:rsidRPr="005F463E">
                              <w:rPr>
                                <w:rFonts w:hint="eastAsia"/>
                                <w:sz w:val="18"/>
                                <w:szCs w:val="18"/>
                              </w:rPr>
                              <w:t>紀念幣壓幣機</w:t>
                            </w:r>
                            <w:proofErr w:type="gramEnd"/>
                            <w:r w:rsidRPr="005F463E">
                              <w:rPr>
                                <w:rFonts w:hint="eastAsia"/>
                                <w:sz w:val="18"/>
                                <w:szCs w:val="18"/>
                              </w:rPr>
                              <w:t>自108年5月起營運</w:t>
                            </w:r>
                            <w:r>
                              <w:rPr>
                                <w:rFonts w:hint="eastAsia"/>
                                <w:sz w:val="18"/>
                                <w:szCs w:val="18"/>
                              </w:rPr>
                              <w:t>。</w:t>
                            </w:r>
                          </w:p>
                          <w:p w:rsidR="008F2FB5" w:rsidRPr="005F463E" w:rsidRDefault="008F2FB5" w:rsidP="00C21CA3">
                            <w:pPr>
                              <w:spacing w:line="0" w:lineRule="atLeast"/>
                              <w:ind w:firstLineChars="202" w:firstLine="364"/>
                              <w:rPr>
                                <w:sz w:val="20"/>
                                <w:szCs w:val="20"/>
                              </w:rPr>
                            </w:pPr>
                            <w:r w:rsidRPr="005F463E">
                              <w:rPr>
                                <w:rFonts w:hint="eastAsia"/>
                                <w:sz w:val="18"/>
                                <w:szCs w:val="18"/>
                              </w:rPr>
                              <w:t>2.資料來源：整理自國父紀念館提供資料</w:t>
                            </w:r>
                            <w:r>
                              <w:rPr>
                                <w:rFonts w:hint="eastAsia"/>
                                <w:sz w:val="18"/>
                                <w:szCs w:val="18"/>
                              </w:rPr>
                              <w:t>。</w:t>
                            </w:r>
                          </w:p>
                        </w:tc>
                      </w:tr>
                    </w:tbl>
                    <w:p w:rsidR="008F2FB5" w:rsidRDefault="008F2FB5" w:rsidP="00304DAD">
                      <w:pPr>
                        <w:ind w:firstLineChars="0" w:firstLine="0"/>
                      </w:pPr>
                    </w:p>
                  </w:txbxContent>
                </v:textbox>
                <w10:wrap type="square" anchorx="margin"/>
              </v:shape>
            </w:pict>
          </mc:Fallback>
        </mc:AlternateContent>
      </w:r>
      <w:r w:rsidRPr="00E81F75">
        <w:rPr>
          <w:b/>
          <w:color w:val="000000" w:themeColor="text1"/>
        </w:rPr>
        <w:t>B.</w:t>
      </w:r>
      <w:r w:rsidRPr="00E81F75">
        <w:rPr>
          <w:color w:val="000000" w:themeColor="text1"/>
        </w:rPr>
        <w:t xml:space="preserve">　</w:t>
      </w:r>
      <w:r w:rsidRPr="00E81F75">
        <w:rPr>
          <w:rFonts w:hint="eastAsia"/>
          <w:color w:val="000000" w:themeColor="text1"/>
        </w:rPr>
        <w:t xml:space="preserve"> </w:t>
      </w:r>
      <w:r>
        <w:rPr>
          <w:rFonts w:hint="eastAsia"/>
          <w:b/>
          <w:color w:val="000000" w:themeColor="text1"/>
        </w:rPr>
        <w:t>國父紀念館結合文化特色</w:t>
      </w:r>
      <w:proofErr w:type="gramStart"/>
      <w:r>
        <w:rPr>
          <w:rFonts w:hint="eastAsia"/>
          <w:b/>
          <w:color w:val="000000" w:themeColor="text1"/>
        </w:rPr>
        <w:t>發行文創商品</w:t>
      </w:r>
      <w:proofErr w:type="gramEnd"/>
      <w:r w:rsidR="00922317">
        <w:rPr>
          <w:rFonts w:hint="eastAsia"/>
          <w:b/>
          <w:color w:val="000000" w:themeColor="text1"/>
        </w:rPr>
        <w:t>，</w:t>
      </w:r>
      <w:r>
        <w:rPr>
          <w:rFonts w:hint="eastAsia"/>
          <w:b/>
          <w:color w:val="000000" w:themeColor="text1"/>
        </w:rPr>
        <w:t>以提升基金營運績效</w:t>
      </w:r>
      <w:r w:rsidR="00922317">
        <w:rPr>
          <w:rFonts w:hint="eastAsia"/>
          <w:b/>
          <w:color w:val="000000" w:themeColor="text1"/>
        </w:rPr>
        <w:t>，</w:t>
      </w:r>
      <w:r>
        <w:rPr>
          <w:rFonts w:hint="eastAsia"/>
          <w:b/>
          <w:color w:val="000000" w:themeColor="text1"/>
        </w:rPr>
        <w:t>惟未建立承銷商續約評鑑機制及</w:t>
      </w:r>
      <w:r w:rsidRPr="00E81F75">
        <w:rPr>
          <w:rFonts w:hint="eastAsia"/>
          <w:b/>
          <w:color w:val="000000" w:themeColor="text1"/>
        </w:rPr>
        <w:t>提供網路商場訂購商品服務</w:t>
      </w:r>
      <w:r w:rsidR="00922317">
        <w:rPr>
          <w:rFonts w:hint="eastAsia"/>
          <w:b/>
          <w:color w:val="000000" w:themeColor="text1"/>
        </w:rPr>
        <w:t>，</w:t>
      </w:r>
      <w:r w:rsidRPr="00E81F75">
        <w:rPr>
          <w:rFonts w:hint="eastAsia"/>
          <w:b/>
          <w:color w:val="000000" w:themeColor="text1"/>
        </w:rPr>
        <w:t>允宜檢討改善：</w:t>
      </w:r>
      <w:r w:rsidRPr="00E81F75">
        <w:rPr>
          <w:rFonts w:hint="eastAsia"/>
          <w:color w:val="000000" w:themeColor="text1"/>
        </w:rPr>
        <w:t>國父紀念館透過附設博物館自動販賣機</w:t>
      </w:r>
      <w:r w:rsidR="00922317">
        <w:rPr>
          <w:rFonts w:hint="eastAsia"/>
          <w:color w:val="000000" w:themeColor="text1"/>
        </w:rPr>
        <w:t>、</w:t>
      </w:r>
      <w:r w:rsidRPr="00E81F75">
        <w:rPr>
          <w:rFonts w:hint="eastAsia"/>
          <w:color w:val="000000" w:themeColor="text1"/>
        </w:rPr>
        <w:t>紀念幣</w:t>
      </w:r>
      <w:proofErr w:type="gramStart"/>
      <w:r w:rsidRPr="00E81F75">
        <w:rPr>
          <w:rFonts w:hint="eastAsia"/>
          <w:color w:val="000000" w:themeColor="text1"/>
        </w:rPr>
        <w:t>壓幣機暨</w:t>
      </w:r>
      <w:proofErr w:type="gramEnd"/>
      <w:r w:rsidRPr="00E81F75">
        <w:rPr>
          <w:rFonts w:hint="eastAsia"/>
          <w:color w:val="000000" w:themeColor="text1"/>
        </w:rPr>
        <w:t>委託承銷商等實體通路</w:t>
      </w:r>
      <w:r w:rsidR="00922317">
        <w:rPr>
          <w:rFonts w:hint="eastAsia"/>
          <w:color w:val="000000" w:themeColor="text1"/>
        </w:rPr>
        <w:t>，</w:t>
      </w:r>
      <w:r w:rsidRPr="00E81F75">
        <w:rPr>
          <w:rFonts w:hint="eastAsia"/>
          <w:color w:val="000000" w:themeColor="text1"/>
        </w:rPr>
        <w:t>行銷推廣</w:t>
      </w:r>
      <w:r w:rsidR="00E81F75" w:rsidRPr="00E81F75">
        <w:rPr>
          <w:rFonts w:hint="eastAsia"/>
          <w:color w:val="000000" w:themeColor="text1"/>
        </w:rPr>
        <w:t>與該館相關且具文化藝術教育意義</w:t>
      </w:r>
      <w:proofErr w:type="gramStart"/>
      <w:r w:rsidR="00E81F75" w:rsidRPr="00E81F75">
        <w:rPr>
          <w:rFonts w:hint="eastAsia"/>
          <w:color w:val="000000" w:themeColor="text1"/>
        </w:rPr>
        <w:t>之文創商品</w:t>
      </w:r>
      <w:proofErr w:type="gramEnd"/>
      <w:r w:rsidR="00922317">
        <w:rPr>
          <w:rFonts w:hint="eastAsia"/>
          <w:color w:val="000000" w:themeColor="text1"/>
        </w:rPr>
        <w:t>，</w:t>
      </w:r>
      <w:r w:rsidR="00E81F75" w:rsidRPr="00E81F75">
        <w:rPr>
          <w:rFonts w:hint="eastAsia"/>
          <w:color w:val="000000" w:themeColor="text1"/>
        </w:rPr>
        <w:t>以達成博物館教育推廣之目的</w:t>
      </w:r>
      <w:r w:rsidR="00922317">
        <w:rPr>
          <w:rFonts w:hint="eastAsia"/>
          <w:color w:val="000000" w:themeColor="text1"/>
        </w:rPr>
        <w:t>。</w:t>
      </w:r>
      <w:r w:rsidR="00E81F75" w:rsidRPr="00E81F75">
        <w:rPr>
          <w:rFonts w:hint="eastAsia"/>
          <w:color w:val="000000" w:themeColor="text1"/>
        </w:rPr>
        <w:t>經查執行情形</w:t>
      </w:r>
      <w:r w:rsidR="00922317">
        <w:rPr>
          <w:rFonts w:hint="eastAsia"/>
          <w:color w:val="000000" w:themeColor="text1"/>
        </w:rPr>
        <w:t>，</w:t>
      </w:r>
      <w:r w:rsidR="00E81F75">
        <w:rPr>
          <w:rFonts w:hint="eastAsia"/>
          <w:color w:val="000000" w:themeColor="text1"/>
        </w:rPr>
        <w:t>核有</w:t>
      </w:r>
      <w:r w:rsidR="00E81F75" w:rsidRPr="008440E7">
        <w:rPr>
          <w:rFonts w:hint="eastAsia"/>
          <w:color w:val="000000" w:themeColor="text1"/>
        </w:rPr>
        <w:t>：（</w:t>
      </w:r>
      <w:r w:rsidR="00E81F75" w:rsidRPr="008440E7">
        <w:rPr>
          <w:color w:val="000000" w:themeColor="text1"/>
        </w:rPr>
        <w:t>A</w:t>
      </w:r>
      <w:r w:rsidR="00E81F75" w:rsidRPr="008440E7">
        <w:rPr>
          <w:rFonts w:hint="eastAsia"/>
          <w:color w:val="000000" w:themeColor="text1"/>
        </w:rPr>
        <w:t>）該館</w:t>
      </w:r>
      <w:proofErr w:type="gramStart"/>
      <w:r w:rsidR="00E81F75" w:rsidRPr="008440E7">
        <w:rPr>
          <w:color w:val="000000" w:themeColor="text1"/>
        </w:rPr>
        <w:t>107至110年度文創商品</w:t>
      </w:r>
      <w:proofErr w:type="gramEnd"/>
      <w:r w:rsidR="00E81F75" w:rsidRPr="008440E7">
        <w:rPr>
          <w:color w:val="000000" w:themeColor="text1"/>
        </w:rPr>
        <w:t>銷貨收入分別為60萬餘元</w:t>
      </w:r>
      <w:r w:rsidR="00922317">
        <w:rPr>
          <w:color w:val="000000" w:themeColor="text1"/>
        </w:rPr>
        <w:t>、</w:t>
      </w:r>
      <w:r w:rsidR="00E81F75" w:rsidRPr="008440E7">
        <w:rPr>
          <w:color w:val="000000" w:themeColor="text1"/>
        </w:rPr>
        <w:t>61萬餘元</w:t>
      </w:r>
      <w:r w:rsidR="00922317">
        <w:rPr>
          <w:color w:val="000000" w:themeColor="text1"/>
        </w:rPr>
        <w:t>，</w:t>
      </w:r>
      <w:r w:rsidR="00E81F75" w:rsidRPr="008440E7">
        <w:rPr>
          <w:color w:val="000000" w:themeColor="text1"/>
        </w:rPr>
        <w:t>17萬餘元及7萬餘元</w:t>
      </w:r>
      <w:r w:rsidR="00922317">
        <w:rPr>
          <w:rFonts w:hint="eastAsia"/>
          <w:color w:val="000000" w:themeColor="text1"/>
        </w:rPr>
        <w:t>，</w:t>
      </w:r>
      <w:r w:rsidR="00E81F75" w:rsidRPr="008440E7">
        <w:rPr>
          <w:color w:val="000000" w:themeColor="text1"/>
        </w:rPr>
        <w:t>且111年截至8月底止</w:t>
      </w:r>
      <w:r w:rsidR="00922317">
        <w:rPr>
          <w:color w:val="000000" w:themeColor="text1"/>
        </w:rPr>
        <w:t>，</w:t>
      </w:r>
      <w:r w:rsidR="00E81F75" w:rsidRPr="008440E7">
        <w:rPr>
          <w:color w:val="000000" w:themeColor="text1"/>
        </w:rPr>
        <w:t>銷貨收入僅10萬餘元（表</w:t>
      </w:r>
      <w:r w:rsidR="0094359C">
        <w:rPr>
          <w:rFonts w:hint="eastAsia"/>
          <w:color w:val="000000" w:themeColor="text1"/>
        </w:rPr>
        <w:t>1</w:t>
      </w:r>
      <w:r w:rsidR="0092202E">
        <w:rPr>
          <w:color w:val="000000" w:themeColor="text1"/>
        </w:rPr>
        <w:t>）</w:t>
      </w:r>
      <w:r w:rsidR="00922317">
        <w:rPr>
          <w:rFonts w:hint="eastAsia"/>
          <w:color w:val="000000" w:themeColor="text1"/>
        </w:rPr>
        <w:t>，</w:t>
      </w:r>
      <w:r w:rsidR="00E35141" w:rsidRPr="00E35141">
        <w:rPr>
          <w:rFonts w:hint="eastAsia"/>
          <w:color w:val="000000" w:themeColor="text1"/>
        </w:rPr>
        <w:t>主要係受</w:t>
      </w:r>
      <w:proofErr w:type="gramStart"/>
      <w:r w:rsidR="00E35141" w:rsidRPr="00E35141">
        <w:rPr>
          <w:rFonts w:hint="eastAsia"/>
          <w:color w:val="000000" w:themeColor="text1"/>
        </w:rPr>
        <w:t>新型冠</w:t>
      </w:r>
      <w:proofErr w:type="gramEnd"/>
      <w:r w:rsidR="00E35141" w:rsidRPr="00E35141">
        <w:rPr>
          <w:rFonts w:hint="eastAsia"/>
          <w:color w:val="000000" w:themeColor="text1"/>
        </w:rPr>
        <w:t>狀病毒肺炎（</w:t>
      </w:r>
      <w:r w:rsidR="00E35141" w:rsidRPr="00E35141">
        <w:rPr>
          <w:color w:val="000000" w:themeColor="text1"/>
        </w:rPr>
        <w:t>COVID</w:t>
      </w:r>
      <w:proofErr w:type="gramStart"/>
      <w:r w:rsidR="00E35141" w:rsidRPr="00E35141">
        <w:rPr>
          <w:color w:val="000000" w:themeColor="text1"/>
        </w:rPr>
        <w:t>—</w:t>
      </w:r>
      <w:proofErr w:type="gramEnd"/>
      <w:r w:rsidR="00E35141" w:rsidRPr="00E35141">
        <w:rPr>
          <w:color w:val="000000" w:themeColor="text1"/>
        </w:rPr>
        <w:t>19）</w:t>
      </w:r>
      <w:proofErr w:type="gramStart"/>
      <w:r w:rsidR="00E35141" w:rsidRPr="00E35141">
        <w:rPr>
          <w:color w:val="000000" w:themeColor="text1"/>
        </w:rPr>
        <w:t>疫</w:t>
      </w:r>
      <w:proofErr w:type="gramEnd"/>
      <w:r w:rsidR="00E35141" w:rsidRPr="00E35141">
        <w:rPr>
          <w:color w:val="000000" w:themeColor="text1"/>
        </w:rPr>
        <w:t>情影響</w:t>
      </w:r>
      <w:r w:rsidR="00922317">
        <w:rPr>
          <w:color w:val="000000" w:themeColor="text1"/>
        </w:rPr>
        <w:t>，</w:t>
      </w:r>
      <w:proofErr w:type="gramStart"/>
      <w:r w:rsidR="00E35141" w:rsidRPr="00E35141">
        <w:rPr>
          <w:color w:val="000000" w:themeColor="text1"/>
        </w:rPr>
        <w:t>致銷貨</w:t>
      </w:r>
      <w:proofErr w:type="gramEnd"/>
      <w:r w:rsidR="00E35141" w:rsidRPr="00E35141">
        <w:rPr>
          <w:color w:val="000000" w:themeColor="text1"/>
        </w:rPr>
        <w:t>收入大幅下降</w:t>
      </w:r>
      <w:r w:rsidR="00922317">
        <w:rPr>
          <w:color w:val="000000" w:themeColor="text1"/>
        </w:rPr>
        <w:t>。</w:t>
      </w:r>
      <w:r w:rsidR="00E35141">
        <w:rPr>
          <w:rFonts w:hint="eastAsia"/>
          <w:color w:val="000000" w:themeColor="text1"/>
        </w:rPr>
        <w:t>又</w:t>
      </w:r>
      <w:r w:rsidR="0094359C" w:rsidRPr="008440E7">
        <w:rPr>
          <w:color w:val="000000" w:themeColor="text1"/>
        </w:rPr>
        <w:t>5</w:t>
      </w:r>
      <w:r w:rsidR="00DD4AC4">
        <w:rPr>
          <w:color w:val="000000" w:themeColor="text1"/>
        </w:rPr>
        <w:t>家</w:t>
      </w:r>
      <w:r w:rsidR="0094359C" w:rsidRPr="008440E7">
        <w:rPr>
          <w:color w:val="000000" w:themeColor="text1"/>
        </w:rPr>
        <w:t>承銷</w:t>
      </w:r>
      <w:r w:rsidR="0094359C" w:rsidRPr="00D1337A">
        <w:rPr>
          <w:color w:val="000000" w:themeColor="text1"/>
        </w:rPr>
        <w:t>商</w:t>
      </w:r>
      <w:r w:rsidR="00777F55" w:rsidRPr="00D1337A">
        <w:rPr>
          <w:color w:val="000000" w:themeColor="text1"/>
        </w:rPr>
        <w:t>自107年</w:t>
      </w:r>
      <w:r w:rsidR="00DD4AC4" w:rsidRPr="00D1337A">
        <w:rPr>
          <w:rFonts w:hint="eastAsia"/>
          <w:color w:val="000000" w:themeColor="text1"/>
        </w:rPr>
        <w:t>1月</w:t>
      </w:r>
      <w:r w:rsidR="00777F55" w:rsidRPr="00D1337A">
        <w:rPr>
          <w:color w:val="000000" w:themeColor="text1"/>
        </w:rPr>
        <w:t>至</w:t>
      </w:r>
      <w:r w:rsidR="00777F55" w:rsidRPr="008440E7">
        <w:rPr>
          <w:color w:val="000000" w:themeColor="text1"/>
        </w:rPr>
        <w:t>111年8月底</w:t>
      </w:r>
      <w:r w:rsidR="00777F55">
        <w:rPr>
          <w:rFonts w:hint="eastAsia"/>
          <w:color w:val="000000" w:themeColor="text1"/>
        </w:rPr>
        <w:t>止</w:t>
      </w:r>
      <w:r w:rsidR="00922317">
        <w:rPr>
          <w:color w:val="000000" w:themeColor="text1"/>
        </w:rPr>
        <w:t>，</w:t>
      </w:r>
      <w:r w:rsidR="0094359C" w:rsidRPr="008440E7">
        <w:rPr>
          <w:color w:val="000000" w:themeColor="text1"/>
        </w:rPr>
        <w:t>各年銷貨收入低於1萬元者</w:t>
      </w:r>
      <w:r w:rsidR="00922317">
        <w:rPr>
          <w:color w:val="000000" w:themeColor="text1"/>
        </w:rPr>
        <w:t>，</w:t>
      </w:r>
      <w:r w:rsidR="0094359C" w:rsidRPr="008440E7">
        <w:rPr>
          <w:color w:val="000000" w:themeColor="text1"/>
        </w:rPr>
        <w:t>分別有1家</w:t>
      </w:r>
      <w:r w:rsidR="00922317">
        <w:rPr>
          <w:color w:val="000000" w:themeColor="text1"/>
        </w:rPr>
        <w:t>、</w:t>
      </w:r>
      <w:r w:rsidR="0094359C" w:rsidRPr="008440E7">
        <w:rPr>
          <w:color w:val="000000" w:themeColor="text1"/>
        </w:rPr>
        <w:t>2家</w:t>
      </w:r>
      <w:r w:rsidR="00922317">
        <w:rPr>
          <w:color w:val="000000" w:themeColor="text1"/>
        </w:rPr>
        <w:t>、</w:t>
      </w:r>
      <w:r w:rsidR="0094359C" w:rsidRPr="008440E7">
        <w:rPr>
          <w:color w:val="000000" w:themeColor="text1"/>
        </w:rPr>
        <w:t>2家</w:t>
      </w:r>
      <w:r w:rsidR="00922317">
        <w:rPr>
          <w:color w:val="000000" w:themeColor="text1"/>
        </w:rPr>
        <w:t>、</w:t>
      </w:r>
      <w:r w:rsidR="0094359C" w:rsidRPr="008440E7">
        <w:rPr>
          <w:color w:val="000000" w:themeColor="text1"/>
        </w:rPr>
        <w:t>4家</w:t>
      </w:r>
      <w:r w:rsidR="00922317">
        <w:rPr>
          <w:color w:val="000000" w:themeColor="text1"/>
        </w:rPr>
        <w:t>、</w:t>
      </w:r>
      <w:r w:rsidR="0094359C" w:rsidRPr="008440E7">
        <w:rPr>
          <w:color w:val="000000" w:themeColor="text1"/>
        </w:rPr>
        <w:t>4家</w:t>
      </w:r>
      <w:r w:rsidR="00922317">
        <w:rPr>
          <w:color w:val="000000" w:themeColor="text1"/>
        </w:rPr>
        <w:t>，</w:t>
      </w:r>
      <w:r w:rsidR="00C21CA3">
        <w:rPr>
          <w:color w:val="000000" w:themeColor="text1"/>
        </w:rPr>
        <w:t>惟該館</w:t>
      </w:r>
      <w:r w:rsidR="00C21CA3">
        <w:rPr>
          <w:rFonts w:hint="eastAsia"/>
          <w:color w:val="000000" w:themeColor="text1"/>
        </w:rPr>
        <w:t>仍</w:t>
      </w:r>
      <w:r w:rsidR="0094359C" w:rsidRPr="008440E7">
        <w:rPr>
          <w:color w:val="000000" w:themeColor="text1"/>
        </w:rPr>
        <w:t>以配合文化</w:t>
      </w:r>
      <w:proofErr w:type="gramStart"/>
      <w:r w:rsidR="0094359C" w:rsidRPr="008440E7">
        <w:rPr>
          <w:color w:val="000000" w:themeColor="text1"/>
        </w:rPr>
        <w:t>部推展文創</w:t>
      </w:r>
      <w:proofErr w:type="gramEnd"/>
      <w:r w:rsidR="0094359C" w:rsidRPr="008440E7">
        <w:rPr>
          <w:color w:val="000000" w:themeColor="text1"/>
        </w:rPr>
        <w:t>政策及</w:t>
      </w:r>
      <w:proofErr w:type="gramStart"/>
      <w:r w:rsidR="0094359C" w:rsidRPr="008440E7">
        <w:rPr>
          <w:color w:val="000000" w:themeColor="text1"/>
        </w:rPr>
        <w:t>承銷商具地利</w:t>
      </w:r>
      <w:proofErr w:type="gramEnd"/>
      <w:r w:rsidR="0094359C" w:rsidRPr="008440E7">
        <w:rPr>
          <w:color w:val="000000" w:themeColor="text1"/>
        </w:rPr>
        <w:t>之便等</w:t>
      </w:r>
      <w:r w:rsidR="0094359C">
        <w:rPr>
          <w:rFonts w:hint="eastAsia"/>
          <w:color w:val="000000" w:themeColor="text1"/>
        </w:rPr>
        <w:t>原因</w:t>
      </w:r>
      <w:r w:rsidR="0094359C" w:rsidRPr="008440E7">
        <w:rPr>
          <w:color w:val="000000" w:themeColor="text1"/>
        </w:rPr>
        <w:t>與</w:t>
      </w:r>
      <w:r w:rsidR="00C21CA3">
        <w:rPr>
          <w:rFonts w:hint="eastAsia"/>
          <w:color w:val="000000" w:themeColor="text1"/>
        </w:rPr>
        <w:t>之</w:t>
      </w:r>
      <w:r w:rsidR="0094359C" w:rsidRPr="008440E7">
        <w:rPr>
          <w:color w:val="000000" w:themeColor="text1"/>
        </w:rPr>
        <w:t>續約</w:t>
      </w:r>
      <w:r w:rsidR="00922317">
        <w:rPr>
          <w:color w:val="000000" w:themeColor="text1"/>
        </w:rPr>
        <w:t>，</w:t>
      </w:r>
      <w:r w:rsidR="00C21CA3">
        <w:rPr>
          <w:rFonts w:hint="eastAsia"/>
          <w:color w:val="000000" w:themeColor="text1"/>
        </w:rPr>
        <w:t>尚</w:t>
      </w:r>
      <w:r w:rsidR="0094359C" w:rsidRPr="008440E7">
        <w:rPr>
          <w:color w:val="000000" w:themeColor="text1"/>
        </w:rPr>
        <w:t>無承銷商續約評鑑機制</w:t>
      </w:r>
      <w:r w:rsidR="00922317">
        <w:rPr>
          <w:rFonts w:hint="eastAsia"/>
          <w:color w:val="000000" w:themeColor="text1"/>
        </w:rPr>
        <w:t>；</w:t>
      </w:r>
      <w:r w:rsidR="0094359C" w:rsidRPr="008440E7">
        <w:rPr>
          <w:rFonts w:hint="eastAsia"/>
          <w:color w:val="000000" w:themeColor="text1"/>
        </w:rPr>
        <w:t>（</w:t>
      </w:r>
      <w:r w:rsidR="0094359C" w:rsidRPr="008440E7">
        <w:rPr>
          <w:color w:val="000000" w:themeColor="text1"/>
        </w:rPr>
        <w:t>B</w:t>
      </w:r>
      <w:r w:rsidR="0094359C" w:rsidRPr="008440E7">
        <w:rPr>
          <w:rFonts w:hint="eastAsia"/>
          <w:color w:val="000000" w:themeColor="text1"/>
        </w:rPr>
        <w:t>）</w:t>
      </w:r>
      <w:r w:rsidR="0094359C" w:rsidRPr="008440E7">
        <w:rPr>
          <w:color w:val="000000" w:themeColor="text1"/>
        </w:rPr>
        <w:t>該館</w:t>
      </w:r>
      <w:r w:rsidR="000754A9">
        <w:rPr>
          <w:rFonts w:hint="eastAsia"/>
          <w:color w:val="000000" w:themeColor="text1"/>
        </w:rPr>
        <w:t>雖</w:t>
      </w:r>
      <w:r w:rsidR="0094359C" w:rsidRPr="008440E7">
        <w:rPr>
          <w:color w:val="000000" w:themeColor="text1"/>
        </w:rPr>
        <w:t>於官方</w:t>
      </w:r>
      <w:proofErr w:type="gramStart"/>
      <w:r w:rsidR="0094359C" w:rsidRPr="008440E7">
        <w:rPr>
          <w:color w:val="000000" w:themeColor="text1"/>
        </w:rPr>
        <w:t>網站線上服務</w:t>
      </w:r>
      <w:proofErr w:type="gramEnd"/>
      <w:r w:rsidR="0094359C" w:rsidRPr="008440E7">
        <w:rPr>
          <w:color w:val="000000" w:themeColor="text1"/>
        </w:rPr>
        <w:t>欄位提供「</w:t>
      </w:r>
      <w:proofErr w:type="gramStart"/>
      <w:r w:rsidR="0094359C" w:rsidRPr="008440E7">
        <w:rPr>
          <w:color w:val="000000" w:themeColor="text1"/>
        </w:rPr>
        <w:t>線上商</w:t>
      </w:r>
      <w:proofErr w:type="gramEnd"/>
      <w:r w:rsidR="0094359C" w:rsidRPr="008440E7">
        <w:rPr>
          <w:color w:val="000000" w:themeColor="text1"/>
        </w:rPr>
        <w:t>城」之連結</w:t>
      </w:r>
      <w:r w:rsidR="00922317">
        <w:rPr>
          <w:color w:val="000000" w:themeColor="text1"/>
        </w:rPr>
        <w:t>，</w:t>
      </w:r>
      <w:r w:rsidR="0094359C" w:rsidRPr="008440E7">
        <w:rPr>
          <w:color w:val="000000" w:themeColor="text1"/>
        </w:rPr>
        <w:t>惟實際</w:t>
      </w:r>
      <w:proofErr w:type="gramStart"/>
      <w:r w:rsidR="0094359C" w:rsidRPr="008440E7">
        <w:rPr>
          <w:color w:val="000000" w:themeColor="text1"/>
        </w:rPr>
        <w:t>僅有文創商品</w:t>
      </w:r>
      <w:proofErr w:type="gramEnd"/>
      <w:r w:rsidR="0094359C" w:rsidRPr="008440E7">
        <w:rPr>
          <w:color w:val="000000" w:themeColor="text1"/>
        </w:rPr>
        <w:t>介紹</w:t>
      </w:r>
      <w:r w:rsidR="00922317">
        <w:rPr>
          <w:color w:val="000000" w:themeColor="text1"/>
        </w:rPr>
        <w:t>、</w:t>
      </w:r>
      <w:r w:rsidR="0094359C" w:rsidRPr="008440E7">
        <w:rPr>
          <w:color w:val="000000" w:themeColor="text1"/>
        </w:rPr>
        <w:t>聯絡方式等</w:t>
      </w:r>
      <w:r w:rsidR="00922317">
        <w:rPr>
          <w:color w:val="000000" w:themeColor="text1"/>
        </w:rPr>
        <w:t>，</w:t>
      </w:r>
      <w:r w:rsidR="0094359C" w:rsidRPr="008440E7">
        <w:rPr>
          <w:color w:val="000000" w:themeColor="text1"/>
        </w:rPr>
        <w:t>民眾無法於網站直接點選購買</w:t>
      </w:r>
      <w:r w:rsidR="00922317">
        <w:rPr>
          <w:color w:val="000000" w:themeColor="text1"/>
        </w:rPr>
        <w:t>，</w:t>
      </w:r>
      <w:r w:rsidR="003562FD">
        <w:rPr>
          <w:color w:val="000000" w:themeColor="text1"/>
        </w:rPr>
        <w:t>尚未提供網路商場</w:t>
      </w:r>
      <w:r w:rsidR="0094359C" w:rsidRPr="008440E7">
        <w:rPr>
          <w:color w:val="000000" w:themeColor="text1"/>
        </w:rPr>
        <w:t>服務</w:t>
      </w:r>
      <w:r w:rsidR="00462CA0">
        <w:rPr>
          <w:rFonts w:hint="eastAsia"/>
          <w:color w:val="000000" w:themeColor="text1"/>
        </w:rPr>
        <w:t>等情事</w:t>
      </w:r>
      <w:r w:rsidR="00922317">
        <w:rPr>
          <w:rFonts w:hint="eastAsia"/>
          <w:color w:val="000000" w:themeColor="text1"/>
        </w:rPr>
        <w:t>，</w:t>
      </w:r>
      <w:r w:rsidR="0094359C" w:rsidRPr="008440E7">
        <w:rPr>
          <w:rFonts w:hint="eastAsia"/>
          <w:color w:val="000000" w:themeColor="text1"/>
        </w:rPr>
        <w:t>經函請國父紀念館檢討改善</w:t>
      </w:r>
      <w:r w:rsidR="00922317">
        <w:rPr>
          <w:rFonts w:hint="eastAsia"/>
          <w:color w:val="000000" w:themeColor="text1"/>
        </w:rPr>
        <w:t>。</w:t>
      </w:r>
      <w:r w:rsidR="0094359C" w:rsidRPr="008440E7">
        <w:rPr>
          <w:rFonts w:hint="eastAsia"/>
          <w:color w:val="000000" w:themeColor="text1"/>
        </w:rPr>
        <w:t>據復：（</w:t>
      </w:r>
      <w:r w:rsidR="0094359C" w:rsidRPr="008440E7">
        <w:rPr>
          <w:color w:val="000000" w:themeColor="text1"/>
        </w:rPr>
        <w:t>A</w:t>
      </w:r>
      <w:r w:rsidR="0094359C" w:rsidRPr="008440E7">
        <w:rPr>
          <w:rFonts w:hint="eastAsia"/>
          <w:color w:val="000000" w:themeColor="text1"/>
        </w:rPr>
        <w:t>）將</w:t>
      </w:r>
      <w:proofErr w:type="gramStart"/>
      <w:r w:rsidR="0094359C" w:rsidRPr="008440E7">
        <w:rPr>
          <w:rFonts w:hint="eastAsia"/>
          <w:color w:val="000000" w:themeColor="text1"/>
        </w:rPr>
        <w:t>採</w:t>
      </w:r>
      <w:proofErr w:type="gramEnd"/>
      <w:r w:rsidR="0094359C" w:rsidRPr="008440E7">
        <w:rPr>
          <w:rFonts w:hint="eastAsia"/>
          <w:color w:val="000000" w:themeColor="text1"/>
        </w:rPr>
        <w:t>半年查核廠商展售狀況</w:t>
      </w:r>
      <w:r w:rsidR="00922317">
        <w:rPr>
          <w:rFonts w:hint="eastAsia"/>
          <w:color w:val="000000" w:themeColor="text1"/>
        </w:rPr>
        <w:t>，</w:t>
      </w:r>
      <w:r w:rsidR="0094359C" w:rsidRPr="008440E7">
        <w:rPr>
          <w:rFonts w:hint="eastAsia"/>
          <w:color w:val="000000" w:themeColor="text1"/>
        </w:rPr>
        <w:t>以作為日後續約依據</w:t>
      </w:r>
      <w:r w:rsidR="00922317">
        <w:rPr>
          <w:rFonts w:hint="eastAsia"/>
          <w:color w:val="000000" w:themeColor="text1"/>
        </w:rPr>
        <w:t>；</w:t>
      </w:r>
      <w:r w:rsidR="0094359C" w:rsidRPr="008440E7">
        <w:rPr>
          <w:rFonts w:hint="eastAsia"/>
          <w:color w:val="000000" w:themeColor="text1"/>
        </w:rPr>
        <w:t>（</w:t>
      </w:r>
      <w:r w:rsidR="0094359C" w:rsidRPr="008440E7">
        <w:rPr>
          <w:color w:val="000000" w:themeColor="text1"/>
        </w:rPr>
        <w:t>B</w:t>
      </w:r>
      <w:r w:rsidR="00794437">
        <w:rPr>
          <w:rFonts w:hint="eastAsia"/>
          <w:color w:val="000000" w:themeColor="text1"/>
        </w:rPr>
        <w:t>）</w:t>
      </w:r>
      <w:r w:rsidR="00992705">
        <w:rPr>
          <w:rFonts w:hint="eastAsia"/>
          <w:color w:val="000000" w:themeColor="text1"/>
        </w:rPr>
        <w:t>將</w:t>
      </w:r>
      <w:r w:rsidR="001642F7">
        <w:rPr>
          <w:rFonts w:hint="eastAsia"/>
          <w:color w:val="000000" w:themeColor="text1"/>
        </w:rPr>
        <w:t>先</w:t>
      </w:r>
      <w:r w:rsidR="00C21CA3">
        <w:rPr>
          <w:rFonts w:hint="eastAsia"/>
          <w:color w:val="000000" w:themeColor="text1"/>
        </w:rPr>
        <w:t>試辦</w:t>
      </w:r>
      <w:r w:rsidR="0094359C" w:rsidRPr="008440E7">
        <w:rPr>
          <w:rFonts w:hint="eastAsia"/>
          <w:color w:val="000000" w:themeColor="text1"/>
        </w:rPr>
        <w:t>透過網路選擇</w:t>
      </w:r>
      <w:r w:rsidR="00C21CA3">
        <w:rPr>
          <w:rFonts w:hint="eastAsia"/>
          <w:color w:val="000000" w:themeColor="text1"/>
        </w:rPr>
        <w:t>購買</w:t>
      </w:r>
      <w:r w:rsidR="00794437" w:rsidRPr="008440E7">
        <w:rPr>
          <w:rFonts w:hint="eastAsia"/>
          <w:color w:val="000000" w:themeColor="text1"/>
        </w:rPr>
        <w:t>商品回傳訂單後</w:t>
      </w:r>
      <w:r w:rsidR="00922317">
        <w:rPr>
          <w:rFonts w:hint="eastAsia"/>
          <w:color w:val="000000" w:themeColor="text1"/>
        </w:rPr>
        <w:t>，</w:t>
      </w:r>
      <w:r w:rsidR="00794437" w:rsidRPr="008440E7">
        <w:rPr>
          <w:rFonts w:hint="eastAsia"/>
          <w:color w:val="000000" w:themeColor="text1"/>
        </w:rPr>
        <w:t>以</w:t>
      </w:r>
      <w:r w:rsidR="00794437" w:rsidRPr="008440E7">
        <w:rPr>
          <w:color w:val="000000" w:themeColor="text1"/>
        </w:rPr>
        <w:t>匯款方式</w:t>
      </w:r>
      <w:r w:rsidR="0094359C" w:rsidRPr="008440E7">
        <w:rPr>
          <w:rFonts w:hint="eastAsia"/>
          <w:color w:val="000000" w:themeColor="text1"/>
        </w:rPr>
        <w:t>購買</w:t>
      </w:r>
      <w:r w:rsidR="00922317">
        <w:rPr>
          <w:rFonts w:hint="eastAsia"/>
          <w:color w:val="000000" w:themeColor="text1"/>
        </w:rPr>
        <w:t>，</w:t>
      </w:r>
      <w:r w:rsidR="00C21CA3">
        <w:rPr>
          <w:rFonts w:hint="eastAsia"/>
          <w:color w:val="000000" w:themeColor="text1"/>
        </w:rPr>
        <w:t>再</w:t>
      </w:r>
      <w:r w:rsidR="0094359C" w:rsidRPr="008440E7">
        <w:rPr>
          <w:rFonts w:hint="eastAsia"/>
          <w:color w:val="000000" w:themeColor="text1"/>
        </w:rPr>
        <w:t>評估是否擴大建置</w:t>
      </w:r>
      <w:proofErr w:type="gramStart"/>
      <w:r w:rsidR="0094359C" w:rsidRPr="008440E7">
        <w:rPr>
          <w:rFonts w:hint="eastAsia"/>
          <w:color w:val="000000" w:themeColor="text1"/>
        </w:rPr>
        <w:t>線上商</w:t>
      </w:r>
      <w:proofErr w:type="gramEnd"/>
      <w:r w:rsidR="0094359C" w:rsidRPr="008440E7">
        <w:rPr>
          <w:rFonts w:hint="eastAsia"/>
          <w:color w:val="000000" w:themeColor="text1"/>
        </w:rPr>
        <w:t>城服務</w:t>
      </w:r>
      <w:r w:rsidR="00922317">
        <w:rPr>
          <w:rFonts w:hint="eastAsia"/>
          <w:color w:val="000000" w:themeColor="text1"/>
        </w:rPr>
        <w:t>。</w:t>
      </w:r>
    </w:p>
    <w:p w:rsidR="0074009E" w:rsidRDefault="00D44F8A" w:rsidP="00256807">
      <w:pPr>
        <w:widowControl w:val="0"/>
        <w:tabs>
          <w:tab w:val="left" w:pos="2160"/>
        </w:tabs>
        <w:spacing w:line="460" w:lineRule="exact"/>
        <w:ind w:firstLineChars="450" w:firstLine="1261"/>
        <w:rPr>
          <w:b/>
          <w:color w:val="000000" w:themeColor="text1"/>
          <w:sz w:val="28"/>
          <w:szCs w:val="28"/>
        </w:rPr>
      </w:pPr>
      <w:r w:rsidRPr="004219E0">
        <w:rPr>
          <w:b/>
          <w:color w:val="000000" w:themeColor="text1"/>
          <w:sz w:val="28"/>
          <w:szCs w:val="28"/>
        </w:rPr>
        <w:t>（</w:t>
      </w:r>
      <w:r w:rsidR="00EF1320" w:rsidRPr="004219E0">
        <w:rPr>
          <w:b/>
          <w:color w:val="000000" w:themeColor="text1"/>
          <w:sz w:val="28"/>
          <w:szCs w:val="28"/>
        </w:rPr>
        <w:t>2</w:t>
      </w:r>
      <w:r w:rsidRPr="004219E0">
        <w:rPr>
          <w:b/>
          <w:color w:val="000000" w:themeColor="text1"/>
          <w:sz w:val="28"/>
          <w:szCs w:val="28"/>
        </w:rPr>
        <w:t>）</w:t>
      </w:r>
      <w:r w:rsidR="00EF1320" w:rsidRPr="004219E0">
        <w:rPr>
          <w:b/>
          <w:color w:val="000000" w:themeColor="text1"/>
          <w:sz w:val="28"/>
          <w:szCs w:val="28"/>
        </w:rPr>
        <w:t xml:space="preserve">　</w:t>
      </w:r>
      <w:r w:rsidR="002B3E5F" w:rsidRPr="004219E0">
        <w:rPr>
          <w:rFonts w:hint="eastAsia"/>
          <w:b/>
          <w:color w:val="000000" w:themeColor="text1"/>
          <w:sz w:val="28"/>
          <w:szCs w:val="28"/>
        </w:rPr>
        <w:t>訂定出版品管理相關規範以推廣社會教育文化</w:t>
      </w:r>
      <w:r w:rsidR="00922317">
        <w:rPr>
          <w:rFonts w:hint="eastAsia"/>
          <w:b/>
          <w:color w:val="000000" w:themeColor="text1"/>
          <w:sz w:val="28"/>
          <w:szCs w:val="28"/>
        </w:rPr>
        <w:t>，</w:t>
      </w:r>
      <w:r w:rsidR="002B3E5F" w:rsidRPr="004219E0">
        <w:rPr>
          <w:rFonts w:hint="eastAsia"/>
          <w:b/>
          <w:color w:val="000000" w:themeColor="text1"/>
          <w:sz w:val="28"/>
          <w:szCs w:val="28"/>
        </w:rPr>
        <w:t>惟部分館</w:t>
      </w:r>
      <w:r w:rsidR="005C2076">
        <w:rPr>
          <w:rFonts w:hint="eastAsia"/>
          <w:b/>
          <w:color w:val="000000" w:themeColor="text1"/>
          <w:sz w:val="28"/>
          <w:szCs w:val="28"/>
        </w:rPr>
        <w:t>處</w:t>
      </w:r>
      <w:r w:rsidR="002B3E5F" w:rsidRPr="004219E0">
        <w:rPr>
          <w:rFonts w:hint="eastAsia"/>
          <w:b/>
          <w:color w:val="000000" w:themeColor="text1"/>
          <w:sz w:val="28"/>
          <w:szCs w:val="28"/>
        </w:rPr>
        <w:t>未依規定於政府出版品資訊網登載連結網址</w:t>
      </w:r>
      <w:r w:rsidR="00922317">
        <w:rPr>
          <w:rFonts w:hint="eastAsia"/>
          <w:b/>
          <w:color w:val="000000" w:themeColor="text1"/>
          <w:sz w:val="28"/>
          <w:szCs w:val="28"/>
        </w:rPr>
        <w:t>，</w:t>
      </w:r>
      <w:r w:rsidR="002B3E5F" w:rsidRPr="004219E0">
        <w:rPr>
          <w:rFonts w:hint="eastAsia"/>
          <w:b/>
          <w:color w:val="000000" w:themeColor="text1"/>
          <w:sz w:val="28"/>
          <w:szCs w:val="28"/>
        </w:rPr>
        <w:t>或商品存貨系統尚乏</w:t>
      </w:r>
      <w:proofErr w:type="gramStart"/>
      <w:r w:rsidR="002B3E5F" w:rsidRPr="004219E0">
        <w:rPr>
          <w:rFonts w:hint="eastAsia"/>
          <w:b/>
          <w:color w:val="000000" w:themeColor="text1"/>
          <w:sz w:val="28"/>
          <w:szCs w:val="28"/>
        </w:rPr>
        <w:t>商品帳齡分析</w:t>
      </w:r>
      <w:proofErr w:type="gramEnd"/>
      <w:r w:rsidR="002B3E5F" w:rsidRPr="004219E0">
        <w:rPr>
          <w:rFonts w:hint="eastAsia"/>
          <w:b/>
          <w:color w:val="000000" w:themeColor="text1"/>
          <w:sz w:val="28"/>
          <w:szCs w:val="28"/>
        </w:rPr>
        <w:t>功能</w:t>
      </w:r>
      <w:r w:rsidR="00922317">
        <w:rPr>
          <w:rFonts w:hint="eastAsia"/>
          <w:b/>
          <w:color w:val="000000" w:themeColor="text1"/>
          <w:sz w:val="28"/>
          <w:szCs w:val="28"/>
        </w:rPr>
        <w:t>，</w:t>
      </w:r>
      <w:r w:rsidR="002B3E5F" w:rsidRPr="004219E0">
        <w:rPr>
          <w:rFonts w:hint="eastAsia"/>
          <w:b/>
          <w:color w:val="000000" w:themeColor="text1"/>
          <w:sz w:val="28"/>
          <w:szCs w:val="28"/>
        </w:rPr>
        <w:t>允宜檢討改善</w:t>
      </w:r>
      <w:r w:rsidR="00922317">
        <w:rPr>
          <w:rFonts w:hint="eastAsia"/>
          <w:b/>
          <w:color w:val="000000" w:themeColor="text1"/>
          <w:sz w:val="28"/>
          <w:szCs w:val="28"/>
        </w:rPr>
        <w:t>。</w:t>
      </w:r>
    </w:p>
    <w:p w:rsidR="00897BBC" w:rsidRDefault="000F180E" w:rsidP="00256807">
      <w:pPr>
        <w:widowControl w:val="0"/>
        <w:tabs>
          <w:tab w:val="left" w:pos="2160"/>
        </w:tabs>
        <w:spacing w:line="440" w:lineRule="exact"/>
        <w:ind w:firstLine="480"/>
        <w:rPr>
          <w:color w:val="000000" w:themeColor="text1"/>
        </w:rPr>
      </w:pPr>
      <w:r w:rsidRPr="000F180E">
        <w:rPr>
          <w:rFonts w:hint="eastAsia"/>
          <w:color w:val="000000" w:themeColor="text1"/>
        </w:rPr>
        <w:t>國立文化機構作業基金收支保管及運用辦法</w:t>
      </w:r>
      <w:r>
        <w:rPr>
          <w:rFonts w:hint="eastAsia"/>
          <w:color w:val="000000" w:themeColor="text1"/>
        </w:rPr>
        <w:t>第4條第2至3款規定</w:t>
      </w:r>
      <w:r w:rsidR="00922317">
        <w:rPr>
          <w:rFonts w:hint="eastAsia"/>
          <w:color w:val="000000" w:themeColor="text1"/>
        </w:rPr>
        <w:t>，</w:t>
      </w:r>
      <w:r>
        <w:rPr>
          <w:rFonts w:hint="eastAsia"/>
          <w:color w:val="000000" w:themeColor="text1"/>
        </w:rPr>
        <w:t>基金之用途包括</w:t>
      </w:r>
      <w:r w:rsidRPr="000F180E">
        <w:rPr>
          <w:rFonts w:hint="eastAsia"/>
          <w:color w:val="000000" w:themeColor="text1"/>
        </w:rPr>
        <w:t>圖書資訊徵集及</w:t>
      </w:r>
      <w:proofErr w:type="gramStart"/>
      <w:r w:rsidRPr="000F180E">
        <w:rPr>
          <w:rFonts w:hint="eastAsia"/>
          <w:color w:val="000000" w:themeColor="text1"/>
        </w:rPr>
        <w:t>採</w:t>
      </w:r>
      <w:proofErr w:type="gramEnd"/>
      <w:r w:rsidRPr="000F180E">
        <w:rPr>
          <w:rFonts w:hint="eastAsia"/>
          <w:color w:val="000000" w:themeColor="text1"/>
        </w:rPr>
        <w:t>編支出</w:t>
      </w:r>
      <w:r w:rsidR="00922317">
        <w:rPr>
          <w:rFonts w:hint="eastAsia"/>
          <w:color w:val="000000" w:themeColor="text1"/>
        </w:rPr>
        <w:t>、</w:t>
      </w:r>
      <w:r w:rsidRPr="000F180E">
        <w:rPr>
          <w:rFonts w:hint="eastAsia"/>
          <w:color w:val="000000" w:themeColor="text1"/>
        </w:rPr>
        <w:t>研究發展及出版支出</w:t>
      </w:r>
      <w:r w:rsidR="00922317">
        <w:rPr>
          <w:rFonts w:hint="eastAsia"/>
          <w:color w:val="000000" w:themeColor="text1"/>
        </w:rPr>
        <w:t>，</w:t>
      </w:r>
      <w:r>
        <w:rPr>
          <w:rFonts w:hint="eastAsia"/>
          <w:color w:val="000000" w:themeColor="text1"/>
        </w:rPr>
        <w:t>該</w:t>
      </w:r>
      <w:r w:rsidR="0074009E" w:rsidRPr="00B17121">
        <w:rPr>
          <w:rFonts w:hint="eastAsia"/>
          <w:color w:val="000000" w:themeColor="text1"/>
        </w:rPr>
        <w:t>基金</w:t>
      </w:r>
      <w:r w:rsidR="0074009E" w:rsidRPr="006D0E27">
        <w:rPr>
          <w:rFonts w:hint="eastAsia"/>
          <w:color w:val="000000" w:themeColor="text1"/>
        </w:rPr>
        <w:t>為</w:t>
      </w:r>
      <w:r w:rsidR="0074009E">
        <w:rPr>
          <w:color w:val="000000" w:themeColor="text1"/>
        </w:rPr>
        <w:t>建構美術史料</w:t>
      </w:r>
      <w:r w:rsidR="0074009E">
        <w:rPr>
          <w:rFonts w:hint="eastAsia"/>
          <w:color w:val="000000" w:themeColor="text1"/>
        </w:rPr>
        <w:t>之</w:t>
      </w:r>
      <w:r w:rsidR="0074009E" w:rsidRPr="006D0E27">
        <w:rPr>
          <w:color w:val="000000" w:themeColor="text1"/>
        </w:rPr>
        <w:t>典藏</w:t>
      </w:r>
      <w:r w:rsidR="00922317">
        <w:rPr>
          <w:color w:val="000000" w:themeColor="text1"/>
        </w:rPr>
        <w:t>、</w:t>
      </w:r>
      <w:r w:rsidR="0074009E" w:rsidRPr="006D0E27">
        <w:rPr>
          <w:color w:val="000000" w:themeColor="text1"/>
        </w:rPr>
        <w:t>展示</w:t>
      </w:r>
      <w:r w:rsidR="00922317">
        <w:rPr>
          <w:color w:val="000000" w:themeColor="text1"/>
        </w:rPr>
        <w:t>、</w:t>
      </w:r>
      <w:r w:rsidR="0074009E" w:rsidRPr="006D0E27">
        <w:rPr>
          <w:color w:val="000000" w:themeColor="text1"/>
        </w:rPr>
        <w:t>研究與詮釋體系</w:t>
      </w:r>
      <w:r w:rsidR="00922317">
        <w:rPr>
          <w:rFonts w:hint="eastAsia"/>
          <w:color w:val="000000" w:themeColor="text1"/>
        </w:rPr>
        <w:t>，</w:t>
      </w:r>
      <w:r w:rsidR="0074009E" w:rsidRPr="00B17121">
        <w:rPr>
          <w:color w:val="000000" w:themeColor="text1"/>
        </w:rPr>
        <w:t>匯聚研究能量</w:t>
      </w:r>
      <w:r w:rsidR="00922317">
        <w:rPr>
          <w:color w:val="000000" w:themeColor="text1"/>
        </w:rPr>
        <w:t>，</w:t>
      </w:r>
      <w:r w:rsidR="0074009E" w:rsidRPr="00B17121">
        <w:rPr>
          <w:color w:val="000000" w:themeColor="text1"/>
        </w:rPr>
        <w:t>徵集民國史料及數位化加值運用</w:t>
      </w:r>
      <w:r w:rsidR="0074009E" w:rsidRPr="00B17121">
        <w:rPr>
          <w:rFonts w:hint="eastAsia"/>
          <w:color w:val="000000" w:themeColor="text1"/>
        </w:rPr>
        <w:t>制度目標</w:t>
      </w:r>
      <w:r w:rsidR="00922317">
        <w:rPr>
          <w:rFonts w:hint="eastAsia"/>
          <w:color w:val="000000" w:themeColor="text1"/>
        </w:rPr>
        <w:t>，</w:t>
      </w:r>
      <w:r w:rsidR="0074009E" w:rsidRPr="00B17121">
        <w:rPr>
          <w:rFonts w:hint="eastAsia"/>
          <w:color w:val="000000" w:themeColor="text1"/>
        </w:rPr>
        <w:t>提供資源共享與數位傳播</w:t>
      </w:r>
      <w:r w:rsidR="00922317">
        <w:rPr>
          <w:rFonts w:hint="eastAsia"/>
          <w:color w:val="000000" w:themeColor="text1"/>
        </w:rPr>
        <w:t>，</w:t>
      </w:r>
      <w:r w:rsidR="0074009E" w:rsidRPr="00B17121">
        <w:rPr>
          <w:rFonts w:hint="eastAsia"/>
          <w:color w:val="000000" w:themeColor="text1"/>
        </w:rPr>
        <w:t>截至</w:t>
      </w:r>
      <w:r w:rsidR="0074009E" w:rsidRPr="00B17121">
        <w:rPr>
          <w:color w:val="000000" w:themeColor="text1"/>
        </w:rPr>
        <w:t>1</w:t>
      </w:r>
      <w:r w:rsidR="0074009E" w:rsidRPr="00B17121">
        <w:rPr>
          <w:rFonts w:hint="eastAsia"/>
          <w:color w:val="000000" w:themeColor="text1"/>
        </w:rPr>
        <w:t>11年</w:t>
      </w:r>
      <w:r w:rsidR="0074009E" w:rsidRPr="00B17121">
        <w:rPr>
          <w:color w:val="000000" w:themeColor="text1"/>
        </w:rPr>
        <w:t>8</w:t>
      </w:r>
      <w:r w:rsidR="0074009E" w:rsidRPr="00B17121">
        <w:rPr>
          <w:rFonts w:hint="eastAsia"/>
          <w:color w:val="000000" w:themeColor="text1"/>
        </w:rPr>
        <w:t>月底止</w:t>
      </w:r>
      <w:r w:rsidR="00922317">
        <w:rPr>
          <w:rFonts w:hint="eastAsia"/>
          <w:color w:val="000000" w:themeColor="text1"/>
        </w:rPr>
        <w:t>，</w:t>
      </w:r>
      <w:r>
        <w:rPr>
          <w:rFonts w:hint="eastAsia"/>
          <w:color w:val="000000" w:themeColor="text1"/>
        </w:rPr>
        <w:t>於</w:t>
      </w:r>
      <w:r w:rsidR="0074009E" w:rsidRPr="00B17121">
        <w:rPr>
          <w:rFonts w:hint="eastAsia"/>
          <w:color w:val="000000" w:themeColor="text1"/>
        </w:rPr>
        <w:t>歷史博物館</w:t>
      </w:r>
      <w:r w:rsidR="00922317">
        <w:rPr>
          <w:rFonts w:hint="eastAsia"/>
          <w:color w:val="000000" w:themeColor="text1"/>
        </w:rPr>
        <w:t>、</w:t>
      </w:r>
      <w:r w:rsidR="0074009E" w:rsidRPr="00B17121">
        <w:rPr>
          <w:rFonts w:hint="eastAsia"/>
          <w:color w:val="000000" w:themeColor="text1"/>
        </w:rPr>
        <w:t>中正紀念堂及國父紀念館</w:t>
      </w:r>
      <w:r>
        <w:rPr>
          <w:rFonts w:hint="eastAsia"/>
          <w:color w:val="000000" w:themeColor="text1"/>
        </w:rPr>
        <w:t>編輯出版</w:t>
      </w:r>
      <w:r w:rsidR="0074009E" w:rsidRPr="00982CE4">
        <w:rPr>
          <w:rFonts w:hint="eastAsia"/>
          <w:color w:val="000000" w:themeColor="text1"/>
        </w:rPr>
        <w:t>之出版品庫存數量分別</w:t>
      </w:r>
      <w:r w:rsidR="0074009E" w:rsidRPr="00F13098">
        <w:rPr>
          <w:rFonts w:hint="eastAsia"/>
          <w:color w:val="000000" w:themeColor="text1"/>
        </w:rPr>
        <w:t>為135</w:t>
      </w:r>
      <w:r w:rsidR="0074009E" w:rsidRPr="00F13098">
        <w:rPr>
          <w:color w:val="000000" w:themeColor="text1"/>
        </w:rPr>
        <w:t>,</w:t>
      </w:r>
      <w:r w:rsidR="0074009E" w:rsidRPr="00F13098">
        <w:rPr>
          <w:rFonts w:hint="eastAsia"/>
          <w:color w:val="000000" w:themeColor="text1"/>
        </w:rPr>
        <w:t>476件</w:t>
      </w:r>
      <w:r w:rsidR="00922317">
        <w:rPr>
          <w:rFonts w:hint="eastAsia"/>
          <w:color w:val="000000" w:themeColor="text1"/>
        </w:rPr>
        <w:t>、</w:t>
      </w:r>
      <w:r w:rsidR="0074009E" w:rsidRPr="00F13098">
        <w:rPr>
          <w:rFonts w:hint="eastAsia"/>
          <w:color w:val="000000" w:themeColor="text1"/>
        </w:rPr>
        <w:t>9</w:t>
      </w:r>
      <w:r w:rsidR="0074009E" w:rsidRPr="00F13098">
        <w:rPr>
          <w:color w:val="000000" w:themeColor="text1"/>
        </w:rPr>
        <w:t>,</w:t>
      </w:r>
      <w:r w:rsidR="0074009E" w:rsidRPr="00F13098">
        <w:rPr>
          <w:rFonts w:hint="eastAsia"/>
          <w:color w:val="000000" w:themeColor="text1"/>
        </w:rPr>
        <w:t>518件及</w:t>
      </w:r>
      <w:r w:rsidR="0074009E" w:rsidRPr="00F13098">
        <w:rPr>
          <w:color w:val="000000" w:themeColor="text1"/>
        </w:rPr>
        <w:t>3</w:t>
      </w:r>
      <w:r w:rsidR="0074009E" w:rsidRPr="00F13098">
        <w:rPr>
          <w:rFonts w:hint="eastAsia"/>
          <w:color w:val="000000" w:themeColor="text1"/>
        </w:rPr>
        <w:t>2</w:t>
      </w:r>
      <w:r w:rsidR="0074009E" w:rsidRPr="00F13098">
        <w:rPr>
          <w:color w:val="000000" w:themeColor="text1"/>
        </w:rPr>
        <w:t>,3</w:t>
      </w:r>
      <w:r w:rsidR="0074009E" w:rsidRPr="00F13098">
        <w:rPr>
          <w:rFonts w:hint="eastAsia"/>
          <w:color w:val="000000" w:themeColor="text1"/>
        </w:rPr>
        <w:t>20件</w:t>
      </w:r>
      <w:r w:rsidR="00922317">
        <w:rPr>
          <w:rFonts w:hint="eastAsia"/>
          <w:color w:val="000000" w:themeColor="text1"/>
        </w:rPr>
        <w:t>。</w:t>
      </w:r>
      <w:r w:rsidR="0074009E" w:rsidRPr="00716CCF">
        <w:rPr>
          <w:rFonts w:hint="eastAsia"/>
          <w:szCs w:val="23"/>
        </w:rPr>
        <w:t>經</w:t>
      </w:r>
      <w:r w:rsidR="00C61F27">
        <w:rPr>
          <w:rFonts w:hint="eastAsia"/>
          <w:sz w:val="23"/>
          <w:szCs w:val="23"/>
        </w:rPr>
        <w:t>查各館處</w:t>
      </w:r>
      <w:r w:rsidR="0074009E">
        <w:rPr>
          <w:rFonts w:hint="eastAsia"/>
          <w:sz w:val="23"/>
          <w:szCs w:val="23"/>
        </w:rPr>
        <w:t>出版品管理情形</w:t>
      </w:r>
      <w:r w:rsidR="00922317">
        <w:rPr>
          <w:rFonts w:hint="eastAsia"/>
          <w:sz w:val="23"/>
          <w:szCs w:val="23"/>
        </w:rPr>
        <w:t>，</w:t>
      </w:r>
      <w:r w:rsidR="0074009E">
        <w:rPr>
          <w:rFonts w:hint="eastAsia"/>
          <w:sz w:val="23"/>
          <w:szCs w:val="23"/>
        </w:rPr>
        <w:t>核有：</w:t>
      </w:r>
      <w:r w:rsidR="00B17121" w:rsidRPr="00522732">
        <w:rPr>
          <w:color w:val="000000" w:themeColor="text1"/>
        </w:rPr>
        <w:t>A</w:t>
      </w:r>
      <w:r w:rsidR="00505618">
        <w:rPr>
          <w:color w:val="000000" w:themeColor="text1"/>
        </w:rPr>
        <w:t>.</w:t>
      </w:r>
      <w:r w:rsidR="00C20EC7" w:rsidRPr="009316AE">
        <w:rPr>
          <w:rFonts w:hint="eastAsia"/>
          <w:color w:val="000000" w:themeColor="text1"/>
        </w:rPr>
        <w:t>依政府出</w:t>
      </w:r>
      <w:r w:rsidR="00C20EC7" w:rsidRPr="009316AE">
        <w:rPr>
          <w:rFonts w:hint="eastAsia"/>
          <w:color w:val="000000" w:themeColor="text1"/>
        </w:rPr>
        <w:lastRenderedPageBreak/>
        <w:t>版品管理要點第13點規定</w:t>
      </w:r>
      <w:r w:rsidR="00922317">
        <w:rPr>
          <w:rFonts w:hint="eastAsia"/>
          <w:color w:val="000000" w:themeColor="text1"/>
        </w:rPr>
        <w:t>，</w:t>
      </w:r>
      <w:r w:rsidR="00C20EC7" w:rsidRPr="009316AE">
        <w:rPr>
          <w:rFonts w:hint="eastAsia"/>
          <w:color w:val="000000" w:themeColor="text1"/>
        </w:rPr>
        <w:t>各機關出版品</w:t>
      </w:r>
      <w:r>
        <w:rPr>
          <w:rFonts w:hint="eastAsia"/>
          <w:color w:val="000000" w:themeColor="text1"/>
        </w:rPr>
        <w:t>同時</w:t>
      </w:r>
      <w:r w:rsidR="00C20EC7" w:rsidRPr="009316AE">
        <w:rPr>
          <w:rFonts w:hint="eastAsia"/>
          <w:color w:val="000000" w:themeColor="text1"/>
        </w:rPr>
        <w:t>公開於網路者</w:t>
      </w:r>
      <w:r w:rsidR="00922317">
        <w:rPr>
          <w:rFonts w:hint="eastAsia"/>
          <w:color w:val="000000" w:themeColor="text1"/>
        </w:rPr>
        <w:t>，</w:t>
      </w:r>
      <w:r w:rsidR="00C20EC7" w:rsidRPr="009316AE">
        <w:rPr>
          <w:rFonts w:hint="eastAsia"/>
          <w:color w:val="000000" w:themeColor="text1"/>
        </w:rPr>
        <w:t>應於政府出版品資訊網政府出版品專區登載連結網址</w:t>
      </w:r>
      <w:r w:rsidR="00922317">
        <w:rPr>
          <w:rFonts w:hint="eastAsia"/>
          <w:color w:val="000000" w:themeColor="text1"/>
        </w:rPr>
        <w:t>，</w:t>
      </w:r>
      <w:r w:rsidR="00C20EC7" w:rsidRPr="009316AE">
        <w:rPr>
          <w:rFonts w:hint="eastAsia"/>
          <w:color w:val="000000" w:themeColor="text1"/>
        </w:rPr>
        <w:t>並隨時更新</w:t>
      </w:r>
      <w:r w:rsidR="00922317">
        <w:rPr>
          <w:rFonts w:hint="eastAsia"/>
          <w:color w:val="000000" w:themeColor="text1"/>
        </w:rPr>
        <w:t>。</w:t>
      </w:r>
      <w:r w:rsidR="00C20EC7">
        <w:rPr>
          <w:rFonts w:hint="eastAsia"/>
          <w:color w:val="000000" w:themeColor="text1"/>
        </w:rPr>
        <w:t>經查</w:t>
      </w:r>
      <w:r w:rsidR="00B17121" w:rsidRPr="00522732">
        <w:rPr>
          <w:rFonts w:hint="eastAsia"/>
          <w:color w:val="000000" w:themeColor="text1"/>
        </w:rPr>
        <w:t>歷史博物館</w:t>
      </w:r>
      <w:r w:rsidR="00922317">
        <w:rPr>
          <w:rFonts w:hint="eastAsia"/>
          <w:color w:val="000000" w:themeColor="text1"/>
        </w:rPr>
        <w:t>、</w:t>
      </w:r>
      <w:r w:rsidR="00B17121" w:rsidRPr="00522732">
        <w:rPr>
          <w:rFonts w:hint="eastAsia"/>
          <w:color w:val="000000" w:themeColor="text1"/>
        </w:rPr>
        <w:t>中正紀念堂及國父紀念館部分</w:t>
      </w:r>
      <w:r w:rsidR="00A45635" w:rsidRPr="00522732">
        <w:rPr>
          <w:rFonts w:hint="eastAsia"/>
          <w:color w:val="000000" w:themeColor="text1"/>
          <w:sz w:val="23"/>
          <w:szCs w:val="23"/>
        </w:rPr>
        <w:t>出版品</w:t>
      </w:r>
      <w:r w:rsidR="00522732" w:rsidRPr="00522732">
        <w:rPr>
          <w:rFonts w:hint="eastAsia"/>
          <w:color w:val="000000" w:themeColor="text1"/>
          <w:sz w:val="23"/>
          <w:szCs w:val="23"/>
        </w:rPr>
        <w:t>已公開於</w:t>
      </w:r>
      <w:r>
        <w:rPr>
          <w:rFonts w:hint="eastAsia"/>
          <w:color w:val="000000" w:themeColor="text1"/>
          <w:sz w:val="23"/>
          <w:szCs w:val="23"/>
        </w:rPr>
        <w:t>各</w:t>
      </w:r>
      <w:r w:rsidR="00522732" w:rsidRPr="00522732">
        <w:rPr>
          <w:rFonts w:hint="eastAsia"/>
          <w:color w:val="000000" w:themeColor="text1"/>
          <w:sz w:val="23"/>
          <w:szCs w:val="23"/>
        </w:rPr>
        <w:t>該館處網站</w:t>
      </w:r>
      <w:r w:rsidR="00922317">
        <w:rPr>
          <w:rFonts w:hint="eastAsia"/>
          <w:color w:val="000000" w:themeColor="text1"/>
          <w:sz w:val="23"/>
          <w:szCs w:val="23"/>
        </w:rPr>
        <w:t>，</w:t>
      </w:r>
      <w:r w:rsidR="00522732" w:rsidRPr="00522732">
        <w:rPr>
          <w:rFonts w:hint="eastAsia"/>
          <w:color w:val="000000" w:themeColor="text1"/>
          <w:sz w:val="23"/>
          <w:szCs w:val="23"/>
        </w:rPr>
        <w:t>惟尚未於政府出版品資訊網登載連結網址</w:t>
      </w:r>
      <w:r w:rsidR="00922317">
        <w:rPr>
          <w:rFonts w:hint="eastAsia"/>
          <w:color w:val="000000" w:themeColor="text1"/>
        </w:rPr>
        <w:t>；</w:t>
      </w:r>
      <w:r w:rsidR="00E81F75" w:rsidRPr="00522732">
        <w:rPr>
          <w:color w:val="000000" w:themeColor="text1"/>
        </w:rPr>
        <w:t>B</w:t>
      </w:r>
      <w:r w:rsidR="00505618">
        <w:rPr>
          <w:color w:val="000000" w:themeColor="text1"/>
        </w:rPr>
        <w:t>.</w:t>
      </w:r>
      <w:r w:rsidR="00522732" w:rsidRPr="00522732">
        <w:rPr>
          <w:rFonts w:hint="eastAsia"/>
          <w:color w:val="000000" w:themeColor="text1"/>
        </w:rPr>
        <w:t>歷史博物館</w:t>
      </w:r>
      <w:r w:rsidR="00922317">
        <w:rPr>
          <w:rFonts w:hint="eastAsia"/>
          <w:color w:val="000000" w:themeColor="text1"/>
        </w:rPr>
        <w:t>、</w:t>
      </w:r>
      <w:r w:rsidR="00522732" w:rsidRPr="00522732">
        <w:rPr>
          <w:rFonts w:hint="eastAsia"/>
          <w:color w:val="000000" w:themeColor="text1"/>
        </w:rPr>
        <w:t>中正紀念堂及國父紀念</w:t>
      </w:r>
      <w:r w:rsidR="00522732" w:rsidRPr="006E2FE0">
        <w:rPr>
          <w:rFonts w:hint="eastAsia"/>
          <w:color w:val="000000" w:themeColor="text1"/>
        </w:rPr>
        <w:t>館</w:t>
      </w:r>
      <w:r>
        <w:rPr>
          <w:rFonts w:hint="eastAsia"/>
          <w:color w:val="000000" w:themeColor="text1"/>
        </w:rPr>
        <w:t>逾</w:t>
      </w:r>
      <w:proofErr w:type="gramStart"/>
      <w:r w:rsidRPr="00522732">
        <w:rPr>
          <w:rFonts w:hint="eastAsia"/>
          <w:color w:val="000000" w:themeColor="text1"/>
        </w:rPr>
        <w:t>8成</w:t>
      </w:r>
      <w:proofErr w:type="gramEnd"/>
      <w:r w:rsidR="00522732" w:rsidRPr="006E2FE0">
        <w:rPr>
          <w:rFonts w:hint="eastAsia"/>
          <w:color w:val="000000" w:themeColor="text1"/>
        </w:rPr>
        <w:t>出</w:t>
      </w:r>
      <w:r w:rsidR="00522732" w:rsidRPr="00522732">
        <w:rPr>
          <w:rFonts w:hint="eastAsia"/>
          <w:color w:val="000000" w:themeColor="text1"/>
        </w:rPr>
        <w:t>版品存貨</w:t>
      </w:r>
      <w:r>
        <w:rPr>
          <w:rFonts w:hint="eastAsia"/>
          <w:color w:val="000000" w:themeColor="text1"/>
        </w:rPr>
        <w:t>庫</w:t>
      </w:r>
      <w:r w:rsidR="00522732" w:rsidRPr="00522732">
        <w:rPr>
          <w:rFonts w:hint="eastAsia"/>
          <w:color w:val="000000" w:themeColor="text1"/>
        </w:rPr>
        <w:t>存5年以上</w:t>
      </w:r>
      <w:r w:rsidR="00922317">
        <w:rPr>
          <w:rFonts w:hint="eastAsia"/>
          <w:color w:val="000000" w:themeColor="text1"/>
        </w:rPr>
        <w:t>，</w:t>
      </w:r>
      <w:r>
        <w:rPr>
          <w:rFonts w:hint="eastAsia"/>
          <w:color w:val="000000" w:themeColor="text1"/>
        </w:rPr>
        <w:t>各館處之</w:t>
      </w:r>
      <w:r w:rsidR="00C20EC7" w:rsidRPr="00C20EC7">
        <w:rPr>
          <w:rFonts w:hint="eastAsia"/>
          <w:color w:val="000000" w:themeColor="text1"/>
        </w:rPr>
        <w:t>商品存貨系統尚無分析庫存</w:t>
      </w:r>
      <w:proofErr w:type="gramStart"/>
      <w:r w:rsidR="00C20EC7" w:rsidRPr="00C20EC7">
        <w:rPr>
          <w:rFonts w:hint="eastAsia"/>
          <w:color w:val="000000" w:themeColor="text1"/>
        </w:rPr>
        <w:t>商品帳齡之</w:t>
      </w:r>
      <w:proofErr w:type="gramEnd"/>
      <w:r w:rsidR="00C20EC7" w:rsidRPr="00C20EC7">
        <w:rPr>
          <w:rFonts w:hint="eastAsia"/>
          <w:color w:val="000000" w:themeColor="text1"/>
        </w:rPr>
        <w:t>功能</w:t>
      </w:r>
      <w:r w:rsidR="00922317">
        <w:rPr>
          <w:rFonts w:hint="eastAsia"/>
          <w:color w:val="000000" w:themeColor="text1"/>
        </w:rPr>
        <w:t>，</w:t>
      </w:r>
      <w:r w:rsidR="00C20EC7" w:rsidRPr="00C20EC7">
        <w:rPr>
          <w:rFonts w:hint="eastAsia"/>
          <w:color w:val="000000" w:themeColor="text1"/>
        </w:rPr>
        <w:t>無法即時掌握</w:t>
      </w:r>
      <w:proofErr w:type="gramStart"/>
      <w:r w:rsidR="00C20EC7" w:rsidRPr="00C20EC7">
        <w:rPr>
          <w:rFonts w:hint="eastAsia"/>
          <w:color w:val="000000" w:themeColor="text1"/>
        </w:rPr>
        <w:t>存貨帳齡及</w:t>
      </w:r>
      <w:proofErr w:type="gramEnd"/>
      <w:r w:rsidR="00C20EC7" w:rsidRPr="00C20EC7">
        <w:rPr>
          <w:rFonts w:hint="eastAsia"/>
          <w:color w:val="000000" w:themeColor="text1"/>
        </w:rPr>
        <w:t>商品數量</w:t>
      </w:r>
      <w:r w:rsidR="00B17121" w:rsidRPr="00522732">
        <w:rPr>
          <w:rFonts w:hint="eastAsia"/>
          <w:color w:val="000000" w:themeColor="text1"/>
        </w:rPr>
        <w:t>等情事</w:t>
      </w:r>
      <w:r w:rsidR="0094008F" w:rsidRPr="008440E7">
        <w:rPr>
          <w:color w:val="000000" w:themeColor="text1"/>
        </w:rPr>
        <w:t>（表</w:t>
      </w:r>
      <w:r w:rsidR="0094008F">
        <w:rPr>
          <w:rFonts w:hint="eastAsia"/>
          <w:color w:val="000000" w:themeColor="text1"/>
        </w:rPr>
        <w:t>2</w:t>
      </w:r>
      <w:r w:rsidR="0094008F">
        <w:rPr>
          <w:color w:val="000000" w:themeColor="text1"/>
        </w:rPr>
        <w:t>）</w:t>
      </w:r>
      <w:r w:rsidR="00922317">
        <w:rPr>
          <w:rFonts w:hint="eastAsia"/>
          <w:color w:val="000000" w:themeColor="text1"/>
        </w:rPr>
        <w:t>，</w:t>
      </w:r>
      <w:r w:rsidR="00B17121" w:rsidRPr="00522732">
        <w:rPr>
          <w:rFonts w:hint="eastAsia"/>
          <w:color w:val="000000" w:themeColor="text1"/>
        </w:rPr>
        <w:t>經</w:t>
      </w:r>
      <w:r>
        <w:rPr>
          <w:rFonts w:hint="eastAsia"/>
          <w:color w:val="000000" w:themeColor="text1"/>
        </w:rPr>
        <w:t>分別</w:t>
      </w:r>
      <w:r w:rsidR="00B17121" w:rsidRPr="00522732">
        <w:rPr>
          <w:rFonts w:hint="eastAsia"/>
          <w:color w:val="000000" w:themeColor="text1"/>
        </w:rPr>
        <w:t>函請</w:t>
      </w:r>
      <w:r w:rsidR="00522732" w:rsidRPr="00522732">
        <w:rPr>
          <w:rFonts w:hint="eastAsia"/>
          <w:color w:val="000000" w:themeColor="text1"/>
        </w:rPr>
        <w:t>歷史博物館</w:t>
      </w:r>
      <w:r w:rsidR="00922317">
        <w:rPr>
          <w:rFonts w:hint="eastAsia"/>
          <w:color w:val="000000" w:themeColor="text1"/>
        </w:rPr>
        <w:t>、</w:t>
      </w:r>
      <w:r w:rsidR="00522732" w:rsidRPr="00522732">
        <w:rPr>
          <w:rFonts w:hint="eastAsia"/>
          <w:color w:val="000000" w:themeColor="text1"/>
        </w:rPr>
        <w:t>中正紀念堂及國父紀念館</w:t>
      </w:r>
      <w:r w:rsidR="00B17121" w:rsidRPr="00522732">
        <w:rPr>
          <w:rFonts w:hint="eastAsia"/>
          <w:color w:val="000000" w:themeColor="text1"/>
        </w:rPr>
        <w:t>檢討改善</w:t>
      </w:r>
      <w:r w:rsidR="00922317">
        <w:rPr>
          <w:rFonts w:hint="eastAsia"/>
          <w:color w:val="000000" w:themeColor="text1"/>
        </w:rPr>
        <w:t>。</w:t>
      </w:r>
      <w:r w:rsidR="00B17121" w:rsidRPr="00522732">
        <w:rPr>
          <w:rFonts w:hint="eastAsia"/>
          <w:color w:val="000000" w:themeColor="text1"/>
        </w:rPr>
        <w:t>據復：</w:t>
      </w:r>
      <w:r w:rsidR="00B17121" w:rsidRPr="00385967">
        <w:rPr>
          <w:color w:val="000000" w:themeColor="text1"/>
        </w:rPr>
        <w:t>A</w:t>
      </w:r>
      <w:r w:rsidR="00505618">
        <w:rPr>
          <w:color w:val="000000" w:themeColor="text1"/>
        </w:rPr>
        <w:t>.</w:t>
      </w:r>
      <w:r w:rsidR="00B17121" w:rsidRPr="00385967">
        <w:rPr>
          <w:rFonts w:hint="eastAsia"/>
          <w:color w:val="000000" w:themeColor="text1"/>
        </w:rPr>
        <w:t>各館處</w:t>
      </w:r>
      <w:r w:rsidR="002343B1" w:rsidRPr="00385967">
        <w:rPr>
          <w:rFonts w:hint="eastAsia"/>
          <w:color w:val="000000" w:themeColor="text1"/>
        </w:rPr>
        <w:t>將持續更新政府出版品專區登載連結網址</w:t>
      </w:r>
      <w:r w:rsidR="00922317">
        <w:rPr>
          <w:rFonts w:hint="eastAsia"/>
          <w:color w:val="000000" w:themeColor="text1"/>
        </w:rPr>
        <w:t>，</w:t>
      </w:r>
      <w:r w:rsidR="002343B1" w:rsidRPr="00385967">
        <w:rPr>
          <w:rFonts w:hint="eastAsia"/>
          <w:color w:val="000000" w:themeColor="text1"/>
        </w:rPr>
        <w:t>以利民眾瀏覽</w:t>
      </w:r>
      <w:r w:rsidR="00922317">
        <w:rPr>
          <w:rFonts w:hint="eastAsia"/>
          <w:color w:val="000000" w:themeColor="text1"/>
        </w:rPr>
        <w:t>；</w:t>
      </w:r>
      <w:r w:rsidR="00B17121" w:rsidRPr="006E2FE0">
        <w:rPr>
          <w:color w:val="000000" w:themeColor="text1"/>
        </w:rPr>
        <w:t>B</w:t>
      </w:r>
      <w:r w:rsidR="00505618">
        <w:rPr>
          <w:color w:val="000000" w:themeColor="text1"/>
        </w:rPr>
        <w:t>.</w:t>
      </w:r>
      <w:r w:rsidR="006E2FE0" w:rsidRPr="006E2FE0">
        <w:rPr>
          <w:rFonts w:hint="eastAsia"/>
          <w:color w:val="000000" w:themeColor="text1"/>
        </w:rPr>
        <w:t>各館處將建立統計分析庫存出版</w:t>
      </w:r>
      <w:proofErr w:type="gramStart"/>
      <w:r w:rsidR="006E2FE0" w:rsidRPr="006E2FE0">
        <w:rPr>
          <w:rFonts w:hint="eastAsia"/>
          <w:color w:val="000000" w:themeColor="text1"/>
        </w:rPr>
        <w:t>品帳齡表</w:t>
      </w:r>
      <w:proofErr w:type="gramEnd"/>
      <w:r w:rsidR="00922317">
        <w:rPr>
          <w:rFonts w:hint="eastAsia"/>
          <w:color w:val="000000" w:themeColor="text1"/>
        </w:rPr>
        <w:t>，</w:t>
      </w:r>
      <w:r w:rsidR="006E2FE0" w:rsidRPr="006E2FE0">
        <w:rPr>
          <w:rFonts w:hint="eastAsia"/>
          <w:color w:val="000000" w:themeColor="text1"/>
        </w:rPr>
        <w:t>讓倉儲管理更為周延</w:t>
      </w:r>
      <w:r w:rsidR="00922317">
        <w:rPr>
          <w:rFonts w:hint="eastAsia"/>
          <w:color w:val="000000" w:themeColor="text1"/>
        </w:rPr>
        <w:t>，</w:t>
      </w:r>
      <w:r w:rsidR="006E2FE0" w:rsidRPr="006E2FE0">
        <w:rPr>
          <w:rFonts w:hint="eastAsia"/>
          <w:color w:val="000000" w:themeColor="text1"/>
        </w:rPr>
        <w:t>並定期檢</w:t>
      </w:r>
      <w:r w:rsidR="00BF2B4B" w:rsidRPr="00304DAD">
        <w:rPr>
          <w:rFonts w:cs="Times New Roman"/>
          <w:noProof/>
          <w:sz w:val="20"/>
          <w:szCs w:val="20"/>
        </w:rPr>
        <mc:AlternateContent>
          <mc:Choice Requires="wps">
            <w:drawing>
              <wp:anchor distT="45720" distB="45720" distL="114300" distR="114300" simplePos="0" relativeHeight="251667456" behindDoc="0" locked="0" layoutInCell="1" allowOverlap="1">
                <wp:simplePos x="0" y="0"/>
                <wp:positionH relativeFrom="margin">
                  <wp:align>center</wp:align>
                </wp:positionH>
                <wp:positionV relativeFrom="paragraph">
                  <wp:posOffset>2284730</wp:posOffset>
                </wp:positionV>
                <wp:extent cx="6524625" cy="196977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1969770"/>
                        </a:xfrm>
                        <a:prstGeom prst="rect">
                          <a:avLst/>
                        </a:prstGeom>
                        <a:noFill/>
                        <a:ln w="9525">
                          <a:noFill/>
                          <a:miter lim="800000"/>
                          <a:headEnd/>
                          <a:tailEnd/>
                        </a:ln>
                      </wps:spPr>
                      <wps:txbx>
                        <w:txbxContent>
                          <w:tbl>
                            <w:tblPr>
                              <w:tblStyle w:val="28"/>
                              <w:tblW w:w="9869" w:type="dxa"/>
                              <w:jc w:val="center"/>
                              <w:tblLook w:val="04A0" w:firstRow="1" w:lastRow="0" w:firstColumn="1" w:lastColumn="0" w:noHBand="0" w:noVBand="1"/>
                            </w:tblPr>
                            <w:tblGrid>
                              <w:gridCol w:w="1287"/>
                              <w:gridCol w:w="918"/>
                              <w:gridCol w:w="822"/>
                              <w:gridCol w:w="723"/>
                              <w:gridCol w:w="719"/>
                              <w:gridCol w:w="907"/>
                              <w:gridCol w:w="908"/>
                              <w:gridCol w:w="979"/>
                              <w:gridCol w:w="977"/>
                              <w:gridCol w:w="913"/>
                              <w:gridCol w:w="716"/>
                            </w:tblGrid>
                            <w:tr w:rsidR="008F2FB5" w:rsidRPr="0094008F" w:rsidTr="0066121E">
                              <w:trPr>
                                <w:jc w:val="center"/>
                              </w:trPr>
                              <w:tc>
                                <w:tcPr>
                                  <w:tcW w:w="9869" w:type="dxa"/>
                                  <w:gridSpan w:val="11"/>
                                  <w:tcBorders>
                                    <w:top w:val="nil"/>
                                    <w:left w:val="nil"/>
                                    <w:bottom w:val="nil"/>
                                    <w:right w:val="nil"/>
                                    <w:tl2br w:val="nil"/>
                                  </w:tcBorders>
                                </w:tcPr>
                                <w:p w:rsidR="008F2FB5" w:rsidRPr="0094008F" w:rsidRDefault="008F2FB5" w:rsidP="00BF2B4B">
                                  <w:pPr>
                                    <w:widowControl w:val="0"/>
                                    <w:overflowPunct/>
                                    <w:spacing w:line="0" w:lineRule="atLeast"/>
                                    <w:ind w:leftChars="-43" w:left="-103" w:firstLineChars="52" w:firstLine="125"/>
                                    <w:jc w:val="center"/>
                                    <w:rPr>
                                      <w:rFonts w:cs="Times New Roman"/>
                                      <w:sz w:val="20"/>
                                      <w:szCs w:val="20"/>
                                    </w:rPr>
                                  </w:pPr>
                                  <w:r w:rsidRPr="0094008F">
                                    <w:rPr>
                                      <w:rFonts w:cs="Times New Roman" w:hint="eastAsia"/>
                                      <w:b/>
                                      <w:szCs w:val="20"/>
                                    </w:rPr>
                                    <w:t xml:space="preserve">表2　</w:t>
                                  </w:r>
                                  <w:r w:rsidRPr="0094008F">
                                    <w:rPr>
                                      <w:rFonts w:cs="Times New Roman"/>
                                      <w:b/>
                                      <w:szCs w:val="20"/>
                                    </w:rPr>
                                    <w:t>111年8月底</w:t>
                                  </w:r>
                                  <w:r w:rsidRPr="0094008F">
                                    <w:rPr>
                                      <w:rFonts w:cs="Times New Roman" w:hint="eastAsia"/>
                                      <w:b/>
                                      <w:szCs w:val="20"/>
                                    </w:rPr>
                                    <w:t>各館處</w:t>
                                  </w:r>
                                  <w:r>
                                    <w:rPr>
                                      <w:rFonts w:cs="Times New Roman"/>
                                      <w:b/>
                                      <w:szCs w:val="20"/>
                                    </w:rPr>
                                    <w:t>出版品</w:t>
                                  </w:r>
                                  <w:proofErr w:type="gramStart"/>
                                  <w:r w:rsidRPr="0094008F">
                                    <w:rPr>
                                      <w:rFonts w:cs="Times New Roman"/>
                                      <w:b/>
                                      <w:szCs w:val="20"/>
                                    </w:rPr>
                                    <w:t>存</w:t>
                                  </w:r>
                                  <w:r>
                                    <w:rPr>
                                      <w:rFonts w:cs="Times New Roman" w:hint="eastAsia"/>
                                      <w:b/>
                                      <w:szCs w:val="20"/>
                                    </w:rPr>
                                    <w:t>貨</w:t>
                                  </w:r>
                                  <w:r w:rsidRPr="0094008F">
                                    <w:rPr>
                                      <w:rFonts w:cs="Times New Roman"/>
                                      <w:b/>
                                      <w:szCs w:val="20"/>
                                    </w:rPr>
                                    <w:t>帳齡分</w:t>
                                  </w:r>
                                  <w:r>
                                    <w:rPr>
                                      <w:rFonts w:cs="Times New Roman" w:hint="eastAsia"/>
                                      <w:b/>
                                      <w:szCs w:val="20"/>
                                    </w:rPr>
                                    <w:t>布</w:t>
                                  </w:r>
                                  <w:proofErr w:type="gramEnd"/>
                                </w:p>
                              </w:tc>
                            </w:tr>
                            <w:tr w:rsidR="008F2FB5" w:rsidRPr="0094008F" w:rsidTr="0066121E">
                              <w:trPr>
                                <w:jc w:val="center"/>
                              </w:trPr>
                              <w:tc>
                                <w:tcPr>
                                  <w:tcW w:w="9869" w:type="dxa"/>
                                  <w:gridSpan w:val="11"/>
                                  <w:tcBorders>
                                    <w:top w:val="nil"/>
                                    <w:left w:val="nil"/>
                                    <w:bottom w:val="single" w:sz="4" w:space="0" w:color="auto"/>
                                    <w:right w:val="nil"/>
                                    <w:tl2br w:val="nil"/>
                                  </w:tcBorders>
                                </w:tcPr>
                                <w:p w:rsidR="008F2FB5" w:rsidRPr="0094008F" w:rsidRDefault="008F2FB5" w:rsidP="00BF2B4B">
                                  <w:pPr>
                                    <w:widowControl w:val="0"/>
                                    <w:overflowPunct/>
                                    <w:spacing w:line="0" w:lineRule="atLeast"/>
                                    <w:ind w:leftChars="-43" w:left="-103" w:rightChars="-38" w:right="-91" w:firstLineChars="52" w:firstLine="104"/>
                                    <w:jc w:val="right"/>
                                    <w:rPr>
                                      <w:rFonts w:cs="Times New Roman"/>
                                      <w:sz w:val="20"/>
                                      <w:szCs w:val="20"/>
                                    </w:rPr>
                                  </w:pPr>
                                  <w:r w:rsidRPr="0094008F">
                                    <w:rPr>
                                      <w:rFonts w:cs="Times New Roman" w:hint="eastAsia"/>
                                      <w:sz w:val="20"/>
                                      <w:szCs w:val="20"/>
                                    </w:rPr>
                                    <w:t>單位：件</w:t>
                                  </w:r>
                                </w:p>
                              </w:tc>
                            </w:tr>
                            <w:tr w:rsidR="008F2FB5" w:rsidRPr="00304DAD" w:rsidTr="0066121E">
                              <w:trPr>
                                <w:trHeight w:val="397"/>
                                <w:jc w:val="center"/>
                              </w:trPr>
                              <w:tc>
                                <w:tcPr>
                                  <w:tcW w:w="1310" w:type="dxa"/>
                                  <w:vMerge w:val="restart"/>
                                  <w:tcBorders>
                                    <w:top w:val="single" w:sz="4" w:space="0" w:color="auto"/>
                                    <w:tl2br w:val="single" w:sz="4" w:space="0" w:color="auto"/>
                                  </w:tcBorders>
                                </w:tcPr>
                                <w:p w:rsidR="008F2FB5" w:rsidRDefault="008F2FB5" w:rsidP="00C11A8A">
                                  <w:pPr>
                                    <w:widowControl w:val="0"/>
                                    <w:overflowPunct/>
                                    <w:spacing w:line="80" w:lineRule="atLeast"/>
                                    <w:ind w:rightChars="-35" w:right="-84" w:firstLineChars="146" w:firstLine="292"/>
                                    <w:jc w:val="right"/>
                                    <w:rPr>
                                      <w:rFonts w:cs="Times New Roman"/>
                                      <w:sz w:val="20"/>
                                      <w:szCs w:val="20"/>
                                    </w:rPr>
                                  </w:pPr>
                                  <w:proofErr w:type="gramStart"/>
                                  <w:r w:rsidRPr="0094008F">
                                    <w:rPr>
                                      <w:rFonts w:cs="Times New Roman" w:hint="eastAsia"/>
                                      <w:sz w:val="20"/>
                                      <w:szCs w:val="20"/>
                                    </w:rPr>
                                    <w:t>帳齡</w:t>
                                  </w:r>
                                  <w:r>
                                    <w:rPr>
                                      <w:rFonts w:cs="Times New Roman" w:hint="eastAsia"/>
                                      <w:sz w:val="20"/>
                                      <w:szCs w:val="20"/>
                                    </w:rPr>
                                    <w:t>級</w:t>
                                  </w:r>
                                  <w:proofErr w:type="gramEnd"/>
                                  <w:r>
                                    <w:rPr>
                                      <w:rFonts w:cs="Times New Roman" w:hint="eastAsia"/>
                                      <w:sz w:val="20"/>
                                      <w:szCs w:val="20"/>
                                    </w:rPr>
                                    <w:t>距</w:t>
                                  </w:r>
                                  <w:r w:rsidRPr="0094008F">
                                    <w:rPr>
                                      <w:rFonts w:cs="Times New Roman" w:hint="eastAsia"/>
                                      <w:sz w:val="20"/>
                                      <w:szCs w:val="20"/>
                                    </w:rPr>
                                    <w:t xml:space="preserve"> </w:t>
                                  </w:r>
                                </w:p>
                                <w:p w:rsidR="008F2FB5" w:rsidRPr="0094008F" w:rsidRDefault="008F2FB5" w:rsidP="00C11A8A">
                                  <w:pPr>
                                    <w:widowControl w:val="0"/>
                                    <w:overflowPunct/>
                                    <w:spacing w:beforeLines="20" w:before="72" w:line="260" w:lineRule="atLeast"/>
                                    <w:ind w:firstLineChars="0" w:firstLine="0"/>
                                    <w:jc w:val="left"/>
                                    <w:rPr>
                                      <w:rFonts w:cs="Times New Roman"/>
                                      <w:sz w:val="20"/>
                                      <w:szCs w:val="20"/>
                                    </w:rPr>
                                  </w:pPr>
                                  <w:r>
                                    <w:rPr>
                                      <w:rFonts w:cs="Times New Roman" w:hint="eastAsia"/>
                                      <w:sz w:val="20"/>
                                      <w:szCs w:val="20"/>
                                    </w:rPr>
                                    <w:t>館處</w:t>
                                  </w:r>
                                </w:p>
                              </w:tc>
                              <w:tc>
                                <w:tcPr>
                                  <w:tcW w:w="1740" w:type="dxa"/>
                                  <w:gridSpan w:val="2"/>
                                  <w:tcBorders>
                                    <w:top w:val="single" w:sz="4" w:space="0" w:color="auto"/>
                                  </w:tcBorders>
                                  <w:vAlign w:val="center"/>
                                </w:tcPr>
                                <w:p w:rsidR="008F2FB5" w:rsidRPr="000448EC" w:rsidRDefault="008F2FB5" w:rsidP="00BF2B4B">
                                  <w:pPr>
                                    <w:widowControl w:val="0"/>
                                    <w:overflowPunct/>
                                    <w:spacing w:line="0" w:lineRule="atLeast"/>
                                    <w:ind w:firstLineChars="0" w:firstLine="0"/>
                                    <w:jc w:val="center"/>
                                    <w:rPr>
                                      <w:rFonts w:cs="Times New Roman"/>
                                      <w:sz w:val="20"/>
                                      <w:szCs w:val="20"/>
                                    </w:rPr>
                                  </w:pPr>
                                  <w:r w:rsidRPr="000448EC">
                                    <w:rPr>
                                      <w:rFonts w:cs="Times New Roman"/>
                                      <w:sz w:val="20"/>
                                      <w:szCs w:val="20"/>
                                    </w:rPr>
                                    <w:t>合計</w:t>
                                  </w:r>
                                </w:p>
                              </w:tc>
                              <w:tc>
                                <w:tcPr>
                                  <w:tcW w:w="1446" w:type="dxa"/>
                                  <w:gridSpan w:val="2"/>
                                  <w:tcBorders>
                                    <w:top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hint="eastAsia"/>
                                      <w:sz w:val="20"/>
                                      <w:szCs w:val="20"/>
                                    </w:rPr>
                                    <w:t>3</w:t>
                                  </w:r>
                                  <w:r w:rsidRPr="0094008F">
                                    <w:rPr>
                                      <w:rFonts w:cs="Times New Roman"/>
                                      <w:sz w:val="20"/>
                                      <w:szCs w:val="20"/>
                                    </w:rPr>
                                    <w:t>年以下</w:t>
                                  </w:r>
                                </w:p>
                              </w:tc>
                              <w:tc>
                                <w:tcPr>
                                  <w:tcW w:w="1831" w:type="dxa"/>
                                  <w:gridSpan w:val="2"/>
                                  <w:tcBorders>
                                    <w:top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Pr>
                                      <w:rFonts w:cs="Times New Roman" w:hint="eastAsia"/>
                                      <w:sz w:val="20"/>
                                      <w:szCs w:val="20"/>
                                    </w:rPr>
                                    <w:t>逾</w:t>
                                  </w:r>
                                  <w:r w:rsidRPr="0094008F">
                                    <w:rPr>
                                      <w:rFonts w:cs="Times New Roman"/>
                                      <w:sz w:val="20"/>
                                      <w:szCs w:val="20"/>
                                    </w:rPr>
                                    <w:t>3年</w:t>
                                  </w:r>
                                  <w:r>
                                    <w:rPr>
                                      <w:rFonts w:cs="Times New Roman" w:hint="eastAsia"/>
                                      <w:sz w:val="20"/>
                                      <w:szCs w:val="20"/>
                                    </w:rPr>
                                    <w:t>－</w:t>
                                  </w:r>
                                  <w:r w:rsidRPr="0094008F">
                                    <w:rPr>
                                      <w:rFonts w:cs="Times New Roman"/>
                                      <w:sz w:val="20"/>
                                      <w:szCs w:val="20"/>
                                    </w:rPr>
                                    <w:t>5年</w:t>
                                  </w:r>
                                  <w:r>
                                    <w:rPr>
                                      <w:rFonts w:cs="Times New Roman" w:hint="eastAsia"/>
                                      <w:sz w:val="20"/>
                                      <w:szCs w:val="20"/>
                                    </w:rPr>
                                    <w:t>以下</w:t>
                                  </w:r>
                                </w:p>
                              </w:tc>
                              <w:tc>
                                <w:tcPr>
                                  <w:tcW w:w="1973" w:type="dxa"/>
                                  <w:gridSpan w:val="2"/>
                                  <w:tcBorders>
                                    <w:top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Pr>
                                      <w:rFonts w:cs="Times New Roman" w:hint="eastAsia"/>
                                      <w:sz w:val="20"/>
                                      <w:szCs w:val="20"/>
                                    </w:rPr>
                                    <w:t>逾</w:t>
                                  </w:r>
                                  <w:r w:rsidRPr="0094008F">
                                    <w:rPr>
                                      <w:rFonts w:cs="Times New Roman"/>
                                      <w:sz w:val="20"/>
                                      <w:szCs w:val="20"/>
                                    </w:rPr>
                                    <w:t>5年</w:t>
                                  </w:r>
                                  <w:r>
                                    <w:rPr>
                                      <w:rFonts w:cs="Times New Roman" w:hint="eastAsia"/>
                                      <w:sz w:val="20"/>
                                      <w:szCs w:val="20"/>
                                    </w:rPr>
                                    <w:t>－</w:t>
                                  </w:r>
                                  <w:r w:rsidRPr="0094008F">
                                    <w:rPr>
                                      <w:rFonts w:cs="Times New Roman"/>
                                      <w:sz w:val="20"/>
                                      <w:szCs w:val="20"/>
                                    </w:rPr>
                                    <w:t>10年</w:t>
                                  </w:r>
                                  <w:r>
                                    <w:rPr>
                                      <w:rFonts w:cs="Times New Roman" w:hint="eastAsia"/>
                                      <w:sz w:val="20"/>
                                      <w:szCs w:val="20"/>
                                    </w:rPr>
                                    <w:t>以下</w:t>
                                  </w:r>
                                </w:p>
                              </w:tc>
                              <w:tc>
                                <w:tcPr>
                                  <w:tcW w:w="1569" w:type="dxa"/>
                                  <w:gridSpan w:val="2"/>
                                  <w:tcBorders>
                                    <w:top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Pr>
                                      <w:rFonts w:cs="Times New Roman" w:hint="eastAsia"/>
                                      <w:sz w:val="20"/>
                                      <w:szCs w:val="20"/>
                                    </w:rPr>
                                    <w:t>逾</w:t>
                                  </w:r>
                                  <w:r w:rsidRPr="0094008F">
                                    <w:rPr>
                                      <w:rFonts w:cs="Times New Roman" w:hint="eastAsia"/>
                                      <w:sz w:val="20"/>
                                      <w:szCs w:val="20"/>
                                    </w:rPr>
                                    <w:t>1</w:t>
                                  </w:r>
                                  <w:r w:rsidRPr="0094008F">
                                    <w:rPr>
                                      <w:rFonts w:cs="Times New Roman"/>
                                      <w:sz w:val="20"/>
                                      <w:szCs w:val="20"/>
                                    </w:rPr>
                                    <w:t>0</w:t>
                                  </w:r>
                                  <w:r>
                                    <w:rPr>
                                      <w:rFonts w:cs="Times New Roman"/>
                                      <w:sz w:val="20"/>
                                      <w:szCs w:val="20"/>
                                    </w:rPr>
                                    <w:t>年</w:t>
                                  </w:r>
                                </w:p>
                              </w:tc>
                            </w:tr>
                            <w:tr w:rsidR="008F2FB5" w:rsidRPr="00304DAD" w:rsidTr="0066121E">
                              <w:trPr>
                                <w:trHeight w:val="397"/>
                                <w:jc w:val="center"/>
                              </w:trPr>
                              <w:tc>
                                <w:tcPr>
                                  <w:tcW w:w="1310" w:type="dxa"/>
                                  <w:vMerge/>
                                  <w:tcBorders>
                                    <w:tl2br w:val="single" w:sz="4" w:space="0" w:color="auto"/>
                                  </w:tcBorders>
                                </w:tcPr>
                                <w:p w:rsidR="008F2FB5" w:rsidRPr="0094008F" w:rsidRDefault="008F2FB5" w:rsidP="00BF2B4B">
                                  <w:pPr>
                                    <w:widowControl w:val="0"/>
                                    <w:overflowPunct/>
                                    <w:spacing w:line="0" w:lineRule="atLeast"/>
                                    <w:ind w:firstLineChars="0" w:firstLine="0"/>
                                    <w:jc w:val="left"/>
                                    <w:rPr>
                                      <w:rFonts w:cs="Times New Roman"/>
                                      <w:sz w:val="20"/>
                                      <w:szCs w:val="20"/>
                                    </w:rPr>
                                  </w:pPr>
                                </w:p>
                              </w:tc>
                              <w:tc>
                                <w:tcPr>
                                  <w:tcW w:w="918"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822"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c>
                                <w:tcPr>
                                  <w:tcW w:w="723"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723"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c>
                                <w:tcPr>
                                  <w:tcW w:w="915"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916"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c>
                                <w:tcPr>
                                  <w:tcW w:w="986"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987"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c>
                                <w:tcPr>
                                  <w:tcW w:w="917"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652"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r>
                            <w:tr w:rsidR="008F2FB5" w:rsidRPr="00304DAD" w:rsidTr="0066121E">
                              <w:trPr>
                                <w:trHeight w:val="397"/>
                                <w:jc w:val="center"/>
                              </w:trPr>
                              <w:tc>
                                <w:tcPr>
                                  <w:tcW w:w="1310"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歷史博物館</w:t>
                                  </w:r>
                                </w:p>
                              </w:tc>
                              <w:tc>
                                <w:tcPr>
                                  <w:tcW w:w="918" w:type="dxa"/>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1</w:t>
                                  </w:r>
                                  <w:r w:rsidRPr="0074009E">
                                    <w:rPr>
                                      <w:rFonts w:cs="Times New Roman"/>
                                      <w:b/>
                                      <w:sz w:val="20"/>
                                      <w:szCs w:val="20"/>
                                    </w:rPr>
                                    <w:t>35,476</w:t>
                                  </w:r>
                                </w:p>
                              </w:tc>
                              <w:tc>
                                <w:tcPr>
                                  <w:tcW w:w="822" w:type="dxa"/>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1</w:t>
                                  </w:r>
                                  <w:r w:rsidRPr="0074009E">
                                    <w:rPr>
                                      <w:rFonts w:cs="Times New Roman"/>
                                      <w:b/>
                                      <w:sz w:val="20"/>
                                      <w:szCs w:val="20"/>
                                    </w:rPr>
                                    <w:t>00</w:t>
                                  </w:r>
                                  <w:r>
                                    <w:rPr>
                                      <w:rFonts w:cs="Times New Roman"/>
                                      <w:b/>
                                      <w:sz w:val="20"/>
                                      <w:szCs w:val="20"/>
                                    </w:rPr>
                                    <w:t>.00</w:t>
                                  </w:r>
                                </w:p>
                              </w:tc>
                              <w:tc>
                                <w:tcPr>
                                  <w:tcW w:w="723"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5,545</w:t>
                                  </w:r>
                                </w:p>
                              </w:tc>
                              <w:tc>
                                <w:tcPr>
                                  <w:tcW w:w="723"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4</w:t>
                                  </w:r>
                                  <w:r w:rsidRPr="0094008F">
                                    <w:rPr>
                                      <w:rFonts w:cs="Times New Roman"/>
                                      <w:sz w:val="20"/>
                                      <w:szCs w:val="20"/>
                                    </w:rPr>
                                    <w:t>.09</w:t>
                                  </w:r>
                                </w:p>
                              </w:tc>
                              <w:tc>
                                <w:tcPr>
                                  <w:tcW w:w="915"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3</w:t>
                                  </w:r>
                                  <w:r w:rsidRPr="0094008F">
                                    <w:rPr>
                                      <w:rFonts w:cs="Times New Roman"/>
                                      <w:sz w:val="20"/>
                                      <w:szCs w:val="20"/>
                                    </w:rPr>
                                    <w:t>,575</w:t>
                                  </w:r>
                                </w:p>
                              </w:tc>
                              <w:tc>
                                <w:tcPr>
                                  <w:tcW w:w="916"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.64</w:t>
                                  </w:r>
                                </w:p>
                              </w:tc>
                              <w:tc>
                                <w:tcPr>
                                  <w:tcW w:w="986"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7,296</w:t>
                                  </w:r>
                                </w:p>
                              </w:tc>
                              <w:tc>
                                <w:tcPr>
                                  <w:tcW w:w="987"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0.15</w:t>
                                  </w:r>
                                </w:p>
                              </w:tc>
                              <w:tc>
                                <w:tcPr>
                                  <w:tcW w:w="917"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9</w:t>
                                  </w:r>
                                  <w:r w:rsidRPr="0094008F">
                                    <w:rPr>
                                      <w:rFonts w:cs="Times New Roman"/>
                                      <w:sz w:val="20"/>
                                      <w:szCs w:val="20"/>
                                    </w:rPr>
                                    <w:t>9,060</w:t>
                                  </w:r>
                                </w:p>
                              </w:tc>
                              <w:tc>
                                <w:tcPr>
                                  <w:tcW w:w="652"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7</w:t>
                                  </w:r>
                                  <w:r w:rsidRPr="0094008F">
                                    <w:rPr>
                                      <w:rFonts w:cs="Times New Roman"/>
                                      <w:sz w:val="20"/>
                                      <w:szCs w:val="20"/>
                                    </w:rPr>
                                    <w:t>3.12</w:t>
                                  </w:r>
                                </w:p>
                              </w:tc>
                            </w:tr>
                            <w:tr w:rsidR="008F2FB5" w:rsidRPr="00304DAD" w:rsidTr="0066121E">
                              <w:trPr>
                                <w:trHeight w:val="397"/>
                                <w:jc w:val="center"/>
                              </w:trPr>
                              <w:tc>
                                <w:tcPr>
                                  <w:tcW w:w="1310"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中正紀念堂</w:t>
                                  </w:r>
                                </w:p>
                              </w:tc>
                              <w:tc>
                                <w:tcPr>
                                  <w:tcW w:w="918" w:type="dxa"/>
                                  <w:tcBorders>
                                    <w:bottom w:val="single" w:sz="4" w:space="0" w:color="auto"/>
                                  </w:tcBorders>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9</w:t>
                                  </w:r>
                                  <w:r w:rsidRPr="0074009E">
                                    <w:rPr>
                                      <w:rFonts w:cs="Times New Roman"/>
                                      <w:b/>
                                      <w:sz w:val="20"/>
                                      <w:szCs w:val="20"/>
                                    </w:rPr>
                                    <w:t>,518</w:t>
                                  </w:r>
                                </w:p>
                              </w:tc>
                              <w:tc>
                                <w:tcPr>
                                  <w:tcW w:w="822" w:type="dxa"/>
                                  <w:tcBorders>
                                    <w:bottom w:val="single" w:sz="4" w:space="0" w:color="auto"/>
                                  </w:tcBorders>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1</w:t>
                                  </w:r>
                                  <w:r w:rsidRPr="0074009E">
                                    <w:rPr>
                                      <w:rFonts w:cs="Times New Roman"/>
                                      <w:b/>
                                      <w:sz w:val="20"/>
                                      <w:szCs w:val="20"/>
                                    </w:rPr>
                                    <w:t>00</w:t>
                                  </w:r>
                                  <w:r>
                                    <w:rPr>
                                      <w:rFonts w:cs="Times New Roman"/>
                                      <w:b/>
                                      <w:sz w:val="20"/>
                                      <w:szCs w:val="20"/>
                                    </w:rPr>
                                    <w:t>.00</w:t>
                                  </w:r>
                                </w:p>
                              </w:tc>
                              <w:tc>
                                <w:tcPr>
                                  <w:tcW w:w="723"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sz w:val="20"/>
                                      <w:szCs w:val="20"/>
                                    </w:rPr>
                                    <w:t>393</w:t>
                                  </w:r>
                                </w:p>
                              </w:tc>
                              <w:tc>
                                <w:tcPr>
                                  <w:tcW w:w="723"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sz w:val="20"/>
                                      <w:szCs w:val="20"/>
                                    </w:rPr>
                                    <w:t>4.13</w:t>
                                  </w:r>
                                </w:p>
                              </w:tc>
                              <w:tc>
                                <w:tcPr>
                                  <w:tcW w:w="915"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sz w:val="20"/>
                                      <w:szCs w:val="20"/>
                                    </w:rPr>
                                    <w:t>1</w:t>
                                  </w:r>
                                  <w:r w:rsidRPr="0094008F">
                                    <w:rPr>
                                      <w:rFonts w:cs="Times New Roman" w:hint="eastAsia"/>
                                      <w:sz w:val="20"/>
                                      <w:szCs w:val="20"/>
                                    </w:rPr>
                                    <w:t>,</w:t>
                                  </w:r>
                                  <w:r w:rsidRPr="0094008F">
                                    <w:rPr>
                                      <w:rFonts w:cs="Times New Roman"/>
                                      <w:sz w:val="20"/>
                                      <w:szCs w:val="20"/>
                                    </w:rPr>
                                    <w:t>117</w:t>
                                  </w:r>
                                </w:p>
                              </w:tc>
                              <w:tc>
                                <w:tcPr>
                                  <w:tcW w:w="916"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1</w:t>
                                  </w:r>
                                  <w:r w:rsidRPr="0094008F">
                                    <w:rPr>
                                      <w:rFonts w:cs="Times New Roman"/>
                                      <w:sz w:val="20"/>
                                      <w:szCs w:val="20"/>
                                    </w:rPr>
                                    <w:t>1.74</w:t>
                                  </w:r>
                                </w:p>
                              </w:tc>
                              <w:tc>
                                <w:tcPr>
                                  <w:tcW w:w="986"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4</w:t>
                                  </w:r>
                                  <w:r w:rsidRPr="0094008F">
                                    <w:rPr>
                                      <w:rFonts w:cs="Times New Roman"/>
                                      <w:sz w:val="20"/>
                                      <w:szCs w:val="20"/>
                                    </w:rPr>
                                    <w:t>,527</w:t>
                                  </w:r>
                                </w:p>
                              </w:tc>
                              <w:tc>
                                <w:tcPr>
                                  <w:tcW w:w="987"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4</w:t>
                                  </w:r>
                                  <w:r w:rsidRPr="0094008F">
                                    <w:rPr>
                                      <w:rFonts w:cs="Times New Roman"/>
                                      <w:sz w:val="20"/>
                                      <w:szCs w:val="20"/>
                                    </w:rPr>
                                    <w:t>7.56</w:t>
                                  </w:r>
                                </w:p>
                              </w:tc>
                              <w:tc>
                                <w:tcPr>
                                  <w:tcW w:w="917"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3</w:t>
                                  </w:r>
                                  <w:r w:rsidRPr="0094008F">
                                    <w:rPr>
                                      <w:rFonts w:cs="Times New Roman"/>
                                      <w:sz w:val="20"/>
                                      <w:szCs w:val="20"/>
                                    </w:rPr>
                                    <w:t>,481</w:t>
                                  </w:r>
                                </w:p>
                              </w:tc>
                              <w:tc>
                                <w:tcPr>
                                  <w:tcW w:w="652"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3</w:t>
                                  </w:r>
                                  <w:r w:rsidRPr="0094008F">
                                    <w:rPr>
                                      <w:rFonts w:cs="Times New Roman"/>
                                      <w:sz w:val="20"/>
                                      <w:szCs w:val="20"/>
                                    </w:rPr>
                                    <w:t>6.57</w:t>
                                  </w:r>
                                </w:p>
                              </w:tc>
                            </w:tr>
                            <w:tr w:rsidR="008F2FB5" w:rsidRPr="00304DAD" w:rsidTr="0066121E">
                              <w:trPr>
                                <w:trHeight w:val="397"/>
                                <w:jc w:val="center"/>
                              </w:trPr>
                              <w:tc>
                                <w:tcPr>
                                  <w:tcW w:w="1310"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國父紀念館</w:t>
                                  </w:r>
                                </w:p>
                              </w:tc>
                              <w:tc>
                                <w:tcPr>
                                  <w:tcW w:w="918" w:type="dxa"/>
                                  <w:tcBorders>
                                    <w:bottom w:val="single" w:sz="4" w:space="0" w:color="auto"/>
                                  </w:tcBorders>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3</w:t>
                                  </w:r>
                                  <w:r w:rsidRPr="0074009E">
                                    <w:rPr>
                                      <w:rFonts w:cs="Times New Roman"/>
                                      <w:b/>
                                      <w:sz w:val="20"/>
                                      <w:szCs w:val="20"/>
                                    </w:rPr>
                                    <w:t>2,320</w:t>
                                  </w:r>
                                </w:p>
                              </w:tc>
                              <w:tc>
                                <w:tcPr>
                                  <w:tcW w:w="822" w:type="dxa"/>
                                  <w:tcBorders>
                                    <w:bottom w:val="single" w:sz="4" w:space="0" w:color="auto"/>
                                  </w:tcBorders>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1</w:t>
                                  </w:r>
                                  <w:r w:rsidRPr="0074009E">
                                    <w:rPr>
                                      <w:rFonts w:cs="Times New Roman"/>
                                      <w:b/>
                                      <w:sz w:val="20"/>
                                      <w:szCs w:val="20"/>
                                    </w:rPr>
                                    <w:t>00</w:t>
                                  </w:r>
                                  <w:r>
                                    <w:rPr>
                                      <w:rFonts w:cs="Times New Roman"/>
                                      <w:b/>
                                      <w:sz w:val="20"/>
                                      <w:szCs w:val="20"/>
                                    </w:rPr>
                                    <w:t>.00</w:t>
                                  </w:r>
                                </w:p>
                              </w:tc>
                              <w:tc>
                                <w:tcPr>
                                  <w:tcW w:w="723"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1</w:t>
                                  </w:r>
                                  <w:r w:rsidRPr="0094008F">
                                    <w:rPr>
                                      <w:rFonts w:cs="Times New Roman"/>
                                      <w:sz w:val="20"/>
                                      <w:szCs w:val="20"/>
                                    </w:rPr>
                                    <w:t>,694</w:t>
                                  </w:r>
                                </w:p>
                              </w:tc>
                              <w:tc>
                                <w:tcPr>
                                  <w:tcW w:w="723"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5</w:t>
                                  </w:r>
                                  <w:r w:rsidRPr="0094008F">
                                    <w:rPr>
                                      <w:rFonts w:cs="Times New Roman"/>
                                      <w:sz w:val="20"/>
                                      <w:szCs w:val="20"/>
                                    </w:rPr>
                                    <w:t>.24</w:t>
                                  </w:r>
                                </w:p>
                              </w:tc>
                              <w:tc>
                                <w:tcPr>
                                  <w:tcW w:w="915"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1</w:t>
                                  </w:r>
                                  <w:r w:rsidRPr="0094008F">
                                    <w:rPr>
                                      <w:rFonts w:cs="Times New Roman"/>
                                      <w:sz w:val="20"/>
                                      <w:szCs w:val="20"/>
                                    </w:rPr>
                                    <w:t>,697</w:t>
                                  </w:r>
                                </w:p>
                              </w:tc>
                              <w:tc>
                                <w:tcPr>
                                  <w:tcW w:w="916"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5</w:t>
                                  </w:r>
                                  <w:r w:rsidRPr="0094008F">
                                    <w:rPr>
                                      <w:rFonts w:cs="Times New Roman"/>
                                      <w:sz w:val="20"/>
                                      <w:szCs w:val="20"/>
                                    </w:rPr>
                                    <w:t>.25</w:t>
                                  </w:r>
                                </w:p>
                              </w:tc>
                              <w:tc>
                                <w:tcPr>
                                  <w:tcW w:w="986"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1,986</w:t>
                                  </w:r>
                                </w:p>
                              </w:tc>
                              <w:tc>
                                <w:tcPr>
                                  <w:tcW w:w="987"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6</w:t>
                                  </w:r>
                                  <w:r w:rsidRPr="0094008F">
                                    <w:rPr>
                                      <w:rFonts w:cs="Times New Roman"/>
                                      <w:sz w:val="20"/>
                                      <w:szCs w:val="20"/>
                                    </w:rPr>
                                    <w:t>8.03</w:t>
                                  </w:r>
                                </w:p>
                              </w:tc>
                              <w:tc>
                                <w:tcPr>
                                  <w:tcW w:w="917"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6</w:t>
                                  </w:r>
                                  <w:r w:rsidRPr="0094008F">
                                    <w:rPr>
                                      <w:rFonts w:cs="Times New Roman"/>
                                      <w:sz w:val="20"/>
                                      <w:szCs w:val="20"/>
                                    </w:rPr>
                                    <w:t>,943</w:t>
                                  </w:r>
                                </w:p>
                              </w:tc>
                              <w:tc>
                                <w:tcPr>
                                  <w:tcW w:w="652"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1.48</w:t>
                                  </w:r>
                                </w:p>
                              </w:tc>
                            </w:tr>
                            <w:tr w:rsidR="008F2FB5" w:rsidRPr="0094008F" w:rsidTr="0066121E">
                              <w:trPr>
                                <w:jc w:val="center"/>
                              </w:trPr>
                              <w:tc>
                                <w:tcPr>
                                  <w:tcW w:w="9869" w:type="dxa"/>
                                  <w:gridSpan w:val="11"/>
                                  <w:tcBorders>
                                    <w:top w:val="single" w:sz="4" w:space="0" w:color="auto"/>
                                    <w:left w:val="nil"/>
                                    <w:bottom w:val="nil"/>
                                    <w:right w:val="nil"/>
                                  </w:tcBorders>
                                </w:tcPr>
                                <w:p w:rsidR="008F2FB5" w:rsidRPr="0094008F" w:rsidRDefault="008F2FB5" w:rsidP="00BF2B4B">
                                  <w:pPr>
                                    <w:widowControl w:val="0"/>
                                    <w:overflowPunct/>
                                    <w:spacing w:line="0" w:lineRule="atLeast"/>
                                    <w:ind w:leftChars="-43" w:left="-103" w:firstLineChars="0" w:firstLine="0"/>
                                    <w:jc w:val="left"/>
                                    <w:rPr>
                                      <w:rFonts w:cs="Times New Roman"/>
                                      <w:sz w:val="18"/>
                                      <w:szCs w:val="18"/>
                                    </w:rPr>
                                  </w:pPr>
                                  <w:r w:rsidRPr="0094008F">
                                    <w:rPr>
                                      <w:rFonts w:cs="Times New Roman" w:hint="eastAsia"/>
                                      <w:sz w:val="18"/>
                                      <w:szCs w:val="18"/>
                                    </w:rPr>
                                    <w:t>資料來源：整理自歷史博物館</w:t>
                                  </w:r>
                                  <w:r>
                                    <w:rPr>
                                      <w:rFonts w:cs="Times New Roman" w:hint="eastAsia"/>
                                      <w:sz w:val="18"/>
                                      <w:szCs w:val="18"/>
                                    </w:rPr>
                                    <w:t>、</w:t>
                                  </w:r>
                                  <w:r w:rsidRPr="0094008F">
                                    <w:rPr>
                                      <w:rFonts w:cs="Times New Roman" w:hint="eastAsia"/>
                                      <w:sz w:val="18"/>
                                      <w:szCs w:val="18"/>
                                    </w:rPr>
                                    <w:t>中正紀念堂及國父紀念館提供資料</w:t>
                                  </w:r>
                                  <w:r>
                                    <w:rPr>
                                      <w:rFonts w:cs="Times New Roman" w:hint="eastAsia"/>
                                      <w:sz w:val="18"/>
                                      <w:szCs w:val="18"/>
                                    </w:rPr>
                                    <w:t>。</w:t>
                                  </w:r>
                                </w:p>
                              </w:tc>
                            </w:tr>
                          </w:tbl>
                          <w:p w:rsidR="008F2FB5" w:rsidRPr="00304DAD" w:rsidRDefault="008F2FB5" w:rsidP="00C65F98">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0;margin-top:179.9pt;width:513.75pt;height:155.1pt;z-index:25166745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59dJAIAAAAEAAAOAAAAZHJzL2Uyb0RvYy54bWysU0tu2zAQ3RfoHQjua1mCP7FgOUiTpiiQ&#10;foC0B6ApyiJKcliStpReoEAPkK57gB6gB0rO0SHlOEa6K6oFQWpmHue9eVye9lqRnXBegqloPhpT&#10;IgyHWppNRT99vHxxQokPzNRMgREVvRGenq6eP1t2thQFtKBq4QiCGF92tqJtCLbMMs9boZkfgRUG&#10;gw04zQIe3SarHesQXausGI9nWQeutg648B7/XgxBukr4TSN4eN80XgSiKoq9hbS6tK7jmq2WrNw4&#10;ZlvJ922wf+hCM2nw0gPUBQuMbJ38C0pL7sBDE0YcdAZNI7lIHJBNPn7C5rplViQuKI63B5n8/4Pl&#10;73YfHJF1RYt8TolhGod0f/vt7teP+9vfdz+/kyJq1FlfYuq1xeTQv4QeZ534ensF/LMnBs5bZjbi&#10;zDnoWsFq7DGPldlR6YDjI8i6ews1XsW2ARJQ3zgdBURJCKLjrG4O8xF9IBx/zqbFZFZMKeEYyxez&#10;xXyeJpix8qHcOh9eC9Akbirq0AAJnu2ufIjtsPIhJd5m4FIqlUygDOkqupgi/pOIlgE9qqSu6Mk4&#10;foNrIstXpk7FgUk17PECZfa0I9OBc+jXfVI5aRIlWUN9gzo4GCyJTwg3LbivlHRox4r6L1vmBCXq&#10;jUEtF/lkEv2bDpPpvMCDO46sjyPMcISqaKBk2J6H5PmB2Blq3sikxmMn+5bRZkmk/ZOIPj4+p6zH&#10;h7v6AwAA//8DAFBLAwQUAAYACAAAACEAbcI5Mt0AAAAJAQAADwAAAGRycy9kb3ducmV2LnhtbEyP&#10;y07DMBBF90j8gzVI7OiYQloaMqkQiC2o5SGxc+NpEhGPo9htwt/jrmA5uqN7zynWk+vUkYfQeiG4&#10;nmlQLJW3rdQE72/PV3egQjRiTeeFCX44wLo8PytMbv0oGz5uY61SiYTcEDQx9jliqBp2Jsx8z5Ky&#10;vR+ciekcarSDGVO563Cu9QKdaSUtNKbnx4ar7+3BEXy87L8+b/Vr/eSyfvSTRnErJLq8mB7uQUWe&#10;4t8znPATOpSJaecPYoPqCJJIJLjJVkngFOv5MgO1I1gstQYsC/xvUP4CAAD//wMAUEsBAi0AFAAG&#10;AAgAAAAhALaDOJL+AAAA4QEAABMAAAAAAAAAAAAAAAAAAAAAAFtDb250ZW50X1R5cGVzXS54bWxQ&#10;SwECLQAUAAYACAAAACEAOP0h/9YAAACUAQAACwAAAAAAAAAAAAAAAAAvAQAAX3JlbHMvLnJlbHNQ&#10;SwECLQAUAAYACAAAACEARXufXSQCAAAABAAADgAAAAAAAAAAAAAAAAAuAgAAZHJzL2Uyb0RvYy54&#10;bWxQSwECLQAUAAYACAAAACEAbcI5Mt0AAAAJAQAADwAAAAAAAAAAAAAAAAB+BAAAZHJzL2Rvd25y&#10;ZXYueG1sUEsFBgAAAAAEAAQA8wAAAIgFAAAAAA==&#10;" filled="f" stroked="f">
                <v:textbox>
                  <w:txbxContent>
                    <w:tbl>
                      <w:tblPr>
                        <w:tblStyle w:val="28"/>
                        <w:tblW w:w="9869" w:type="dxa"/>
                        <w:jc w:val="center"/>
                        <w:tblLook w:val="04A0" w:firstRow="1" w:lastRow="0" w:firstColumn="1" w:lastColumn="0" w:noHBand="0" w:noVBand="1"/>
                      </w:tblPr>
                      <w:tblGrid>
                        <w:gridCol w:w="1287"/>
                        <w:gridCol w:w="918"/>
                        <w:gridCol w:w="822"/>
                        <w:gridCol w:w="723"/>
                        <w:gridCol w:w="719"/>
                        <w:gridCol w:w="907"/>
                        <w:gridCol w:w="908"/>
                        <w:gridCol w:w="979"/>
                        <w:gridCol w:w="977"/>
                        <w:gridCol w:w="913"/>
                        <w:gridCol w:w="716"/>
                      </w:tblGrid>
                      <w:tr w:rsidR="008F2FB5" w:rsidRPr="0094008F" w:rsidTr="0066121E">
                        <w:trPr>
                          <w:jc w:val="center"/>
                        </w:trPr>
                        <w:tc>
                          <w:tcPr>
                            <w:tcW w:w="9869" w:type="dxa"/>
                            <w:gridSpan w:val="11"/>
                            <w:tcBorders>
                              <w:top w:val="nil"/>
                              <w:left w:val="nil"/>
                              <w:bottom w:val="nil"/>
                              <w:right w:val="nil"/>
                              <w:tl2br w:val="nil"/>
                            </w:tcBorders>
                          </w:tcPr>
                          <w:p w:rsidR="008F2FB5" w:rsidRPr="0094008F" w:rsidRDefault="008F2FB5" w:rsidP="00BF2B4B">
                            <w:pPr>
                              <w:widowControl w:val="0"/>
                              <w:overflowPunct/>
                              <w:spacing w:line="0" w:lineRule="atLeast"/>
                              <w:ind w:leftChars="-43" w:left="-103" w:firstLineChars="52" w:firstLine="125"/>
                              <w:jc w:val="center"/>
                              <w:rPr>
                                <w:rFonts w:cs="Times New Roman"/>
                                <w:sz w:val="20"/>
                                <w:szCs w:val="20"/>
                              </w:rPr>
                            </w:pPr>
                            <w:r w:rsidRPr="0094008F">
                              <w:rPr>
                                <w:rFonts w:cs="Times New Roman" w:hint="eastAsia"/>
                                <w:b/>
                                <w:szCs w:val="20"/>
                              </w:rPr>
                              <w:t xml:space="preserve">表2　</w:t>
                            </w:r>
                            <w:r w:rsidRPr="0094008F">
                              <w:rPr>
                                <w:rFonts w:cs="Times New Roman"/>
                                <w:b/>
                                <w:szCs w:val="20"/>
                              </w:rPr>
                              <w:t>111年8月底</w:t>
                            </w:r>
                            <w:r w:rsidRPr="0094008F">
                              <w:rPr>
                                <w:rFonts w:cs="Times New Roman" w:hint="eastAsia"/>
                                <w:b/>
                                <w:szCs w:val="20"/>
                              </w:rPr>
                              <w:t>各館處</w:t>
                            </w:r>
                            <w:r>
                              <w:rPr>
                                <w:rFonts w:cs="Times New Roman"/>
                                <w:b/>
                                <w:szCs w:val="20"/>
                              </w:rPr>
                              <w:t>出版品</w:t>
                            </w:r>
                            <w:proofErr w:type="gramStart"/>
                            <w:r w:rsidRPr="0094008F">
                              <w:rPr>
                                <w:rFonts w:cs="Times New Roman"/>
                                <w:b/>
                                <w:szCs w:val="20"/>
                              </w:rPr>
                              <w:t>存</w:t>
                            </w:r>
                            <w:r>
                              <w:rPr>
                                <w:rFonts w:cs="Times New Roman" w:hint="eastAsia"/>
                                <w:b/>
                                <w:szCs w:val="20"/>
                              </w:rPr>
                              <w:t>貨</w:t>
                            </w:r>
                            <w:r w:rsidRPr="0094008F">
                              <w:rPr>
                                <w:rFonts w:cs="Times New Roman"/>
                                <w:b/>
                                <w:szCs w:val="20"/>
                              </w:rPr>
                              <w:t>帳齡分</w:t>
                            </w:r>
                            <w:r>
                              <w:rPr>
                                <w:rFonts w:cs="Times New Roman" w:hint="eastAsia"/>
                                <w:b/>
                                <w:szCs w:val="20"/>
                              </w:rPr>
                              <w:t>布</w:t>
                            </w:r>
                            <w:proofErr w:type="gramEnd"/>
                          </w:p>
                        </w:tc>
                      </w:tr>
                      <w:tr w:rsidR="008F2FB5" w:rsidRPr="0094008F" w:rsidTr="0066121E">
                        <w:trPr>
                          <w:jc w:val="center"/>
                        </w:trPr>
                        <w:tc>
                          <w:tcPr>
                            <w:tcW w:w="9869" w:type="dxa"/>
                            <w:gridSpan w:val="11"/>
                            <w:tcBorders>
                              <w:top w:val="nil"/>
                              <w:left w:val="nil"/>
                              <w:bottom w:val="single" w:sz="4" w:space="0" w:color="auto"/>
                              <w:right w:val="nil"/>
                              <w:tl2br w:val="nil"/>
                            </w:tcBorders>
                          </w:tcPr>
                          <w:p w:rsidR="008F2FB5" w:rsidRPr="0094008F" w:rsidRDefault="008F2FB5" w:rsidP="00BF2B4B">
                            <w:pPr>
                              <w:widowControl w:val="0"/>
                              <w:overflowPunct/>
                              <w:spacing w:line="0" w:lineRule="atLeast"/>
                              <w:ind w:leftChars="-43" w:left="-103" w:rightChars="-38" w:right="-91" w:firstLineChars="52" w:firstLine="104"/>
                              <w:jc w:val="right"/>
                              <w:rPr>
                                <w:rFonts w:cs="Times New Roman"/>
                                <w:sz w:val="20"/>
                                <w:szCs w:val="20"/>
                              </w:rPr>
                            </w:pPr>
                            <w:r w:rsidRPr="0094008F">
                              <w:rPr>
                                <w:rFonts w:cs="Times New Roman" w:hint="eastAsia"/>
                                <w:sz w:val="20"/>
                                <w:szCs w:val="20"/>
                              </w:rPr>
                              <w:t>單位：件</w:t>
                            </w:r>
                          </w:p>
                        </w:tc>
                      </w:tr>
                      <w:tr w:rsidR="008F2FB5" w:rsidRPr="00304DAD" w:rsidTr="0066121E">
                        <w:trPr>
                          <w:trHeight w:val="397"/>
                          <w:jc w:val="center"/>
                        </w:trPr>
                        <w:tc>
                          <w:tcPr>
                            <w:tcW w:w="1310" w:type="dxa"/>
                            <w:vMerge w:val="restart"/>
                            <w:tcBorders>
                              <w:top w:val="single" w:sz="4" w:space="0" w:color="auto"/>
                              <w:tl2br w:val="single" w:sz="4" w:space="0" w:color="auto"/>
                            </w:tcBorders>
                          </w:tcPr>
                          <w:p w:rsidR="008F2FB5" w:rsidRDefault="008F2FB5" w:rsidP="00C11A8A">
                            <w:pPr>
                              <w:widowControl w:val="0"/>
                              <w:overflowPunct/>
                              <w:spacing w:line="80" w:lineRule="atLeast"/>
                              <w:ind w:rightChars="-35" w:right="-84" w:firstLineChars="146" w:firstLine="292"/>
                              <w:jc w:val="right"/>
                              <w:rPr>
                                <w:rFonts w:cs="Times New Roman"/>
                                <w:sz w:val="20"/>
                                <w:szCs w:val="20"/>
                              </w:rPr>
                            </w:pPr>
                            <w:proofErr w:type="gramStart"/>
                            <w:r w:rsidRPr="0094008F">
                              <w:rPr>
                                <w:rFonts w:cs="Times New Roman" w:hint="eastAsia"/>
                                <w:sz w:val="20"/>
                                <w:szCs w:val="20"/>
                              </w:rPr>
                              <w:t>帳齡</w:t>
                            </w:r>
                            <w:r>
                              <w:rPr>
                                <w:rFonts w:cs="Times New Roman" w:hint="eastAsia"/>
                                <w:sz w:val="20"/>
                                <w:szCs w:val="20"/>
                              </w:rPr>
                              <w:t>級</w:t>
                            </w:r>
                            <w:proofErr w:type="gramEnd"/>
                            <w:r>
                              <w:rPr>
                                <w:rFonts w:cs="Times New Roman" w:hint="eastAsia"/>
                                <w:sz w:val="20"/>
                                <w:szCs w:val="20"/>
                              </w:rPr>
                              <w:t>距</w:t>
                            </w:r>
                            <w:r w:rsidRPr="0094008F">
                              <w:rPr>
                                <w:rFonts w:cs="Times New Roman" w:hint="eastAsia"/>
                                <w:sz w:val="20"/>
                                <w:szCs w:val="20"/>
                              </w:rPr>
                              <w:t xml:space="preserve"> </w:t>
                            </w:r>
                          </w:p>
                          <w:p w:rsidR="008F2FB5" w:rsidRPr="0094008F" w:rsidRDefault="008F2FB5" w:rsidP="00C11A8A">
                            <w:pPr>
                              <w:widowControl w:val="0"/>
                              <w:overflowPunct/>
                              <w:spacing w:beforeLines="20" w:before="72" w:line="260" w:lineRule="atLeast"/>
                              <w:ind w:firstLineChars="0" w:firstLine="0"/>
                              <w:jc w:val="left"/>
                              <w:rPr>
                                <w:rFonts w:cs="Times New Roman"/>
                                <w:sz w:val="20"/>
                                <w:szCs w:val="20"/>
                              </w:rPr>
                            </w:pPr>
                            <w:r>
                              <w:rPr>
                                <w:rFonts w:cs="Times New Roman" w:hint="eastAsia"/>
                                <w:sz w:val="20"/>
                                <w:szCs w:val="20"/>
                              </w:rPr>
                              <w:t>館處</w:t>
                            </w:r>
                          </w:p>
                        </w:tc>
                        <w:tc>
                          <w:tcPr>
                            <w:tcW w:w="1740" w:type="dxa"/>
                            <w:gridSpan w:val="2"/>
                            <w:tcBorders>
                              <w:top w:val="single" w:sz="4" w:space="0" w:color="auto"/>
                            </w:tcBorders>
                            <w:vAlign w:val="center"/>
                          </w:tcPr>
                          <w:p w:rsidR="008F2FB5" w:rsidRPr="000448EC" w:rsidRDefault="008F2FB5" w:rsidP="00BF2B4B">
                            <w:pPr>
                              <w:widowControl w:val="0"/>
                              <w:overflowPunct/>
                              <w:spacing w:line="0" w:lineRule="atLeast"/>
                              <w:ind w:firstLineChars="0" w:firstLine="0"/>
                              <w:jc w:val="center"/>
                              <w:rPr>
                                <w:rFonts w:cs="Times New Roman"/>
                                <w:sz w:val="20"/>
                                <w:szCs w:val="20"/>
                              </w:rPr>
                            </w:pPr>
                            <w:r w:rsidRPr="000448EC">
                              <w:rPr>
                                <w:rFonts w:cs="Times New Roman"/>
                                <w:sz w:val="20"/>
                                <w:szCs w:val="20"/>
                              </w:rPr>
                              <w:t>合計</w:t>
                            </w:r>
                          </w:p>
                        </w:tc>
                        <w:tc>
                          <w:tcPr>
                            <w:tcW w:w="1446" w:type="dxa"/>
                            <w:gridSpan w:val="2"/>
                            <w:tcBorders>
                              <w:top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hint="eastAsia"/>
                                <w:sz w:val="20"/>
                                <w:szCs w:val="20"/>
                              </w:rPr>
                              <w:t>3</w:t>
                            </w:r>
                            <w:r w:rsidRPr="0094008F">
                              <w:rPr>
                                <w:rFonts w:cs="Times New Roman"/>
                                <w:sz w:val="20"/>
                                <w:szCs w:val="20"/>
                              </w:rPr>
                              <w:t>年以下</w:t>
                            </w:r>
                          </w:p>
                        </w:tc>
                        <w:tc>
                          <w:tcPr>
                            <w:tcW w:w="1831" w:type="dxa"/>
                            <w:gridSpan w:val="2"/>
                            <w:tcBorders>
                              <w:top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Pr>
                                <w:rFonts w:cs="Times New Roman" w:hint="eastAsia"/>
                                <w:sz w:val="20"/>
                                <w:szCs w:val="20"/>
                              </w:rPr>
                              <w:t>逾</w:t>
                            </w:r>
                            <w:r w:rsidRPr="0094008F">
                              <w:rPr>
                                <w:rFonts w:cs="Times New Roman"/>
                                <w:sz w:val="20"/>
                                <w:szCs w:val="20"/>
                              </w:rPr>
                              <w:t>3年</w:t>
                            </w:r>
                            <w:r>
                              <w:rPr>
                                <w:rFonts w:cs="Times New Roman" w:hint="eastAsia"/>
                                <w:sz w:val="20"/>
                                <w:szCs w:val="20"/>
                              </w:rPr>
                              <w:t>－</w:t>
                            </w:r>
                            <w:r w:rsidRPr="0094008F">
                              <w:rPr>
                                <w:rFonts w:cs="Times New Roman"/>
                                <w:sz w:val="20"/>
                                <w:szCs w:val="20"/>
                              </w:rPr>
                              <w:t>5年</w:t>
                            </w:r>
                            <w:r>
                              <w:rPr>
                                <w:rFonts w:cs="Times New Roman" w:hint="eastAsia"/>
                                <w:sz w:val="20"/>
                                <w:szCs w:val="20"/>
                              </w:rPr>
                              <w:t>以下</w:t>
                            </w:r>
                          </w:p>
                        </w:tc>
                        <w:tc>
                          <w:tcPr>
                            <w:tcW w:w="1973" w:type="dxa"/>
                            <w:gridSpan w:val="2"/>
                            <w:tcBorders>
                              <w:top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Pr>
                                <w:rFonts w:cs="Times New Roman" w:hint="eastAsia"/>
                                <w:sz w:val="20"/>
                                <w:szCs w:val="20"/>
                              </w:rPr>
                              <w:t>逾</w:t>
                            </w:r>
                            <w:r w:rsidRPr="0094008F">
                              <w:rPr>
                                <w:rFonts w:cs="Times New Roman"/>
                                <w:sz w:val="20"/>
                                <w:szCs w:val="20"/>
                              </w:rPr>
                              <w:t>5年</w:t>
                            </w:r>
                            <w:r>
                              <w:rPr>
                                <w:rFonts w:cs="Times New Roman" w:hint="eastAsia"/>
                                <w:sz w:val="20"/>
                                <w:szCs w:val="20"/>
                              </w:rPr>
                              <w:t>－</w:t>
                            </w:r>
                            <w:r w:rsidRPr="0094008F">
                              <w:rPr>
                                <w:rFonts w:cs="Times New Roman"/>
                                <w:sz w:val="20"/>
                                <w:szCs w:val="20"/>
                              </w:rPr>
                              <w:t>10年</w:t>
                            </w:r>
                            <w:r>
                              <w:rPr>
                                <w:rFonts w:cs="Times New Roman" w:hint="eastAsia"/>
                                <w:sz w:val="20"/>
                                <w:szCs w:val="20"/>
                              </w:rPr>
                              <w:t>以下</w:t>
                            </w:r>
                          </w:p>
                        </w:tc>
                        <w:tc>
                          <w:tcPr>
                            <w:tcW w:w="1569" w:type="dxa"/>
                            <w:gridSpan w:val="2"/>
                            <w:tcBorders>
                              <w:top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Pr>
                                <w:rFonts w:cs="Times New Roman" w:hint="eastAsia"/>
                                <w:sz w:val="20"/>
                                <w:szCs w:val="20"/>
                              </w:rPr>
                              <w:t>逾</w:t>
                            </w:r>
                            <w:r w:rsidRPr="0094008F">
                              <w:rPr>
                                <w:rFonts w:cs="Times New Roman" w:hint="eastAsia"/>
                                <w:sz w:val="20"/>
                                <w:szCs w:val="20"/>
                              </w:rPr>
                              <w:t>1</w:t>
                            </w:r>
                            <w:r w:rsidRPr="0094008F">
                              <w:rPr>
                                <w:rFonts w:cs="Times New Roman"/>
                                <w:sz w:val="20"/>
                                <w:szCs w:val="20"/>
                              </w:rPr>
                              <w:t>0</w:t>
                            </w:r>
                            <w:r>
                              <w:rPr>
                                <w:rFonts w:cs="Times New Roman"/>
                                <w:sz w:val="20"/>
                                <w:szCs w:val="20"/>
                              </w:rPr>
                              <w:t>年</w:t>
                            </w:r>
                          </w:p>
                        </w:tc>
                      </w:tr>
                      <w:tr w:rsidR="008F2FB5" w:rsidRPr="00304DAD" w:rsidTr="0066121E">
                        <w:trPr>
                          <w:trHeight w:val="397"/>
                          <w:jc w:val="center"/>
                        </w:trPr>
                        <w:tc>
                          <w:tcPr>
                            <w:tcW w:w="1310" w:type="dxa"/>
                            <w:vMerge/>
                            <w:tcBorders>
                              <w:tl2br w:val="single" w:sz="4" w:space="0" w:color="auto"/>
                            </w:tcBorders>
                          </w:tcPr>
                          <w:p w:rsidR="008F2FB5" w:rsidRPr="0094008F" w:rsidRDefault="008F2FB5" w:rsidP="00BF2B4B">
                            <w:pPr>
                              <w:widowControl w:val="0"/>
                              <w:overflowPunct/>
                              <w:spacing w:line="0" w:lineRule="atLeast"/>
                              <w:ind w:firstLineChars="0" w:firstLine="0"/>
                              <w:jc w:val="left"/>
                              <w:rPr>
                                <w:rFonts w:cs="Times New Roman"/>
                                <w:sz w:val="20"/>
                                <w:szCs w:val="20"/>
                              </w:rPr>
                            </w:pPr>
                          </w:p>
                        </w:tc>
                        <w:tc>
                          <w:tcPr>
                            <w:tcW w:w="918"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822"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c>
                          <w:tcPr>
                            <w:tcW w:w="723"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723"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c>
                          <w:tcPr>
                            <w:tcW w:w="915"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916"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c>
                          <w:tcPr>
                            <w:tcW w:w="986"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987"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c>
                          <w:tcPr>
                            <w:tcW w:w="917"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數量</w:t>
                            </w:r>
                          </w:p>
                        </w:tc>
                        <w:tc>
                          <w:tcPr>
                            <w:tcW w:w="652"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w:t>
                            </w:r>
                          </w:p>
                        </w:tc>
                      </w:tr>
                      <w:tr w:rsidR="008F2FB5" w:rsidRPr="00304DAD" w:rsidTr="0066121E">
                        <w:trPr>
                          <w:trHeight w:val="397"/>
                          <w:jc w:val="center"/>
                        </w:trPr>
                        <w:tc>
                          <w:tcPr>
                            <w:tcW w:w="1310" w:type="dxa"/>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歷史博物館</w:t>
                            </w:r>
                          </w:p>
                        </w:tc>
                        <w:tc>
                          <w:tcPr>
                            <w:tcW w:w="918" w:type="dxa"/>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1</w:t>
                            </w:r>
                            <w:r w:rsidRPr="0074009E">
                              <w:rPr>
                                <w:rFonts w:cs="Times New Roman"/>
                                <w:b/>
                                <w:sz w:val="20"/>
                                <w:szCs w:val="20"/>
                              </w:rPr>
                              <w:t>35,476</w:t>
                            </w:r>
                          </w:p>
                        </w:tc>
                        <w:tc>
                          <w:tcPr>
                            <w:tcW w:w="822" w:type="dxa"/>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1</w:t>
                            </w:r>
                            <w:r w:rsidRPr="0074009E">
                              <w:rPr>
                                <w:rFonts w:cs="Times New Roman"/>
                                <w:b/>
                                <w:sz w:val="20"/>
                                <w:szCs w:val="20"/>
                              </w:rPr>
                              <w:t>00</w:t>
                            </w:r>
                            <w:r>
                              <w:rPr>
                                <w:rFonts w:cs="Times New Roman"/>
                                <w:b/>
                                <w:sz w:val="20"/>
                                <w:szCs w:val="20"/>
                              </w:rPr>
                              <w:t>.00</w:t>
                            </w:r>
                          </w:p>
                        </w:tc>
                        <w:tc>
                          <w:tcPr>
                            <w:tcW w:w="723"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5,545</w:t>
                            </w:r>
                          </w:p>
                        </w:tc>
                        <w:tc>
                          <w:tcPr>
                            <w:tcW w:w="723"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4</w:t>
                            </w:r>
                            <w:r w:rsidRPr="0094008F">
                              <w:rPr>
                                <w:rFonts w:cs="Times New Roman"/>
                                <w:sz w:val="20"/>
                                <w:szCs w:val="20"/>
                              </w:rPr>
                              <w:t>.09</w:t>
                            </w:r>
                          </w:p>
                        </w:tc>
                        <w:tc>
                          <w:tcPr>
                            <w:tcW w:w="915"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3</w:t>
                            </w:r>
                            <w:r w:rsidRPr="0094008F">
                              <w:rPr>
                                <w:rFonts w:cs="Times New Roman"/>
                                <w:sz w:val="20"/>
                                <w:szCs w:val="20"/>
                              </w:rPr>
                              <w:t>,575</w:t>
                            </w:r>
                          </w:p>
                        </w:tc>
                        <w:tc>
                          <w:tcPr>
                            <w:tcW w:w="916"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.64</w:t>
                            </w:r>
                          </w:p>
                        </w:tc>
                        <w:tc>
                          <w:tcPr>
                            <w:tcW w:w="986"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7,296</w:t>
                            </w:r>
                          </w:p>
                        </w:tc>
                        <w:tc>
                          <w:tcPr>
                            <w:tcW w:w="987"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0.15</w:t>
                            </w:r>
                          </w:p>
                        </w:tc>
                        <w:tc>
                          <w:tcPr>
                            <w:tcW w:w="917"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9</w:t>
                            </w:r>
                            <w:r w:rsidRPr="0094008F">
                              <w:rPr>
                                <w:rFonts w:cs="Times New Roman"/>
                                <w:sz w:val="20"/>
                                <w:szCs w:val="20"/>
                              </w:rPr>
                              <w:t>9,060</w:t>
                            </w:r>
                          </w:p>
                        </w:tc>
                        <w:tc>
                          <w:tcPr>
                            <w:tcW w:w="652" w:type="dxa"/>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7</w:t>
                            </w:r>
                            <w:r w:rsidRPr="0094008F">
                              <w:rPr>
                                <w:rFonts w:cs="Times New Roman"/>
                                <w:sz w:val="20"/>
                                <w:szCs w:val="20"/>
                              </w:rPr>
                              <w:t>3.12</w:t>
                            </w:r>
                          </w:p>
                        </w:tc>
                      </w:tr>
                      <w:tr w:rsidR="008F2FB5" w:rsidRPr="00304DAD" w:rsidTr="0066121E">
                        <w:trPr>
                          <w:trHeight w:val="397"/>
                          <w:jc w:val="center"/>
                        </w:trPr>
                        <w:tc>
                          <w:tcPr>
                            <w:tcW w:w="1310"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中正紀念堂</w:t>
                            </w:r>
                          </w:p>
                        </w:tc>
                        <w:tc>
                          <w:tcPr>
                            <w:tcW w:w="918" w:type="dxa"/>
                            <w:tcBorders>
                              <w:bottom w:val="single" w:sz="4" w:space="0" w:color="auto"/>
                            </w:tcBorders>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9</w:t>
                            </w:r>
                            <w:r w:rsidRPr="0074009E">
                              <w:rPr>
                                <w:rFonts w:cs="Times New Roman"/>
                                <w:b/>
                                <w:sz w:val="20"/>
                                <w:szCs w:val="20"/>
                              </w:rPr>
                              <w:t>,518</w:t>
                            </w:r>
                          </w:p>
                        </w:tc>
                        <w:tc>
                          <w:tcPr>
                            <w:tcW w:w="822" w:type="dxa"/>
                            <w:tcBorders>
                              <w:bottom w:val="single" w:sz="4" w:space="0" w:color="auto"/>
                            </w:tcBorders>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1</w:t>
                            </w:r>
                            <w:r w:rsidRPr="0074009E">
                              <w:rPr>
                                <w:rFonts w:cs="Times New Roman"/>
                                <w:b/>
                                <w:sz w:val="20"/>
                                <w:szCs w:val="20"/>
                              </w:rPr>
                              <w:t>00</w:t>
                            </w:r>
                            <w:r>
                              <w:rPr>
                                <w:rFonts w:cs="Times New Roman"/>
                                <w:b/>
                                <w:sz w:val="20"/>
                                <w:szCs w:val="20"/>
                              </w:rPr>
                              <w:t>.00</w:t>
                            </w:r>
                          </w:p>
                        </w:tc>
                        <w:tc>
                          <w:tcPr>
                            <w:tcW w:w="723"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sz w:val="20"/>
                                <w:szCs w:val="20"/>
                              </w:rPr>
                              <w:t>393</w:t>
                            </w:r>
                          </w:p>
                        </w:tc>
                        <w:tc>
                          <w:tcPr>
                            <w:tcW w:w="723"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sz w:val="20"/>
                                <w:szCs w:val="20"/>
                              </w:rPr>
                              <w:t>4.13</w:t>
                            </w:r>
                          </w:p>
                        </w:tc>
                        <w:tc>
                          <w:tcPr>
                            <w:tcW w:w="915"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sz w:val="20"/>
                                <w:szCs w:val="20"/>
                              </w:rPr>
                              <w:t>1</w:t>
                            </w:r>
                            <w:r w:rsidRPr="0094008F">
                              <w:rPr>
                                <w:rFonts w:cs="Times New Roman" w:hint="eastAsia"/>
                                <w:sz w:val="20"/>
                                <w:szCs w:val="20"/>
                              </w:rPr>
                              <w:t>,</w:t>
                            </w:r>
                            <w:r w:rsidRPr="0094008F">
                              <w:rPr>
                                <w:rFonts w:cs="Times New Roman"/>
                                <w:sz w:val="20"/>
                                <w:szCs w:val="20"/>
                              </w:rPr>
                              <w:t>117</w:t>
                            </w:r>
                          </w:p>
                        </w:tc>
                        <w:tc>
                          <w:tcPr>
                            <w:tcW w:w="916"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1</w:t>
                            </w:r>
                            <w:r w:rsidRPr="0094008F">
                              <w:rPr>
                                <w:rFonts w:cs="Times New Roman"/>
                                <w:sz w:val="20"/>
                                <w:szCs w:val="20"/>
                              </w:rPr>
                              <w:t>1.74</w:t>
                            </w:r>
                          </w:p>
                        </w:tc>
                        <w:tc>
                          <w:tcPr>
                            <w:tcW w:w="986"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4</w:t>
                            </w:r>
                            <w:r w:rsidRPr="0094008F">
                              <w:rPr>
                                <w:rFonts w:cs="Times New Roman"/>
                                <w:sz w:val="20"/>
                                <w:szCs w:val="20"/>
                              </w:rPr>
                              <w:t>,527</w:t>
                            </w:r>
                          </w:p>
                        </w:tc>
                        <w:tc>
                          <w:tcPr>
                            <w:tcW w:w="987"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4</w:t>
                            </w:r>
                            <w:r w:rsidRPr="0094008F">
                              <w:rPr>
                                <w:rFonts w:cs="Times New Roman"/>
                                <w:sz w:val="20"/>
                                <w:szCs w:val="20"/>
                              </w:rPr>
                              <w:t>7.56</w:t>
                            </w:r>
                          </w:p>
                        </w:tc>
                        <w:tc>
                          <w:tcPr>
                            <w:tcW w:w="917"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3</w:t>
                            </w:r>
                            <w:r w:rsidRPr="0094008F">
                              <w:rPr>
                                <w:rFonts w:cs="Times New Roman"/>
                                <w:sz w:val="20"/>
                                <w:szCs w:val="20"/>
                              </w:rPr>
                              <w:t>,481</w:t>
                            </w:r>
                          </w:p>
                        </w:tc>
                        <w:tc>
                          <w:tcPr>
                            <w:tcW w:w="652"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3</w:t>
                            </w:r>
                            <w:r w:rsidRPr="0094008F">
                              <w:rPr>
                                <w:rFonts w:cs="Times New Roman"/>
                                <w:sz w:val="20"/>
                                <w:szCs w:val="20"/>
                              </w:rPr>
                              <w:t>6.57</w:t>
                            </w:r>
                          </w:p>
                        </w:tc>
                      </w:tr>
                      <w:tr w:rsidR="008F2FB5" w:rsidRPr="00304DAD" w:rsidTr="0066121E">
                        <w:trPr>
                          <w:trHeight w:val="397"/>
                          <w:jc w:val="center"/>
                        </w:trPr>
                        <w:tc>
                          <w:tcPr>
                            <w:tcW w:w="1310"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center"/>
                              <w:rPr>
                                <w:rFonts w:cs="Times New Roman"/>
                                <w:sz w:val="20"/>
                                <w:szCs w:val="20"/>
                              </w:rPr>
                            </w:pPr>
                            <w:r w:rsidRPr="0094008F">
                              <w:rPr>
                                <w:rFonts w:cs="Times New Roman"/>
                                <w:sz w:val="20"/>
                                <w:szCs w:val="20"/>
                              </w:rPr>
                              <w:t>國父紀念館</w:t>
                            </w:r>
                          </w:p>
                        </w:tc>
                        <w:tc>
                          <w:tcPr>
                            <w:tcW w:w="918" w:type="dxa"/>
                            <w:tcBorders>
                              <w:bottom w:val="single" w:sz="4" w:space="0" w:color="auto"/>
                            </w:tcBorders>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3</w:t>
                            </w:r>
                            <w:r w:rsidRPr="0074009E">
                              <w:rPr>
                                <w:rFonts w:cs="Times New Roman"/>
                                <w:b/>
                                <w:sz w:val="20"/>
                                <w:szCs w:val="20"/>
                              </w:rPr>
                              <w:t>2,320</w:t>
                            </w:r>
                          </w:p>
                        </w:tc>
                        <w:tc>
                          <w:tcPr>
                            <w:tcW w:w="822" w:type="dxa"/>
                            <w:tcBorders>
                              <w:bottom w:val="single" w:sz="4" w:space="0" w:color="auto"/>
                            </w:tcBorders>
                            <w:vAlign w:val="center"/>
                          </w:tcPr>
                          <w:p w:rsidR="008F2FB5" w:rsidRPr="0074009E" w:rsidRDefault="008F2FB5" w:rsidP="00BF2B4B">
                            <w:pPr>
                              <w:widowControl w:val="0"/>
                              <w:overflowPunct/>
                              <w:spacing w:line="0" w:lineRule="atLeast"/>
                              <w:ind w:firstLineChars="0" w:firstLine="0"/>
                              <w:jc w:val="right"/>
                              <w:rPr>
                                <w:rFonts w:cs="Times New Roman"/>
                                <w:b/>
                                <w:sz w:val="20"/>
                                <w:szCs w:val="20"/>
                              </w:rPr>
                            </w:pPr>
                            <w:r w:rsidRPr="0074009E">
                              <w:rPr>
                                <w:rFonts w:cs="Times New Roman" w:hint="eastAsia"/>
                                <w:b/>
                                <w:sz w:val="20"/>
                                <w:szCs w:val="20"/>
                              </w:rPr>
                              <w:t>1</w:t>
                            </w:r>
                            <w:r w:rsidRPr="0074009E">
                              <w:rPr>
                                <w:rFonts w:cs="Times New Roman"/>
                                <w:b/>
                                <w:sz w:val="20"/>
                                <w:szCs w:val="20"/>
                              </w:rPr>
                              <w:t>00</w:t>
                            </w:r>
                            <w:r>
                              <w:rPr>
                                <w:rFonts w:cs="Times New Roman"/>
                                <w:b/>
                                <w:sz w:val="20"/>
                                <w:szCs w:val="20"/>
                              </w:rPr>
                              <w:t>.00</w:t>
                            </w:r>
                          </w:p>
                        </w:tc>
                        <w:tc>
                          <w:tcPr>
                            <w:tcW w:w="723"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1</w:t>
                            </w:r>
                            <w:r w:rsidRPr="0094008F">
                              <w:rPr>
                                <w:rFonts w:cs="Times New Roman"/>
                                <w:sz w:val="20"/>
                                <w:szCs w:val="20"/>
                              </w:rPr>
                              <w:t>,694</w:t>
                            </w:r>
                          </w:p>
                        </w:tc>
                        <w:tc>
                          <w:tcPr>
                            <w:tcW w:w="723"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5</w:t>
                            </w:r>
                            <w:r w:rsidRPr="0094008F">
                              <w:rPr>
                                <w:rFonts w:cs="Times New Roman"/>
                                <w:sz w:val="20"/>
                                <w:szCs w:val="20"/>
                              </w:rPr>
                              <w:t>.24</w:t>
                            </w:r>
                          </w:p>
                        </w:tc>
                        <w:tc>
                          <w:tcPr>
                            <w:tcW w:w="915"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1</w:t>
                            </w:r>
                            <w:r w:rsidRPr="0094008F">
                              <w:rPr>
                                <w:rFonts w:cs="Times New Roman"/>
                                <w:sz w:val="20"/>
                                <w:szCs w:val="20"/>
                              </w:rPr>
                              <w:t>,697</w:t>
                            </w:r>
                          </w:p>
                        </w:tc>
                        <w:tc>
                          <w:tcPr>
                            <w:tcW w:w="916"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5</w:t>
                            </w:r>
                            <w:r w:rsidRPr="0094008F">
                              <w:rPr>
                                <w:rFonts w:cs="Times New Roman"/>
                                <w:sz w:val="20"/>
                                <w:szCs w:val="20"/>
                              </w:rPr>
                              <w:t>.25</w:t>
                            </w:r>
                          </w:p>
                        </w:tc>
                        <w:tc>
                          <w:tcPr>
                            <w:tcW w:w="986"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1,986</w:t>
                            </w:r>
                          </w:p>
                        </w:tc>
                        <w:tc>
                          <w:tcPr>
                            <w:tcW w:w="987"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6</w:t>
                            </w:r>
                            <w:r w:rsidRPr="0094008F">
                              <w:rPr>
                                <w:rFonts w:cs="Times New Roman"/>
                                <w:sz w:val="20"/>
                                <w:szCs w:val="20"/>
                              </w:rPr>
                              <w:t>8.03</w:t>
                            </w:r>
                          </w:p>
                        </w:tc>
                        <w:tc>
                          <w:tcPr>
                            <w:tcW w:w="917"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6</w:t>
                            </w:r>
                            <w:r w:rsidRPr="0094008F">
                              <w:rPr>
                                <w:rFonts w:cs="Times New Roman"/>
                                <w:sz w:val="20"/>
                                <w:szCs w:val="20"/>
                              </w:rPr>
                              <w:t>,943</w:t>
                            </w:r>
                          </w:p>
                        </w:tc>
                        <w:tc>
                          <w:tcPr>
                            <w:tcW w:w="652" w:type="dxa"/>
                            <w:tcBorders>
                              <w:bottom w:val="single" w:sz="4" w:space="0" w:color="auto"/>
                            </w:tcBorders>
                            <w:vAlign w:val="center"/>
                          </w:tcPr>
                          <w:p w:rsidR="008F2FB5" w:rsidRPr="0094008F" w:rsidRDefault="008F2FB5" w:rsidP="00BF2B4B">
                            <w:pPr>
                              <w:widowControl w:val="0"/>
                              <w:overflowPunct/>
                              <w:spacing w:line="0" w:lineRule="atLeast"/>
                              <w:ind w:firstLineChars="0" w:firstLine="0"/>
                              <w:jc w:val="right"/>
                              <w:rPr>
                                <w:rFonts w:cs="Times New Roman"/>
                                <w:sz w:val="20"/>
                                <w:szCs w:val="20"/>
                              </w:rPr>
                            </w:pPr>
                            <w:r w:rsidRPr="0094008F">
                              <w:rPr>
                                <w:rFonts w:cs="Times New Roman" w:hint="eastAsia"/>
                                <w:sz w:val="20"/>
                                <w:szCs w:val="20"/>
                              </w:rPr>
                              <w:t>2</w:t>
                            </w:r>
                            <w:r w:rsidRPr="0094008F">
                              <w:rPr>
                                <w:rFonts w:cs="Times New Roman"/>
                                <w:sz w:val="20"/>
                                <w:szCs w:val="20"/>
                              </w:rPr>
                              <w:t>1.48</w:t>
                            </w:r>
                          </w:p>
                        </w:tc>
                      </w:tr>
                      <w:tr w:rsidR="008F2FB5" w:rsidRPr="0094008F" w:rsidTr="0066121E">
                        <w:trPr>
                          <w:jc w:val="center"/>
                        </w:trPr>
                        <w:tc>
                          <w:tcPr>
                            <w:tcW w:w="9869" w:type="dxa"/>
                            <w:gridSpan w:val="11"/>
                            <w:tcBorders>
                              <w:top w:val="single" w:sz="4" w:space="0" w:color="auto"/>
                              <w:left w:val="nil"/>
                              <w:bottom w:val="nil"/>
                              <w:right w:val="nil"/>
                            </w:tcBorders>
                          </w:tcPr>
                          <w:p w:rsidR="008F2FB5" w:rsidRPr="0094008F" w:rsidRDefault="008F2FB5" w:rsidP="00BF2B4B">
                            <w:pPr>
                              <w:widowControl w:val="0"/>
                              <w:overflowPunct/>
                              <w:spacing w:line="0" w:lineRule="atLeast"/>
                              <w:ind w:leftChars="-43" w:left="-103" w:firstLineChars="0" w:firstLine="0"/>
                              <w:jc w:val="left"/>
                              <w:rPr>
                                <w:rFonts w:cs="Times New Roman"/>
                                <w:sz w:val="18"/>
                                <w:szCs w:val="18"/>
                              </w:rPr>
                            </w:pPr>
                            <w:r w:rsidRPr="0094008F">
                              <w:rPr>
                                <w:rFonts w:cs="Times New Roman" w:hint="eastAsia"/>
                                <w:sz w:val="18"/>
                                <w:szCs w:val="18"/>
                              </w:rPr>
                              <w:t>資料來源：整理自歷史博物館</w:t>
                            </w:r>
                            <w:r>
                              <w:rPr>
                                <w:rFonts w:cs="Times New Roman" w:hint="eastAsia"/>
                                <w:sz w:val="18"/>
                                <w:szCs w:val="18"/>
                              </w:rPr>
                              <w:t>、</w:t>
                            </w:r>
                            <w:r w:rsidRPr="0094008F">
                              <w:rPr>
                                <w:rFonts w:cs="Times New Roman" w:hint="eastAsia"/>
                                <w:sz w:val="18"/>
                                <w:szCs w:val="18"/>
                              </w:rPr>
                              <w:t>中正紀念堂及國父紀念館提供資料</w:t>
                            </w:r>
                            <w:r>
                              <w:rPr>
                                <w:rFonts w:cs="Times New Roman" w:hint="eastAsia"/>
                                <w:sz w:val="18"/>
                                <w:szCs w:val="18"/>
                              </w:rPr>
                              <w:t>。</w:t>
                            </w:r>
                          </w:p>
                        </w:tc>
                      </w:tr>
                    </w:tbl>
                    <w:p w:rsidR="008F2FB5" w:rsidRPr="00304DAD" w:rsidRDefault="008F2FB5" w:rsidP="00C65F98">
                      <w:pPr>
                        <w:ind w:firstLine="480"/>
                      </w:pPr>
                    </w:p>
                  </w:txbxContent>
                </v:textbox>
                <w10:wrap type="square" anchorx="margin"/>
              </v:shape>
            </w:pict>
          </mc:Fallback>
        </mc:AlternateContent>
      </w:r>
      <w:proofErr w:type="gramStart"/>
      <w:r w:rsidR="006E2FE0" w:rsidRPr="006E2FE0">
        <w:rPr>
          <w:rFonts w:hint="eastAsia"/>
          <w:color w:val="000000" w:themeColor="text1"/>
        </w:rPr>
        <w:t>視久存</w:t>
      </w:r>
      <w:proofErr w:type="gramEnd"/>
      <w:r w:rsidR="006E2FE0" w:rsidRPr="006E2FE0">
        <w:rPr>
          <w:rFonts w:hint="eastAsia"/>
          <w:color w:val="000000" w:themeColor="text1"/>
        </w:rPr>
        <w:t>商品</w:t>
      </w:r>
      <w:r w:rsidR="00922317">
        <w:rPr>
          <w:rFonts w:hint="eastAsia"/>
          <w:color w:val="000000" w:themeColor="text1"/>
        </w:rPr>
        <w:t>，</w:t>
      </w:r>
      <w:r w:rsidR="006E2FE0" w:rsidRPr="006E2FE0">
        <w:rPr>
          <w:rFonts w:hint="eastAsia"/>
          <w:color w:val="000000" w:themeColor="text1"/>
        </w:rPr>
        <w:t>以有效降低庫存量</w:t>
      </w:r>
      <w:r w:rsidR="00922317">
        <w:rPr>
          <w:rFonts w:hint="eastAsia"/>
          <w:color w:val="000000" w:themeColor="text1"/>
        </w:rPr>
        <w:t>。</w:t>
      </w:r>
    </w:p>
    <w:p w:rsidR="00576797" w:rsidRPr="00D428E3" w:rsidRDefault="00576797" w:rsidP="00256807">
      <w:pPr>
        <w:widowControl w:val="0"/>
        <w:spacing w:line="440" w:lineRule="exact"/>
        <w:ind w:firstLineChars="450" w:firstLine="1261"/>
        <w:rPr>
          <w:b/>
          <w:color w:val="000000" w:themeColor="text1"/>
          <w:sz w:val="28"/>
          <w:szCs w:val="28"/>
        </w:rPr>
      </w:pPr>
      <w:r w:rsidRPr="00D428E3">
        <w:rPr>
          <w:b/>
          <w:color w:val="000000" w:themeColor="text1"/>
          <w:sz w:val="28"/>
          <w:szCs w:val="28"/>
        </w:rPr>
        <w:t>6.</w:t>
      </w:r>
      <w:r w:rsidRPr="00D428E3">
        <w:rPr>
          <w:rFonts w:hint="eastAsia"/>
          <w:b/>
          <w:color w:val="000000" w:themeColor="text1"/>
          <w:sz w:val="28"/>
          <w:szCs w:val="28"/>
        </w:rPr>
        <w:t xml:space="preserve">　</w:t>
      </w:r>
      <w:proofErr w:type="gramStart"/>
      <w:r w:rsidRPr="00D428E3">
        <w:rPr>
          <w:b/>
          <w:color w:val="000000" w:themeColor="text1"/>
          <w:sz w:val="28"/>
          <w:szCs w:val="28"/>
        </w:rPr>
        <w:t>1</w:t>
      </w:r>
      <w:r w:rsidR="007C0710">
        <w:rPr>
          <w:rFonts w:hint="eastAsia"/>
          <w:b/>
          <w:color w:val="000000" w:themeColor="text1"/>
          <w:sz w:val="28"/>
          <w:szCs w:val="28"/>
        </w:rPr>
        <w:t>10</w:t>
      </w:r>
      <w:proofErr w:type="gramEnd"/>
      <w:r w:rsidRPr="00D428E3">
        <w:rPr>
          <w:rFonts w:hint="eastAsia"/>
          <w:b/>
          <w:color w:val="000000" w:themeColor="text1"/>
          <w:sz w:val="28"/>
          <w:szCs w:val="28"/>
        </w:rPr>
        <w:t>年度重要審核意見追蹤查核情形</w:t>
      </w:r>
    </w:p>
    <w:p w:rsidR="00576797" w:rsidRDefault="00BF2B4B" w:rsidP="00256807">
      <w:pPr>
        <w:widowControl w:val="0"/>
        <w:spacing w:line="440" w:lineRule="exact"/>
        <w:ind w:firstLine="480"/>
        <w:rPr>
          <w:color w:val="000000" w:themeColor="text1"/>
        </w:rPr>
      </w:pPr>
      <w:r w:rsidRPr="009238B8">
        <w:rPr>
          <w:rFonts w:cs="Times New Roman"/>
          <w:b/>
          <w:noProof/>
        </w:rPr>
        <mc:AlternateContent>
          <mc:Choice Requires="wps">
            <w:drawing>
              <wp:anchor distT="0" distB="0" distL="114300" distR="114300" simplePos="0" relativeHeight="251665408" behindDoc="1" locked="0" layoutInCell="1" allowOverlap="1" wp14:anchorId="7432CF68" wp14:editId="5C4BC097">
                <wp:simplePos x="0" y="0"/>
                <wp:positionH relativeFrom="margin">
                  <wp:align>center</wp:align>
                </wp:positionH>
                <wp:positionV relativeFrom="paragraph">
                  <wp:posOffset>612775</wp:posOffset>
                </wp:positionV>
                <wp:extent cx="6333490" cy="3025775"/>
                <wp:effectExtent l="0" t="0" r="0" b="3175"/>
                <wp:wrapThrough wrapText="bothSides">
                  <wp:wrapPolygon edited="0">
                    <wp:start x="195" y="0"/>
                    <wp:lineTo x="195" y="21484"/>
                    <wp:lineTo x="21375" y="21484"/>
                    <wp:lineTo x="21375" y="0"/>
                    <wp:lineTo x="195" y="0"/>
                  </wp:wrapPolygon>
                </wp:wrapThrough>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3490" cy="3025775"/>
                        </a:xfrm>
                        <a:prstGeom prst="rect">
                          <a:avLst/>
                        </a:prstGeom>
                        <a:noFill/>
                        <a:ln w="9525">
                          <a:noFill/>
                          <a:miter lim="800000"/>
                          <a:headEnd/>
                          <a:tailEnd/>
                        </a:ln>
                      </wps:spPr>
                      <wps:txbx>
                        <w:txbxContent>
                          <w:p w:rsidR="008F2FB5" w:rsidRPr="00183C3C" w:rsidRDefault="008F2FB5" w:rsidP="00982068">
                            <w:pPr>
                              <w:overflowPunct/>
                              <w:spacing w:line="360" w:lineRule="auto"/>
                              <w:ind w:firstLineChars="11" w:firstLine="26"/>
                              <w:jc w:val="center"/>
                              <w:rPr>
                                <w:rFonts w:cs="Times New Roman"/>
                              </w:rPr>
                            </w:pPr>
                            <w:r w:rsidRPr="00183C3C">
                              <w:rPr>
                                <w:rFonts w:cs="Times New Roman" w:hint="eastAsia"/>
                                <w:b/>
                              </w:rPr>
                              <w:t>表</w:t>
                            </w:r>
                            <w:r>
                              <w:rPr>
                                <w:rFonts w:cs="Times New Roman"/>
                                <w:b/>
                              </w:rPr>
                              <w:t>3</w:t>
                            </w:r>
                            <w:r w:rsidRPr="00183C3C">
                              <w:rPr>
                                <w:rFonts w:cs="Times New Roman" w:hint="eastAsia"/>
                                <w:b/>
                              </w:rPr>
                              <w:t xml:space="preserve">　</w:t>
                            </w:r>
                            <w:proofErr w:type="gramStart"/>
                            <w:r w:rsidRPr="00183C3C">
                              <w:rPr>
                                <w:rFonts w:cs="Times New Roman"/>
                                <w:b/>
                              </w:rPr>
                              <w:t>1</w:t>
                            </w:r>
                            <w:r>
                              <w:rPr>
                                <w:rFonts w:cs="Times New Roman"/>
                                <w:b/>
                              </w:rPr>
                              <w:t>10</w:t>
                            </w:r>
                            <w:proofErr w:type="gramEnd"/>
                            <w:r w:rsidRPr="00183C3C">
                              <w:rPr>
                                <w:rFonts w:cs="Times New Roman" w:hint="eastAsia"/>
                                <w:b/>
                              </w:rPr>
                              <w:t>年度審核報告非營業部分所列國立文化機構作業基金重要審核意見覆核辦理情形</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52"/>
                              <w:gridCol w:w="2832"/>
                            </w:tblGrid>
                            <w:tr w:rsidR="008F2FB5" w:rsidRPr="009238B8" w:rsidTr="00982068">
                              <w:trPr>
                                <w:trHeight w:val="340"/>
                                <w:tblHeader/>
                                <w:jc w:val="center"/>
                              </w:trPr>
                              <w:tc>
                                <w:tcPr>
                                  <w:tcW w:w="7052" w:type="dxa"/>
                                  <w:tcBorders>
                                    <w:top w:val="single" w:sz="4" w:space="0" w:color="auto"/>
                                    <w:left w:val="single" w:sz="4" w:space="0" w:color="auto"/>
                                    <w:bottom w:val="single" w:sz="4" w:space="0" w:color="auto"/>
                                    <w:right w:val="single" w:sz="4" w:space="0" w:color="auto"/>
                                  </w:tcBorders>
                                  <w:vAlign w:val="center"/>
                                </w:tcPr>
                                <w:p w:rsidR="008F2FB5" w:rsidRPr="009238B8" w:rsidRDefault="008F2FB5" w:rsidP="00592F60">
                                  <w:pPr>
                                    <w:overflowPunct/>
                                    <w:spacing w:line="260" w:lineRule="exact"/>
                                    <w:ind w:firstLineChars="0" w:firstLine="0"/>
                                    <w:jc w:val="center"/>
                                    <w:rPr>
                                      <w:rFonts w:cs="Times New Roman"/>
                                      <w:sz w:val="20"/>
                                      <w:szCs w:val="20"/>
                                    </w:rPr>
                                  </w:pPr>
                                  <w:r w:rsidRPr="009238B8">
                                    <w:rPr>
                                      <w:rFonts w:cs="Times New Roman" w:hint="eastAsia"/>
                                      <w:sz w:val="20"/>
                                      <w:szCs w:val="20"/>
                                    </w:rPr>
                                    <w:t>重要審核意見標題</w:t>
                                  </w:r>
                                </w:p>
                              </w:tc>
                              <w:tc>
                                <w:tcPr>
                                  <w:tcW w:w="2832" w:type="dxa"/>
                                  <w:tcBorders>
                                    <w:top w:val="single" w:sz="4" w:space="0" w:color="auto"/>
                                    <w:left w:val="single" w:sz="4" w:space="0" w:color="auto"/>
                                    <w:bottom w:val="single" w:sz="4" w:space="0" w:color="auto"/>
                                    <w:right w:val="single" w:sz="4" w:space="0" w:color="auto"/>
                                  </w:tcBorders>
                                  <w:vAlign w:val="center"/>
                                </w:tcPr>
                                <w:p w:rsidR="008F2FB5" w:rsidRPr="009238B8" w:rsidRDefault="008F2FB5" w:rsidP="00592F60">
                                  <w:pPr>
                                    <w:overflowPunct/>
                                    <w:spacing w:line="240" w:lineRule="exact"/>
                                    <w:ind w:firstLineChars="0" w:firstLine="0"/>
                                    <w:jc w:val="center"/>
                                    <w:rPr>
                                      <w:rFonts w:cs="Times New Roman"/>
                                      <w:sz w:val="20"/>
                                      <w:szCs w:val="20"/>
                                    </w:rPr>
                                  </w:pPr>
                                  <w:r w:rsidRPr="009238B8">
                                    <w:rPr>
                                      <w:rFonts w:cs="Times New Roman" w:hint="eastAsia"/>
                                      <w:sz w:val="20"/>
                                      <w:szCs w:val="20"/>
                                    </w:rPr>
                                    <w:t>說明</w:t>
                                  </w:r>
                                </w:p>
                              </w:tc>
                            </w:tr>
                            <w:tr w:rsidR="008F2FB5" w:rsidRPr="009238B8" w:rsidTr="00982068">
                              <w:trPr>
                                <w:trHeight w:val="340"/>
                                <w:jc w:val="center"/>
                              </w:trPr>
                              <w:tc>
                                <w:tcPr>
                                  <w:tcW w:w="9884" w:type="dxa"/>
                                  <w:gridSpan w:val="2"/>
                                  <w:tcBorders>
                                    <w:top w:val="single" w:sz="4" w:space="0" w:color="auto"/>
                                    <w:left w:val="single" w:sz="4" w:space="0" w:color="auto"/>
                                    <w:bottom w:val="single" w:sz="4" w:space="0" w:color="auto"/>
                                    <w:right w:val="single" w:sz="4" w:space="0" w:color="auto"/>
                                  </w:tcBorders>
                                  <w:vAlign w:val="center"/>
                                </w:tcPr>
                                <w:p w:rsidR="008F2FB5" w:rsidRPr="009238B8" w:rsidRDefault="008F2FB5" w:rsidP="00592F60">
                                  <w:pPr>
                                    <w:overflowPunct/>
                                    <w:spacing w:line="240" w:lineRule="exact"/>
                                    <w:ind w:firstLineChars="0" w:firstLine="0"/>
                                    <w:rPr>
                                      <w:rFonts w:cs="Times New Roman"/>
                                      <w:b/>
                                      <w:sz w:val="20"/>
                                      <w:szCs w:val="20"/>
                                    </w:rPr>
                                  </w:pPr>
                                  <w:r w:rsidRPr="009238B8">
                                    <w:rPr>
                                      <w:rFonts w:cs="Times New Roman" w:hint="eastAsia"/>
                                      <w:b/>
                                      <w:noProof/>
                                      <w:sz w:val="20"/>
                                      <w:szCs w:val="20"/>
                                    </w:rPr>
                                    <w:t>已研謀改善或依改善措施持續辦理</w:t>
                                  </w:r>
                                </w:p>
                              </w:tc>
                            </w:tr>
                            <w:tr w:rsidR="008F2FB5" w:rsidRPr="009238B8" w:rsidTr="00926D54">
                              <w:trPr>
                                <w:trHeight w:val="1083"/>
                                <w:jc w:val="center"/>
                              </w:trPr>
                              <w:tc>
                                <w:tcPr>
                                  <w:tcW w:w="7052" w:type="dxa"/>
                                  <w:tcBorders>
                                    <w:top w:val="single" w:sz="4" w:space="0" w:color="auto"/>
                                    <w:left w:val="single" w:sz="4" w:space="0" w:color="auto"/>
                                    <w:bottom w:val="single" w:sz="4" w:space="0" w:color="auto"/>
                                    <w:right w:val="single" w:sz="4" w:space="0" w:color="auto"/>
                                  </w:tcBorders>
                                </w:tcPr>
                                <w:p w:rsidR="008F2FB5" w:rsidRPr="009238B8" w:rsidRDefault="008F2FB5" w:rsidP="00F93B96">
                                  <w:pPr>
                                    <w:overflowPunct/>
                                    <w:spacing w:line="320" w:lineRule="exact"/>
                                    <w:ind w:leftChars="-4" w:left="494" w:hangingChars="252" w:hanging="504"/>
                                    <w:rPr>
                                      <w:rFonts w:cs="Times New Roman"/>
                                      <w:noProof/>
                                      <w:sz w:val="20"/>
                                      <w:szCs w:val="20"/>
                                    </w:rPr>
                                  </w:pPr>
                                  <w:r>
                                    <w:rPr>
                                      <w:rFonts w:cs="Times New Roman" w:hint="eastAsia"/>
                                      <w:noProof/>
                                      <w:sz w:val="20"/>
                                      <w:szCs w:val="20"/>
                                    </w:rPr>
                                    <w:t>（1</w:t>
                                  </w:r>
                                  <w:r w:rsidRPr="009238B8">
                                    <w:rPr>
                                      <w:rFonts w:cs="Times New Roman" w:hint="eastAsia"/>
                                      <w:noProof/>
                                      <w:sz w:val="20"/>
                                      <w:szCs w:val="20"/>
                                    </w:rPr>
                                    <w:t>）</w:t>
                                  </w:r>
                                  <w:r w:rsidRPr="007C0710">
                                    <w:rPr>
                                      <w:rFonts w:cs="Times New Roman" w:hint="eastAsia"/>
                                      <w:noProof/>
                                      <w:sz w:val="20"/>
                                      <w:szCs w:val="20"/>
                                    </w:rPr>
                                    <w:t>歷史博物館於本館修復再利用工程閉館期間</w:t>
                                  </w:r>
                                  <w:r>
                                    <w:rPr>
                                      <w:rFonts w:cs="Times New Roman" w:hint="eastAsia"/>
                                      <w:noProof/>
                                      <w:sz w:val="20"/>
                                      <w:szCs w:val="20"/>
                                    </w:rPr>
                                    <w:t>，</w:t>
                                  </w:r>
                                  <w:r w:rsidRPr="007C0710">
                                    <w:rPr>
                                      <w:rFonts w:cs="Times New Roman" w:hint="eastAsia"/>
                                      <w:noProof/>
                                      <w:sz w:val="20"/>
                                      <w:szCs w:val="20"/>
                                    </w:rPr>
                                    <w:t>持續辦理國內巡迴展</w:t>
                                  </w:r>
                                  <w:r>
                                    <w:rPr>
                                      <w:rFonts w:cs="Times New Roman" w:hint="eastAsia"/>
                                      <w:noProof/>
                                      <w:sz w:val="20"/>
                                      <w:szCs w:val="20"/>
                                    </w:rPr>
                                    <w:t>，</w:t>
                                  </w:r>
                                  <w:r w:rsidRPr="007C0710">
                                    <w:rPr>
                                      <w:rFonts w:cs="Times New Roman" w:hint="eastAsia"/>
                                      <w:noProof/>
                                      <w:sz w:val="20"/>
                                      <w:szCs w:val="20"/>
                                    </w:rPr>
                                    <w:t>提供無牆博物館服務</w:t>
                                  </w:r>
                                  <w:r>
                                    <w:rPr>
                                      <w:rFonts w:cs="Times New Roman" w:hint="eastAsia"/>
                                      <w:noProof/>
                                      <w:sz w:val="20"/>
                                      <w:szCs w:val="20"/>
                                    </w:rPr>
                                    <w:t>，</w:t>
                                  </w:r>
                                  <w:r w:rsidRPr="007C0710">
                                    <w:rPr>
                                      <w:rFonts w:cs="Times New Roman" w:hint="eastAsia"/>
                                      <w:noProof/>
                                      <w:sz w:val="20"/>
                                      <w:szCs w:val="20"/>
                                    </w:rPr>
                                    <w:t>惟巡迴展覽場次與區域人口數比率未盡相當</w:t>
                                  </w:r>
                                  <w:r>
                                    <w:rPr>
                                      <w:rFonts w:cs="Times New Roman" w:hint="eastAsia"/>
                                      <w:noProof/>
                                      <w:sz w:val="20"/>
                                      <w:szCs w:val="20"/>
                                    </w:rPr>
                                    <w:t>，</w:t>
                                  </w:r>
                                  <w:r w:rsidRPr="007C0710">
                                    <w:rPr>
                                      <w:rFonts w:cs="Times New Roman" w:hint="eastAsia"/>
                                      <w:noProof/>
                                      <w:sz w:val="20"/>
                                      <w:szCs w:val="20"/>
                                    </w:rPr>
                                    <w:t>且工程先期規劃作業未臻周妥</w:t>
                                  </w:r>
                                  <w:r>
                                    <w:rPr>
                                      <w:rFonts w:cs="Times New Roman" w:hint="eastAsia"/>
                                      <w:noProof/>
                                      <w:sz w:val="20"/>
                                      <w:szCs w:val="20"/>
                                    </w:rPr>
                                    <w:t>，</w:t>
                                  </w:r>
                                  <w:r w:rsidRPr="007C0710">
                                    <w:rPr>
                                      <w:rFonts w:cs="Times New Roman" w:hint="eastAsia"/>
                                      <w:noProof/>
                                      <w:sz w:val="20"/>
                                      <w:szCs w:val="20"/>
                                    </w:rPr>
                                    <w:t>允宜檢討改善</w:t>
                                  </w:r>
                                  <w:r>
                                    <w:rPr>
                                      <w:rFonts w:cs="Times New Roman" w:hint="eastAsia"/>
                                      <w:noProof/>
                                      <w:sz w:val="20"/>
                                      <w:szCs w:val="20"/>
                                    </w:rPr>
                                    <w:t>。</w:t>
                                  </w:r>
                                </w:p>
                              </w:tc>
                              <w:tc>
                                <w:tcPr>
                                  <w:tcW w:w="2832" w:type="dxa"/>
                                  <w:vMerge w:val="restart"/>
                                  <w:tcBorders>
                                    <w:top w:val="single" w:sz="4" w:space="0" w:color="auto"/>
                                    <w:left w:val="single" w:sz="4" w:space="0" w:color="auto"/>
                                    <w:right w:val="single" w:sz="4" w:space="0" w:color="auto"/>
                                    <w:tl2br w:val="single" w:sz="4" w:space="0" w:color="auto"/>
                                  </w:tcBorders>
                                </w:tcPr>
                                <w:p w:rsidR="008F2FB5" w:rsidRPr="009238B8" w:rsidRDefault="008F2FB5" w:rsidP="00CC192C">
                                  <w:pPr>
                                    <w:overflowPunct/>
                                    <w:spacing w:line="240" w:lineRule="exact"/>
                                    <w:ind w:firstLineChars="0" w:firstLine="0"/>
                                    <w:rPr>
                                      <w:rFonts w:cs="Times New Roman"/>
                                      <w:sz w:val="20"/>
                                      <w:szCs w:val="20"/>
                                    </w:rPr>
                                  </w:pPr>
                                </w:p>
                              </w:tc>
                            </w:tr>
                            <w:tr w:rsidR="008F2FB5" w:rsidRPr="009238B8" w:rsidTr="00926D54">
                              <w:trPr>
                                <w:trHeight w:val="1083"/>
                                <w:jc w:val="center"/>
                              </w:trPr>
                              <w:tc>
                                <w:tcPr>
                                  <w:tcW w:w="7052" w:type="dxa"/>
                                  <w:tcBorders>
                                    <w:top w:val="single" w:sz="4" w:space="0" w:color="auto"/>
                                    <w:left w:val="single" w:sz="4" w:space="0" w:color="auto"/>
                                    <w:bottom w:val="single" w:sz="4" w:space="0" w:color="auto"/>
                                    <w:right w:val="single" w:sz="4" w:space="0" w:color="auto"/>
                                  </w:tcBorders>
                                </w:tcPr>
                                <w:p w:rsidR="008F2FB5" w:rsidRPr="009238B8" w:rsidRDefault="008F2FB5" w:rsidP="000549E6">
                                  <w:pPr>
                                    <w:overflowPunct/>
                                    <w:spacing w:line="320" w:lineRule="exact"/>
                                    <w:ind w:left="524" w:hangingChars="262" w:hanging="524"/>
                                    <w:rPr>
                                      <w:rFonts w:cs="Times New Roman"/>
                                      <w:noProof/>
                                      <w:sz w:val="20"/>
                                      <w:szCs w:val="20"/>
                                    </w:rPr>
                                  </w:pPr>
                                  <w:r w:rsidRPr="009238B8">
                                    <w:rPr>
                                      <w:rFonts w:cs="Times New Roman" w:hint="eastAsia"/>
                                      <w:noProof/>
                                      <w:sz w:val="20"/>
                                      <w:szCs w:val="20"/>
                                    </w:rPr>
                                    <w:t>（</w:t>
                                  </w:r>
                                  <w:r>
                                    <w:rPr>
                                      <w:rFonts w:cs="Times New Roman" w:hint="eastAsia"/>
                                      <w:noProof/>
                                      <w:sz w:val="20"/>
                                      <w:szCs w:val="20"/>
                                    </w:rPr>
                                    <w:t>2</w:t>
                                  </w:r>
                                  <w:r w:rsidRPr="009238B8">
                                    <w:rPr>
                                      <w:rFonts w:cs="Times New Roman" w:hint="eastAsia"/>
                                      <w:noProof/>
                                      <w:sz w:val="20"/>
                                      <w:szCs w:val="20"/>
                                    </w:rPr>
                                    <w:t>）</w:t>
                                  </w:r>
                                  <w:r w:rsidRPr="007C0710">
                                    <w:rPr>
                                      <w:rFonts w:cs="Times New Roman" w:hint="eastAsia"/>
                                      <w:noProof/>
                                      <w:sz w:val="20"/>
                                      <w:szCs w:val="20"/>
                                    </w:rPr>
                                    <w:t>中正紀念堂管理處首創「藝直播」藝文展演線上直播服務</w:t>
                                  </w:r>
                                  <w:r>
                                    <w:rPr>
                                      <w:rFonts w:cs="Times New Roman" w:hint="eastAsia"/>
                                      <w:noProof/>
                                      <w:sz w:val="20"/>
                                      <w:szCs w:val="20"/>
                                    </w:rPr>
                                    <w:t>，</w:t>
                                  </w:r>
                                  <w:r w:rsidRPr="007C0710">
                                    <w:rPr>
                                      <w:rFonts w:cs="Times New Roman" w:hint="eastAsia"/>
                                      <w:noProof/>
                                      <w:sz w:val="20"/>
                                      <w:szCs w:val="20"/>
                                    </w:rPr>
                                    <w:t>以因應新型冠狀病毒肺炎（</w:t>
                                  </w:r>
                                  <w:r w:rsidRPr="007C0710">
                                    <w:rPr>
                                      <w:rFonts w:cs="Times New Roman"/>
                                      <w:noProof/>
                                      <w:sz w:val="20"/>
                                      <w:szCs w:val="20"/>
                                    </w:rPr>
                                    <w:t>COVID－19）疫情並擴大其展演藝文活動效益</w:t>
                                  </w:r>
                                  <w:r>
                                    <w:rPr>
                                      <w:rFonts w:cs="Times New Roman"/>
                                      <w:noProof/>
                                      <w:sz w:val="20"/>
                                      <w:szCs w:val="20"/>
                                    </w:rPr>
                                    <w:t>，</w:t>
                                  </w:r>
                                  <w:r w:rsidRPr="007C0710">
                                    <w:rPr>
                                      <w:rFonts w:cs="Times New Roman"/>
                                      <w:noProof/>
                                      <w:sz w:val="20"/>
                                      <w:szCs w:val="20"/>
                                    </w:rPr>
                                    <w:t>惟表演類型同質性過高</w:t>
                                  </w:r>
                                  <w:r>
                                    <w:rPr>
                                      <w:rFonts w:cs="Times New Roman"/>
                                      <w:noProof/>
                                      <w:sz w:val="20"/>
                                      <w:szCs w:val="20"/>
                                    </w:rPr>
                                    <w:t>，</w:t>
                                  </w:r>
                                  <w:r w:rsidRPr="007C0710">
                                    <w:rPr>
                                      <w:rFonts w:cs="Times New Roman"/>
                                      <w:noProof/>
                                      <w:sz w:val="20"/>
                                      <w:szCs w:val="20"/>
                                    </w:rPr>
                                    <w:t>且尚待建立成本效益評估及激勵機制</w:t>
                                  </w:r>
                                  <w:r>
                                    <w:rPr>
                                      <w:rFonts w:cs="Times New Roman"/>
                                      <w:noProof/>
                                      <w:sz w:val="20"/>
                                      <w:szCs w:val="20"/>
                                    </w:rPr>
                                    <w:t>，</w:t>
                                  </w:r>
                                  <w:r w:rsidRPr="007C0710">
                                    <w:rPr>
                                      <w:rFonts w:cs="Times New Roman"/>
                                      <w:noProof/>
                                      <w:sz w:val="20"/>
                                      <w:szCs w:val="20"/>
                                    </w:rPr>
                                    <w:t>允宜檢討改善</w:t>
                                  </w:r>
                                  <w:r>
                                    <w:rPr>
                                      <w:rFonts w:cs="Times New Roman"/>
                                      <w:noProof/>
                                      <w:sz w:val="20"/>
                                      <w:szCs w:val="20"/>
                                    </w:rPr>
                                    <w:t>。</w:t>
                                  </w:r>
                                </w:p>
                              </w:tc>
                              <w:tc>
                                <w:tcPr>
                                  <w:tcW w:w="2832" w:type="dxa"/>
                                  <w:vMerge/>
                                  <w:tcBorders>
                                    <w:left w:val="single" w:sz="4" w:space="0" w:color="auto"/>
                                    <w:right w:val="single" w:sz="4" w:space="0" w:color="auto"/>
                                    <w:tl2br w:val="single" w:sz="4" w:space="0" w:color="auto"/>
                                  </w:tcBorders>
                                </w:tcPr>
                                <w:p w:rsidR="008F2FB5" w:rsidRPr="009238B8" w:rsidRDefault="008F2FB5" w:rsidP="00CC192C">
                                  <w:pPr>
                                    <w:overflowPunct/>
                                    <w:spacing w:line="240" w:lineRule="exact"/>
                                    <w:ind w:firstLineChars="0" w:firstLine="0"/>
                                    <w:rPr>
                                      <w:rFonts w:cs="Times New Roman"/>
                                      <w:sz w:val="20"/>
                                      <w:szCs w:val="20"/>
                                    </w:rPr>
                                  </w:pPr>
                                </w:p>
                              </w:tc>
                            </w:tr>
                            <w:tr w:rsidR="008F2FB5" w:rsidRPr="009238B8" w:rsidTr="00926D54">
                              <w:trPr>
                                <w:trHeight w:val="1083"/>
                                <w:jc w:val="center"/>
                              </w:trPr>
                              <w:tc>
                                <w:tcPr>
                                  <w:tcW w:w="7052" w:type="dxa"/>
                                  <w:tcBorders>
                                    <w:top w:val="single" w:sz="4" w:space="0" w:color="auto"/>
                                    <w:left w:val="single" w:sz="4" w:space="0" w:color="auto"/>
                                    <w:bottom w:val="single" w:sz="4" w:space="0" w:color="auto"/>
                                    <w:right w:val="single" w:sz="4" w:space="0" w:color="auto"/>
                                  </w:tcBorders>
                                </w:tcPr>
                                <w:p w:rsidR="008F2FB5" w:rsidRPr="009238B8" w:rsidRDefault="008F2FB5" w:rsidP="00F93B96">
                                  <w:pPr>
                                    <w:overflowPunct/>
                                    <w:spacing w:line="320" w:lineRule="exact"/>
                                    <w:ind w:leftChars="8" w:left="509" w:hangingChars="245" w:hanging="490"/>
                                    <w:rPr>
                                      <w:rFonts w:cs="Times New Roman"/>
                                      <w:noProof/>
                                      <w:sz w:val="20"/>
                                      <w:szCs w:val="20"/>
                                    </w:rPr>
                                  </w:pPr>
                                  <w:r w:rsidRPr="009238B8">
                                    <w:rPr>
                                      <w:rFonts w:cs="Times New Roman" w:hint="eastAsia"/>
                                      <w:noProof/>
                                      <w:sz w:val="20"/>
                                      <w:szCs w:val="20"/>
                                    </w:rPr>
                                    <w:t>（</w:t>
                                  </w:r>
                                  <w:r>
                                    <w:rPr>
                                      <w:rFonts w:cs="Times New Roman"/>
                                      <w:noProof/>
                                      <w:sz w:val="20"/>
                                      <w:szCs w:val="20"/>
                                    </w:rPr>
                                    <w:t>3</w:t>
                                  </w:r>
                                  <w:r w:rsidRPr="009238B8">
                                    <w:rPr>
                                      <w:rFonts w:cs="Times New Roman" w:hint="eastAsia"/>
                                      <w:noProof/>
                                      <w:sz w:val="20"/>
                                      <w:szCs w:val="20"/>
                                    </w:rPr>
                                    <w:t>）</w:t>
                                  </w:r>
                                  <w:r w:rsidRPr="007C0710">
                                    <w:rPr>
                                      <w:rFonts w:cs="Times New Roman" w:hint="eastAsia"/>
                                      <w:noProof/>
                                      <w:sz w:val="20"/>
                                      <w:szCs w:val="20"/>
                                    </w:rPr>
                                    <w:t>國父紀念館辦理藝文展覽及跨域加值計畫</w:t>
                                  </w:r>
                                  <w:r>
                                    <w:rPr>
                                      <w:rFonts w:cs="Times New Roman" w:hint="eastAsia"/>
                                      <w:noProof/>
                                      <w:sz w:val="20"/>
                                      <w:szCs w:val="20"/>
                                    </w:rPr>
                                    <w:t>，</w:t>
                                  </w:r>
                                  <w:r w:rsidRPr="007C0710">
                                    <w:rPr>
                                      <w:rFonts w:cs="Times New Roman" w:hint="eastAsia"/>
                                      <w:noProof/>
                                      <w:sz w:val="20"/>
                                      <w:szCs w:val="20"/>
                                    </w:rPr>
                                    <w:t>提升在地視覺藝術展現及文化藝術功能</w:t>
                                  </w:r>
                                  <w:r>
                                    <w:rPr>
                                      <w:rFonts w:cs="Times New Roman" w:hint="eastAsia"/>
                                      <w:noProof/>
                                      <w:sz w:val="20"/>
                                      <w:szCs w:val="20"/>
                                    </w:rPr>
                                    <w:t>，</w:t>
                                  </w:r>
                                  <w:r w:rsidRPr="007C0710">
                                    <w:rPr>
                                      <w:rFonts w:cs="Times New Roman" w:hint="eastAsia"/>
                                      <w:noProof/>
                                      <w:sz w:val="20"/>
                                      <w:szCs w:val="20"/>
                                    </w:rPr>
                                    <w:t>惟線上展覽比率容有增加空間</w:t>
                                  </w:r>
                                  <w:r>
                                    <w:rPr>
                                      <w:rFonts w:cs="Times New Roman" w:hint="eastAsia"/>
                                      <w:noProof/>
                                      <w:sz w:val="20"/>
                                      <w:szCs w:val="20"/>
                                    </w:rPr>
                                    <w:t>，</w:t>
                                  </w:r>
                                  <w:r w:rsidRPr="007C0710">
                                    <w:rPr>
                                      <w:rFonts w:cs="Times New Roman" w:hint="eastAsia"/>
                                      <w:noProof/>
                                      <w:sz w:val="20"/>
                                      <w:szCs w:val="20"/>
                                    </w:rPr>
                                    <w:t>跨域加值計畫執行進度落後</w:t>
                                  </w:r>
                                  <w:r>
                                    <w:rPr>
                                      <w:rFonts w:cs="Times New Roman" w:hint="eastAsia"/>
                                      <w:noProof/>
                                      <w:sz w:val="20"/>
                                      <w:szCs w:val="20"/>
                                    </w:rPr>
                                    <w:t>，</w:t>
                                  </w:r>
                                  <w:r w:rsidRPr="007C0710">
                                    <w:rPr>
                                      <w:rFonts w:cs="Times New Roman" w:hint="eastAsia"/>
                                      <w:noProof/>
                                      <w:sz w:val="20"/>
                                      <w:szCs w:val="20"/>
                                    </w:rPr>
                                    <w:t>有待檢討改進</w:t>
                                  </w:r>
                                  <w:r>
                                    <w:rPr>
                                      <w:rFonts w:cs="Times New Roman" w:hint="eastAsia"/>
                                      <w:noProof/>
                                      <w:sz w:val="20"/>
                                      <w:szCs w:val="20"/>
                                    </w:rPr>
                                    <w:t>。</w:t>
                                  </w:r>
                                </w:p>
                              </w:tc>
                              <w:tc>
                                <w:tcPr>
                                  <w:tcW w:w="2832" w:type="dxa"/>
                                  <w:vMerge/>
                                  <w:tcBorders>
                                    <w:left w:val="single" w:sz="4" w:space="0" w:color="auto"/>
                                    <w:bottom w:val="single" w:sz="4" w:space="0" w:color="auto"/>
                                    <w:right w:val="single" w:sz="4" w:space="0" w:color="auto"/>
                                    <w:tl2br w:val="single" w:sz="4" w:space="0" w:color="auto"/>
                                  </w:tcBorders>
                                </w:tcPr>
                                <w:p w:rsidR="008F2FB5" w:rsidRPr="009238B8" w:rsidRDefault="008F2FB5" w:rsidP="00CC192C">
                                  <w:pPr>
                                    <w:overflowPunct/>
                                    <w:spacing w:line="240" w:lineRule="exact"/>
                                    <w:ind w:firstLineChars="0" w:firstLine="0"/>
                                    <w:rPr>
                                      <w:rFonts w:cs="Times New Roman"/>
                                      <w:sz w:val="20"/>
                                      <w:szCs w:val="20"/>
                                    </w:rPr>
                                  </w:pPr>
                                </w:p>
                              </w:tc>
                            </w:tr>
                          </w:tbl>
                          <w:p w:rsidR="008F2FB5" w:rsidRPr="00592F60" w:rsidRDefault="008F2FB5" w:rsidP="00926D54">
                            <w:pPr>
                              <w:spacing w:line="20" w:lineRule="exact"/>
                              <w:ind w:firstLineChars="83" w:firstLine="199"/>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32CF68" id="_x0000_s1028" type="#_x0000_t202" style="position:absolute;left:0;text-align:left;margin-left:0;margin-top:48.25pt;width:498.7pt;height:238.25pt;z-index:-2516510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ssJgIAAAAEAAAOAAAAZHJzL2Uyb0RvYy54bWysU11uEzEQfkfiDpbfyW42SdOssqlKSxFS&#10;+ZEKB3C83qyF7TG2k91yASQOUJ45AAfgQO05GHvTEMEbYh8se8fzzXzffF6e9VqRnXBegqnoeJRT&#10;IgyHWppNRT+8v3p2SokPzNRMgREVvRWenq2ePll2thQFtKBq4QiCGF92tqJtCLbMMs9boZkfgRUG&#10;gw04zQIe3SarHesQXausyPOTrANXWwdceI9/L4cgXSX8phE8vG0aLwJRFcXeQlpdWtdxzVZLVm4c&#10;s63k+zbYP3ShmTRY9AB1yQIjWyf/gtKSO/DQhBEHnUHTSC4SB2Qzzv9gc9MyKxIXFMfbg0z+/8Hy&#10;N7t3jsi6opN8TolhGof0cPfl/se3h7uf99+/kiJq1Flf4tUbi5dD/xx6nHXi6+018I+eGLhomdmI&#10;c+egawWrscdxzMyOUgccH0HW3WuosRTbBkhAfeN0FBAlIYiOs7o9zEf0gXD8eTKZTKYLDHGMTfJi&#10;Np/PUg1WPqZb58NLAZrETUUdGiDBs921D7EdVj5eidUMXEmlkgmUIV1FF7NilhKOIloG9KiSuqKn&#10;efwG10SWL0ydkgOTathjAWX2tCPTgXPo131S+aDmGupb1MHBYEl8QrhpwX2mpEM7VtR/2jInKFGv&#10;DGq5GE+n0b/pMJ3NCzy448j6OMIMR6iKBkqG7UVInh8on6PmjUxqxOEMnexbRpslkfZPIvr4+Jxu&#10;/X64q18AAAD//wMAUEsDBBQABgAIAAAAIQCbphsN3AAAAAcBAAAPAAAAZHJzL2Rvd25yZXYueG1s&#10;TI/NTsMwEITvSLyDtUjcqA00LQnZVAjEFUT5kbi58TaJiNdR7Dbh7VlOcBzNaOabcjP7Xh1pjF1g&#10;hMuFAUVcB9dxg/D2+nhxAyomy872gQnhmyJsqtOT0hYuTPxCx21qlJRwLCxCm9JQaB3rlryNizAQ&#10;i7cPo7dJ5NhoN9pJyn2vr4xZaW87loXWDnTfUv21PXiE96f958fSPDcPPhumMBvNPteI52fz3S2o&#10;RHP6C8MvvqBDJUy7cGAXVY8gRxJCvspAiZvn6yWoHUK2vjagq1L/569+AAAA//8DAFBLAQItABQA&#10;BgAIAAAAIQC2gziS/gAAAOEBAAATAAAAAAAAAAAAAAAAAAAAAABbQ29udGVudF9UeXBlc10ueG1s&#10;UEsBAi0AFAAGAAgAAAAhADj9If/WAAAAlAEAAAsAAAAAAAAAAAAAAAAALwEAAF9yZWxzLy5yZWxz&#10;UEsBAi0AFAAGAAgAAAAhAFNb6ywmAgAAAAQAAA4AAAAAAAAAAAAAAAAALgIAAGRycy9lMm9Eb2Mu&#10;eG1sUEsBAi0AFAAGAAgAAAAhAJumGw3cAAAABwEAAA8AAAAAAAAAAAAAAAAAgAQAAGRycy9kb3du&#10;cmV2LnhtbFBLBQYAAAAABAAEAPMAAACJBQAAAAA=&#10;" filled="f" stroked="f">
                <v:textbox>
                  <w:txbxContent>
                    <w:p w:rsidR="008F2FB5" w:rsidRPr="00183C3C" w:rsidRDefault="008F2FB5" w:rsidP="00982068">
                      <w:pPr>
                        <w:overflowPunct/>
                        <w:spacing w:line="360" w:lineRule="auto"/>
                        <w:ind w:firstLineChars="11" w:firstLine="26"/>
                        <w:jc w:val="center"/>
                        <w:rPr>
                          <w:rFonts w:cs="Times New Roman"/>
                        </w:rPr>
                      </w:pPr>
                      <w:r w:rsidRPr="00183C3C">
                        <w:rPr>
                          <w:rFonts w:cs="Times New Roman" w:hint="eastAsia"/>
                          <w:b/>
                        </w:rPr>
                        <w:t>表</w:t>
                      </w:r>
                      <w:r>
                        <w:rPr>
                          <w:rFonts w:cs="Times New Roman"/>
                          <w:b/>
                        </w:rPr>
                        <w:t>3</w:t>
                      </w:r>
                      <w:r w:rsidRPr="00183C3C">
                        <w:rPr>
                          <w:rFonts w:cs="Times New Roman" w:hint="eastAsia"/>
                          <w:b/>
                        </w:rPr>
                        <w:t xml:space="preserve">　</w:t>
                      </w:r>
                      <w:proofErr w:type="gramStart"/>
                      <w:r w:rsidRPr="00183C3C">
                        <w:rPr>
                          <w:rFonts w:cs="Times New Roman"/>
                          <w:b/>
                        </w:rPr>
                        <w:t>1</w:t>
                      </w:r>
                      <w:r>
                        <w:rPr>
                          <w:rFonts w:cs="Times New Roman"/>
                          <w:b/>
                        </w:rPr>
                        <w:t>10</w:t>
                      </w:r>
                      <w:proofErr w:type="gramEnd"/>
                      <w:r w:rsidRPr="00183C3C">
                        <w:rPr>
                          <w:rFonts w:cs="Times New Roman" w:hint="eastAsia"/>
                          <w:b/>
                        </w:rPr>
                        <w:t>年度審核報告非營業部分所列國立文化機構作業基金重要審核意見覆核辦理情形</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52"/>
                        <w:gridCol w:w="2832"/>
                      </w:tblGrid>
                      <w:tr w:rsidR="008F2FB5" w:rsidRPr="009238B8" w:rsidTr="00982068">
                        <w:trPr>
                          <w:trHeight w:val="340"/>
                          <w:tblHeader/>
                          <w:jc w:val="center"/>
                        </w:trPr>
                        <w:tc>
                          <w:tcPr>
                            <w:tcW w:w="7052" w:type="dxa"/>
                            <w:tcBorders>
                              <w:top w:val="single" w:sz="4" w:space="0" w:color="auto"/>
                              <w:left w:val="single" w:sz="4" w:space="0" w:color="auto"/>
                              <w:bottom w:val="single" w:sz="4" w:space="0" w:color="auto"/>
                              <w:right w:val="single" w:sz="4" w:space="0" w:color="auto"/>
                            </w:tcBorders>
                            <w:vAlign w:val="center"/>
                          </w:tcPr>
                          <w:p w:rsidR="008F2FB5" w:rsidRPr="009238B8" w:rsidRDefault="008F2FB5" w:rsidP="00592F60">
                            <w:pPr>
                              <w:overflowPunct/>
                              <w:spacing w:line="260" w:lineRule="exact"/>
                              <w:ind w:firstLineChars="0" w:firstLine="0"/>
                              <w:jc w:val="center"/>
                              <w:rPr>
                                <w:rFonts w:cs="Times New Roman"/>
                                <w:sz w:val="20"/>
                                <w:szCs w:val="20"/>
                              </w:rPr>
                            </w:pPr>
                            <w:r w:rsidRPr="009238B8">
                              <w:rPr>
                                <w:rFonts w:cs="Times New Roman" w:hint="eastAsia"/>
                                <w:sz w:val="20"/>
                                <w:szCs w:val="20"/>
                              </w:rPr>
                              <w:t>重要審核意見標題</w:t>
                            </w:r>
                          </w:p>
                        </w:tc>
                        <w:tc>
                          <w:tcPr>
                            <w:tcW w:w="2832" w:type="dxa"/>
                            <w:tcBorders>
                              <w:top w:val="single" w:sz="4" w:space="0" w:color="auto"/>
                              <w:left w:val="single" w:sz="4" w:space="0" w:color="auto"/>
                              <w:bottom w:val="single" w:sz="4" w:space="0" w:color="auto"/>
                              <w:right w:val="single" w:sz="4" w:space="0" w:color="auto"/>
                            </w:tcBorders>
                            <w:vAlign w:val="center"/>
                          </w:tcPr>
                          <w:p w:rsidR="008F2FB5" w:rsidRPr="009238B8" w:rsidRDefault="008F2FB5" w:rsidP="00592F60">
                            <w:pPr>
                              <w:overflowPunct/>
                              <w:spacing w:line="240" w:lineRule="exact"/>
                              <w:ind w:firstLineChars="0" w:firstLine="0"/>
                              <w:jc w:val="center"/>
                              <w:rPr>
                                <w:rFonts w:cs="Times New Roman"/>
                                <w:sz w:val="20"/>
                                <w:szCs w:val="20"/>
                              </w:rPr>
                            </w:pPr>
                            <w:r w:rsidRPr="009238B8">
                              <w:rPr>
                                <w:rFonts w:cs="Times New Roman" w:hint="eastAsia"/>
                                <w:sz w:val="20"/>
                                <w:szCs w:val="20"/>
                              </w:rPr>
                              <w:t>說明</w:t>
                            </w:r>
                          </w:p>
                        </w:tc>
                      </w:tr>
                      <w:tr w:rsidR="008F2FB5" w:rsidRPr="009238B8" w:rsidTr="00982068">
                        <w:trPr>
                          <w:trHeight w:val="340"/>
                          <w:jc w:val="center"/>
                        </w:trPr>
                        <w:tc>
                          <w:tcPr>
                            <w:tcW w:w="9884" w:type="dxa"/>
                            <w:gridSpan w:val="2"/>
                            <w:tcBorders>
                              <w:top w:val="single" w:sz="4" w:space="0" w:color="auto"/>
                              <w:left w:val="single" w:sz="4" w:space="0" w:color="auto"/>
                              <w:bottom w:val="single" w:sz="4" w:space="0" w:color="auto"/>
                              <w:right w:val="single" w:sz="4" w:space="0" w:color="auto"/>
                            </w:tcBorders>
                            <w:vAlign w:val="center"/>
                          </w:tcPr>
                          <w:p w:rsidR="008F2FB5" w:rsidRPr="009238B8" w:rsidRDefault="008F2FB5" w:rsidP="00592F60">
                            <w:pPr>
                              <w:overflowPunct/>
                              <w:spacing w:line="240" w:lineRule="exact"/>
                              <w:ind w:firstLineChars="0" w:firstLine="0"/>
                              <w:rPr>
                                <w:rFonts w:cs="Times New Roman"/>
                                <w:b/>
                                <w:sz w:val="20"/>
                                <w:szCs w:val="20"/>
                              </w:rPr>
                            </w:pPr>
                            <w:r w:rsidRPr="009238B8">
                              <w:rPr>
                                <w:rFonts w:cs="Times New Roman" w:hint="eastAsia"/>
                                <w:b/>
                                <w:noProof/>
                                <w:sz w:val="20"/>
                                <w:szCs w:val="20"/>
                              </w:rPr>
                              <w:t>已研謀改善或依改善措施持續辦理</w:t>
                            </w:r>
                          </w:p>
                        </w:tc>
                      </w:tr>
                      <w:tr w:rsidR="008F2FB5" w:rsidRPr="009238B8" w:rsidTr="00926D54">
                        <w:trPr>
                          <w:trHeight w:val="1083"/>
                          <w:jc w:val="center"/>
                        </w:trPr>
                        <w:tc>
                          <w:tcPr>
                            <w:tcW w:w="7052" w:type="dxa"/>
                            <w:tcBorders>
                              <w:top w:val="single" w:sz="4" w:space="0" w:color="auto"/>
                              <w:left w:val="single" w:sz="4" w:space="0" w:color="auto"/>
                              <w:bottom w:val="single" w:sz="4" w:space="0" w:color="auto"/>
                              <w:right w:val="single" w:sz="4" w:space="0" w:color="auto"/>
                            </w:tcBorders>
                          </w:tcPr>
                          <w:p w:rsidR="008F2FB5" w:rsidRPr="009238B8" w:rsidRDefault="008F2FB5" w:rsidP="00F93B96">
                            <w:pPr>
                              <w:overflowPunct/>
                              <w:spacing w:line="320" w:lineRule="exact"/>
                              <w:ind w:leftChars="-4" w:left="494" w:hangingChars="252" w:hanging="504"/>
                              <w:rPr>
                                <w:rFonts w:cs="Times New Roman"/>
                                <w:noProof/>
                                <w:sz w:val="20"/>
                                <w:szCs w:val="20"/>
                              </w:rPr>
                            </w:pPr>
                            <w:r>
                              <w:rPr>
                                <w:rFonts w:cs="Times New Roman" w:hint="eastAsia"/>
                                <w:noProof/>
                                <w:sz w:val="20"/>
                                <w:szCs w:val="20"/>
                              </w:rPr>
                              <w:t>（1</w:t>
                            </w:r>
                            <w:r w:rsidRPr="009238B8">
                              <w:rPr>
                                <w:rFonts w:cs="Times New Roman" w:hint="eastAsia"/>
                                <w:noProof/>
                                <w:sz w:val="20"/>
                                <w:szCs w:val="20"/>
                              </w:rPr>
                              <w:t>）</w:t>
                            </w:r>
                            <w:r w:rsidRPr="007C0710">
                              <w:rPr>
                                <w:rFonts w:cs="Times New Roman" w:hint="eastAsia"/>
                                <w:noProof/>
                                <w:sz w:val="20"/>
                                <w:szCs w:val="20"/>
                              </w:rPr>
                              <w:t>歷史博物館於本館修復再利用工程閉館期間</w:t>
                            </w:r>
                            <w:r>
                              <w:rPr>
                                <w:rFonts w:cs="Times New Roman" w:hint="eastAsia"/>
                                <w:noProof/>
                                <w:sz w:val="20"/>
                                <w:szCs w:val="20"/>
                              </w:rPr>
                              <w:t>，</w:t>
                            </w:r>
                            <w:r w:rsidRPr="007C0710">
                              <w:rPr>
                                <w:rFonts w:cs="Times New Roman" w:hint="eastAsia"/>
                                <w:noProof/>
                                <w:sz w:val="20"/>
                                <w:szCs w:val="20"/>
                              </w:rPr>
                              <w:t>持續辦理國內巡迴展</w:t>
                            </w:r>
                            <w:r>
                              <w:rPr>
                                <w:rFonts w:cs="Times New Roman" w:hint="eastAsia"/>
                                <w:noProof/>
                                <w:sz w:val="20"/>
                                <w:szCs w:val="20"/>
                              </w:rPr>
                              <w:t>，</w:t>
                            </w:r>
                            <w:r w:rsidRPr="007C0710">
                              <w:rPr>
                                <w:rFonts w:cs="Times New Roman" w:hint="eastAsia"/>
                                <w:noProof/>
                                <w:sz w:val="20"/>
                                <w:szCs w:val="20"/>
                              </w:rPr>
                              <w:t>提供無牆博物館服務</w:t>
                            </w:r>
                            <w:r>
                              <w:rPr>
                                <w:rFonts w:cs="Times New Roman" w:hint="eastAsia"/>
                                <w:noProof/>
                                <w:sz w:val="20"/>
                                <w:szCs w:val="20"/>
                              </w:rPr>
                              <w:t>，</w:t>
                            </w:r>
                            <w:r w:rsidRPr="007C0710">
                              <w:rPr>
                                <w:rFonts w:cs="Times New Roman" w:hint="eastAsia"/>
                                <w:noProof/>
                                <w:sz w:val="20"/>
                                <w:szCs w:val="20"/>
                              </w:rPr>
                              <w:t>惟巡迴展覽場次與區域人口數比率未盡相當</w:t>
                            </w:r>
                            <w:r>
                              <w:rPr>
                                <w:rFonts w:cs="Times New Roman" w:hint="eastAsia"/>
                                <w:noProof/>
                                <w:sz w:val="20"/>
                                <w:szCs w:val="20"/>
                              </w:rPr>
                              <w:t>，</w:t>
                            </w:r>
                            <w:r w:rsidRPr="007C0710">
                              <w:rPr>
                                <w:rFonts w:cs="Times New Roman" w:hint="eastAsia"/>
                                <w:noProof/>
                                <w:sz w:val="20"/>
                                <w:szCs w:val="20"/>
                              </w:rPr>
                              <w:t>且工程先期規劃作業未臻周妥</w:t>
                            </w:r>
                            <w:r>
                              <w:rPr>
                                <w:rFonts w:cs="Times New Roman" w:hint="eastAsia"/>
                                <w:noProof/>
                                <w:sz w:val="20"/>
                                <w:szCs w:val="20"/>
                              </w:rPr>
                              <w:t>，</w:t>
                            </w:r>
                            <w:r w:rsidRPr="007C0710">
                              <w:rPr>
                                <w:rFonts w:cs="Times New Roman" w:hint="eastAsia"/>
                                <w:noProof/>
                                <w:sz w:val="20"/>
                                <w:szCs w:val="20"/>
                              </w:rPr>
                              <w:t>允宜檢討改善</w:t>
                            </w:r>
                            <w:r>
                              <w:rPr>
                                <w:rFonts w:cs="Times New Roman" w:hint="eastAsia"/>
                                <w:noProof/>
                                <w:sz w:val="20"/>
                                <w:szCs w:val="20"/>
                              </w:rPr>
                              <w:t>。</w:t>
                            </w:r>
                          </w:p>
                        </w:tc>
                        <w:tc>
                          <w:tcPr>
                            <w:tcW w:w="2832" w:type="dxa"/>
                            <w:vMerge w:val="restart"/>
                            <w:tcBorders>
                              <w:top w:val="single" w:sz="4" w:space="0" w:color="auto"/>
                              <w:left w:val="single" w:sz="4" w:space="0" w:color="auto"/>
                              <w:right w:val="single" w:sz="4" w:space="0" w:color="auto"/>
                              <w:tl2br w:val="single" w:sz="4" w:space="0" w:color="auto"/>
                            </w:tcBorders>
                          </w:tcPr>
                          <w:p w:rsidR="008F2FB5" w:rsidRPr="009238B8" w:rsidRDefault="008F2FB5" w:rsidP="00CC192C">
                            <w:pPr>
                              <w:overflowPunct/>
                              <w:spacing w:line="240" w:lineRule="exact"/>
                              <w:ind w:firstLineChars="0" w:firstLine="0"/>
                              <w:rPr>
                                <w:rFonts w:cs="Times New Roman"/>
                                <w:sz w:val="20"/>
                                <w:szCs w:val="20"/>
                              </w:rPr>
                            </w:pPr>
                          </w:p>
                        </w:tc>
                      </w:tr>
                      <w:tr w:rsidR="008F2FB5" w:rsidRPr="009238B8" w:rsidTr="00926D54">
                        <w:trPr>
                          <w:trHeight w:val="1083"/>
                          <w:jc w:val="center"/>
                        </w:trPr>
                        <w:tc>
                          <w:tcPr>
                            <w:tcW w:w="7052" w:type="dxa"/>
                            <w:tcBorders>
                              <w:top w:val="single" w:sz="4" w:space="0" w:color="auto"/>
                              <w:left w:val="single" w:sz="4" w:space="0" w:color="auto"/>
                              <w:bottom w:val="single" w:sz="4" w:space="0" w:color="auto"/>
                              <w:right w:val="single" w:sz="4" w:space="0" w:color="auto"/>
                            </w:tcBorders>
                          </w:tcPr>
                          <w:p w:rsidR="008F2FB5" w:rsidRPr="009238B8" w:rsidRDefault="008F2FB5" w:rsidP="000549E6">
                            <w:pPr>
                              <w:overflowPunct/>
                              <w:spacing w:line="320" w:lineRule="exact"/>
                              <w:ind w:left="524" w:hangingChars="262" w:hanging="524"/>
                              <w:rPr>
                                <w:rFonts w:cs="Times New Roman"/>
                                <w:noProof/>
                                <w:sz w:val="20"/>
                                <w:szCs w:val="20"/>
                              </w:rPr>
                            </w:pPr>
                            <w:r w:rsidRPr="009238B8">
                              <w:rPr>
                                <w:rFonts w:cs="Times New Roman" w:hint="eastAsia"/>
                                <w:noProof/>
                                <w:sz w:val="20"/>
                                <w:szCs w:val="20"/>
                              </w:rPr>
                              <w:t>（</w:t>
                            </w:r>
                            <w:r>
                              <w:rPr>
                                <w:rFonts w:cs="Times New Roman" w:hint="eastAsia"/>
                                <w:noProof/>
                                <w:sz w:val="20"/>
                                <w:szCs w:val="20"/>
                              </w:rPr>
                              <w:t>2</w:t>
                            </w:r>
                            <w:r w:rsidRPr="009238B8">
                              <w:rPr>
                                <w:rFonts w:cs="Times New Roman" w:hint="eastAsia"/>
                                <w:noProof/>
                                <w:sz w:val="20"/>
                                <w:szCs w:val="20"/>
                              </w:rPr>
                              <w:t>）</w:t>
                            </w:r>
                            <w:r w:rsidRPr="007C0710">
                              <w:rPr>
                                <w:rFonts w:cs="Times New Roman" w:hint="eastAsia"/>
                                <w:noProof/>
                                <w:sz w:val="20"/>
                                <w:szCs w:val="20"/>
                              </w:rPr>
                              <w:t>中正紀念堂管理處首創「藝直播」藝文展演線上直播服務</w:t>
                            </w:r>
                            <w:r>
                              <w:rPr>
                                <w:rFonts w:cs="Times New Roman" w:hint="eastAsia"/>
                                <w:noProof/>
                                <w:sz w:val="20"/>
                                <w:szCs w:val="20"/>
                              </w:rPr>
                              <w:t>，</w:t>
                            </w:r>
                            <w:r w:rsidRPr="007C0710">
                              <w:rPr>
                                <w:rFonts w:cs="Times New Roman" w:hint="eastAsia"/>
                                <w:noProof/>
                                <w:sz w:val="20"/>
                                <w:szCs w:val="20"/>
                              </w:rPr>
                              <w:t>以因應新型冠狀病毒肺炎（</w:t>
                            </w:r>
                            <w:r w:rsidRPr="007C0710">
                              <w:rPr>
                                <w:rFonts w:cs="Times New Roman"/>
                                <w:noProof/>
                                <w:sz w:val="20"/>
                                <w:szCs w:val="20"/>
                              </w:rPr>
                              <w:t>COVID－19）疫情並擴大其展演藝文活動效益</w:t>
                            </w:r>
                            <w:r>
                              <w:rPr>
                                <w:rFonts w:cs="Times New Roman"/>
                                <w:noProof/>
                                <w:sz w:val="20"/>
                                <w:szCs w:val="20"/>
                              </w:rPr>
                              <w:t>，</w:t>
                            </w:r>
                            <w:r w:rsidRPr="007C0710">
                              <w:rPr>
                                <w:rFonts w:cs="Times New Roman"/>
                                <w:noProof/>
                                <w:sz w:val="20"/>
                                <w:szCs w:val="20"/>
                              </w:rPr>
                              <w:t>惟表演類型同質性過高</w:t>
                            </w:r>
                            <w:r>
                              <w:rPr>
                                <w:rFonts w:cs="Times New Roman"/>
                                <w:noProof/>
                                <w:sz w:val="20"/>
                                <w:szCs w:val="20"/>
                              </w:rPr>
                              <w:t>，</w:t>
                            </w:r>
                            <w:r w:rsidRPr="007C0710">
                              <w:rPr>
                                <w:rFonts w:cs="Times New Roman"/>
                                <w:noProof/>
                                <w:sz w:val="20"/>
                                <w:szCs w:val="20"/>
                              </w:rPr>
                              <w:t>且尚待建立成本效益評估及激勵機制</w:t>
                            </w:r>
                            <w:r>
                              <w:rPr>
                                <w:rFonts w:cs="Times New Roman"/>
                                <w:noProof/>
                                <w:sz w:val="20"/>
                                <w:szCs w:val="20"/>
                              </w:rPr>
                              <w:t>，</w:t>
                            </w:r>
                            <w:r w:rsidRPr="007C0710">
                              <w:rPr>
                                <w:rFonts w:cs="Times New Roman"/>
                                <w:noProof/>
                                <w:sz w:val="20"/>
                                <w:szCs w:val="20"/>
                              </w:rPr>
                              <w:t>允宜檢討改善</w:t>
                            </w:r>
                            <w:r>
                              <w:rPr>
                                <w:rFonts w:cs="Times New Roman"/>
                                <w:noProof/>
                                <w:sz w:val="20"/>
                                <w:szCs w:val="20"/>
                              </w:rPr>
                              <w:t>。</w:t>
                            </w:r>
                          </w:p>
                        </w:tc>
                        <w:tc>
                          <w:tcPr>
                            <w:tcW w:w="2832" w:type="dxa"/>
                            <w:vMerge/>
                            <w:tcBorders>
                              <w:left w:val="single" w:sz="4" w:space="0" w:color="auto"/>
                              <w:right w:val="single" w:sz="4" w:space="0" w:color="auto"/>
                              <w:tl2br w:val="single" w:sz="4" w:space="0" w:color="auto"/>
                            </w:tcBorders>
                          </w:tcPr>
                          <w:p w:rsidR="008F2FB5" w:rsidRPr="009238B8" w:rsidRDefault="008F2FB5" w:rsidP="00CC192C">
                            <w:pPr>
                              <w:overflowPunct/>
                              <w:spacing w:line="240" w:lineRule="exact"/>
                              <w:ind w:firstLineChars="0" w:firstLine="0"/>
                              <w:rPr>
                                <w:rFonts w:cs="Times New Roman"/>
                                <w:sz w:val="20"/>
                                <w:szCs w:val="20"/>
                              </w:rPr>
                            </w:pPr>
                          </w:p>
                        </w:tc>
                      </w:tr>
                      <w:tr w:rsidR="008F2FB5" w:rsidRPr="009238B8" w:rsidTr="00926D54">
                        <w:trPr>
                          <w:trHeight w:val="1083"/>
                          <w:jc w:val="center"/>
                        </w:trPr>
                        <w:tc>
                          <w:tcPr>
                            <w:tcW w:w="7052" w:type="dxa"/>
                            <w:tcBorders>
                              <w:top w:val="single" w:sz="4" w:space="0" w:color="auto"/>
                              <w:left w:val="single" w:sz="4" w:space="0" w:color="auto"/>
                              <w:bottom w:val="single" w:sz="4" w:space="0" w:color="auto"/>
                              <w:right w:val="single" w:sz="4" w:space="0" w:color="auto"/>
                            </w:tcBorders>
                          </w:tcPr>
                          <w:p w:rsidR="008F2FB5" w:rsidRPr="009238B8" w:rsidRDefault="008F2FB5" w:rsidP="00F93B96">
                            <w:pPr>
                              <w:overflowPunct/>
                              <w:spacing w:line="320" w:lineRule="exact"/>
                              <w:ind w:leftChars="8" w:left="509" w:hangingChars="245" w:hanging="490"/>
                              <w:rPr>
                                <w:rFonts w:cs="Times New Roman"/>
                                <w:noProof/>
                                <w:sz w:val="20"/>
                                <w:szCs w:val="20"/>
                              </w:rPr>
                            </w:pPr>
                            <w:r w:rsidRPr="009238B8">
                              <w:rPr>
                                <w:rFonts w:cs="Times New Roman" w:hint="eastAsia"/>
                                <w:noProof/>
                                <w:sz w:val="20"/>
                                <w:szCs w:val="20"/>
                              </w:rPr>
                              <w:t>（</w:t>
                            </w:r>
                            <w:r>
                              <w:rPr>
                                <w:rFonts w:cs="Times New Roman"/>
                                <w:noProof/>
                                <w:sz w:val="20"/>
                                <w:szCs w:val="20"/>
                              </w:rPr>
                              <w:t>3</w:t>
                            </w:r>
                            <w:r w:rsidRPr="009238B8">
                              <w:rPr>
                                <w:rFonts w:cs="Times New Roman" w:hint="eastAsia"/>
                                <w:noProof/>
                                <w:sz w:val="20"/>
                                <w:szCs w:val="20"/>
                              </w:rPr>
                              <w:t>）</w:t>
                            </w:r>
                            <w:r w:rsidRPr="007C0710">
                              <w:rPr>
                                <w:rFonts w:cs="Times New Roman" w:hint="eastAsia"/>
                                <w:noProof/>
                                <w:sz w:val="20"/>
                                <w:szCs w:val="20"/>
                              </w:rPr>
                              <w:t>國父紀念館辦理藝文展覽及跨域加值計畫</w:t>
                            </w:r>
                            <w:r>
                              <w:rPr>
                                <w:rFonts w:cs="Times New Roman" w:hint="eastAsia"/>
                                <w:noProof/>
                                <w:sz w:val="20"/>
                                <w:szCs w:val="20"/>
                              </w:rPr>
                              <w:t>，</w:t>
                            </w:r>
                            <w:r w:rsidRPr="007C0710">
                              <w:rPr>
                                <w:rFonts w:cs="Times New Roman" w:hint="eastAsia"/>
                                <w:noProof/>
                                <w:sz w:val="20"/>
                                <w:szCs w:val="20"/>
                              </w:rPr>
                              <w:t>提升在地視覺藝術展現及文化藝術功能</w:t>
                            </w:r>
                            <w:r>
                              <w:rPr>
                                <w:rFonts w:cs="Times New Roman" w:hint="eastAsia"/>
                                <w:noProof/>
                                <w:sz w:val="20"/>
                                <w:szCs w:val="20"/>
                              </w:rPr>
                              <w:t>，</w:t>
                            </w:r>
                            <w:r w:rsidRPr="007C0710">
                              <w:rPr>
                                <w:rFonts w:cs="Times New Roman" w:hint="eastAsia"/>
                                <w:noProof/>
                                <w:sz w:val="20"/>
                                <w:szCs w:val="20"/>
                              </w:rPr>
                              <w:t>惟線上展覽比率容有增加空間</w:t>
                            </w:r>
                            <w:r>
                              <w:rPr>
                                <w:rFonts w:cs="Times New Roman" w:hint="eastAsia"/>
                                <w:noProof/>
                                <w:sz w:val="20"/>
                                <w:szCs w:val="20"/>
                              </w:rPr>
                              <w:t>，</w:t>
                            </w:r>
                            <w:r w:rsidRPr="007C0710">
                              <w:rPr>
                                <w:rFonts w:cs="Times New Roman" w:hint="eastAsia"/>
                                <w:noProof/>
                                <w:sz w:val="20"/>
                                <w:szCs w:val="20"/>
                              </w:rPr>
                              <w:t>跨域加值計畫執行進度落後</w:t>
                            </w:r>
                            <w:r>
                              <w:rPr>
                                <w:rFonts w:cs="Times New Roman" w:hint="eastAsia"/>
                                <w:noProof/>
                                <w:sz w:val="20"/>
                                <w:szCs w:val="20"/>
                              </w:rPr>
                              <w:t>，</w:t>
                            </w:r>
                            <w:r w:rsidRPr="007C0710">
                              <w:rPr>
                                <w:rFonts w:cs="Times New Roman" w:hint="eastAsia"/>
                                <w:noProof/>
                                <w:sz w:val="20"/>
                                <w:szCs w:val="20"/>
                              </w:rPr>
                              <w:t>有待檢討改進</w:t>
                            </w:r>
                            <w:r>
                              <w:rPr>
                                <w:rFonts w:cs="Times New Roman" w:hint="eastAsia"/>
                                <w:noProof/>
                                <w:sz w:val="20"/>
                                <w:szCs w:val="20"/>
                              </w:rPr>
                              <w:t>。</w:t>
                            </w:r>
                          </w:p>
                        </w:tc>
                        <w:tc>
                          <w:tcPr>
                            <w:tcW w:w="2832" w:type="dxa"/>
                            <w:vMerge/>
                            <w:tcBorders>
                              <w:left w:val="single" w:sz="4" w:space="0" w:color="auto"/>
                              <w:bottom w:val="single" w:sz="4" w:space="0" w:color="auto"/>
                              <w:right w:val="single" w:sz="4" w:space="0" w:color="auto"/>
                              <w:tl2br w:val="single" w:sz="4" w:space="0" w:color="auto"/>
                            </w:tcBorders>
                          </w:tcPr>
                          <w:p w:rsidR="008F2FB5" w:rsidRPr="009238B8" w:rsidRDefault="008F2FB5" w:rsidP="00CC192C">
                            <w:pPr>
                              <w:overflowPunct/>
                              <w:spacing w:line="240" w:lineRule="exact"/>
                              <w:ind w:firstLineChars="0" w:firstLine="0"/>
                              <w:rPr>
                                <w:rFonts w:cs="Times New Roman"/>
                                <w:sz w:val="20"/>
                                <w:szCs w:val="20"/>
                              </w:rPr>
                            </w:pPr>
                          </w:p>
                        </w:tc>
                      </w:tr>
                    </w:tbl>
                    <w:p w:rsidR="008F2FB5" w:rsidRPr="00592F60" w:rsidRDefault="008F2FB5" w:rsidP="00926D54">
                      <w:pPr>
                        <w:spacing w:line="20" w:lineRule="exact"/>
                        <w:ind w:firstLineChars="83" w:firstLine="199"/>
                      </w:pPr>
                    </w:p>
                  </w:txbxContent>
                </v:textbox>
                <w10:wrap type="through" anchorx="margin"/>
              </v:shape>
            </w:pict>
          </mc:Fallback>
        </mc:AlternateContent>
      </w:r>
      <w:r w:rsidR="00897BBC" w:rsidRPr="00897BBC">
        <w:rPr>
          <w:rFonts w:hint="eastAsia"/>
          <w:color w:val="000000" w:themeColor="text1"/>
        </w:rPr>
        <w:t>本部於</w:t>
      </w:r>
      <w:proofErr w:type="gramStart"/>
      <w:r w:rsidR="00897BBC" w:rsidRPr="00897BBC">
        <w:rPr>
          <w:rFonts w:hint="eastAsia"/>
          <w:color w:val="000000" w:themeColor="text1"/>
        </w:rPr>
        <w:t>1</w:t>
      </w:r>
      <w:r w:rsidR="007C0710">
        <w:rPr>
          <w:rFonts w:hint="eastAsia"/>
          <w:color w:val="000000" w:themeColor="text1"/>
        </w:rPr>
        <w:t>10</w:t>
      </w:r>
      <w:proofErr w:type="gramEnd"/>
      <w:r w:rsidR="00897BBC" w:rsidRPr="00897BBC">
        <w:rPr>
          <w:rFonts w:hint="eastAsia"/>
          <w:color w:val="000000" w:themeColor="text1"/>
        </w:rPr>
        <w:t>年度審核報告非營業部分內列重要審核意見</w:t>
      </w:r>
      <w:r w:rsidR="007C0710">
        <w:rPr>
          <w:rFonts w:hint="eastAsia"/>
          <w:color w:val="000000" w:themeColor="text1"/>
        </w:rPr>
        <w:t>3</w:t>
      </w:r>
      <w:r w:rsidR="00897BBC" w:rsidRPr="00897BBC">
        <w:rPr>
          <w:rFonts w:hint="eastAsia"/>
          <w:color w:val="000000" w:themeColor="text1"/>
        </w:rPr>
        <w:t>項</w:t>
      </w:r>
      <w:r w:rsidR="00922317">
        <w:rPr>
          <w:rFonts w:hint="eastAsia"/>
          <w:color w:val="000000" w:themeColor="text1"/>
        </w:rPr>
        <w:t>，</w:t>
      </w:r>
      <w:r w:rsidR="00897BBC" w:rsidRPr="00897BBC">
        <w:rPr>
          <w:rFonts w:hint="eastAsia"/>
          <w:color w:val="000000" w:themeColor="text1"/>
        </w:rPr>
        <w:t>經</w:t>
      </w:r>
      <w:proofErr w:type="gramStart"/>
      <w:r w:rsidR="00897BBC" w:rsidRPr="00897BBC">
        <w:rPr>
          <w:rFonts w:hint="eastAsia"/>
          <w:color w:val="000000" w:themeColor="text1"/>
        </w:rPr>
        <w:t>賡</w:t>
      </w:r>
      <w:proofErr w:type="gramEnd"/>
      <w:r w:rsidR="00897BBC" w:rsidRPr="00897BBC">
        <w:rPr>
          <w:rFonts w:hint="eastAsia"/>
          <w:color w:val="000000" w:themeColor="text1"/>
        </w:rPr>
        <w:t>續追蹤查核實際辦理結果</w:t>
      </w:r>
      <w:r w:rsidR="00922317">
        <w:rPr>
          <w:rFonts w:hint="eastAsia"/>
          <w:color w:val="000000" w:themeColor="text1"/>
        </w:rPr>
        <w:t>，</w:t>
      </w:r>
      <w:r w:rsidR="00CA0EDA">
        <w:rPr>
          <w:rFonts w:hint="eastAsia"/>
          <w:color w:val="000000" w:themeColor="text1"/>
        </w:rPr>
        <w:t>均</w:t>
      </w:r>
      <w:r w:rsidR="00897BBC" w:rsidRPr="00897BBC">
        <w:rPr>
          <w:rFonts w:hint="eastAsia"/>
          <w:color w:val="000000" w:themeColor="text1"/>
        </w:rPr>
        <w:t>已</w:t>
      </w:r>
      <w:proofErr w:type="gramStart"/>
      <w:r w:rsidR="00897BBC" w:rsidRPr="00897BBC">
        <w:rPr>
          <w:rFonts w:hint="eastAsia"/>
          <w:color w:val="000000" w:themeColor="text1"/>
        </w:rPr>
        <w:t>研</w:t>
      </w:r>
      <w:proofErr w:type="gramEnd"/>
      <w:r w:rsidR="00897BBC" w:rsidRPr="00897BBC">
        <w:rPr>
          <w:rFonts w:hint="eastAsia"/>
          <w:color w:val="000000" w:themeColor="text1"/>
        </w:rPr>
        <w:t>謀改善或依改善措施持續辦理（表</w:t>
      </w:r>
      <w:r w:rsidR="0094008F">
        <w:rPr>
          <w:rFonts w:hint="eastAsia"/>
          <w:color w:val="000000" w:themeColor="text1"/>
        </w:rPr>
        <w:t>3</w:t>
      </w:r>
      <w:r w:rsidR="00110DF8">
        <w:rPr>
          <w:rFonts w:hint="eastAsia"/>
          <w:color w:val="000000" w:themeColor="text1"/>
        </w:rPr>
        <w:t>）</w:t>
      </w:r>
      <w:r w:rsidR="00922317">
        <w:rPr>
          <w:rFonts w:hint="eastAsia"/>
          <w:color w:val="000000" w:themeColor="text1"/>
        </w:rPr>
        <w:t>。</w:t>
      </w:r>
    </w:p>
    <w:p w:rsidR="006A67BC" w:rsidRDefault="00D40CA6" w:rsidP="00304DAD">
      <w:pPr>
        <w:widowControl w:val="0"/>
        <w:spacing w:line="440" w:lineRule="exact"/>
        <w:ind w:firstLine="480"/>
        <w:rPr>
          <w:color w:val="000000" w:themeColor="text1"/>
        </w:rPr>
      </w:pPr>
      <w:r w:rsidRPr="00347C84">
        <w:rPr>
          <w:rFonts w:hint="eastAsia"/>
          <w:color w:val="000000" w:themeColor="text1"/>
        </w:rPr>
        <w:t>茲將該基金收支餘</w:t>
      </w:r>
      <w:proofErr w:type="gramStart"/>
      <w:r w:rsidRPr="00347C84">
        <w:rPr>
          <w:rFonts w:hint="eastAsia"/>
          <w:color w:val="000000" w:themeColor="text1"/>
        </w:rPr>
        <w:t>絀</w:t>
      </w:r>
      <w:proofErr w:type="gramEnd"/>
      <w:r w:rsidRPr="00347C84">
        <w:rPr>
          <w:rFonts w:hint="eastAsia"/>
          <w:color w:val="000000" w:themeColor="text1"/>
        </w:rPr>
        <w:t>與餘</w:t>
      </w:r>
      <w:proofErr w:type="gramStart"/>
      <w:r w:rsidRPr="00347C84">
        <w:rPr>
          <w:rFonts w:hint="eastAsia"/>
          <w:color w:val="000000" w:themeColor="text1"/>
        </w:rPr>
        <w:t>絀</w:t>
      </w:r>
      <w:proofErr w:type="gramEnd"/>
      <w:r w:rsidRPr="00347C84">
        <w:rPr>
          <w:rFonts w:hint="eastAsia"/>
          <w:color w:val="000000" w:themeColor="text1"/>
        </w:rPr>
        <w:t>撥補之審定</w:t>
      </w:r>
      <w:r w:rsidR="00922317">
        <w:rPr>
          <w:rFonts w:hint="eastAsia"/>
          <w:color w:val="000000" w:themeColor="text1"/>
        </w:rPr>
        <w:t>，</w:t>
      </w:r>
      <w:r w:rsidRPr="00347C84">
        <w:rPr>
          <w:rFonts w:hint="eastAsia"/>
          <w:color w:val="000000" w:themeColor="text1"/>
        </w:rPr>
        <w:t>餘</w:t>
      </w:r>
      <w:proofErr w:type="gramStart"/>
      <w:r w:rsidRPr="00347C84">
        <w:rPr>
          <w:rFonts w:hint="eastAsia"/>
          <w:color w:val="000000" w:themeColor="text1"/>
        </w:rPr>
        <w:t>絀</w:t>
      </w:r>
      <w:proofErr w:type="gramEnd"/>
      <w:r w:rsidRPr="00347C84">
        <w:rPr>
          <w:rFonts w:hint="eastAsia"/>
          <w:color w:val="000000" w:themeColor="text1"/>
        </w:rPr>
        <w:t>審定後現金流量及資產負債狀況</w:t>
      </w:r>
      <w:r w:rsidR="00922317">
        <w:rPr>
          <w:rFonts w:hint="eastAsia"/>
          <w:color w:val="000000" w:themeColor="text1"/>
        </w:rPr>
        <w:t>，</w:t>
      </w:r>
      <w:r w:rsidRPr="00347C84">
        <w:rPr>
          <w:rFonts w:hint="eastAsia"/>
          <w:color w:val="000000" w:themeColor="text1"/>
        </w:rPr>
        <w:t>暨所屬分預算收支餘</w:t>
      </w:r>
      <w:proofErr w:type="gramStart"/>
      <w:r w:rsidRPr="00347C84">
        <w:rPr>
          <w:rFonts w:hint="eastAsia"/>
          <w:color w:val="000000" w:themeColor="text1"/>
        </w:rPr>
        <w:t>絀</w:t>
      </w:r>
      <w:proofErr w:type="gramEnd"/>
      <w:r w:rsidRPr="00347C84">
        <w:rPr>
          <w:rFonts w:hint="eastAsia"/>
          <w:color w:val="000000" w:themeColor="text1"/>
        </w:rPr>
        <w:t>概況</w:t>
      </w:r>
      <w:r w:rsidR="00922317">
        <w:rPr>
          <w:rFonts w:hint="eastAsia"/>
          <w:color w:val="000000" w:themeColor="text1"/>
        </w:rPr>
        <w:t>，</w:t>
      </w:r>
      <w:r w:rsidR="0005643D">
        <w:rPr>
          <w:rFonts w:hint="eastAsia"/>
          <w:color w:val="000000" w:themeColor="text1"/>
        </w:rPr>
        <w:t>分別列表如次</w:t>
      </w:r>
      <w:r w:rsidR="005A542C">
        <w:rPr>
          <w:rFonts w:hint="eastAsia"/>
          <w:color w:val="000000" w:themeColor="text1"/>
        </w:rPr>
        <w:t>：</w:t>
      </w:r>
    </w:p>
    <w:p w:rsidR="0012147E" w:rsidRDefault="0012147E" w:rsidP="00982068">
      <w:pPr>
        <w:widowControl w:val="0"/>
        <w:spacing w:line="460" w:lineRule="exact"/>
        <w:ind w:firstLine="480"/>
        <w:rPr>
          <w:color w:val="000000" w:themeColor="text1"/>
        </w:rPr>
        <w:sectPr w:rsidR="0012147E" w:rsidSect="00AB7814">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304"/>
          <w:cols w:space="425"/>
          <w:docGrid w:type="lines" w:linePitch="360"/>
        </w:sectPr>
      </w:pP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251"/>
        <w:gridCol w:w="1509"/>
        <w:gridCol w:w="1389"/>
        <w:gridCol w:w="651"/>
      </w:tblGrid>
      <w:tr w:rsidR="003140C4" w:rsidRPr="003140C4" w:rsidTr="00416D1D">
        <w:trPr>
          <w:trHeight w:val="703"/>
          <w:tblHeader/>
        </w:trPr>
        <w:tc>
          <w:tcPr>
            <w:tcW w:w="9988" w:type="dxa"/>
            <w:gridSpan w:val="7"/>
            <w:tcBorders>
              <w:bottom w:val="single" w:sz="8" w:space="0" w:color="auto"/>
            </w:tcBorders>
          </w:tcPr>
          <w:p w:rsidR="003140C4" w:rsidRPr="003140C4" w:rsidRDefault="003140C4" w:rsidP="003140C4">
            <w:pPr>
              <w:widowControl w:val="0"/>
              <w:overflowPunct/>
              <w:snapToGrid w:val="0"/>
              <w:spacing w:after="60"/>
              <w:ind w:firstLineChars="0" w:firstLine="0"/>
              <w:jc w:val="center"/>
              <w:rPr>
                <w:rFonts w:cs="Times New Roman"/>
                <w:b/>
                <w:sz w:val="32"/>
                <w:szCs w:val="20"/>
                <w:u w:val="single"/>
              </w:rPr>
            </w:pPr>
            <w:r w:rsidRPr="003140C4">
              <w:rPr>
                <w:rFonts w:cs="Times New Roman" w:hint="eastAsia"/>
                <w:b/>
                <w:sz w:val="32"/>
                <w:szCs w:val="20"/>
                <w:u w:val="single"/>
              </w:rPr>
              <w:lastRenderedPageBreak/>
              <w:t xml:space="preserve">　</w:t>
            </w:r>
            <w:r w:rsidRPr="0080085E">
              <w:rPr>
                <w:rFonts w:cs="Times New Roman" w:hint="eastAsia"/>
                <w:b/>
                <w:sz w:val="32"/>
                <w:szCs w:val="20"/>
                <w:u w:val="single"/>
              </w:rPr>
              <w:t>國立文化機構作業基金</w:t>
            </w:r>
            <w:r w:rsidRPr="0080085E">
              <w:rPr>
                <w:rFonts w:cs="Times New Roman"/>
                <w:b/>
                <w:sz w:val="32"/>
                <w:szCs w:val="20"/>
                <w:u w:val="single"/>
              </w:rPr>
              <w:t>收支</w:t>
            </w:r>
            <w:r w:rsidRPr="0080085E">
              <w:rPr>
                <w:rFonts w:cs="Times New Roman" w:hint="eastAsia"/>
                <w:b/>
                <w:sz w:val="32"/>
                <w:szCs w:val="20"/>
                <w:u w:val="single"/>
              </w:rPr>
              <w:t>餘</w:t>
            </w:r>
            <w:proofErr w:type="gramStart"/>
            <w:r w:rsidRPr="0080085E">
              <w:rPr>
                <w:rFonts w:cs="Times New Roman" w:hint="eastAsia"/>
                <w:b/>
                <w:sz w:val="32"/>
                <w:szCs w:val="20"/>
                <w:u w:val="single"/>
              </w:rPr>
              <w:t>絀</w:t>
            </w:r>
            <w:proofErr w:type="gramEnd"/>
            <w:r w:rsidRPr="0080085E">
              <w:rPr>
                <w:rFonts w:cs="Times New Roman" w:hint="eastAsia"/>
                <w:b/>
                <w:sz w:val="32"/>
                <w:szCs w:val="20"/>
                <w:u w:val="single"/>
              </w:rPr>
              <w:t>審定表</w:t>
            </w:r>
            <w:r w:rsidRPr="003140C4">
              <w:rPr>
                <w:rFonts w:cs="Times New Roman" w:hint="eastAsia"/>
                <w:b/>
                <w:sz w:val="32"/>
                <w:szCs w:val="20"/>
                <w:u w:val="single"/>
              </w:rPr>
              <w:t xml:space="preserve">　</w:t>
            </w:r>
          </w:p>
          <w:p w:rsidR="003140C4" w:rsidRPr="003140C4" w:rsidRDefault="0090252A" w:rsidP="00EB16E5">
            <w:pPr>
              <w:widowControl w:val="0"/>
              <w:tabs>
                <w:tab w:val="left" w:pos="4206"/>
                <w:tab w:val="left" w:pos="8436"/>
              </w:tabs>
              <w:overflowPunct/>
              <w:snapToGrid w:val="0"/>
              <w:ind w:rightChars="-78" w:right="-187" w:firstLineChars="0" w:firstLine="0"/>
              <w:rPr>
                <w:rFonts w:cs="Times New Roman"/>
                <w:b/>
                <w:sz w:val="32"/>
                <w:szCs w:val="20"/>
                <w:u w:val="single"/>
              </w:rPr>
            </w:pPr>
            <w:r w:rsidRPr="0090252A">
              <w:rPr>
                <w:rFonts w:cs="Times New Roman"/>
                <w:szCs w:val="20"/>
              </w:rPr>
              <w:tab/>
              <w:t>中華民國</w:t>
            </w:r>
            <w:proofErr w:type="gramStart"/>
            <w:r w:rsidRPr="0090252A">
              <w:rPr>
                <w:rFonts w:cs="Times New Roman"/>
                <w:szCs w:val="20"/>
              </w:rPr>
              <w:t>111</w:t>
            </w:r>
            <w:proofErr w:type="gramEnd"/>
            <w:r w:rsidRPr="0090252A">
              <w:rPr>
                <w:rFonts w:cs="Times New Roman"/>
                <w:szCs w:val="20"/>
              </w:rPr>
              <w:t>年度</w:t>
            </w:r>
            <w:r w:rsidRPr="0090252A">
              <w:rPr>
                <w:rFonts w:cs="Times New Roman" w:hint="eastAsia"/>
                <w:szCs w:val="20"/>
              </w:rPr>
              <w:t xml:space="preserve"> </w:t>
            </w:r>
            <w:r w:rsidRPr="0090252A">
              <w:rPr>
                <w:rFonts w:cs="Times New Roman"/>
                <w:szCs w:val="20"/>
              </w:rPr>
              <w:tab/>
            </w:r>
            <w:r w:rsidRPr="00EB16E5">
              <w:rPr>
                <w:rFonts w:cs="Times New Roman"/>
                <w:spacing w:val="-20"/>
                <w:szCs w:val="20"/>
              </w:rPr>
              <w:t>單位：新臺幣元</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rsidR="003140C4" w:rsidRPr="0090252A" w:rsidRDefault="003140C4" w:rsidP="003140C4">
            <w:pPr>
              <w:widowControl w:val="0"/>
              <w:overflowPunct/>
              <w:ind w:left="113" w:right="113" w:firstLineChars="0" w:firstLine="0"/>
              <w:jc w:val="distribute"/>
              <w:rPr>
                <w:rFonts w:cs="Times New Roman"/>
                <w:szCs w:val="20"/>
              </w:rPr>
            </w:pPr>
            <w:r w:rsidRPr="0090252A">
              <w:rPr>
                <w:rFonts w:cs="Times New Roman" w:hint="eastAsia"/>
                <w:szCs w:val="20"/>
              </w:rPr>
              <w:t>科目</w:t>
            </w:r>
          </w:p>
        </w:tc>
        <w:tc>
          <w:tcPr>
            <w:tcW w:w="1320" w:type="dxa"/>
            <w:vMerge w:val="restart"/>
            <w:tcBorders>
              <w:top w:val="single" w:sz="8" w:space="0" w:color="auto"/>
            </w:tcBorders>
            <w:vAlign w:val="center"/>
          </w:tcPr>
          <w:p w:rsidR="003140C4" w:rsidRPr="0090252A" w:rsidRDefault="003140C4" w:rsidP="003140C4">
            <w:pPr>
              <w:widowControl w:val="0"/>
              <w:overflowPunct/>
              <w:ind w:left="113" w:right="113" w:firstLineChars="0" w:firstLine="0"/>
              <w:jc w:val="distribute"/>
              <w:rPr>
                <w:rFonts w:cs="Times New Roman"/>
                <w:szCs w:val="20"/>
              </w:rPr>
            </w:pPr>
            <w:r w:rsidRPr="0090252A">
              <w:rPr>
                <w:rFonts w:cs="Times New Roman" w:hint="eastAsia"/>
                <w:szCs w:val="20"/>
              </w:rPr>
              <w:t>預算數</w:t>
            </w:r>
          </w:p>
        </w:tc>
        <w:tc>
          <w:tcPr>
            <w:tcW w:w="1440" w:type="dxa"/>
            <w:vMerge w:val="restart"/>
            <w:tcBorders>
              <w:top w:val="single" w:sz="8" w:space="0" w:color="auto"/>
            </w:tcBorders>
            <w:vAlign w:val="center"/>
          </w:tcPr>
          <w:p w:rsidR="003140C4" w:rsidRPr="0090252A" w:rsidRDefault="003140C4" w:rsidP="003140C4">
            <w:pPr>
              <w:widowControl w:val="0"/>
              <w:overflowPunct/>
              <w:ind w:left="113" w:right="113" w:firstLineChars="0" w:firstLine="0"/>
              <w:jc w:val="distribute"/>
              <w:rPr>
                <w:rFonts w:cs="Times New Roman"/>
                <w:szCs w:val="20"/>
              </w:rPr>
            </w:pPr>
            <w:r w:rsidRPr="0090252A">
              <w:rPr>
                <w:rFonts w:cs="Times New Roman" w:hint="eastAsia"/>
                <w:szCs w:val="20"/>
              </w:rPr>
              <w:t>決算數</w:t>
            </w:r>
          </w:p>
        </w:tc>
        <w:tc>
          <w:tcPr>
            <w:tcW w:w="1251" w:type="dxa"/>
            <w:vMerge w:val="restart"/>
            <w:tcBorders>
              <w:top w:val="single" w:sz="8" w:space="0" w:color="auto"/>
            </w:tcBorders>
            <w:vAlign w:val="center"/>
          </w:tcPr>
          <w:p w:rsidR="003140C4" w:rsidRPr="0090252A" w:rsidRDefault="003140C4" w:rsidP="003140C4">
            <w:pPr>
              <w:widowControl w:val="0"/>
              <w:overflowPunct/>
              <w:ind w:firstLineChars="0" w:firstLine="0"/>
              <w:jc w:val="distribute"/>
              <w:rPr>
                <w:rFonts w:cs="Times New Roman"/>
                <w:szCs w:val="20"/>
              </w:rPr>
            </w:pPr>
            <w:r w:rsidRPr="0090252A">
              <w:rPr>
                <w:rFonts w:cs="Times New Roman" w:hint="eastAsia"/>
                <w:szCs w:val="20"/>
              </w:rPr>
              <w:t>修正數</w:t>
            </w:r>
          </w:p>
        </w:tc>
        <w:tc>
          <w:tcPr>
            <w:tcW w:w="1509" w:type="dxa"/>
            <w:vMerge w:val="restart"/>
            <w:tcBorders>
              <w:top w:val="single" w:sz="8" w:space="0" w:color="auto"/>
            </w:tcBorders>
            <w:vAlign w:val="center"/>
          </w:tcPr>
          <w:p w:rsidR="003140C4" w:rsidRPr="0090252A" w:rsidRDefault="003140C4" w:rsidP="003140C4">
            <w:pPr>
              <w:widowControl w:val="0"/>
              <w:overflowPunct/>
              <w:ind w:left="113" w:right="113" w:firstLineChars="0" w:firstLine="0"/>
              <w:jc w:val="distribute"/>
              <w:rPr>
                <w:rFonts w:cs="Times New Roman"/>
                <w:szCs w:val="20"/>
              </w:rPr>
            </w:pPr>
            <w:r w:rsidRPr="0090252A">
              <w:rPr>
                <w:rFonts w:cs="Times New Roman" w:hint="eastAsia"/>
                <w:szCs w:val="20"/>
              </w:rPr>
              <w:t>決算審定數</w:t>
            </w:r>
          </w:p>
        </w:tc>
        <w:tc>
          <w:tcPr>
            <w:tcW w:w="2040" w:type="dxa"/>
            <w:gridSpan w:val="2"/>
            <w:tcBorders>
              <w:top w:val="single" w:sz="8" w:space="0" w:color="auto"/>
              <w:bottom w:val="nil"/>
              <w:right w:val="nil"/>
            </w:tcBorders>
            <w:vAlign w:val="center"/>
          </w:tcPr>
          <w:p w:rsidR="003140C4" w:rsidRPr="0090252A" w:rsidRDefault="003140C4" w:rsidP="003140C4">
            <w:pPr>
              <w:widowControl w:val="0"/>
              <w:overflowPunct/>
              <w:spacing w:line="240" w:lineRule="exact"/>
              <w:ind w:firstLineChars="0" w:firstLine="0"/>
              <w:jc w:val="distribute"/>
              <w:rPr>
                <w:rFonts w:cs="Times New Roman"/>
                <w:szCs w:val="20"/>
              </w:rPr>
            </w:pPr>
            <w:r w:rsidRPr="0090252A">
              <w:rPr>
                <w:rFonts w:cs="Times New Roman" w:hint="eastAsia"/>
                <w:szCs w:val="20"/>
              </w:rPr>
              <w:t>審定數與預算數</w:t>
            </w:r>
          </w:p>
          <w:p w:rsidR="003140C4" w:rsidRPr="0090252A" w:rsidRDefault="003140C4" w:rsidP="003140C4">
            <w:pPr>
              <w:widowControl w:val="0"/>
              <w:overflowPunct/>
              <w:spacing w:line="240" w:lineRule="exact"/>
              <w:ind w:firstLineChars="0" w:firstLine="0"/>
              <w:jc w:val="distribute"/>
              <w:rPr>
                <w:rFonts w:cs="Times New Roman"/>
                <w:szCs w:val="20"/>
              </w:rPr>
            </w:pPr>
            <w:r w:rsidRPr="0090252A">
              <w:rPr>
                <w:rFonts w:cs="Times New Roman" w:hint="eastAsia"/>
                <w:szCs w:val="20"/>
              </w:rPr>
              <w:t>比較增減</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rsidR="003140C4" w:rsidRPr="0090252A" w:rsidRDefault="003140C4" w:rsidP="003140C4">
            <w:pPr>
              <w:widowControl w:val="0"/>
              <w:overflowPunct/>
              <w:ind w:left="113" w:right="113" w:firstLineChars="0" w:firstLine="0"/>
              <w:jc w:val="distribute"/>
              <w:rPr>
                <w:rFonts w:cs="Times New Roman"/>
                <w:szCs w:val="20"/>
              </w:rPr>
            </w:pPr>
          </w:p>
        </w:tc>
        <w:tc>
          <w:tcPr>
            <w:tcW w:w="1320" w:type="dxa"/>
            <w:vMerge/>
            <w:tcBorders>
              <w:bottom w:val="single" w:sz="8" w:space="0" w:color="auto"/>
            </w:tcBorders>
            <w:vAlign w:val="center"/>
          </w:tcPr>
          <w:p w:rsidR="003140C4" w:rsidRPr="0090252A" w:rsidRDefault="003140C4" w:rsidP="003140C4">
            <w:pPr>
              <w:widowControl w:val="0"/>
              <w:overflowPunct/>
              <w:ind w:left="113" w:right="113" w:firstLineChars="0" w:firstLine="0"/>
              <w:jc w:val="distribute"/>
              <w:rPr>
                <w:rFonts w:cs="Times New Roman"/>
                <w:szCs w:val="20"/>
              </w:rPr>
            </w:pPr>
          </w:p>
        </w:tc>
        <w:tc>
          <w:tcPr>
            <w:tcW w:w="1440" w:type="dxa"/>
            <w:vMerge/>
            <w:tcBorders>
              <w:bottom w:val="single" w:sz="8" w:space="0" w:color="auto"/>
            </w:tcBorders>
            <w:vAlign w:val="center"/>
          </w:tcPr>
          <w:p w:rsidR="003140C4" w:rsidRPr="0090252A" w:rsidRDefault="003140C4" w:rsidP="003140C4">
            <w:pPr>
              <w:widowControl w:val="0"/>
              <w:overflowPunct/>
              <w:ind w:left="113" w:right="113" w:firstLineChars="0" w:firstLine="0"/>
              <w:jc w:val="distribute"/>
              <w:rPr>
                <w:rFonts w:cs="Times New Roman"/>
                <w:szCs w:val="20"/>
              </w:rPr>
            </w:pPr>
          </w:p>
        </w:tc>
        <w:tc>
          <w:tcPr>
            <w:tcW w:w="1251" w:type="dxa"/>
            <w:vMerge/>
            <w:tcBorders>
              <w:bottom w:val="single" w:sz="8" w:space="0" w:color="auto"/>
            </w:tcBorders>
            <w:vAlign w:val="center"/>
          </w:tcPr>
          <w:p w:rsidR="003140C4" w:rsidRPr="0090252A" w:rsidRDefault="003140C4" w:rsidP="003140C4">
            <w:pPr>
              <w:widowControl w:val="0"/>
              <w:overflowPunct/>
              <w:ind w:left="113" w:right="113" w:firstLineChars="0" w:firstLine="0"/>
              <w:jc w:val="distribute"/>
              <w:rPr>
                <w:rFonts w:cs="Times New Roman"/>
                <w:szCs w:val="20"/>
              </w:rPr>
            </w:pPr>
          </w:p>
        </w:tc>
        <w:tc>
          <w:tcPr>
            <w:tcW w:w="1509" w:type="dxa"/>
            <w:vMerge/>
            <w:tcBorders>
              <w:bottom w:val="single" w:sz="8" w:space="0" w:color="auto"/>
            </w:tcBorders>
            <w:vAlign w:val="center"/>
          </w:tcPr>
          <w:p w:rsidR="003140C4" w:rsidRPr="0090252A" w:rsidRDefault="003140C4" w:rsidP="003140C4">
            <w:pPr>
              <w:widowControl w:val="0"/>
              <w:overflowPunct/>
              <w:ind w:left="113" w:right="113" w:firstLineChars="0" w:firstLine="0"/>
              <w:jc w:val="distribute"/>
              <w:rPr>
                <w:rFonts w:cs="Times New Roman"/>
                <w:szCs w:val="20"/>
              </w:rPr>
            </w:pPr>
          </w:p>
        </w:tc>
        <w:tc>
          <w:tcPr>
            <w:tcW w:w="1389" w:type="dxa"/>
            <w:tcBorders>
              <w:bottom w:val="single" w:sz="8" w:space="0" w:color="auto"/>
            </w:tcBorders>
            <w:vAlign w:val="center"/>
          </w:tcPr>
          <w:p w:rsidR="003140C4" w:rsidRPr="0090252A" w:rsidRDefault="003140C4" w:rsidP="00CF1E31">
            <w:pPr>
              <w:widowControl w:val="0"/>
              <w:overflowPunct/>
              <w:ind w:left="6" w:right="113" w:firstLineChars="0" w:firstLine="0"/>
              <w:jc w:val="distribute"/>
              <w:rPr>
                <w:rFonts w:cs="Times New Roman"/>
                <w:szCs w:val="20"/>
              </w:rPr>
            </w:pPr>
            <w:r w:rsidRPr="0090252A">
              <w:rPr>
                <w:rFonts w:cs="Times New Roman" w:hint="eastAsia"/>
                <w:szCs w:val="20"/>
              </w:rPr>
              <w:t>金額</w:t>
            </w:r>
          </w:p>
        </w:tc>
        <w:tc>
          <w:tcPr>
            <w:tcW w:w="651" w:type="dxa"/>
            <w:tcBorders>
              <w:bottom w:val="single" w:sz="8" w:space="0" w:color="auto"/>
              <w:right w:val="nil"/>
            </w:tcBorders>
            <w:vAlign w:val="center"/>
          </w:tcPr>
          <w:p w:rsidR="003140C4" w:rsidRPr="0090252A" w:rsidRDefault="003140C4" w:rsidP="00B05075">
            <w:pPr>
              <w:widowControl w:val="0"/>
              <w:overflowPunct/>
              <w:ind w:left="113" w:firstLineChars="0" w:firstLine="0"/>
              <w:jc w:val="distribute"/>
              <w:rPr>
                <w:rFonts w:cs="Times New Roman"/>
                <w:szCs w:val="20"/>
              </w:rPr>
            </w:pPr>
            <w:r w:rsidRPr="0090252A">
              <w:rPr>
                <w:rFonts w:cs="Times New Roman" w:hint="eastAsia"/>
                <w:szCs w:val="20"/>
              </w:rPr>
              <w:t>％</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firstLineChars="0" w:firstLine="0"/>
              <w:jc w:val="distribute"/>
              <w:rPr>
                <w:rFonts w:cs="Times New Roman"/>
                <w:kern w:val="0"/>
                <w:sz w:val="22"/>
                <w:szCs w:val="22"/>
              </w:rPr>
            </w:pPr>
            <w:r w:rsidRPr="00351B18">
              <w:rPr>
                <w:rFonts w:cs="Times New Roman" w:hint="eastAsia"/>
                <w:b/>
                <w:kern w:val="0"/>
                <w:sz w:val="22"/>
                <w:szCs w:val="22"/>
              </w:rPr>
              <w:t>業務收入</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705,247,000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731,164,716</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731,164,716</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b/>
                <w:noProof/>
                <w:sz w:val="18"/>
                <w:szCs w:val="18"/>
              </w:rPr>
              <w:t>25,917,716</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b/>
                <w:kern w:val="0"/>
                <w:sz w:val="18"/>
                <w:szCs w:val="18"/>
              </w:rPr>
              <w:t>3.67</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leftChars="100" w:left="240" w:firstLineChars="0" w:firstLine="0"/>
              <w:jc w:val="distribute"/>
              <w:rPr>
                <w:rFonts w:cs="Times New Roman"/>
                <w:kern w:val="0"/>
                <w:sz w:val="22"/>
                <w:szCs w:val="22"/>
              </w:rPr>
            </w:pPr>
            <w:r w:rsidRPr="00351B18">
              <w:rPr>
                <w:rFonts w:cs="Times New Roman" w:hint="eastAsia"/>
                <w:kern w:val="0"/>
                <w:sz w:val="22"/>
                <w:szCs w:val="22"/>
              </w:rPr>
              <w:t>勞務收入</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8,000,000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5,187,648</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5,187,648</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noProof/>
                <w:sz w:val="18"/>
                <w:szCs w:val="18"/>
              </w:rPr>
              <w:t>- 2,812,352</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kern w:val="0"/>
                <w:sz w:val="18"/>
                <w:szCs w:val="18"/>
              </w:rPr>
              <w:t>- 35.15</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leftChars="100" w:left="240" w:firstLineChars="0" w:firstLine="0"/>
              <w:jc w:val="distribute"/>
              <w:rPr>
                <w:rFonts w:cs="Times New Roman"/>
                <w:kern w:val="0"/>
                <w:sz w:val="22"/>
                <w:szCs w:val="22"/>
              </w:rPr>
            </w:pPr>
            <w:r w:rsidRPr="00351B18">
              <w:rPr>
                <w:rFonts w:cs="Times New Roman" w:hint="eastAsia"/>
                <w:kern w:val="0"/>
                <w:sz w:val="22"/>
                <w:szCs w:val="22"/>
              </w:rPr>
              <w:t>教學收入</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43,550,000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35,317,442</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35,317,442</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noProof/>
                <w:sz w:val="18"/>
                <w:szCs w:val="18"/>
              </w:rPr>
              <w:t>- 8,232,558</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kern w:val="0"/>
                <w:sz w:val="18"/>
                <w:szCs w:val="18"/>
              </w:rPr>
              <w:t>- 18.90</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leftChars="100" w:left="240" w:firstLineChars="0" w:firstLine="0"/>
              <w:jc w:val="distribute"/>
              <w:rPr>
                <w:rFonts w:cs="Times New Roman"/>
                <w:kern w:val="0"/>
                <w:sz w:val="22"/>
                <w:szCs w:val="22"/>
              </w:rPr>
            </w:pPr>
            <w:r w:rsidRPr="00351B18">
              <w:rPr>
                <w:rFonts w:cs="Times New Roman" w:hint="eastAsia"/>
                <w:kern w:val="0"/>
                <w:sz w:val="22"/>
                <w:szCs w:val="22"/>
              </w:rPr>
              <w:t>其他業務收入</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653,697,000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690,659,626</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690,659,626</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noProof/>
                <w:sz w:val="18"/>
                <w:szCs w:val="18"/>
              </w:rPr>
              <w:t>36,962,626</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kern w:val="0"/>
                <w:sz w:val="18"/>
                <w:szCs w:val="18"/>
              </w:rPr>
              <w:t>5.65</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firstLineChars="0" w:firstLine="0"/>
              <w:jc w:val="distribute"/>
              <w:rPr>
                <w:rFonts w:cs="Times New Roman"/>
                <w:kern w:val="0"/>
                <w:sz w:val="22"/>
                <w:szCs w:val="22"/>
              </w:rPr>
            </w:pPr>
            <w:r w:rsidRPr="00351B18">
              <w:rPr>
                <w:rFonts w:cs="Times New Roman" w:hint="eastAsia"/>
                <w:b/>
                <w:kern w:val="0"/>
                <w:sz w:val="22"/>
                <w:szCs w:val="22"/>
              </w:rPr>
              <w:t>業務成本與費用</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806,922,000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795,021,294</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795,021,294</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b/>
                <w:noProof/>
                <w:sz w:val="18"/>
                <w:szCs w:val="18"/>
              </w:rPr>
              <w:t>- 11,900,706</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b/>
                <w:kern w:val="0"/>
                <w:sz w:val="18"/>
                <w:szCs w:val="18"/>
              </w:rPr>
              <w:t>- 1.47</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leftChars="100" w:left="240" w:firstLineChars="0" w:firstLine="0"/>
              <w:jc w:val="distribute"/>
              <w:rPr>
                <w:rFonts w:cs="Times New Roman"/>
                <w:kern w:val="0"/>
                <w:sz w:val="22"/>
                <w:szCs w:val="22"/>
              </w:rPr>
            </w:pPr>
            <w:r w:rsidRPr="00351B18">
              <w:rPr>
                <w:rFonts w:cs="Times New Roman" w:hint="eastAsia"/>
                <w:kern w:val="0"/>
                <w:sz w:val="22"/>
                <w:szCs w:val="22"/>
              </w:rPr>
              <w:t>勞務成本</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405,296,000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412,369,312</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412,369,312</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noProof/>
                <w:sz w:val="18"/>
                <w:szCs w:val="18"/>
              </w:rPr>
              <w:t>7,073,312</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kern w:val="0"/>
                <w:sz w:val="18"/>
                <w:szCs w:val="18"/>
              </w:rPr>
              <w:t>1.75</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leftChars="100" w:left="240" w:firstLineChars="0" w:firstLine="0"/>
              <w:jc w:val="distribute"/>
              <w:rPr>
                <w:rFonts w:cs="Times New Roman"/>
                <w:kern w:val="0"/>
                <w:sz w:val="22"/>
                <w:szCs w:val="22"/>
              </w:rPr>
            </w:pPr>
            <w:r w:rsidRPr="00351B18">
              <w:rPr>
                <w:rFonts w:cs="Times New Roman" w:hint="eastAsia"/>
                <w:kern w:val="0"/>
                <w:sz w:val="22"/>
                <w:szCs w:val="22"/>
              </w:rPr>
              <w:t>教學成本</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22,565,000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22,742,380</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22,742,380</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noProof/>
                <w:sz w:val="18"/>
                <w:szCs w:val="18"/>
              </w:rPr>
              <w:t>177,380</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kern w:val="0"/>
                <w:sz w:val="18"/>
                <w:szCs w:val="18"/>
              </w:rPr>
              <w:t>0.79</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leftChars="100" w:left="240" w:firstLineChars="0" w:firstLine="0"/>
              <w:jc w:val="distribute"/>
              <w:rPr>
                <w:rFonts w:cs="Times New Roman"/>
                <w:kern w:val="0"/>
                <w:sz w:val="22"/>
                <w:szCs w:val="22"/>
              </w:rPr>
            </w:pPr>
            <w:r w:rsidRPr="00351B18">
              <w:rPr>
                <w:rFonts w:cs="Times New Roman" w:hint="eastAsia"/>
                <w:kern w:val="0"/>
                <w:sz w:val="22"/>
                <w:szCs w:val="22"/>
              </w:rPr>
              <w:t>管理及總務費用</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379,061,000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359,909,602</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359,909,602</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noProof/>
                <w:sz w:val="18"/>
                <w:szCs w:val="18"/>
              </w:rPr>
              <w:t>- 19,151,398</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kern w:val="0"/>
                <w:sz w:val="18"/>
                <w:szCs w:val="18"/>
              </w:rPr>
              <w:t>- 5.05</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firstLineChars="0" w:firstLine="0"/>
              <w:jc w:val="distribute"/>
              <w:rPr>
                <w:rFonts w:cs="Times New Roman"/>
                <w:kern w:val="0"/>
                <w:sz w:val="22"/>
                <w:szCs w:val="22"/>
              </w:rPr>
            </w:pPr>
            <w:r w:rsidRPr="00351B18">
              <w:rPr>
                <w:rFonts w:cs="Times New Roman" w:hint="eastAsia"/>
                <w:b/>
                <w:kern w:val="0"/>
                <w:sz w:val="22"/>
                <w:szCs w:val="22"/>
              </w:rPr>
              <w:t>業務賸餘（短</w:t>
            </w:r>
            <w:proofErr w:type="gramStart"/>
            <w:r w:rsidRPr="00351B18">
              <w:rPr>
                <w:rFonts w:cs="Times New Roman" w:hint="eastAsia"/>
                <w:b/>
                <w:kern w:val="0"/>
                <w:sz w:val="22"/>
                <w:szCs w:val="22"/>
              </w:rPr>
              <w:t>絀</w:t>
            </w:r>
            <w:proofErr w:type="gramEnd"/>
            <w:r w:rsidRPr="00351B18">
              <w:rPr>
                <w:rFonts w:cs="Times New Roman" w:hint="eastAsia"/>
                <w:b/>
                <w:kern w:val="0"/>
                <w:sz w:val="22"/>
                <w:szCs w:val="22"/>
              </w:rPr>
              <w:t>）</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- 101,675,000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- 63,856,578</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- 63,856,578</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b/>
                <w:noProof/>
                <w:sz w:val="18"/>
                <w:szCs w:val="18"/>
              </w:rPr>
              <w:t>37,818,422</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b/>
                <w:kern w:val="0"/>
                <w:sz w:val="18"/>
                <w:szCs w:val="18"/>
              </w:rPr>
              <w:t>- 37.20</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firstLineChars="0" w:firstLine="0"/>
              <w:jc w:val="distribute"/>
              <w:rPr>
                <w:rFonts w:cs="Times New Roman"/>
                <w:kern w:val="0"/>
                <w:sz w:val="22"/>
                <w:szCs w:val="22"/>
              </w:rPr>
            </w:pPr>
            <w:r w:rsidRPr="00351B18">
              <w:rPr>
                <w:rFonts w:cs="Times New Roman" w:hint="eastAsia"/>
                <w:b/>
                <w:kern w:val="0"/>
                <w:sz w:val="22"/>
                <w:szCs w:val="22"/>
              </w:rPr>
              <w:t>業務外收入</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88,238,000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84,139,392</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84,139,392</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b/>
                <w:noProof/>
                <w:sz w:val="18"/>
                <w:szCs w:val="18"/>
              </w:rPr>
              <w:t>- 4,098,608</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b/>
                <w:kern w:val="0"/>
                <w:sz w:val="18"/>
                <w:szCs w:val="18"/>
              </w:rPr>
              <w:t>- 4.64</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leftChars="100" w:left="240" w:firstLineChars="0" w:firstLine="0"/>
              <w:jc w:val="distribute"/>
              <w:rPr>
                <w:rFonts w:cs="Times New Roman"/>
                <w:kern w:val="0"/>
                <w:sz w:val="22"/>
                <w:szCs w:val="22"/>
              </w:rPr>
            </w:pPr>
            <w:r w:rsidRPr="00351B18">
              <w:rPr>
                <w:rFonts w:cs="Times New Roman" w:hint="eastAsia"/>
                <w:kern w:val="0"/>
                <w:sz w:val="22"/>
                <w:szCs w:val="22"/>
              </w:rPr>
              <w:t>財務收入</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4,715,000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5,399,569</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5,399,569</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noProof/>
                <w:sz w:val="18"/>
                <w:szCs w:val="18"/>
              </w:rPr>
              <w:t>684,569</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kern w:val="0"/>
                <w:sz w:val="18"/>
                <w:szCs w:val="18"/>
              </w:rPr>
              <w:t>14.52</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leftChars="100" w:left="240" w:firstLineChars="0" w:firstLine="0"/>
              <w:jc w:val="distribute"/>
              <w:rPr>
                <w:rFonts w:cs="Times New Roman"/>
                <w:kern w:val="0"/>
                <w:sz w:val="22"/>
                <w:szCs w:val="22"/>
              </w:rPr>
            </w:pPr>
            <w:r w:rsidRPr="00351B18">
              <w:rPr>
                <w:rFonts w:cs="Times New Roman" w:hint="eastAsia"/>
                <w:kern w:val="0"/>
                <w:sz w:val="22"/>
                <w:szCs w:val="22"/>
              </w:rPr>
              <w:t>其他業務外收入</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83,523,000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78,739,823</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78,739,823</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noProof/>
                <w:sz w:val="18"/>
                <w:szCs w:val="18"/>
              </w:rPr>
              <w:t>- 4,783,177</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kern w:val="0"/>
                <w:sz w:val="18"/>
                <w:szCs w:val="18"/>
              </w:rPr>
              <w:t>- 5.73</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firstLineChars="0" w:firstLine="0"/>
              <w:jc w:val="distribute"/>
              <w:rPr>
                <w:rFonts w:cs="Times New Roman"/>
                <w:kern w:val="0"/>
                <w:sz w:val="22"/>
                <w:szCs w:val="22"/>
              </w:rPr>
            </w:pPr>
            <w:r w:rsidRPr="00351B18">
              <w:rPr>
                <w:rFonts w:cs="Times New Roman" w:hint="eastAsia"/>
                <w:b/>
                <w:kern w:val="0"/>
                <w:sz w:val="22"/>
                <w:szCs w:val="22"/>
              </w:rPr>
              <w:t>業務外費用</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1,849,997</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1,849,997</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b/>
                <w:noProof/>
                <w:sz w:val="18"/>
                <w:szCs w:val="18"/>
              </w:rPr>
              <w:t>1,849,997</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b/>
                <w:kern w:val="0"/>
                <w:sz w:val="18"/>
                <w:szCs w:val="18"/>
              </w:rPr>
              <w:t>--</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leftChars="100" w:left="240" w:firstLineChars="0" w:firstLine="0"/>
              <w:jc w:val="distribute"/>
              <w:rPr>
                <w:rFonts w:cs="Times New Roman"/>
                <w:kern w:val="0"/>
                <w:sz w:val="22"/>
                <w:szCs w:val="22"/>
              </w:rPr>
            </w:pPr>
            <w:r w:rsidRPr="00351B18">
              <w:rPr>
                <w:rFonts w:cs="Times New Roman" w:hint="eastAsia"/>
                <w:kern w:val="0"/>
                <w:sz w:val="22"/>
                <w:szCs w:val="22"/>
              </w:rPr>
              <w:t>其他業務外費用</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1,849,997</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sz w:val="18"/>
                <w:szCs w:val="18"/>
              </w:rPr>
              <w:t>1,849,997</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noProof/>
                <w:sz w:val="18"/>
                <w:szCs w:val="18"/>
              </w:rPr>
              <w:t>1,849,997</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kern w:val="0"/>
                <w:sz w:val="18"/>
                <w:szCs w:val="18"/>
              </w:rPr>
              <w:t>--</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nil"/>
            </w:tcBorders>
            <w:vAlign w:val="center"/>
          </w:tcPr>
          <w:p w:rsidR="003140C4" w:rsidRPr="00351B18" w:rsidRDefault="003140C4" w:rsidP="003140C4">
            <w:pPr>
              <w:widowControl w:val="0"/>
              <w:overflowPunct/>
              <w:ind w:firstLineChars="0" w:firstLine="0"/>
              <w:jc w:val="distribute"/>
              <w:rPr>
                <w:rFonts w:cs="Times New Roman"/>
                <w:kern w:val="0"/>
                <w:sz w:val="22"/>
                <w:szCs w:val="22"/>
              </w:rPr>
            </w:pPr>
            <w:r w:rsidRPr="00351B18">
              <w:rPr>
                <w:rFonts w:cs="Times New Roman" w:hint="eastAsia"/>
                <w:b/>
                <w:kern w:val="0"/>
                <w:sz w:val="22"/>
                <w:szCs w:val="22"/>
              </w:rPr>
              <w:t>業務外賸餘（短</w:t>
            </w:r>
            <w:proofErr w:type="gramStart"/>
            <w:r w:rsidRPr="00351B18">
              <w:rPr>
                <w:rFonts w:cs="Times New Roman" w:hint="eastAsia"/>
                <w:b/>
                <w:kern w:val="0"/>
                <w:sz w:val="22"/>
                <w:szCs w:val="22"/>
              </w:rPr>
              <w:t>絀</w:t>
            </w:r>
            <w:proofErr w:type="gramEnd"/>
            <w:r w:rsidRPr="00351B18">
              <w:rPr>
                <w:rFonts w:cs="Times New Roman" w:hint="eastAsia"/>
                <w:b/>
                <w:kern w:val="0"/>
                <w:sz w:val="22"/>
                <w:szCs w:val="22"/>
              </w:rPr>
              <w:t>）</w:t>
            </w:r>
          </w:p>
        </w:tc>
        <w:tc>
          <w:tcPr>
            <w:tcW w:w="132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88,238,000</w:t>
            </w:r>
          </w:p>
        </w:tc>
        <w:tc>
          <w:tcPr>
            <w:tcW w:w="1440"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82,289,395</w:t>
            </w:r>
          </w:p>
        </w:tc>
        <w:tc>
          <w:tcPr>
            <w:tcW w:w="1251"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w:t>
            </w:r>
          </w:p>
        </w:tc>
        <w:tc>
          <w:tcPr>
            <w:tcW w:w="150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hint="eastAsia"/>
                <w:b/>
                <w:sz w:val="18"/>
                <w:szCs w:val="18"/>
              </w:rPr>
              <w:t>82,289,395</w:t>
            </w:r>
          </w:p>
        </w:tc>
        <w:tc>
          <w:tcPr>
            <w:tcW w:w="1389" w:type="dxa"/>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noProof/>
                <w:sz w:val="18"/>
                <w:szCs w:val="18"/>
              </w:rPr>
            </w:pPr>
            <w:r w:rsidRPr="0090252A">
              <w:rPr>
                <w:rFonts w:asciiTheme="majorEastAsia" w:eastAsiaTheme="majorEastAsia" w:hAnsiTheme="majorEastAsia" w:cs="Times New Roman" w:hint="eastAsia"/>
                <w:b/>
                <w:noProof/>
                <w:sz w:val="18"/>
                <w:szCs w:val="18"/>
              </w:rPr>
              <w:t>- 5,948,605</w:t>
            </w:r>
          </w:p>
        </w:tc>
        <w:tc>
          <w:tcPr>
            <w:tcW w:w="651" w:type="dxa"/>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kern w:val="0"/>
                <w:sz w:val="18"/>
                <w:szCs w:val="18"/>
              </w:rPr>
            </w:pPr>
            <w:r w:rsidRPr="0090252A">
              <w:rPr>
                <w:rFonts w:asciiTheme="majorEastAsia" w:eastAsiaTheme="majorEastAsia" w:hAnsiTheme="majorEastAsia" w:cs="Times New Roman" w:hint="eastAsia"/>
                <w:b/>
                <w:kern w:val="0"/>
                <w:sz w:val="18"/>
                <w:szCs w:val="18"/>
              </w:rPr>
              <w:t>- 6.74</w:t>
            </w:r>
          </w:p>
        </w:tc>
      </w:tr>
      <w:tr w:rsidR="003140C4" w:rsidRPr="003140C4" w:rsidTr="00416D1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7"/>
        </w:trPr>
        <w:tc>
          <w:tcPr>
            <w:tcW w:w="2428" w:type="dxa"/>
            <w:tcBorders>
              <w:top w:val="nil"/>
              <w:left w:val="nil"/>
              <w:bottom w:val="single" w:sz="8" w:space="0" w:color="auto"/>
            </w:tcBorders>
            <w:vAlign w:val="center"/>
          </w:tcPr>
          <w:p w:rsidR="003140C4" w:rsidRPr="00351B18" w:rsidRDefault="003140C4" w:rsidP="003140C4">
            <w:pPr>
              <w:widowControl w:val="0"/>
              <w:overflowPunct/>
              <w:ind w:firstLineChars="0" w:firstLine="0"/>
              <w:jc w:val="distribute"/>
              <w:rPr>
                <w:rFonts w:cs="Times New Roman"/>
                <w:kern w:val="0"/>
                <w:sz w:val="22"/>
                <w:szCs w:val="22"/>
              </w:rPr>
            </w:pPr>
            <w:r w:rsidRPr="00351B18">
              <w:rPr>
                <w:rFonts w:cs="Times New Roman" w:hint="eastAsia"/>
                <w:b/>
                <w:kern w:val="0"/>
                <w:sz w:val="22"/>
                <w:szCs w:val="22"/>
              </w:rPr>
              <w:t>本期賸餘（短</w:t>
            </w:r>
            <w:proofErr w:type="gramStart"/>
            <w:r w:rsidRPr="00351B18">
              <w:rPr>
                <w:rFonts w:cs="Times New Roman" w:hint="eastAsia"/>
                <w:b/>
                <w:kern w:val="0"/>
                <w:sz w:val="22"/>
                <w:szCs w:val="22"/>
              </w:rPr>
              <w:t>絀</w:t>
            </w:r>
            <w:proofErr w:type="gramEnd"/>
            <w:r w:rsidRPr="00351B18">
              <w:rPr>
                <w:rFonts w:cs="Times New Roman" w:hint="eastAsia"/>
                <w:b/>
                <w:kern w:val="0"/>
                <w:sz w:val="22"/>
                <w:szCs w:val="22"/>
              </w:rPr>
              <w:t>）</w:t>
            </w:r>
          </w:p>
        </w:tc>
        <w:tc>
          <w:tcPr>
            <w:tcW w:w="1320" w:type="dxa"/>
            <w:tcBorders>
              <w:top w:val="nil"/>
              <w:bottom w:val="single" w:sz="8" w:space="0" w:color="auto"/>
            </w:tcBorders>
            <w:vAlign w:val="center"/>
          </w:tcPr>
          <w:p w:rsidR="003140C4" w:rsidRPr="003854DF" w:rsidRDefault="003140C4" w:rsidP="003140C4">
            <w:pPr>
              <w:widowControl w:val="0"/>
              <w:overflowPunct/>
              <w:ind w:firstLineChars="0" w:firstLine="0"/>
              <w:jc w:val="right"/>
              <w:rPr>
                <w:rFonts w:asciiTheme="minorEastAsia" w:eastAsiaTheme="minorEastAsia" w:hAnsiTheme="minorEastAsia" w:cs="Times New Roman"/>
                <w:sz w:val="18"/>
                <w:szCs w:val="18"/>
              </w:rPr>
            </w:pPr>
            <w:r w:rsidRPr="003854DF">
              <w:rPr>
                <w:rFonts w:asciiTheme="minorEastAsia" w:eastAsiaTheme="minorEastAsia" w:hAnsiTheme="minorEastAsia" w:cs="Times New Roman" w:hint="eastAsia"/>
                <w:b/>
                <w:sz w:val="18"/>
                <w:szCs w:val="18"/>
              </w:rPr>
              <w:t>- 13,437,000</w:t>
            </w:r>
          </w:p>
        </w:tc>
        <w:tc>
          <w:tcPr>
            <w:tcW w:w="1440" w:type="dxa"/>
            <w:tcBorders>
              <w:top w:val="nil"/>
              <w:bottom w:val="single" w:sz="8" w:space="0" w:color="auto"/>
            </w:tcBorders>
            <w:vAlign w:val="center"/>
          </w:tcPr>
          <w:p w:rsidR="003140C4" w:rsidRPr="003854DF" w:rsidRDefault="003140C4" w:rsidP="003140C4">
            <w:pPr>
              <w:widowControl w:val="0"/>
              <w:overflowPunct/>
              <w:ind w:firstLineChars="0" w:firstLine="0"/>
              <w:jc w:val="right"/>
              <w:rPr>
                <w:rFonts w:asciiTheme="minorEastAsia" w:eastAsiaTheme="minorEastAsia" w:hAnsiTheme="minorEastAsia" w:cs="Times New Roman"/>
                <w:sz w:val="18"/>
                <w:szCs w:val="18"/>
              </w:rPr>
            </w:pPr>
            <w:r w:rsidRPr="003854DF">
              <w:rPr>
                <w:rFonts w:asciiTheme="minorEastAsia" w:eastAsiaTheme="minorEastAsia" w:hAnsiTheme="minorEastAsia" w:cs="Times New Roman" w:hint="eastAsia"/>
                <w:b/>
                <w:sz w:val="18"/>
                <w:szCs w:val="18"/>
              </w:rPr>
              <w:t>18,432,817</w:t>
            </w:r>
          </w:p>
        </w:tc>
        <w:tc>
          <w:tcPr>
            <w:tcW w:w="1251" w:type="dxa"/>
            <w:tcBorders>
              <w:top w:val="nil"/>
              <w:bottom w:val="single" w:sz="8" w:space="0" w:color="auto"/>
            </w:tcBorders>
            <w:vAlign w:val="center"/>
          </w:tcPr>
          <w:p w:rsidR="003140C4" w:rsidRPr="003854DF" w:rsidRDefault="003140C4" w:rsidP="003140C4">
            <w:pPr>
              <w:widowControl w:val="0"/>
              <w:overflowPunct/>
              <w:ind w:firstLineChars="0" w:firstLine="0"/>
              <w:jc w:val="right"/>
              <w:rPr>
                <w:rFonts w:asciiTheme="minorEastAsia" w:eastAsiaTheme="minorEastAsia" w:hAnsiTheme="minorEastAsia" w:cs="Times New Roman"/>
                <w:sz w:val="18"/>
                <w:szCs w:val="18"/>
              </w:rPr>
            </w:pPr>
            <w:r w:rsidRPr="003854DF">
              <w:rPr>
                <w:rFonts w:asciiTheme="minorEastAsia" w:eastAsiaTheme="minorEastAsia" w:hAnsiTheme="minorEastAsia" w:cs="Times New Roman" w:hint="eastAsia"/>
                <w:b/>
                <w:sz w:val="18"/>
                <w:szCs w:val="18"/>
              </w:rPr>
              <w:t>－</w:t>
            </w:r>
          </w:p>
        </w:tc>
        <w:tc>
          <w:tcPr>
            <w:tcW w:w="1509" w:type="dxa"/>
            <w:tcBorders>
              <w:top w:val="nil"/>
              <w:bottom w:val="single" w:sz="8" w:space="0" w:color="auto"/>
            </w:tcBorders>
            <w:vAlign w:val="center"/>
          </w:tcPr>
          <w:p w:rsidR="003140C4" w:rsidRPr="003854DF" w:rsidRDefault="003140C4" w:rsidP="003140C4">
            <w:pPr>
              <w:widowControl w:val="0"/>
              <w:overflowPunct/>
              <w:ind w:firstLineChars="0" w:firstLine="0"/>
              <w:jc w:val="right"/>
              <w:rPr>
                <w:rFonts w:asciiTheme="minorEastAsia" w:eastAsiaTheme="minorEastAsia" w:hAnsiTheme="minorEastAsia" w:cs="Times New Roman"/>
                <w:sz w:val="18"/>
                <w:szCs w:val="18"/>
              </w:rPr>
            </w:pPr>
            <w:r w:rsidRPr="003854DF">
              <w:rPr>
                <w:rFonts w:asciiTheme="minorEastAsia" w:eastAsiaTheme="minorEastAsia" w:hAnsiTheme="minorEastAsia" w:cs="Times New Roman" w:hint="eastAsia"/>
                <w:b/>
                <w:sz w:val="18"/>
                <w:szCs w:val="18"/>
              </w:rPr>
              <w:t>18,432,817</w:t>
            </w:r>
          </w:p>
        </w:tc>
        <w:tc>
          <w:tcPr>
            <w:tcW w:w="1389" w:type="dxa"/>
            <w:tcBorders>
              <w:top w:val="nil"/>
              <w:bottom w:val="single" w:sz="8" w:space="0" w:color="auto"/>
            </w:tcBorders>
            <w:vAlign w:val="center"/>
          </w:tcPr>
          <w:p w:rsidR="003140C4" w:rsidRPr="003854DF" w:rsidRDefault="003140C4" w:rsidP="003140C4">
            <w:pPr>
              <w:widowControl w:val="0"/>
              <w:overflowPunct/>
              <w:ind w:firstLineChars="0" w:firstLine="0"/>
              <w:jc w:val="right"/>
              <w:rPr>
                <w:rFonts w:asciiTheme="minorEastAsia" w:eastAsiaTheme="minorEastAsia" w:hAnsiTheme="minorEastAsia" w:cs="Times New Roman"/>
                <w:noProof/>
                <w:sz w:val="18"/>
                <w:szCs w:val="18"/>
              </w:rPr>
            </w:pPr>
            <w:r w:rsidRPr="003854DF">
              <w:rPr>
                <w:rFonts w:asciiTheme="minorEastAsia" w:eastAsiaTheme="minorEastAsia" w:hAnsiTheme="minorEastAsia" w:cs="Times New Roman" w:hint="eastAsia"/>
                <w:b/>
                <w:noProof/>
                <w:sz w:val="18"/>
                <w:szCs w:val="18"/>
              </w:rPr>
              <w:t>31,869,817</w:t>
            </w:r>
          </w:p>
        </w:tc>
        <w:tc>
          <w:tcPr>
            <w:tcW w:w="651" w:type="dxa"/>
            <w:tcBorders>
              <w:top w:val="nil"/>
              <w:bottom w:val="single" w:sz="8" w:space="0" w:color="auto"/>
              <w:right w:val="nil"/>
            </w:tcBorders>
            <w:vAlign w:val="center"/>
          </w:tcPr>
          <w:p w:rsidR="003140C4" w:rsidRPr="003854DF" w:rsidRDefault="003140C4" w:rsidP="003140C4">
            <w:pPr>
              <w:widowControl w:val="0"/>
              <w:overflowPunct/>
              <w:ind w:firstLineChars="0" w:firstLine="0"/>
              <w:jc w:val="right"/>
              <w:rPr>
                <w:rFonts w:asciiTheme="minorEastAsia" w:eastAsiaTheme="minorEastAsia" w:hAnsiTheme="minorEastAsia" w:cs="Times New Roman"/>
                <w:kern w:val="0"/>
                <w:sz w:val="18"/>
                <w:szCs w:val="18"/>
              </w:rPr>
            </w:pPr>
            <w:r w:rsidRPr="003854DF">
              <w:rPr>
                <w:rFonts w:asciiTheme="minorEastAsia" w:eastAsiaTheme="minorEastAsia" w:hAnsiTheme="minorEastAsia" w:cs="Times New Roman" w:hint="eastAsia"/>
                <w:b/>
                <w:kern w:val="0"/>
                <w:sz w:val="18"/>
                <w:szCs w:val="18"/>
              </w:rPr>
              <w:t>--</w:t>
            </w:r>
          </w:p>
        </w:tc>
      </w:tr>
    </w:tbl>
    <w:p w:rsidR="00931D98" w:rsidRDefault="00931D98" w:rsidP="000549E6">
      <w:pPr>
        <w:widowControl w:val="0"/>
        <w:spacing w:line="200" w:lineRule="exact"/>
        <w:ind w:firstLineChars="0" w:firstLine="0"/>
        <w:rPr>
          <w:sz w:val="20"/>
          <w:szCs w:val="20"/>
        </w:rPr>
        <w:sectPr w:rsidR="00931D98" w:rsidSect="00CE624A">
          <w:pgSz w:w="11906" w:h="16838" w:code="9"/>
          <w:pgMar w:top="1418" w:right="851" w:bottom="1418" w:left="851" w:header="1021" w:footer="737" w:gutter="284"/>
          <w:cols w:space="425"/>
          <w:docGrid w:type="lines" w:linePitch="360"/>
        </w:sectPr>
      </w:pPr>
    </w:p>
    <w:tbl>
      <w:tblPr>
        <w:tblW w:w="5000" w:type="pct"/>
        <w:tblCellMar>
          <w:left w:w="28" w:type="dxa"/>
          <w:right w:w="28" w:type="dxa"/>
        </w:tblCellMar>
        <w:tblLook w:val="0000" w:firstRow="0" w:lastRow="0" w:firstColumn="0" w:lastColumn="0" w:noHBand="0" w:noVBand="0"/>
      </w:tblPr>
      <w:tblGrid>
        <w:gridCol w:w="2392"/>
        <w:gridCol w:w="1418"/>
        <w:gridCol w:w="1302"/>
        <w:gridCol w:w="1272"/>
        <w:gridCol w:w="1448"/>
        <w:gridCol w:w="1419"/>
        <w:gridCol w:w="669"/>
      </w:tblGrid>
      <w:tr w:rsidR="003140C4" w:rsidRPr="003140C4" w:rsidTr="00CC18D4">
        <w:trPr>
          <w:tblHeader/>
        </w:trPr>
        <w:tc>
          <w:tcPr>
            <w:tcW w:w="5000" w:type="pct"/>
            <w:gridSpan w:val="7"/>
          </w:tcPr>
          <w:p w:rsidR="003140C4" w:rsidRPr="003140C4" w:rsidRDefault="003140C4" w:rsidP="003140C4">
            <w:pPr>
              <w:widowControl w:val="0"/>
              <w:overflowPunct/>
              <w:snapToGrid w:val="0"/>
              <w:spacing w:after="60"/>
              <w:ind w:firstLineChars="0" w:firstLine="0"/>
              <w:jc w:val="center"/>
              <w:rPr>
                <w:rFonts w:cs="Times New Roman"/>
                <w:b/>
                <w:sz w:val="32"/>
                <w:szCs w:val="20"/>
                <w:u w:val="single"/>
              </w:rPr>
            </w:pPr>
            <w:r w:rsidRPr="003140C4">
              <w:rPr>
                <w:rFonts w:cs="Times New Roman" w:hint="eastAsia"/>
                <w:b/>
                <w:sz w:val="32"/>
                <w:szCs w:val="20"/>
                <w:u w:val="single"/>
              </w:rPr>
              <w:lastRenderedPageBreak/>
              <w:t xml:space="preserve">　</w:t>
            </w:r>
            <w:r w:rsidRPr="009B59CA">
              <w:rPr>
                <w:rFonts w:cs="Times New Roman"/>
                <w:b/>
                <w:sz w:val="32"/>
                <w:szCs w:val="20"/>
                <w:u w:val="single"/>
              </w:rPr>
              <w:t>國立文化機構作業基金</w:t>
            </w:r>
            <w:r w:rsidRPr="009B59CA">
              <w:rPr>
                <w:rFonts w:cs="Times New Roman" w:hint="eastAsia"/>
                <w:b/>
                <w:sz w:val="32"/>
                <w:szCs w:val="20"/>
                <w:u w:val="single"/>
              </w:rPr>
              <w:t>餘</w:t>
            </w:r>
            <w:proofErr w:type="gramStart"/>
            <w:r w:rsidRPr="009B59CA">
              <w:rPr>
                <w:rFonts w:cs="Times New Roman" w:hint="eastAsia"/>
                <w:b/>
                <w:sz w:val="32"/>
                <w:szCs w:val="20"/>
                <w:u w:val="single"/>
              </w:rPr>
              <w:t>絀</w:t>
            </w:r>
            <w:proofErr w:type="gramEnd"/>
            <w:r w:rsidRPr="009B59CA">
              <w:rPr>
                <w:rFonts w:cs="Times New Roman" w:hint="eastAsia"/>
                <w:b/>
                <w:sz w:val="32"/>
                <w:szCs w:val="20"/>
                <w:u w:val="single"/>
              </w:rPr>
              <w:t>撥補審定表</w:t>
            </w:r>
            <w:r w:rsidRPr="003854DF">
              <w:rPr>
                <w:rFonts w:cs="Times New Roman" w:hint="eastAsia"/>
                <w:b/>
                <w:sz w:val="36"/>
                <w:szCs w:val="20"/>
                <w:u w:val="single"/>
              </w:rPr>
              <w:t xml:space="preserve">　</w:t>
            </w:r>
          </w:p>
          <w:p w:rsidR="003140C4" w:rsidRPr="00EB16E5" w:rsidRDefault="003140C4" w:rsidP="00A32C40">
            <w:pPr>
              <w:widowControl w:val="0"/>
              <w:tabs>
                <w:tab w:val="left" w:pos="4206"/>
                <w:tab w:val="left" w:pos="8365"/>
              </w:tabs>
              <w:overflowPunct/>
              <w:snapToGrid w:val="0"/>
              <w:spacing w:after="60"/>
              <w:ind w:rightChars="-8" w:right="-19" w:firstLineChars="0" w:firstLine="0"/>
              <w:rPr>
                <w:rFonts w:cs="Times New Roman"/>
                <w:b/>
                <w:u w:val="single"/>
              </w:rPr>
            </w:pPr>
            <w:r w:rsidRPr="003140C4">
              <w:rPr>
                <w:rFonts w:cs="Times New Roman"/>
                <w:spacing w:val="60"/>
                <w:szCs w:val="20"/>
              </w:rPr>
              <w:tab/>
            </w:r>
            <w:r w:rsidRPr="00EB16E5">
              <w:rPr>
                <w:rFonts w:cs="Times New Roman" w:hint="eastAsia"/>
              </w:rPr>
              <w:t>中華民國</w:t>
            </w:r>
            <w:proofErr w:type="gramStart"/>
            <w:r w:rsidRPr="00EB16E5">
              <w:rPr>
                <w:rFonts w:cs="Times New Roman"/>
              </w:rPr>
              <w:t>111</w:t>
            </w:r>
            <w:proofErr w:type="gramEnd"/>
            <w:r w:rsidRPr="00EB16E5">
              <w:rPr>
                <w:rFonts w:cs="Times New Roman" w:hint="eastAsia"/>
              </w:rPr>
              <w:t>年度</w:t>
            </w:r>
            <w:r w:rsidRPr="00EB16E5">
              <w:rPr>
                <w:rFonts w:cs="Times New Roman" w:hint="eastAsia"/>
              </w:rPr>
              <w:tab/>
            </w:r>
            <w:r w:rsidRPr="00EB16E5">
              <w:rPr>
                <w:rFonts w:cs="Times New Roman" w:hint="eastAsia"/>
                <w:spacing w:val="-20"/>
                <w:szCs w:val="20"/>
              </w:rPr>
              <w:t>單位：新臺幣元</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206" w:type="pct"/>
            <w:vMerge w:val="restart"/>
            <w:tcBorders>
              <w:top w:val="single" w:sz="8" w:space="0" w:color="auto"/>
              <w:left w:val="nil"/>
              <w:bottom w:val="nil"/>
            </w:tcBorders>
            <w:vAlign w:val="center"/>
          </w:tcPr>
          <w:p w:rsidR="003140C4" w:rsidRPr="0090252A" w:rsidRDefault="003140C4" w:rsidP="003140C4">
            <w:pPr>
              <w:widowControl w:val="0"/>
              <w:overflowPunct/>
              <w:ind w:left="113" w:right="113" w:firstLineChars="0" w:firstLine="0"/>
              <w:jc w:val="distribute"/>
              <w:rPr>
                <w:rFonts w:ascii="Times New Roman" w:hAnsi="Times New Roman" w:cs="Times New Roman"/>
                <w:szCs w:val="20"/>
              </w:rPr>
            </w:pPr>
            <w:r w:rsidRPr="0090252A">
              <w:rPr>
                <w:rFonts w:ascii="Times New Roman" w:hAnsi="Times New Roman" w:cs="Times New Roman" w:hint="eastAsia"/>
                <w:szCs w:val="20"/>
              </w:rPr>
              <w:t>項目</w:t>
            </w:r>
          </w:p>
        </w:tc>
        <w:tc>
          <w:tcPr>
            <w:tcW w:w="715" w:type="pct"/>
            <w:vMerge w:val="restart"/>
            <w:tcBorders>
              <w:top w:val="single" w:sz="8" w:space="0" w:color="auto"/>
            </w:tcBorders>
            <w:vAlign w:val="center"/>
          </w:tcPr>
          <w:p w:rsidR="003140C4" w:rsidRPr="0090252A" w:rsidRDefault="003140C4" w:rsidP="003140C4">
            <w:pPr>
              <w:widowControl w:val="0"/>
              <w:overflowPunct/>
              <w:ind w:left="113" w:right="113" w:firstLineChars="0" w:firstLine="0"/>
              <w:jc w:val="distribute"/>
              <w:rPr>
                <w:rFonts w:ascii="Times New Roman" w:hAnsi="Times New Roman" w:cs="Times New Roman"/>
                <w:szCs w:val="20"/>
              </w:rPr>
            </w:pPr>
            <w:r w:rsidRPr="0090252A">
              <w:rPr>
                <w:rFonts w:ascii="Times New Roman" w:hAnsi="Times New Roman" w:cs="Times New Roman" w:hint="eastAsia"/>
                <w:szCs w:val="20"/>
              </w:rPr>
              <w:t>預算數</w:t>
            </w:r>
          </w:p>
        </w:tc>
        <w:tc>
          <w:tcPr>
            <w:tcW w:w="656" w:type="pct"/>
            <w:vMerge w:val="restart"/>
            <w:tcBorders>
              <w:top w:val="single" w:sz="8" w:space="0" w:color="auto"/>
            </w:tcBorders>
            <w:vAlign w:val="center"/>
          </w:tcPr>
          <w:p w:rsidR="003140C4" w:rsidRPr="0090252A" w:rsidRDefault="003140C4" w:rsidP="003140C4">
            <w:pPr>
              <w:widowControl w:val="0"/>
              <w:overflowPunct/>
              <w:ind w:left="113" w:right="113" w:firstLineChars="0" w:firstLine="0"/>
              <w:jc w:val="distribute"/>
              <w:rPr>
                <w:rFonts w:ascii="Times New Roman" w:hAnsi="Times New Roman" w:cs="Times New Roman"/>
                <w:szCs w:val="20"/>
              </w:rPr>
            </w:pPr>
            <w:r w:rsidRPr="0090252A">
              <w:rPr>
                <w:rFonts w:ascii="Times New Roman" w:hAnsi="Times New Roman" w:cs="Times New Roman" w:hint="eastAsia"/>
                <w:szCs w:val="20"/>
              </w:rPr>
              <w:t>決算數</w:t>
            </w:r>
          </w:p>
        </w:tc>
        <w:tc>
          <w:tcPr>
            <w:tcW w:w="641" w:type="pct"/>
            <w:vMerge w:val="restart"/>
            <w:tcBorders>
              <w:top w:val="single" w:sz="8" w:space="0" w:color="auto"/>
              <w:bottom w:val="nil"/>
            </w:tcBorders>
            <w:vAlign w:val="center"/>
          </w:tcPr>
          <w:p w:rsidR="003140C4" w:rsidRPr="0090252A" w:rsidRDefault="003140C4" w:rsidP="003140C4">
            <w:pPr>
              <w:widowControl w:val="0"/>
              <w:overflowPunct/>
              <w:ind w:firstLineChars="0" w:firstLine="0"/>
              <w:jc w:val="distribute"/>
              <w:rPr>
                <w:rFonts w:ascii="Times New Roman" w:hAnsi="Times New Roman" w:cs="Times New Roman"/>
                <w:szCs w:val="20"/>
              </w:rPr>
            </w:pPr>
            <w:r w:rsidRPr="0090252A">
              <w:rPr>
                <w:rFonts w:ascii="Times New Roman" w:hAnsi="Times New Roman" w:cs="Times New Roman" w:hint="eastAsia"/>
                <w:szCs w:val="20"/>
              </w:rPr>
              <w:t>修正數</w:t>
            </w:r>
          </w:p>
        </w:tc>
        <w:tc>
          <w:tcPr>
            <w:tcW w:w="730" w:type="pct"/>
            <w:vMerge w:val="restart"/>
            <w:tcBorders>
              <w:top w:val="single" w:sz="8" w:space="0" w:color="auto"/>
            </w:tcBorders>
            <w:vAlign w:val="center"/>
          </w:tcPr>
          <w:p w:rsidR="003140C4" w:rsidRPr="0090252A" w:rsidRDefault="003140C4" w:rsidP="003140C4">
            <w:pPr>
              <w:widowControl w:val="0"/>
              <w:overflowPunct/>
              <w:ind w:right="98" w:firstLineChars="11" w:firstLine="26"/>
              <w:jc w:val="distribute"/>
              <w:rPr>
                <w:rFonts w:ascii="Times New Roman" w:hAnsi="Times New Roman" w:cs="Times New Roman"/>
                <w:szCs w:val="20"/>
              </w:rPr>
            </w:pPr>
            <w:r w:rsidRPr="0090252A">
              <w:rPr>
                <w:rFonts w:ascii="Times New Roman" w:hAnsi="Times New Roman" w:cs="Times New Roman" w:hint="eastAsia"/>
                <w:szCs w:val="20"/>
              </w:rPr>
              <w:t>決算審定數</w:t>
            </w:r>
          </w:p>
        </w:tc>
        <w:tc>
          <w:tcPr>
            <w:tcW w:w="1052" w:type="pct"/>
            <w:gridSpan w:val="2"/>
            <w:tcBorders>
              <w:top w:val="single" w:sz="8" w:space="0" w:color="auto"/>
              <w:bottom w:val="nil"/>
              <w:right w:val="nil"/>
            </w:tcBorders>
            <w:vAlign w:val="center"/>
          </w:tcPr>
          <w:p w:rsidR="003140C4" w:rsidRPr="0090252A" w:rsidRDefault="003140C4" w:rsidP="003140C4">
            <w:pPr>
              <w:widowControl w:val="0"/>
              <w:overflowPunct/>
              <w:spacing w:line="240" w:lineRule="exact"/>
              <w:ind w:firstLineChars="0" w:firstLine="0"/>
              <w:jc w:val="distribute"/>
              <w:rPr>
                <w:rFonts w:ascii="Times New Roman" w:hAnsi="Times New Roman" w:cs="Times New Roman"/>
                <w:szCs w:val="20"/>
              </w:rPr>
            </w:pPr>
            <w:r w:rsidRPr="0090252A">
              <w:rPr>
                <w:rFonts w:ascii="Times New Roman" w:hAnsi="Times New Roman" w:cs="Times New Roman" w:hint="eastAsia"/>
                <w:szCs w:val="20"/>
              </w:rPr>
              <w:t>審定數與預算數</w:t>
            </w:r>
          </w:p>
          <w:p w:rsidR="003140C4" w:rsidRPr="0090252A" w:rsidRDefault="003140C4" w:rsidP="003140C4">
            <w:pPr>
              <w:widowControl w:val="0"/>
              <w:overflowPunct/>
              <w:spacing w:line="240" w:lineRule="exact"/>
              <w:ind w:firstLineChars="0" w:firstLine="0"/>
              <w:jc w:val="distribute"/>
              <w:rPr>
                <w:rFonts w:ascii="Times New Roman" w:hAnsi="Times New Roman" w:cs="Times New Roman"/>
                <w:szCs w:val="20"/>
              </w:rPr>
            </w:pPr>
            <w:r w:rsidRPr="0090252A">
              <w:rPr>
                <w:rFonts w:ascii="Times New Roman" w:hAnsi="Times New Roman" w:cs="Times New Roman" w:hint="eastAsia"/>
                <w:szCs w:val="20"/>
              </w:rPr>
              <w:t>比較增減</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2"/>
          <w:tblHeader/>
        </w:trPr>
        <w:tc>
          <w:tcPr>
            <w:tcW w:w="1206" w:type="pct"/>
            <w:vMerge/>
            <w:tcBorders>
              <w:top w:val="nil"/>
              <w:left w:val="nil"/>
              <w:bottom w:val="single" w:sz="8" w:space="0" w:color="auto"/>
            </w:tcBorders>
            <w:vAlign w:val="center"/>
          </w:tcPr>
          <w:p w:rsidR="003140C4" w:rsidRPr="0090252A" w:rsidRDefault="003140C4" w:rsidP="003140C4">
            <w:pPr>
              <w:widowControl w:val="0"/>
              <w:overflowPunct/>
              <w:ind w:left="113" w:right="113" w:firstLineChars="0" w:firstLine="0"/>
              <w:jc w:val="distribute"/>
              <w:rPr>
                <w:rFonts w:ascii="Times New Roman" w:hAnsi="Times New Roman" w:cs="Times New Roman"/>
                <w:szCs w:val="20"/>
              </w:rPr>
            </w:pPr>
          </w:p>
        </w:tc>
        <w:tc>
          <w:tcPr>
            <w:tcW w:w="715" w:type="pct"/>
            <w:vMerge/>
            <w:tcBorders>
              <w:bottom w:val="single" w:sz="8" w:space="0" w:color="auto"/>
            </w:tcBorders>
            <w:vAlign w:val="center"/>
          </w:tcPr>
          <w:p w:rsidR="003140C4" w:rsidRPr="0090252A" w:rsidRDefault="003140C4" w:rsidP="003140C4">
            <w:pPr>
              <w:widowControl w:val="0"/>
              <w:overflowPunct/>
              <w:ind w:left="113" w:right="113" w:firstLineChars="0" w:firstLine="0"/>
              <w:jc w:val="distribute"/>
              <w:rPr>
                <w:rFonts w:ascii="Times New Roman" w:hAnsi="Times New Roman" w:cs="Times New Roman"/>
                <w:szCs w:val="20"/>
              </w:rPr>
            </w:pPr>
          </w:p>
        </w:tc>
        <w:tc>
          <w:tcPr>
            <w:tcW w:w="656" w:type="pct"/>
            <w:vMerge/>
            <w:tcBorders>
              <w:bottom w:val="single" w:sz="8" w:space="0" w:color="auto"/>
            </w:tcBorders>
            <w:vAlign w:val="center"/>
          </w:tcPr>
          <w:p w:rsidR="003140C4" w:rsidRPr="0090252A" w:rsidRDefault="003140C4" w:rsidP="003140C4">
            <w:pPr>
              <w:widowControl w:val="0"/>
              <w:overflowPunct/>
              <w:ind w:left="113" w:right="113" w:firstLineChars="0" w:firstLine="0"/>
              <w:jc w:val="distribute"/>
              <w:rPr>
                <w:rFonts w:ascii="Times New Roman" w:hAnsi="Times New Roman" w:cs="Times New Roman"/>
                <w:szCs w:val="20"/>
              </w:rPr>
            </w:pPr>
          </w:p>
        </w:tc>
        <w:tc>
          <w:tcPr>
            <w:tcW w:w="641" w:type="pct"/>
            <w:vMerge/>
            <w:tcBorders>
              <w:top w:val="nil"/>
              <w:bottom w:val="single" w:sz="8" w:space="0" w:color="auto"/>
            </w:tcBorders>
            <w:vAlign w:val="center"/>
          </w:tcPr>
          <w:p w:rsidR="003140C4" w:rsidRPr="0090252A" w:rsidRDefault="003140C4" w:rsidP="003140C4">
            <w:pPr>
              <w:widowControl w:val="0"/>
              <w:overflowPunct/>
              <w:ind w:left="113" w:right="113" w:firstLineChars="0" w:firstLine="0"/>
              <w:jc w:val="distribute"/>
              <w:rPr>
                <w:rFonts w:ascii="Times New Roman" w:hAnsi="Times New Roman" w:cs="Times New Roman"/>
                <w:szCs w:val="20"/>
              </w:rPr>
            </w:pPr>
          </w:p>
        </w:tc>
        <w:tc>
          <w:tcPr>
            <w:tcW w:w="730" w:type="pct"/>
            <w:vMerge/>
            <w:tcBorders>
              <w:bottom w:val="single" w:sz="8" w:space="0" w:color="auto"/>
            </w:tcBorders>
            <w:vAlign w:val="center"/>
          </w:tcPr>
          <w:p w:rsidR="003140C4" w:rsidRPr="0090252A" w:rsidRDefault="003140C4" w:rsidP="003140C4">
            <w:pPr>
              <w:widowControl w:val="0"/>
              <w:overflowPunct/>
              <w:ind w:left="113" w:right="113" w:firstLineChars="0" w:firstLine="0"/>
              <w:jc w:val="distribute"/>
              <w:rPr>
                <w:rFonts w:ascii="Times New Roman" w:hAnsi="Times New Roman" w:cs="Times New Roman"/>
                <w:szCs w:val="20"/>
              </w:rPr>
            </w:pPr>
          </w:p>
        </w:tc>
        <w:tc>
          <w:tcPr>
            <w:tcW w:w="715" w:type="pct"/>
            <w:tcBorders>
              <w:bottom w:val="single" w:sz="8" w:space="0" w:color="auto"/>
            </w:tcBorders>
            <w:vAlign w:val="center"/>
          </w:tcPr>
          <w:p w:rsidR="003140C4" w:rsidRPr="0090252A" w:rsidRDefault="003140C4" w:rsidP="00CC18D4">
            <w:pPr>
              <w:widowControl w:val="0"/>
              <w:overflowPunct/>
              <w:ind w:left="10" w:right="5" w:hangingChars="4" w:hanging="10"/>
              <w:jc w:val="distribute"/>
              <w:rPr>
                <w:rFonts w:ascii="Times New Roman" w:hAnsi="Times New Roman" w:cs="Times New Roman"/>
                <w:szCs w:val="20"/>
              </w:rPr>
            </w:pPr>
            <w:r w:rsidRPr="0090252A">
              <w:rPr>
                <w:rFonts w:ascii="Times New Roman" w:hAnsi="Times New Roman" w:cs="Times New Roman" w:hint="eastAsia"/>
                <w:szCs w:val="20"/>
              </w:rPr>
              <w:t>金額</w:t>
            </w:r>
          </w:p>
        </w:tc>
        <w:tc>
          <w:tcPr>
            <w:tcW w:w="337" w:type="pct"/>
            <w:tcBorders>
              <w:bottom w:val="single" w:sz="8" w:space="0" w:color="auto"/>
              <w:right w:val="nil"/>
            </w:tcBorders>
            <w:vAlign w:val="center"/>
          </w:tcPr>
          <w:p w:rsidR="003140C4" w:rsidRPr="0090252A" w:rsidRDefault="003140C4" w:rsidP="003140C4">
            <w:pPr>
              <w:widowControl w:val="0"/>
              <w:overflowPunct/>
              <w:ind w:firstLineChars="0" w:firstLine="0"/>
              <w:jc w:val="center"/>
              <w:rPr>
                <w:rFonts w:ascii="Times New Roman" w:hAnsi="Times New Roman" w:cs="Times New Roman"/>
                <w:szCs w:val="20"/>
              </w:rPr>
            </w:pPr>
            <w:r w:rsidRPr="0090252A">
              <w:rPr>
                <w:rFonts w:ascii="Times New Roman" w:hAnsi="Times New Roman" w:cs="Times New Roman" w:hint="eastAsia"/>
                <w:szCs w:val="20"/>
              </w:rPr>
              <w:t>％</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firstLineChars="0" w:firstLine="0"/>
              <w:jc w:val="distribute"/>
              <w:rPr>
                <w:rFonts w:cs="Times New Roman"/>
                <w:kern w:val="0"/>
                <w:sz w:val="22"/>
                <w:szCs w:val="20"/>
              </w:rPr>
            </w:pPr>
            <w:r w:rsidRPr="0090252A">
              <w:rPr>
                <w:rFonts w:cs="Times New Roman"/>
                <w:b/>
                <w:kern w:val="0"/>
                <w:sz w:val="22"/>
                <w:szCs w:val="20"/>
              </w:rPr>
              <w:t>賸餘之部</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457,934,000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484,728,934</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484,728,934</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26,794,934</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5.85</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leftChars="100" w:left="240" w:firstLineChars="0" w:firstLine="0"/>
              <w:jc w:val="distribute"/>
              <w:rPr>
                <w:rFonts w:cs="Times New Roman"/>
                <w:kern w:val="0"/>
                <w:sz w:val="22"/>
                <w:szCs w:val="20"/>
              </w:rPr>
            </w:pPr>
            <w:r w:rsidRPr="0090252A">
              <w:rPr>
                <w:rFonts w:cs="Times New Roman"/>
                <w:kern w:val="0"/>
                <w:sz w:val="22"/>
                <w:szCs w:val="20"/>
              </w:rPr>
              <w:t>本期賸餘</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8,849,000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40,335,371</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40,335,371</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31,486,371</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355.82</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leftChars="100" w:left="240" w:firstLineChars="0" w:firstLine="0"/>
              <w:jc w:val="distribute"/>
              <w:rPr>
                <w:rFonts w:cs="Times New Roman"/>
                <w:kern w:val="0"/>
                <w:sz w:val="22"/>
                <w:szCs w:val="20"/>
              </w:rPr>
            </w:pPr>
            <w:r w:rsidRPr="0090252A">
              <w:rPr>
                <w:rFonts w:cs="Times New Roman"/>
                <w:kern w:val="0"/>
                <w:sz w:val="22"/>
                <w:szCs w:val="20"/>
              </w:rPr>
              <w:t>前期未分配賸餘</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449,085,000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444,393,563</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444,393,563</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- 4,691,437</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- 1.04</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firstLineChars="0" w:firstLine="0"/>
              <w:jc w:val="distribute"/>
              <w:rPr>
                <w:rFonts w:cs="Times New Roman"/>
                <w:kern w:val="0"/>
                <w:sz w:val="22"/>
                <w:szCs w:val="20"/>
              </w:rPr>
            </w:pPr>
            <w:r w:rsidRPr="0090252A">
              <w:rPr>
                <w:rFonts w:cs="Times New Roman"/>
                <w:b/>
                <w:kern w:val="0"/>
                <w:sz w:val="22"/>
                <w:szCs w:val="20"/>
              </w:rPr>
              <w:t>分配之部</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22,286,000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21,902,554</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21,902,554</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- 383,446</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- 1.72</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leftChars="100" w:left="240" w:firstLineChars="0" w:firstLine="0"/>
              <w:jc w:val="distribute"/>
              <w:rPr>
                <w:rFonts w:cs="Times New Roman"/>
                <w:kern w:val="0"/>
                <w:sz w:val="22"/>
                <w:szCs w:val="20"/>
              </w:rPr>
            </w:pPr>
            <w:r w:rsidRPr="0090252A">
              <w:rPr>
                <w:rFonts w:cs="Times New Roman"/>
                <w:kern w:val="0"/>
                <w:sz w:val="22"/>
                <w:szCs w:val="20"/>
              </w:rPr>
              <w:t>填補累積短</w:t>
            </w:r>
            <w:proofErr w:type="gramStart"/>
            <w:r w:rsidRPr="0090252A">
              <w:rPr>
                <w:rFonts w:cs="Times New Roman"/>
                <w:kern w:val="0"/>
                <w:sz w:val="22"/>
                <w:szCs w:val="20"/>
              </w:rPr>
              <w:t>絀</w:t>
            </w:r>
            <w:proofErr w:type="gramEnd"/>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22,286,000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21,902,554</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21,902,554</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- 383,446</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- 1.72</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firstLineChars="0" w:firstLine="0"/>
              <w:jc w:val="distribute"/>
              <w:rPr>
                <w:rFonts w:cs="Times New Roman"/>
                <w:kern w:val="0"/>
                <w:sz w:val="22"/>
                <w:szCs w:val="20"/>
              </w:rPr>
            </w:pPr>
            <w:r w:rsidRPr="0090252A">
              <w:rPr>
                <w:rFonts w:cs="Times New Roman"/>
                <w:b/>
                <w:kern w:val="0"/>
                <w:sz w:val="22"/>
                <w:szCs w:val="20"/>
              </w:rPr>
              <w:t>未分配賸餘</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435,648,000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462,826,380</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462,826,380</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27,178,380</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6.24</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firstLineChars="0" w:firstLine="0"/>
              <w:jc w:val="distribute"/>
              <w:rPr>
                <w:rFonts w:cs="Times New Roman"/>
                <w:kern w:val="0"/>
                <w:sz w:val="22"/>
                <w:szCs w:val="20"/>
              </w:rPr>
            </w:pPr>
            <w:r w:rsidRPr="0090252A">
              <w:rPr>
                <w:rFonts w:cs="Times New Roman"/>
                <w:b/>
                <w:kern w:val="0"/>
                <w:sz w:val="22"/>
                <w:szCs w:val="20"/>
              </w:rPr>
              <w:t>短</w:t>
            </w:r>
            <w:proofErr w:type="gramStart"/>
            <w:r w:rsidRPr="0090252A">
              <w:rPr>
                <w:rFonts w:cs="Times New Roman"/>
                <w:b/>
                <w:kern w:val="0"/>
                <w:sz w:val="22"/>
                <w:szCs w:val="20"/>
              </w:rPr>
              <w:t>絀</w:t>
            </w:r>
            <w:proofErr w:type="gramEnd"/>
            <w:r w:rsidRPr="0090252A">
              <w:rPr>
                <w:rFonts w:cs="Times New Roman"/>
                <w:b/>
                <w:kern w:val="0"/>
                <w:sz w:val="22"/>
                <w:szCs w:val="20"/>
              </w:rPr>
              <w:t>之部</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22,286,000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21,902,554</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21,902,554</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- 383,446</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- 1.72</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leftChars="100" w:left="240" w:firstLineChars="0" w:firstLine="0"/>
              <w:jc w:val="distribute"/>
              <w:rPr>
                <w:rFonts w:cs="Times New Roman"/>
                <w:kern w:val="0"/>
                <w:sz w:val="22"/>
                <w:szCs w:val="20"/>
              </w:rPr>
            </w:pPr>
            <w:r w:rsidRPr="0090252A">
              <w:rPr>
                <w:rFonts w:cs="Times New Roman"/>
                <w:kern w:val="0"/>
                <w:sz w:val="22"/>
                <w:szCs w:val="20"/>
              </w:rPr>
              <w:t>本期短</w:t>
            </w:r>
            <w:proofErr w:type="gramStart"/>
            <w:r w:rsidRPr="0090252A">
              <w:rPr>
                <w:rFonts w:cs="Times New Roman"/>
                <w:kern w:val="0"/>
                <w:sz w:val="22"/>
                <w:szCs w:val="20"/>
              </w:rPr>
              <w:t>絀</w:t>
            </w:r>
            <w:proofErr w:type="gramEnd"/>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22,286,000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21,902,554</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21,902,554</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- 383,446</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- 1.72</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firstLineChars="0" w:firstLine="0"/>
              <w:jc w:val="distribute"/>
              <w:rPr>
                <w:rFonts w:cs="Times New Roman"/>
                <w:kern w:val="0"/>
                <w:sz w:val="22"/>
                <w:szCs w:val="20"/>
              </w:rPr>
            </w:pPr>
            <w:r w:rsidRPr="0090252A">
              <w:rPr>
                <w:rFonts w:cs="Times New Roman"/>
                <w:b/>
                <w:kern w:val="0"/>
                <w:sz w:val="22"/>
                <w:szCs w:val="20"/>
              </w:rPr>
              <w:t>填補之部</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22,286,000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21,902,554</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21,902,554</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- 383,446</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- 1.72</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nil"/>
            </w:tcBorders>
            <w:vAlign w:val="center"/>
          </w:tcPr>
          <w:p w:rsidR="003140C4" w:rsidRPr="0090252A" w:rsidRDefault="003140C4" w:rsidP="003140C4">
            <w:pPr>
              <w:widowControl w:val="0"/>
              <w:overflowPunct/>
              <w:ind w:leftChars="100" w:left="240" w:firstLineChars="0" w:firstLine="0"/>
              <w:jc w:val="distribute"/>
              <w:rPr>
                <w:rFonts w:cs="Times New Roman"/>
                <w:kern w:val="0"/>
                <w:sz w:val="22"/>
                <w:szCs w:val="20"/>
              </w:rPr>
            </w:pPr>
            <w:r w:rsidRPr="0090252A">
              <w:rPr>
                <w:rFonts w:cs="Times New Roman"/>
                <w:kern w:val="0"/>
                <w:sz w:val="22"/>
                <w:szCs w:val="20"/>
              </w:rPr>
              <w:t>撥用賸餘</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22,286,000</w:t>
            </w:r>
          </w:p>
        </w:tc>
        <w:tc>
          <w:tcPr>
            <w:tcW w:w="656"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21,902,554</w:t>
            </w:r>
          </w:p>
        </w:tc>
        <w:tc>
          <w:tcPr>
            <w:tcW w:w="641"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w:t>
            </w:r>
          </w:p>
        </w:tc>
        <w:tc>
          <w:tcPr>
            <w:tcW w:w="730"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21,902,554</w:t>
            </w:r>
          </w:p>
        </w:tc>
        <w:tc>
          <w:tcPr>
            <w:tcW w:w="715" w:type="pct"/>
            <w:tcBorders>
              <w:top w:val="nil"/>
              <w:bottom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- 383,446</w:t>
            </w:r>
          </w:p>
        </w:tc>
        <w:tc>
          <w:tcPr>
            <w:tcW w:w="337" w:type="pct"/>
            <w:tcBorders>
              <w:top w:val="nil"/>
              <w:bottom w:val="nil"/>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sz w:val="18"/>
                <w:szCs w:val="18"/>
              </w:rPr>
              <w:t>- 1.72</w:t>
            </w:r>
          </w:p>
        </w:tc>
      </w:tr>
      <w:tr w:rsidR="003140C4" w:rsidRPr="003140C4" w:rsidTr="009025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9"/>
        </w:trPr>
        <w:tc>
          <w:tcPr>
            <w:tcW w:w="1206" w:type="pct"/>
            <w:tcBorders>
              <w:top w:val="nil"/>
              <w:left w:val="nil"/>
              <w:bottom w:val="single" w:sz="8" w:space="0" w:color="auto"/>
            </w:tcBorders>
            <w:vAlign w:val="center"/>
          </w:tcPr>
          <w:p w:rsidR="003140C4" w:rsidRPr="0090252A" w:rsidRDefault="003140C4" w:rsidP="003140C4">
            <w:pPr>
              <w:widowControl w:val="0"/>
              <w:overflowPunct/>
              <w:ind w:firstLineChars="0" w:firstLine="0"/>
              <w:jc w:val="distribute"/>
              <w:rPr>
                <w:rFonts w:cs="Times New Roman"/>
                <w:kern w:val="0"/>
                <w:sz w:val="22"/>
                <w:szCs w:val="20"/>
              </w:rPr>
            </w:pPr>
            <w:r w:rsidRPr="0090252A">
              <w:rPr>
                <w:rFonts w:cs="Times New Roman"/>
                <w:b/>
                <w:kern w:val="0"/>
                <w:sz w:val="22"/>
                <w:szCs w:val="20"/>
              </w:rPr>
              <w:t>待填補之短</w:t>
            </w:r>
            <w:proofErr w:type="gramStart"/>
            <w:r w:rsidRPr="0090252A">
              <w:rPr>
                <w:rFonts w:cs="Times New Roman"/>
                <w:b/>
                <w:kern w:val="0"/>
                <w:sz w:val="22"/>
                <w:szCs w:val="20"/>
              </w:rPr>
              <w:t>絀</w:t>
            </w:r>
            <w:proofErr w:type="gramEnd"/>
          </w:p>
        </w:tc>
        <w:tc>
          <w:tcPr>
            <w:tcW w:w="715" w:type="pct"/>
            <w:tcBorders>
              <w:top w:val="nil"/>
              <w:bottom w:val="single" w:sz="8" w:space="0" w:color="auto"/>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656" w:type="pct"/>
            <w:tcBorders>
              <w:top w:val="nil"/>
              <w:bottom w:val="single" w:sz="8" w:space="0" w:color="auto"/>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641" w:type="pct"/>
            <w:tcBorders>
              <w:top w:val="nil"/>
              <w:bottom w:val="single" w:sz="8" w:space="0" w:color="auto"/>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730" w:type="pct"/>
            <w:tcBorders>
              <w:top w:val="nil"/>
              <w:bottom w:val="single" w:sz="8" w:space="0" w:color="auto"/>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715" w:type="pct"/>
            <w:tcBorders>
              <w:top w:val="nil"/>
              <w:bottom w:val="single" w:sz="8" w:space="0" w:color="auto"/>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c>
          <w:tcPr>
            <w:tcW w:w="337" w:type="pct"/>
            <w:tcBorders>
              <w:top w:val="nil"/>
              <w:bottom w:val="single" w:sz="8" w:space="0" w:color="auto"/>
              <w:right w:val="nil"/>
            </w:tcBorders>
            <w:vAlign w:val="center"/>
          </w:tcPr>
          <w:p w:rsidR="003140C4" w:rsidRPr="0090252A" w:rsidRDefault="003140C4" w:rsidP="003140C4">
            <w:pPr>
              <w:widowControl w:val="0"/>
              <w:overflowPunct/>
              <w:ind w:firstLineChars="0" w:firstLine="0"/>
              <w:jc w:val="right"/>
              <w:rPr>
                <w:rFonts w:asciiTheme="majorEastAsia" w:eastAsiaTheme="majorEastAsia" w:hAnsiTheme="majorEastAsia" w:cs="Times New Roman"/>
                <w:sz w:val="18"/>
                <w:szCs w:val="18"/>
              </w:rPr>
            </w:pPr>
            <w:r w:rsidRPr="0090252A">
              <w:rPr>
                <w:rFonts w:asciiTheme="majorEastAsia" w:eastAsiaTheme="majorEastAsia" w:hAnsiTheme="majorEastAsia" w:cs="Times New Roman"/>
                <w:b/>
                <w:sz w:val="18"/>
                <w:szCs w:val="18"/>
              </w:rPr>
              <w:t>--</w:t>
            </w:r>
          </w:p>
        </w:tc>
      </w:tr>
    </w:tbl>
    <w:p w:rsidR="00D71E73" w:rsidRDefault="007A4A80" w:rsidP="0069015E">
      <w:pPr>
        <w:widowControl w:val="0"/>
        <w:snapToGrid w:val="0"/>
        <w:spacing w:after="60" w:line="40" w:lineRule="exact"/>
        <w:ind w:firstLine="641"/>
        <w:jc w:val="center"/>
        <w:rPr>
          <w:b/>
          <w:sz w:val="32"/>
        </w:rPr>
      </w:pPr>
      <w:r>
        <w:rPr>
          <w:b/>
          <w:sz w:val="32"/>
        </w:rPr>
        <w:tab/>
      </w:r>
    </w:p>
    <w:p w:rsidR="001762E3" w:rsidRDefault="001762E3" w:rsidP="003F564F">
      <w:pPr>
        <w:tabs>
          <w:tab w:val="center" w:pos="4920"/>
        </w:tabs>
        <w:snapToGrid w:val="0"/>
        <w:spacing w:before="120" w:after="20"/>
        <w:ind w:firstLineChars="0" w:firstLine="0"/>
        <w:jc w:val="center"/>
        <w:rPr>
          <w:b/>
          <w:sz w:val="32"/>
        </w:rPr>
      </w:pPr>
    </w:p>
    <w:p w:rsidR="008206F0" w:rsidRDefault="003F564F" w:rsidP="003F564F">
      <w:pPr>
        <w:widowControl w:val="0"/>
        <w:overflowPunct/>
        <w:snapToGrid w:val="0"/>
        <w:spacing w:after="60"/>
        <w:ind w:leftChars="-118" w:left="-2" w:hangingChars="78" w:hanging="281"/>
        <w:jc w:val="center"/>
        <w:rPr>
          <w:b/>
          <w:sz w:val="32"/>
          <w:u w:val="single"/>
        </w:rPr>
      </w:pPr>
      <w:r>
        <w:rPr>
          <w:rFonts w:hint="eastAsia"/>
          <w:b/>
          <w:sz w:val="36"/>
          <w:u w:val="single"/>
        </w:rPr>
        <w:t xml:space="preserve">　</w:t>
      </w:r>
      <w:r w:rsidR="008206F0" w:rsidRPr="00CD6BF0">
        <w:rPr>
          <w:rFonts w:hint="eastAsia"/>
          <w:b/>
          <w:sz w:val="32"/>
          <w:u w:val="single"/>
        </w:rPr>
        <w:t>國立文化機構作業基金所屬分</w:t>
      </w:r>
      <w:r w:rsidR="008206F0" w:rsidRPr="00CD6BF0">
        <w:rPr>
          <w:rFonts w:cs="Times New Roman" w:hint="eastAsia"/>
          <w:b/>
          <w:sz w:val="32"/>
          <w:szCs w:val="20"/>
          <w:u w:val="single"/>
        </w:rPr>
        <w:t>預算</w:t>
      </w:r>
      <w:r w:rsidR="008206F0" w:rsidRPr="00CD6BF0">
        <w:rPr>
          <w:rFonts w:hint="eastAsia"/>
          <w:b/>
          <w:sz w:val="32"/>
          <w:u w:val="single"/>
        </w:rPr>
        <w:t>收支餘</w:t>
      </w:r>
      <w:proofErr w:type="gramStart"/>
      <w:r w:rsidR="008206F0" w:rsidRPr="00CD6BF0">
        <w:rPr>
          <w:rFonts w:hint="eastAsia"/>
          <w:b/>
          <w:sz w:val="32"/>
          <w:u w:val="single"/>
        </w:rPr>
        <w:t>絀</w:t>
      </w:r>
      <w:proofErr w:type="gramEnd"/>
      <w:r w:rsidR="008206F0" w:rsidRPr="00CD6BF0">
        <w:rPr>
          <w:rFonts w:hint="eastAsia"/>
          <w:b/>
          <w:sz w:val="32"/>
          <w:u w:val="single"/>
        </w:rPr>
        <w:t>概況表</w:t>
      </w:r>
      <w:r>
        <w:rPr>
          <w:rFonts w:hint="eastAsia"/>
          <w:b/>
          <w:sz w:val="36"/>
          <w:u w:val="single"/>
        </w:rPr>
        <w:t xml:space="preserve">　</w:t>
      </w:r>
    </w:p>
    <w:p w:rsidR="008206F0" w:rsidRPr="003854DF" w:rsidRDefault="008206F0" w:rsidP="00A32C40">
      <w:pPr>
        <w:tabs>
          <w:tab w:val="center" w:pos="5026"/>
          <w:tab w:val="right" w:pos="9841"/>
        </w:tabs>
        <w:snapToGrid w:val="0"/>
        <w:spacing w:after="60"/>
        <w:ind w:rightChars="-1" w:right="-2" w:firstLine="720"/>
        <w:rPr>
          <w:sz w:val="20"/>
        </w:rPr>
      </w:pPr>
      <w:r>
        <w:rPr>
          <w:spacing w:val="60"/>
        </w:rPr>
        <w:tab/>
      </w:r>
      <w:r w:rsidRPr="00CD6BF0">
        <w:rPr>
          <w:rFonts w:hint="eastAsia"/>
        </w:rPr>
        <w:t>中華民國</w:t>
      </w:r>
      <w:proofErr w:type="gramStart"/>
      <w:r w:rsidRPr="00CD6BF0">
        <w:rPr>
          <w:rFonts w:hint="eastAsia"/>
        </w:rPr>
        <w:t>111</w:t>
      </w:r>
      <w:proofErr w:type="gramEnd"/>
      <w:r w:rsidRPr="00CD6BF0">
        <w:rPr>
          <w:rFonts w:hint="eastAsia"/>
        </w:rPr>
        <w:t>年度</w:t>
      </w:r>
      <w:r w:rsidRPr="00CD6BF0">
        <w:tab/>
      </w:r>
      <w:r w:rsidRPr="00EB16E5">
        <w:rPr>
          <w:rFonts w:cs="Times New Roman" w:hint="eastAsia"/>
          <w:spacing w:val="-20"/>
          <w:szCs w:val="20"/>
        </w:rPr>
        <w:t>單位：新臺幣千元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34" w:type="dxa"/>
        </w:tblCellMar>
        <w:tblLook w:val="0000" w:firstRow="0" w:lastRow="0" w:firstColumn="0" w:lastColumn="0" w:noHBand="0" w:noVBand="0"/>
      </w:tblPr>
      <w:tblGrid>
        <w:gridCol w:w="1388"/>
        <w:gridCol w:w="980"/>
        <w:gridCol w:w="944"/>
        <w:gridCol w:w="946"/>
        <w:gridCol w:w="944"/>
        <w:gridCol w:w="944"/>
        <w:gridCol w:w="946"/>
        <w:gridCol w:w="780"/>
        <w:gridCol w:w="780"/>
        <w:gridCol w:w="712"/>
        <w:gridCol w:w="556"/>
      </w:tblGrid>
      <w:tr w:rsidR="00C01490" w:rsidRPr="008206F0" w:rsidTr="00416D1D">
        <w:trPr>
          <w:cantSplit/>
          <w:trHeight w:val="227"/>
          <w:jc w:val="center"/>
        </w:trPr>
        <w:tc>
          <w:tcPr>
            <w:tcW w:w="699" w:type="pct"/>
            <w:vMerge w:val="restart"/>
            <w:tcBorders>
              <w:top w:val="single" w:sz="8" w:space="0" w:color="auto"/>
              <w:left w:val="nil"/>
            </w:tcBorders>
            <w:vAlign w:val="center"/>
          </w:tcPr>
          <w:p w:rsidR="008206F0" w:rsidRPr="00416D1D" w:rsidRDefault="008206F0" w:rsidP="00416D1D">
            <w:pPr>
              <w:widowControl w:val="0"/>
              <w:ind w:leftChars="-5" w:left="167" w:rightChars="22" w:right="53" w:firstLineChars="0" w:hanging="179"/>
              <w:jc w:val="distribute"/>
              <w:rPr>
                <w:sz w:val="22"/>
                <w:szCs w:val="22"/>
              </w:rPr>
            </w:pPr>
            <w:r w:rsidRPr="00416D1D">
              <w:rPr>
                <w:rFonts w:hint="eastAsia"/>
                <w:sz w:val="22"/>
                <w:szCs w:val="22"/>
              </w:rPr>
              <w:t>分預算名稱</w:t>
            </w:r>
          </w:p>
        </w:tc>
        <w:tc>
          <w:tcPr>
            <w:tcW w:w="494" w:type="pct"/>
            <w:vMerge w:val="restart"/>
            <w:tcBorders>
              <w:top w:val="single" w:sz="8" w:space="0" w:color="auto"/>
            </w:tcBorders>
            <w:vAlign w:val="center"/>
          </w:tcPr>
          <w:p w:rsidR="008206F0" w:rsidRPr="00416D1D" w:rsidRDefault="008206F0" w:rsidP="006100CA">
            <w:pPr>
              <w:widowControl w:val="0"/>
              <w:spacing w:line="240" w:lineRule="exact"/>
              <w:ind w:leftChars="-1" w:left="-2" w:firstLineChars="0" w:firstLine="0"/>
              <w:jc w:val="distribute"/>
              <w:rPr>
                <w:sz w:val="22"/>
                <w:szCs w:val="22"/>
              </w:rPr>
            </w:pPr>
            <w:r w:rsidRPr="00416D1D">
              <w:rPr>
                <w:rFonts w:hint="eastAsia"/>
                <w:sz w:val="22"/>
                <w:szCs w:val="22"/>
              </w:rPr>
              <w:t>業務收入</w:t>
            </w:r>
          </w:p>
        </w:tc>
        <w:tc>
          <w:tcPr>
            <w:tcW w:w="476" w:type="pct"/>
            <w:vMerge w:val="restart"/>
            <w:tcBorders>
              <w:top w:val="single" w:sz="8" w:space="0" w:color="auto"/>
            </w:tcBorders>
            <w:vAlign w:val="center"/>
          </w:tcPr>
          <w:p w:rsidR="008206F0" w:rsidRPr="00416D1D" w:rsidRDefault="008206F0" w:rsidP="006100CA">
            <w:pPr>
              <w:widowControl w:val="0"/>
              <w:spacing w:line="240" w:lineRule="exact"/>
              <w:ind w:rightChars="4" w:right="10" w:firstLineChars="0" w:firstLine="0"/>
              <w:jc w:val="distribute"/>
              <w:rPr>
                <w:sz w:val="22"/>
                <w:szCs w:val="22"/>
              </w:rPr>
            </w:pPr>
            <w:r w:rsidRPr="00416D1D">
              <w:rPr>
                <w:rFonts w:hint="eastAsia"/>
                <w:spacing w:val="-20"/>
                <w:sz w:val="22"/>
                <w:szCs w:val="22"/>
              </w:rPr>
              <w:t>業務成本與費用</w:t>
            </w:r>
          </w:p>
        </w:tc>
        <w:tc>
          <w:tcPr>
            <w:tcW w:w="477" w:type="pct"/>
            <w:vMerge w:val="restart"/>
            <w:tcBorders>
              <w:top w:val="single" w:sz="8" w:space="0" w:color="auto"/>
            </w:tcBorders>
            <w:vAlign w:val="center"/>
          </w:tcPr>
          <w:p w:rsidR="008206F0" w:rsidRPr="00416D1D" w:rsidRDefault="008206F0" w:rsidP="006100CA">
            <w:pPr>
              <w:widowControl w:val="0"/>
              <w:spacing w:line="240" w:lineRule="exact"/>
              <w:ind w:rightChars="7" w:right="17" w:firstLineChars="0" w:firstLine="0"/>
              <w:jc w:val="distribute"/>
              <w:rPr>
                <w:spacing w:val="-10"/>
                <w:sz w:val="22"/>
                <w:szCs w:val="22"/>
              </w:rPr>
            </w:pPr>
            <w:r w:rsidRPr="00416D1D">
              <w:rPr>
                <w:rFonts w:hint="eastAsia"/>
                <w:spacing w:val="-10"/>
                <w:sz w:val="22"/>
                <w:szCs w:val="22"/>
              </w:rPr>
              <w:t>業務賸餘</w:t>
            </w:r>
          </w:p>
          <w:p w:rsidR="008206F0" w:rsidRPr="00416D1D" w:rsidRDefault="008206F0" w:rsidP="006100CA">
            <w:pPr>
              <w:widowControl w:val="0"/>
              <w:spacing w:line="240" w:lineRule="exact"/>
              <w:ind w:firstLineChars="0" w:firstLine="0"/>
              <w:jc w:val="distribute"/>
              <w:rPr>
                <w:spacing w:val="-20"/>
                <w:sz w:val="22"/>
                <w:szCs w:val="22"/>
              </w:rPr>
            </w:pPr>
            <w:r w:rsidRPr="00416D1D">
              <w:rPr>
                <w:rFonts w:hint="eastAsia"/>
                <w:spacing w:val="-20"/>
                <w:sz w:val="22"/>
                <w:szCs w:val="22"/>
              </w:rPr>
              <w:t>（短</w:t>
            </w:r>
            <w:proofErr w:type="gramStart"/>
            <w:r w:rsidRPr="00416D1D">
              <w:rPr>
                <w:rFonts w:hint="eastAsia"/>
                <w:spacing w:val="-20"/>
                <w:sz w:val="22"/>
                <w:szCs w:val="22"/>
              </w:rPr>
              <w:t>絀</w:t>
            </w:r>
            <w:proofErr w:type="gramEnd"/>
            <w:r w:rsidRPr="00416D1D">
              <w:rPr>
                <w:rFonts w:hint="eastAsia"/>
                <w:spacing w:val="-20"/>
                <w:sz w:val="22"/>
                <w:szCs w:val="22"/>
              </w:rPr>
              <w:t>）</w:t>
            </w:r>
          </w:p>
        </w:tc>
        <w:tc>
          <w:tcPr>
            <w:tcW w:w="476" w:type="pct"/>
            <w:vMerge w:val="restart"/>
            <w:tcBorders>
              <w:top w:val="single" w:sz="8" w:space="0" w:color="auto"/>
            </w:tcBorders>
            <w:vAlign w:val="center"/>
          </w:tcPr>
          <w:p w:rsidR="007A6810" w:rsidRPr="00416D1D" w:rsidRDefault="008206F0" w:rsidP="006100CA">
            <w:pPr>
              <w:widowControl w:val="0"/>
              <w:spacing w:line="240" w:lineRule="exact"/>
              <w:ind w:rightChars="22" w:right="53" w:firstLineChars="0" w:firstLine="0"/>
              <w:jc w:val="distribute"/>
              <w:rPr>
                <w:rFonts w:ascii="Times New Roman" w:hAnsi="Times New Roman" w:cs="Times New Roman"/>
                <w:color w:val="000000" w:themeColor="text1"/>
                <w:spacing w:val="-24"/>
                <w:sz w:val="22"/>
                <w:szCs w:val="20"/>
              </w:rPr>
            </w:pPr>
            <w:r w:rsidRPr="00416D1D">
              <w:rPr>
                <w:rFonts w:ascii="Times New Roman" w:hAnsi="Times New Roman" w:cs="Times New Roman" w:hint="eastAsia"/>
                <w:color w:val="000000" w:themeColor="text1"/>
                <w:spacing w:val="-24"/>
                <w:sz w:val="22"/>
                <w:szCs w:val="20"/>
              </w:rPr>
              <w:t>業務外</w:t>
            </w:r>
          </w:p>
          <w:p w:rsidR="008206F0" w:rsidRPr="00416D1D" w:rsidRDefault="008206F0" w:rsidP="006100CA">
            <w:pPr>
              <w:widowControl w:val="0"/>
              <w:spacing w:line="240" w:lineRule="exact"/>
              <w:ind w:rightChars="22" w:right="53" w:firstLineChars="0" w:firstLine="0"/>
              <w:jc w:val="distribute"/>
              <w:rPr>
                <w:sz w:val="22"/>
                <w:szCs w:val="22"/>
              </w:rPr>
            </w:pPr>
            <w:r w:rsidRPr="00416D1D">
              <w:rPr>
                <w:rFonts w:ascii="Times New Roman" w:hAnsi="Times New Roman" w:cs="Times New Roman" w:hint="eastAsia"/>
                <w:color w:val="000000" w:themeColor="text1"/>
                <w:spacing w:val="-24"/>
                <w:sz w:val="22"/>
                <w:szCs w:val="20"/>
              </w:rPr>
              <w:t>收入</w:t>
            </w:r>
          </w:p>
        </w:tc>
        <w:tc>
          <w:tcPr>
            <w:tcW w:w="476" w:type="pct"/>
            <w:vMerge w:val="restart"/>
            <w:tcBorders>
              <w:top w:val="single" w:sz="8" w:space="0" w:color="auto"/>
            </w:tcBorders>
            <w:vAlign w:val="center"/>
          </w:tcPr>
          <w:p w:rsidR="007A6810" w:rsidRPr="00416D1D" w:rsidRDefault="008206F0" w:rsidP="006100CA">
            <w:pPr>
              <w:widowControl w:val="0"/>
              <w:spacing w:line="240" w:lineRule="exact"/>
              <w:ind w:rightChars="22" w:right="53" w:firstLineChars="0" w:firstLine="0"/>
              <w:jc w:val="distribute"/>
              <w:rPr>
                <w:rFonts w:ascii="Times New Roman" w:hAnsi="Times New Roman" w:cs="Times New Roman"/>
                <w:color w:val="000000" w:themeColor="text1"/>
                <w:spacing w:val="-24"/>
                <w:sz w:val="22"/>
                <w:szCs w:val="20"/>
              </w:rPr>
            </w:pPr>
            <w:r w:rsidRPr="00416D1D">
              <w:rPr>
                <w:rFonts w:ascii="Times New Roman" w:hAnsi="Times New Roman" w:cs="Times New Roman" w:hint="eastAsia"/>
                <w:color w:val="000000" w:themeColor="text1"/>
                <w:spacing w:val="-24"/>
                <w:sz w:val="22"/>
                <w:szCs w:val="20"/>
              </w:rPr>
              <w:t>業務外</w:t>
            </w:r>
          </w:p>
          <w:p w:rsidR="008206F0" w:rsidRPr="00416D1D" w:rsidRDefault="008206F0" w:rsidP="006100CA">
            <w:pPr>
              <w:widowControl w:val="0"/>
              <w:spacing w:line="240" w:lineRule="exact"/>
              <w:ind w:rightChars="22" w:right="53" w:firstLineChars="0" w:firstLine="0"/>
              <w:jc w:val="distribute"/>
              <w:rPr>
                <w:sz w:val="22"/>
                <w:szCs w:val="22"/>
              </w:rPr>
            </w:pPr>
            <w:r w:rsidRPr="00416D1D">
              <w:rPr>
                <w:rFonts w:ascii="Times New Roman" w:hAnsi="Times New Roman" w:cs="Times New Roman" w:hint="eastAsia"/>
                <w:color w:val="000000" w:themeColor="text1"/>
                <w:spacing w:val="-24"/>
                <w:sz w:val="22"/>
                <w:szCs w:val="20"/>
              </w:rPr>
              <w:t>費用</w:t>
            </w:r>
          </w:p>
        </w:tc>
        <w:tc>
          <w:tcPr>
            <w:tcW w:w="477" w:type="pct"/>
            <w:vMerge w:val="restart"/>
            <w:tcBorders>
              <w:top w:val="single" w:sz="8" w:space="0" w:color="auto"/>
            </w:tcBorders>
            <w:vAlign w:val="center"/>
          </w:tcPr>
          <w:p w:rsidR="008206F0" w:rsidRPr="00416D1D" w:rsidRDefault="008206F0" w:rsidP="006100CA">
            <w:pPr>
              <w:widowControl w:val="0"/>
              <w:spacing w:line="240" w:lineRule="exact"/>
              <w:ind w:leftChars="-5" w:left="-12" w:rightChars="10" w:right="24" w:firstLineChars="0" w:firstLine="0"/>
              <w:jc w:val="distribute"/>
              <w:rPr>
                <w:spacing w:val="-24"/>
                <w:sz w:val="22"/>
                <w:szCs w:val="22"/>
              </w:rPr>
            </w:pPr>
            <w:r w:rsidRPr="00416D1D">
              <w:rPr>
                <w:rFonts w:hint="eastAsia"/>
                <w:spacing w:val="-24"/>
                <w:sz w:val="22"/>
                <w:szCs w:val="22"/>
              </w:rPr>
              <w:t>業務外賸餘</w:t>
            </w:r>
            <w:r w:rsidRPr="00416D1D">
              <w:rPr>
                <w:rFonts w:hint="eastAsia"/>
                <w:spacing w:val="-20"/>
                <w:sz w:val="22"/>
                <w:szCs w:val="22"/>
              </w:rPr>
              <w:t>（短</w:t>
            </w:r>
            <w:proofErr w:type="gramStart"/>
            <w:r w:rsidRPr="00416D1D">
              <w:rPr>
                <w:rFonts w:hint="eastAsia"/>
                <w:spacing w:val="-20"/>
                <w:sz w:val="22"/>
                <w:szCs w:val="22"/>
              </w:rPr>
              <w:t>絀</w:t>
            </w:r>
            <w:proofErr w:type="gramEnd"/>
            <w:r w:rsidRPr="00416D1D">
              <w:rPr>
                <w:rFonts w:hint="eastAsia"/>
                <w:spacing w:val="-20"/>
                <w:sz w:val="22"/>
                <w:szCs w:val="22"/>
              </w:rPr>
              <w:t>）</w:t>
            </w:r>
          </w:p>
        </w:tc>
        <w:tc>
          <w:tcPr>
            <w:tcW w:w="1426" w:type="pct"/>
            <w:gridSpan w:val="4"/>
            <w:tcBorders>
              <w:top w:val="single" w:sz="8" w:space="0" w:color="auto"/>
              <w:bottom w:val="single" w:sz="4" w:space="0" w:color="auto"/>
              <w:right w:val="nil"/>
            </w:tcBorders>
            <w:vAlign w:val="center"/>
          </w:tcPr>
          <w:p w:rsidR="008206F0" w:rsidRPr="00416D1D" w:rsidRDefault="008206F0" w:rsidP="006100CA">
            <w:pPr>
              <w:widowControl w:val="0"/>
              <w:overflowPunct/>
              <w:spacing w:line="240" w:lineRule="exact"/>
              <w:ind w:firstLineChars="0" w:firstLine="0"/>
              <w:jc w:val="distribute"/>
              <w:rPr>
                <w:rFonts w:ascii="Times New Roman" w:hAnsi="Times New Roman" w:cs="Times New Roman"/>
                <w:spacing w:val="-20"/>
                <w:sz w:val="22"/>
                <w:szCs w:val="20"/>
              </w:rPr>
            </w:pPr>
            <w:r w:rsidRPr="00416D1D">
              <w:rPr>
                <w:rFonts w:ascii="Times New Roman" w:hAnsi="Times New Roman" w:cs="Times New Roman" w:hint="eastAsia"/>
                <w:spacing w:val="-20"/>
                <w:sz w:val="22"/>
                <w:szCs w:val="20"/>
              </w:rPr>
              <w:t>本期賸餘（短</w:t>
            </w:r>
            <w:proofErr w:type="gramStart"/>
            <w:r w:rsidRPr="00416D1D">
              <w:rPr>
                <w:rFonts w:ascii="Times New Roman" w:hAnsi="Times New Roman" w:cs="Times New Roman" w:hint="eastAsia"/>
                <w:spacing w:val="-20"/>
                <w:sz w:val="22"/>
                <w:szCs w:val="20"/>
              </w:rPr>
              <w:t>絀</w:t>
            </w:r>
            <w:proofErr w:type="gramEnd"/>
            <w:r w:rsidRPr="00416D1D">
              <w:rPr>
                <w:rFonts w:ascii="Times New Roman" w:hAnsi="Times New Roman" w:cs="Times New Roman" w:hint="eastAsia"/>
                <w:spacing w:val="-20"/>
                <w:sz w:val="22"/>
                <w:szCs w:val="20"/>
              </w:rPr>
              <w:t>）</w:t>
            </w:r>
          </w:p>
        </w:tc>
      </w:tr>
      <w:tr w:rsidR="00C01490" w:rsidRPr="008206F0" w:rsidTr="00416D1D">
        <w:trPr>
          <w:cantSplit/>
          <w:trHeight w:val="227"/>
          <w:jc w:val="center"/>
        </w:trPr>
        <w:tc>
          <w:tcPr>
            <w:tcW w:w="699" w:type="pct"/>
            <w:vMerge/>
            <w:tcBorders>
              <w:left w:val="nil"/>
            </w:tcBorders>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94" w:type="pct"/>
            <w:vMerge/>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6" w:type="pct"/>
            <w:vMerge/>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7" w:type="pct"/>
            <w:vMerge/>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6" w:type="pct"/>
            <w:vMerge/>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6" w:type="pct"/>
            <w:vMerge/>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7" w:type="pct"/>
            <w:vMerge/>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393" w:type="pct"/>
            <w:vMerge w:val="restart"/>
            <w:tcBorders>
              <w:top w:val="single" w:sz="4" w:space="0" w:color="auto"/>
              <w:right w:val="nil"/>
            </w:tcBorders>
            <w:vAlign w:val="center"/>
          </w:tcPr>
          <w:p w:rsidR="008206F0" w:rsidRPr="00416D1D" w:rsidRDefault="008206F0" w:rsidP="006100CA">
            <w:pPr>
              <w:widowControl w:val="0"/>
              <w:overflowPunct/>
              <w:spacing w:line="240" w:lineRule="exact"/>
              <w:ind w:firstLineChars="0" w:firstLine="0"/>
              <w:jc w:val="distribute"/>
              <w:rPr>
                <w:rFonts w:ascii="Times New Roman" w:hAnsi="Times New Roman" w:cs="Times New Roman"/>
                <w:spacing w:val="-20"/>
                <w:sz w:val="22"/>
                <w:szCs w:val="20"/>
              </w:rPr>
            </w:pPr>
            <w:r w:rsidRPr="00416D1D">
              <w:rPr>
                <w:rFonts w:ascii="Times New Roman" w:hAnsi="Times New Roman" w:cs="Times New Roman" w:hint="eastAsia"/>
                <w:spacing w:val="-20"/>
                <w:sz w:val="22"/>
                <w:szCs w:val="20"/>
              </w:rPr>
              <w:t>預算數</w:t>
            </w:r>
          </w:p>
        </w:tc>
        <w:tc>
          <w:tcPr>
            <w:tcW w:w="393" w:type="pct"/>
            <w:vMerge w:val="restart"/>
            <w:tcBorders>
              <w:top w:val="single" w:sz="4" w:space="0" w:color="auto"/>
              <w:right w:val="nil"/>
            </w:tcBorders>
            <w:vAlign w:val="center"/>
          </w:tcPr>
          <w:p w:rsidR="008206F0" w:rsidRPr="00416D1D" w:rsidRDefault="008206F0" w:rsidP="006100CA">
            <w:pPr>
              <w:widowControl w:val="0"/>
              <w:overflowPunct/>
              <w:spacing w:line="240" w:lineRule="exact"/>
              <w:ind w:firstLineChars="0" w:firstLine="0"/>
              <w:jc w:val="distribute"/>
              <w:rPr>
                <w:rFonts w:ascii="Times New Roman" w:hAnsi="Times New Roman" w:cs="Times New Roman"/>
                <w:spacing w:val="-20"/>
                <w:sz w:val="22"/>
                <w:szCs w:val="20"/>
              </w:rPr>
            </w:pPr>
            <w:r w:rsidRPr="00416D1D">
              <w:rPr>
                <w:rFonts w:ascii="Times New Roman" w:hAnsi="Times New Roman" w:cs="Times New Roman" w:hint="eastAsia"/>
                <w:spacing w:val="-20"/>
                <w:sz w:val="22"/>
                <w:szCs w:val="20"/>
              </w:rPr>
              <w:t>審定數</w:t>
            </w:r>
          </w:p>
        </w:tc>
        <w:tc>
          <w:tcPr>
            <w:tcW w:w="640" w:type="pct"/>
            <w:gridSpan w:val="2"/>
            <w:tcBorders>
              <w:top w:val="single" w:sz="4" w:space="0" w:color="auto"/>
              <w:bottom w:val="single" w:sz="4" w:space="0" w:color="auto"/>
              <w:right w:val="nil"/>
            </w:tcBorders>
            <w:vAlign w:val="center"/>
          </w:tcPr>
          <w:p w:rsidR="008206F0" w:rsidRPr="00416D1D" w:rsidRDefault="008206F0" w:rsidP="006100CA">
            <w:pPr>
              <w:widowControl w:val="0"/>
              <w:spacing w:line="240" w:lineRule="exact"/>
              <w:ind w:leftChars="-4" w:left="200" w:rightChars="22" w:right="53" w:firstLineChars="0" w:hanging="210"/>
              <w:jc w:val="distribute"/>
              <w:rPr>
                <w:rFonts w:ascii="Times New Roman" w:hAnsi="Times New Roman" w:cs="Times New Roman"/>
                <w:spacing w:val="-20"/>
                <w:sz w:val="22"/>
                <w:szCs w:val="20"/>
              </w:rPr>
            </w:pPr>
            <w:r w:rsidRPr="00416D1D">
              <w:rPr>
                <w:rFonts w:ascii="Times New Roman" w:hAnsi="Times New Roman" w:cs="Times New Roman" w:hint="eastAsia"/>
                <w:spacing w:val="-20"/>
                <w:sz w:val="22"/>
                <w:szCs w:val="20"/>
              </w:rPr>
              <w:t>比較增減</w:t>
            </w:r>
          </w:p>
        </w:tc>
      </w:tr>
      <w:tr w:rsidR="00C01490" w:rsidRPr="008206F0" w:rsidTr="00416D1D">
        <w:trPr>
          <w:cantSplit/>
          <w:trHeight w:val="227"/>
          <w:jc w:val="center"/>
        </w:trPr>
        <w:tc>
          <w:tcPr>
            <w:tcW w:w="699" w:type="pct"/>
            <w:vMerge/>
            <w:tcBorders>
              <w:left w:val="nil"/>
              <w:bottom w:val="nil"/>
            </w:tcBorders>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94" w:type="pct"/>
            <w:vMerge/>
            <w:tcBorders>
              <w:bottom w:val="nil"/>
            </w:tcBorders>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6" w:type="pct"/>
            <w:vMerge/>
            <w:tcBorders>
              <w:bottom w:val="nil"/>
            </w:tcBorders>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7" w:type="pct"/>
            <w:vMerge/>
            <w:tcBorders>
              <w:bottom w:val="nil"/>
            </w:tcBorders>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6" w:type="pct"/>
            <w:vMerge/>
            <w:tcBorders>
              <w:bottom w:val="nil"/>
            </w:tcBorders>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6" w:type="pct"/>
            <w:vMerge/>
            <w:tcBorders>
              <w:bottom w:val="nil"/>
            </w:tcBorders>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477" w:type="pct"/>
            <w:vMerge/>
            <w:tcBorders>
              <w:bottom w:val="nil"/>
            </w:tcBorders>
            <w:vAlign w:val="center"/>
          </w:tcPr>
          <w:p w:rsidR="008206F0" w:rsidRPr="00416D1D" w:rsidRDefault="008206F0" w:rsidP="006100CA">
            <w:pPr>
              <w:widowControl w:val="0"/>
              <w:spacing w:line="240" w:lineRule="exact"/>
              <w:ind w:leftChars="27" w:left="65" w:rightChars="22" w:right="53" w:firstLineChars="0" w:firstLine="1"/>
              <w:jc w:val="distribute"/>
              <w:rPr>
                <w:sz w:val="22"/>
                <w:szCs w:val="22"/>
              </w:rPr>
            </w:pPr>
          </w:p>
        </w:tc>
        <w:tc>
          <w:tcPr>
            <w:tcW w:w="393" w:type="pct"/>
            <w:vMerge/>
            <w:tcBorders>
              <w:bottom w:val="nil"/>
              <w:right w:val="nil"/>
            </w:tcBorders>
            <w:vAlign w:val="center"/>
          </w:tcPr>
          <w:p w:rsidR="008206F0" w:rsidRPr="00416D1D" w:rsidRDefault="008206F0" w:rsidP="006100CA">
            <w:pPr>
              <w:widowControl w:val="0"/>
              <w:overflowPunct/>
              <w:spacing w:line="240" w:lineRule="exact"/>
              <w:ind w:firstLineChars="0" w:firstLine="0"/>
              <w:jc w:val="distribute"/>
              <w:rPr>
                <w:rFonts w:ascii="Times New Roman" w:hAnsi="Times New Roman" w:cs="Times New Roman"/>
                <w:spacing w:val="-20"/>
                <w:sz w:val="22"/>
                <w:szCs w:val="20"/>
              </w:rPr>
            </w:pPr>
          </w:p>
        </w:tc>
        <w:tc>
          <w:tcPr>
            <w:tcW w:w="393" w:type="pct"/>
            <w:vMerge/>
            <w:tcBorders>
              <w:bottom w:val="nil"/>
              <w:right w:val="nil"/>
            </w:tcBorders>
            <w:vAlign w:val="center"/>
          </w:tcPr>
          <w:p w:rsidR="008206F0" w:rsidRPr="00416D1D" w:rsidRDefault="008206F0" w:rsidP="006100CA">
            <w:pPr>
              <w:widowControl w:val="0"/>
              <w:overflowPunct/>
              <w:spacing w:line="240" w:lineRule="exact"/>
              <w:ind w:firstLineChars="0" w:firstLine="0"/>
              <w:jc w:val="distribute"/>
              <w:rPr>
                <w:rFonts w:ascii="Times New Roman" w:hAnsi="Times New Roman" w:cs="Times New Roman"/>
                <w:spacing w:val="-20"/>
                <w:sz w:val="22"/>
                <w:szCs w:val="20"/>
              </w:rPr>
            </w:pPr>
          </w:p>
        </w:tc>
        <w:tc>
          <w:tcPr>
            <w:tcW w:w="359" w:type="pct"/>
            <w:tcBorders>
              <w:top w:val="single" w:sz="4" w:space="0" w:color="auto"/>
              <w:bottom w:val="nil"/>
              <w:right w:val="nil"/>
            </w:tcBorders>
            <w:vAlign w:val="center"/>
          </w:tcPr>
          <w:p w:rsidR="008206F0" w:rsidRPr="00416D1D" w:rsidRDefault="008206F0" w:rsidP="006100CA">
            <w:pPr>
              <w:widowControl w:val="0"/>
              <w:overflowPunct/>
              <w:spacing w:line="240" w:lineRule="exact"/>
              <w:ind w:leftChars="-11" w:left="-24" w:rightChars="24" w:right="58" w:hangingChars="1" w:hanging="2"/>
              <w:jc w:val="distribute"/>
              <w:rPr>
                <w:rFonts w:ascii="Times New Roman" w:hAnsi="Times New Roman" w:cs="Times New Roman"/>
                <w:spacing w:val="-20"/>
                <w:sz w:val="22"/>
                <w:szCs w:val="20"/>
              </w:rPr>
            </w:pPr>
            <w:r w:rsidRPr="00416D1D">
              <w:rPr>
                <w:rFonts w:ascii="Times New Roman" w:hAnsi="Times New Roman" w:cs="Times New Roman" w:hint="eastAsia"/>
                <w:spacing w:val="-20"/>
                <w:sz w:val="22"/>
                <w:szCs w:val="20"/>
              </w:rPr>
              <w:t>金額</w:t>
            </w:r>
          </w:p>
        </w:tc>
        <w:tc>
          <w:tcPr>
            <w:tcW w:w="281" w:type="pct"/>
            <w:tcBorders>
              <w:top w:val="single" w:sz="4" w:space="0" w:color="auto"/>
              <w:bottom w:val="nil"/>
              <w:right w:val="nil"/>
            </w:tcBorders>
            <w:vAlign w:val="center"/>
          </w:tcPr>
          <w:p w:rsidR="008206F0" w:rsidRPr="00416D1D" w:rsidRDefault="008206F0" w:rsidP="006100CA">
            <w:pPr>
              <w:widowControl w:val="0"/>
              <w:overflowPunct/>
              <w:spacing w:line="240" w:lineRule="exact"/>
              <w:ind w:firstLineChars="0" w:firstLine="0"/>
              <w:jc w:val="distribute"/>
              <w:rPr>
                <w:rFonts w:ascii="Times New Roman" w:hAnsi="Times New Roman" w:cs="Times New Roman"/>
                <w:spacing w:val="-20"/>
                <w:sz w:val="22"/>
                <w:szCs w:val="20"/>
              </w:rPr>
            </w:pPr>
            <w:r w:rsidRPr="00416D1D">
              <w:rPr>
                <w:rFonts w:ascii="Times New Roman" w:hAnsi="Times New Roman" w:cs="Times New Roman" w:hint="eastAsia"/>
                <w:spacing w:val="-20"/>
                <w:sz w:val="22"/>
                <w:szCs w:val="20"/>
              </w:rPr>
              <w:t>％</w:t>
            </w:r>
          </w:p>
        </w:tc>
      </w:tr>
      <w:tr w:rsidR="00C01490" w:rsidTr="00416D1D">
        <w:trPr>
          <w:trHeight w:val="1173"/>
          <w:jc w:val="center"/>
        </w:trPr>
        <w:tc>
          <w:tcPr>
            <w:tcW w:w="699" w:type="pct"/>
            <w:tcBorders>
              <w:top w:val="single" w:sz="8" w:space="0" w:color="auto"/>
              <w:left w:val="nil"/>
              <w:bottom w:val="nil"/>
            </w:tcBorders>
            <w:shd w:val="clear" w:color="auto" w:fill="auto"/>
            <w:vAlign w:val="center"/>
          </w:tcPr>
          <w:p w:rsidR="007A6810" w:rsidRPr="00416D1D" w:rsidRDefault="007A6810" w:rsidP="007A6810">
            <w:pPr>
              <w:widowControl w:val="0"/>
              <w:ind w:firstLineChars="0" w:firstLine="0"/>
              <w:jc w:val="distribute"/>
              <w:rPr>
                <w:noProof/>
                <w:spacing w:val="-10"/>
                <w:sz w:val="22"/>
                <w:szCs w:val="22"/>
              </w:rPr>
            </w:pPr>
            <w:r w:rsidRPr="00416D1D">
              <w:rPr>
                <w:rFonts w:hint="eastAsia"/>
                <w:noProof/>
                <w:spacing w:val="-10"/>
                <w:sz w:val="22"/>
                <w:szCs w:val="22"/>
              </w:rPr>
              <w:t>國立歷史博物館作業基金</w:t>
            </w:r>
          </w:p>
        </w:tc>
        <w:tc>
          <w:tcPr>
            <w:tcW w:w="494" w:type="pct"/>
            <w:tcBorders>
              <w:top w:val="single" w:sz="8" w:space="0" w:color="auto"/>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201,578</w:t>
            </w:r>
          </w:p>
        </w:tc>
        <w:tc>
          <w:tcPr>
            <w:tcW w:w="476" w:type="pct"/>
            <w:tcBorders>
              <w:top w:val="single" w:sz="8" w:space="0" w:color="auto"/>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185,525</w:t>
            </w:r>
          </w:p>
        </w:tc>
        <w:tc>
          <w:tcPr>
            <w:tcW w:w="477" w:type="pct"/>
            <w:tcBorders>
              <w:top w:val="single" w:sz="8" w:space="0" w:color="auto"/>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16,053</w:t>
            </w:r>
          </w:p>
        </w:tc>
        <w:tc>
          <w:tcPr>
            <w:tcW w:w="476" w:type="pct"/>
            <w:tcBorders>
              <w:top w:val="single" w:sz="8" w:space="0" w:color="auto"/>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24,282</w:t>
            </w:r>
          </w:p>
        </w:tc>
        <w:tc>
          <w:tcPr>
            <w:tcW w:w="476" w:type="pct"/>
            <w:tcBorders>
              <w:top w:val="single" w:sz="8" w:space="0" w:color="auto"/>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hint="eastAsia"/>
                <w:noProof/>
                <w:sz w:val="18"/>
              </w:rPr>
              <w:t>－</w:t>
            </w:r>
          </w:p>
        </w:tc>
        <w:tc>
          <w:tcPr>
            <w:tcW w:w="477" w:type="pct"/>
            <w:tcBorders>
              <w:top w:val="single" w:sz="8" w:space="0" w:color="auto"/>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24,282</w:t>
            </w:r>
          </w:p>
        </w:tc>
        <w:tc>
          <w:tcPr>
            <w:tcW w:w="393" w:type="pct"/>
            <w:tcBorders>
              <w:top w:val="single" w:sz="8" w:space="0" w:color="auto"/>
              <w:bottom w:val="nil"/>
              <w:right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8,849</w:t>
            </w:r>
          </w:p>
        </w:tc>
        <w:tc>
          <w:tcPr>
            <w:tcW w:w="393" w:type="pct"/>
            <w:tcBorders>
              <w:top w:val="single" w:sz="8" w:space="0" w:color="auto"/>
              <w:bottom w:val="nil"/>
              <w:right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40,335</w:t>
            </w:r>
          </w:p>
        </w:tc>
        <w:tc>
          <w:tcPr>
            <w:tcW w:w="359" w:type="pct"/>
            <w:tcBorders>
              <w:top w:val="single" w:sz="8" w:space="0" w:color="auto"/>
              <w:bottom w:val="nil"/>
              <w:right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31,486</w:t>
            </w:r>
          </w:p>
        </w:tc>
        <w:tc>
          <w:tcPr>
            <w:tcW w:w="281" w:type="pct"/>
            <w:tcBorders>
              <w:top w:val="single" w:sz="8" w:space="0" w:color="auto"/>
              <w:bottom w:val="nil"/>
              <w:right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355.82</w:t>
            </w:r>
          </w:p>
        </w:tc>
      </w:tr>
      <w:tr w:rsidR="00C01490" w:rsidTr="00416D1D">
        <w:trPr>
          <w:trHeight w:val="1173"/>
          <w:jc w:val="center"/>
        </w:trPr>
        <w:tc>
          <w:tcPr>
            <w:tcW w:w="699" w:type="pct"/>
            <w:tcBorders>
              <w:top w:val="nil"/>
              <w:left w:val="nil"/>
              <w:bottom w:val="nil"/>
            </w:tcBorders>
            <w:shd w:val="clear" w:color="auto" w:fill="auto"/>
            <w:vAlign w:val="center"/>
          </w:tcPr>
          <w:p w:rsidR="00A568A0" w:rsidRDefault="007A6810" w:rsidP="007A6810">
            <w:pPr>
              <w:widowControl w:val="0"/>
              <w:ind w:firstLineChars="0" w:firstLine="0"/>
              <w:jc w:val="distribute"/>
              <w:rPr>
                <w:noProof/>
                <w:spacing w:val="-10"/>
                <w:sz w:val="22"/>
                <w:szCs w:val="22"/>
              </w:rPr>
            </w:pPr>
            <w:r w:rsidRPr="00416D1D">
              <w:rPr>
                <w:rFonts w:hint="eastAsia"/>
                <w:noProof/>
                <w:spacing w:val="-10"/>
                <w:sz w:val="22"/>
                <w:szCs w:val="22"/>
              </w:rPr>
              <w:t>國立中正紀念堂管理處</w:t>
            </w:r>
          </w:p>
          <w:p w:rsidR="007A6810" w:rsidRPr="00416D1D" w:rsidRDefault="007A6810" w:rsidP="007A6810">
            <w:pPr>
              <w:widowControl w:val="0"/>
              <w:ind w:firstLineChars="0" w:firstLine="0"/>
              <w:jc w:val="distribute"/>
              <w:rPr>
                <w:noProof/>
                <w:spacing w:val="-10"/>
                <w:sz w:val="22"/>
                <w:szCs w:val="22"/>
              </w:rPr>
            </w:pPr>
            <w:bookmarkStart w:id="3" w:name="_GoBack"/>
            <w:bookmarkEnd w:id="3"/>
            <w:r w:rsidRPr="00416D1D">
              <w:rPr>
                <w:rFonts w:hint="eastAsia"/>
                <w:noProof/>
                <w:spacing w:val="-10"/>
                <w:sz w:val="22"/>
                <w:szCs w:val="22"/>
              </w:rPr>
              <w:t>作業基金</w:t>
            </w:r>
          </w:p>
        </w:tc>
        <w:tc>
          <w:tcPr>
            <w:tcW w:w="494" w:type="pct"/>
            <w:tcBorders>
              <w:top w:val="nil"/>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211,355</w:t>
            </w:r>
          </w:p>
        </w:tc>
        <w:tc>
          <w:tcPr>
            <w:tcW w:w="476" w:type="pct"/>
            <w:tcBorders>
              <w:top w:val="nil"/>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259,229</w:t>
            </w:r>
          </w:p>
        </w:tc>
        <w:tc>
          <w:tcPr>
            <w:tcW w:w="477" w:type="pct"/>
            <w:tcBorders>
              <w:top w:val="nil"/>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- 47,874</w:t>
            </w:r>
          </w:p>
        </w:tc>
        <w:tc>
          <w:tcPr>
            <w:tcW w:w="476" w:type="pct"/>
            <w:tcBorders>
              <w:top w:val="nil"/>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27,757</w:t>
            </w:r>
          </w:p>
        </w:tc>
        <w:tc>
          <w:tcPr>
            <w:tcW w:w="476" w:type="pct"/>
            <w:tcBorders>
              <w:top w:val="nil"/>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hint="eastAsia"/>
                <w:noProof/>
                <w:sz w:val="18"/>
              </w:rPr>
              <w:t>－</w:t>
            </w:r>
          </w:p>
        </w:tc>
        <w:tc>
          <w:tcPr>
            <w:tcW w:w="477" w:type="pct"/>
            <w:tcBorders>
              <w:top w:val="nil"/>
              <w:bottom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27,757</w:t>
            </w:r>
          </w:p>
        </w:tc>
        <w:tc>
          <w:tcPr>
            <w:tcW w:w="393" w:type="pct"/>
            <w:tcBorders>
              <w:top w:val="nil"/>
              <w:bottom w:val="nil"/>
              <w:right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-15,584</w:t>
            </w:r>
          </w:p>
        </w:tc>
        <w:tc>
          <w:tcPr>
            <w:tcW w:w="393" w:type="pct"/>
            <w:tcBorders>
              <w:top w:val="nil"/>
              <w:bottom w:val="nil"/>
              <w:right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- 20,116</w:t>
            </w:r>
          </w:p>
        </w:tc>
        <w:tc>
          <w:tcPr>
            <w:tcW w:w="359" w:type="pct"/>
            <w:tcBorders>
              <w:top w:val="nil"/>
              <w:bottom w:val="nil"/>
              <w:right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- 4,532</w:t>
            </w:r>
          </w:p>
        </w:tc>
        <w:tc>
          <w:tcPr>
            <w:tcW w:w="281" w:type="pct"/>
            <w:tcBorders>
              <w:top w:val="nil"/>
              <w:bottom w:val="nil"/>
              <w:right w:val="nil"/>
            </w:tcBorders>
            <w:shd w:val="clear" w:color="auto" w:fill="auto"/>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29.09</w:t>
            </w:r>
          </w:p>
        </w:tc>
      </w:tr>
      <w:tr w:rsidR="00C01490" w:rsidTr="00416D1D">
        <w:trPr>
          <w:trHeight w:val="1173"/>
          <w:jc w:val="center"/>
        </w:trPr>
        <w:tc>
          <w:tcPr>
            <w:tcW w:w="699" w:type="pct"/>
            <w:tcBorders>
              <w:top w:val="nil"/>
              <w:left w:val="nil"/>
              <w:bottom w:val="single" w:sz="8" w:space="0" w:color="auto"/>
            </w:tcBorders>
            <w:vAlign w:val="center"/>
          </w:tcPr>
          <w:p w:rsidR="007A6810" w:rsidRPr="00416D1D" w:rsidRDefault="007A6810" w:rsidP="007A6810">
            <w:pPr>
              <w:widowControl w:val="0"/>
              <w:ind w:firstLineChars="0" w:firstLine="0"/>
              <w:jc w:val="distribute"/>
              <w:rPr>
                <w:noProof/>
                <w:spacing w:val="-10"/>
                <w:sz w:val="22"/>
                <w:szCs w:val="22"/>
              </w:rPr>
            </w:pPr>
            <w:r w:rsidRPr="00416D1D">
              <w:rPr>
                <w:rFonts w:hint="eastAsia"/>
                <w:noProof/>
                <w:spacing w:val="-10"/>
                <w:sz w:val="22"/>
                <w:szCs w:val="22"/>
              </w:rPr>
              <w:t>國立國父紀念館作業基金</w:t>
            </w:r>
          </w:p>
        </w:tc>
        <w:tc>
          <w:tcPr>
            <w:tcW w:w="494" w:type="pct"/>
            <w:tcBorders>
              <w:top w:val="nil"/>
              <w:bottom w:val="single" w:sz="8" w:space="0" w:color="auto"/>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318,231</w:t>
            </w:r>
          </w:p>
        </w:tc>
        <w:tc>
          <w:tcPr>
            <w:tcW w:w="476" w:type="pct"/>
            <w:tcBorders>
              <w:top w:val="nil"/>
              <w:bottom w:val="single" w:sz="8" w:space="0" w:color="auto"/>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350,266</w:t>
            </w:r>
          </w:p>
        </w:tc>
        <w:tc>
          <w:tcPr>
            <w:tcW w:w="477" w:type="pct"/>
            <w:tcBorders>
              <w:top w:val="nil"/>
              <w:bottom w:val="single" w:sz="8" w:space="0" w:color="auto"/>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- 32,035</w:t>
            </w:r>
          </w:p>
        </w:tc>
        <w:tc>
          <w:tcPr>
            <w:tcW w:w="476" w:type="pct"/>
            <w:tcBorders>
              <w:top w:val="nil"/>
              <w:bottom w:val="single" w:sz="8" w:space="0" w:color="auto"/>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32,099</w:t>
            </w:r>
          </w:p>
        </w:tc>
        <w:tc>
          <w:tcPr>
            <w:tcW w:w="476" w:type="pct"/>
            <w:tcBorders>
              <w:top w:val="nil"/>
              <w:bottom w:val="single" w:sz="8" w:space="0" w:color="auto"/>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1,849</w:t>
            </w:r>
          </w:p>
        </w:tc>
        <w:tc>
          <w:tcPr>
            <w:tcW w:w="477" w:type="pct"/>
            <w:tcBorders>
              <w:top w:val="nil"/>
              <w:bottom w:val="single" w:sz="8" w:space="0" w:color="auto"/>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30,249</w:t>
            </w:r>
          </w:p>
        </w:tc>
        <w:tc>
          <w:tcPr>
            <w:tcW w:w="393" w:type="pct"/>
            <w:tcBorders>
              <w:top w:val="nil"/>
              <w:bottom w:val="single" w:sz="8" w:space="0" w:color="auto"/>
              <w:right w:val="nil"/>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- 6,702</w:t>
            </w:r>
          </w:p>
        </w:tc>
        <w:tc>
          <w:tcPr>
            <w:tcW w:w="393" w:type="pct"/>
            <w:tcBorders>
              <w:top w:val="nil"/>
              <w:bottom w:val="single" w:sz="8" w:space="0" w:color="auto"/>
              <w:right w:val="nil"/>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- 1,785</w:t>
            </w:r>
          </w:p>
        </w:tc>
        <w:tc>
          <w:tcPr>
            <w:tcW w:w="359" w:type="pct"/>
            <w:tcBorders>
              <w:top w:val="nil"/>
              <w:bottom w:val="single" w:sz="8" w:space="0" w:color="auto"/>
              <w:right w:val="nil"/>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4,916</w:t>
            </w:r>
          </w:p>
        </w:tc>
        <w:tc>
          <w:tcPr>
            <w:tcW w:w="281" w:type="pct"/>
            <w:tcBorders>
              <w:top w:val="nil"/>
              <w:bottom w:val="single" w:sz="8" w:space="0" w:color="auto"/>
              <w:right w:val="nil"/>
            </w:tcBorders>
            <w:vAlign w:val="center"/>
          </w:tcPr>
          <w:p w:rsidR="007A6810" w:rsidRPr="003854DF" w:rsidRDefault="007A6810" w:rsidP="00C01490">
            <w:pPr>
              <w:ind w:firstLineChars="0" w:firstLine="0"/>
              <w:jc w:val="right"/>
              <w:rPr>
                <w:rFonts w:asciiTheme="minorEastAsia" w:eastAsiaTheme="minorEastAsia" w:hAnsiTheme="minorEastAsia"/>
                <w:sz w:val="18"/>
              </w:rPr>
            </w:pPr>
            <w:r w:rsidRPr="003854DF">
              <w:rPr>
                <w:rFonts w:asciiTheme="minorEastAsia" w:eastAsiaTheme="minorEastAsia" w:hAnsiTheme="minorEastAsia"/>
                <w:noProof/>
                <w:sz w:val="18"/>
              </w:rPr>
              <w:t>- 73.36</w:t>
            </w:r>
          </w:p>
        </w:tc>
      </w:tr>
    </w:tbl>
    <w:p w:rsidR="00D3467A" w:rsidRPr="001762E3" w:rsidRDefault="008206F0" w:rsidP="00C01490">
      <w:pPr>
        <w:tabs>
          <w:tab w:val="left" w:pos="408"/>
        </w:tabs>
        <w:adjustRightInd w:val="0"/>
        <w:snapToGrid w:val="0"/>
        <w:spacing w:line="240" w:lineRule="exact"/>
        <w:ind w:left="546" w:hangingChars="273" w:hanging="546"/>
        <w:rPr>
          <w:sz w:val="20"/>
        </w:rPr>
      </w:pPr>
      <w:proofErr w:type="gramStart"/>
      <w:r>
        <w:rPr>
          <w:rFonts w:hint="eastAsia"/>
          <w:sz w:val="20"/>
        </w:rPr>
        <w:t>註</w:t>
      </w:r>
      <w:proofErr w:type="gramEnd"/>
      <w:r>
        <w:rPr>
          <w:rFonts w:hint="eastAsia"/>
          <w:sz w:val="20"/>
        </w:rPr>
        <w:t>：本表係依本部審定該基金決算數額編列</w:t>
      </w:r>
      <w:r w:rsidR="00922317">
        <w:rPr>
          <w:rFonts w:hint="eastAsia"/>
          <w:sz w:val="20"/>
        </w:rPr>
        <w:t>。</w:t>
      </w: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3140C4" w:rsidRPr="003140C4" w:rsidTr="003140C4">
        <w:trPr>
          <w:tblHeader/>
        </w:trPr>
        <w:tc>
          <w:tcPr>
            <w:tcW w:w="9960" w:type="dxa"/>
            <w:gridSpan w:val="5"/>
            <w:tcBorders>
              <w:bottom w:val="single" w:sz="8" w:space="0" w:color="auto"/>
            </w:tcBorders>
          </w:tcPr>
          <w:p w:rsidR="003140C4" w:rsidRPr="00471F9D" w:rsidRDefault="003140C4" w:rsidP="006100CA">
            <w:pPr>
              <w:widowControl w:val="0"/>
              <w:overflowPunct/>
              <w:snapToGrid w:val="0"/>
              <w:ind w:firstLineChars="0" w:firstLine="0"/>
              <w:jc w:val="center"/>
              <w:rPr>
                <w:rFonts w:cs="Times New Roman"/>
                <w:b/>
                <w:sz w:val="32"/>
                <w:szCs w:val="32"/>
                <w:u w:val="single"/>
              </w:rPr>
            </w:pPr>
            <w:r w:rsidRPr="003140C4">
              <w:rPr>
                <w:rFonts w:cs="Times New Roman" w:hint="eastAsia"/>
                <w:b/>
                <w:sz w:val="32"/>
                <w:szCs w:val="20"/>
                <w:u w:val="single"/>
              </w:rPr>
              <w:lastRenderedPageBreak/>
              <w:t xml:space="preserve">　</w:t>
            </w:r>
            <w:r w:rsidRPr="00471F9D">
              <w:rPr>
                <w:rFonts w:cs="Times New Roman" w:hint="eastAsia"/>
                <w:b/>
                <w:sz w:val="32"/>
                <w:szCs w:val="32"/>
                <w:u w:val="single"/>
              </w:rPr>
              <w:t>國立文化機構作業基金餘</w:t>
            </w:r>
            <w:proofErr w:type="gramStart"/>
            <w:r w:rsidRPr="00471F9D">
              <w:rPr>
                <w:rFonts w:cs="Times New Roman" w:hint="eastAsia"/>
                <w:b/>
                <w:sz w:val="32"/>
                <w:szCs w:val="32"/>
                <w:u w:val="single"/>
              </w:rPr>
              <w:t>絀</w:t>
            </w:r>
            <w:proofErr w:type="gramEnd"/>
            <w:r w:rsidRPr="00471F9D">
              <w:rPr>
                <w:rFonts w:cs="Times New Roman" w:hint="eastAsia"/>
                <w:b/>
                <w:sz w:val="32"/>
                <w:szCs w:val="32"/>
                <w:u w:val="single"/>
              </w:rPr>
              <w:t xml:space="preserve">審定後現金流量表　</w:t>
            </w:r>
          </w:p>
          <w:p w:rsidR="003140C4" w:rsidRPr="003140C4" w:rsidRDefault="003140C4" w:rsidP="00416D1D">
            <w:pPr>
              <w:widowControl w:val="0"/>
              <w:tabs>
                <w:tab w:val="left" w:pos="3994"/>
                <w:tab w:val="left" w:pos="8451"/>
              </w:tabs>
              <w:overflowPunct/>
              <w:snapToGrid w:val="0"/>
              <w:ind w:rightChars="-20" w:right="-48" w:firstLineChars="22" w:firstLine="79"/>
              <w:rPr>
                <w:rFonts w:cs="Times New Roman"/>
                <w:b/>
                <w:sz w:val="32"/>
                <w:szCs w:val="20"/>
                <w:u w:val="single"/>
              </w:rPr>
            </w:pPr>
            <w:r w:rsidRPr="003140C4">
              <w:rPr>
                <w:rFonts w:cs="Times New Roman"/>
                <w:spacing w:val="60"/>
                <w:szCs w:val="20"/>
              </w:rPr>
              <w:tab/>
            </w:r>
            <w:r w:rsidRPr="00416D1D">
              <w:rPr>
                <w:rFonts w:cs="Times New Roman" w:hint="eastAsia"/>
                <w:szCs w:val="20"/>
              </w:rPr>
              <w:t>中華民國</w:t>
            </w:r>
            <w:proofErr w:type="gramStart"/>
            <w:r w:rsidRPr="00416D1D">
              <w:rPr>
                <w:rFonts w:cs="Times New Roman" w:hint="eastAsia"/>
                <w:szCs w:val="20"/>
              </w:rPr>
              <w:t>111</w:t>
            </w:r>
            <w:proofErr w:type="gramEnd"/>
            <w:r w:rsidRPr="00416D1D">
              <w:rPr>
                <w:rFonts w:cs="Times New Roman" w:hint="eastAsia"/>
                <w:szCs w:val="20"/>
              </w:rPr>
              <w:t>年度</w:t>
            </w:r>
            <w:r w:rsidRPr="00416D1D">
              <w:rPr>
                <w:rFonts w:cs="Times New Roman" w:hint="eastAsia"/>
                <w:szCs w:val="20"/>
              </w:rPr>
              <w:tab/>
            </w:r>
            <w:r w:rsidRPr="00416D1D">
              <w:rPr>
                <w:rFonts w:cs="Times New Roman" w:hint="eastAsia"/>
                <w:spacing w:val="-20"/>
                <w:kern w:val="0"/>
                <w:szCs w:val="20"/>
              </w:rPr>
              <w:t>單位：新臺幣元</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8"/>
          <w:tblHeader/>
        </w:trPr>
        <w:tc>
          <w:tcPr>
            <w:tcW w:w="4217" w:type="dxa"/>
            <w:vMerge w:val="restart"/>
            <w:tcBorders>
              <w:top w:val="single" w:sz="8" w:space="0" w:color="auto"/>
              <w:left w:val="nil"/>
              <w:bottom w:val="nil"/>
            </w:tcBorders>
            <w:vAlign w:val="center"/>
          </w:tcPr>
          <w:p w:rsidR="003140C4" w:rsidRPr="00416D1D" w:rsidRDefault="003140C4" w:rsidP="003140C4">
            <w:pPr>
              <w:widowControl w:val="0"/>
              <w:overflowPunct/>
              <w:ind w:left="113" w:right="113" w:firstLineChars="0" w:firstLine="0"/>
              <w:jc w:val="distribute"/>
              <w:rPr>
                <w:rFonts w:ascii="Times New Roman" w:hAnsi="Times New Roman" w:cs="Times New Roman"/>
                <w:spacing w:val="60"/>
                <w:szCs w:val="20"/>
              </w:rPr>
            </w:pPr>
            <w:r w:rsidRPr="00416D1D">
              <w:rPr>
                <w:rFonts w:ascii="Times New Roman" w:hAnsi="Times New Roman" w:cs="Times New Roman" w:hint="eastAsia"/>
                <w:spacing w:val="60"/>
                <w:szCs w:val="20"/>
              </w:rPr>
              <w:t>項目</w:t>
            </w:r>
          </w:p>
        </w:tc>
        <w:tc>
          <w:tcPr>
            <w:tcW w:w="1692" w:type="dxa"/>
            <w:vMerge w:val="restart"/>
            <w:tcBorders>
              <w:top w:val="single" w:sz="8" w:space="0" w:color="auto"/>
              <w:bottom w:val="nil"/>
            </w:tcBorders>
            <w:vAlign w:val="center"/>
          </w:tcPr>
          <w:p w:rsidR="003140C4" w:rsidRPr="00416D1D" w:rsidRDefault="003140C4" w:rsidP="00C01490">
            <w:pPr>
              <w:widowControl w:val="0"/>
              <w:overflowPunct/>
              <w:ind w:left="113" w:right="-40" w:firstLineChars="0" w:firstLine="0"/>
              <w:jc w:val="distribute"/>
              <w:rPr>
                <w:rFonts w:ascii="Times New Roman" w:hAnsi="Times New Roman" w:cs="Times New Roman"/>
                <w:spacing w:val="60"/>
                <w:szCs w:val="20"/>
              </w:rPr>
            </w:pPr>
            <w:r w:rsidRPr="00416D1D">
              <w:rPr>
                <w:rFonts w:ascii="Times New Roman" w:hAnsi="Times New Roman" w:cs="Times New Roman" w:hint="eastAsia"/>
                <w:spacing w:val="60"/>
                <w:szCs w:val="20"/>
              </w:rPr>
              <w:t>預算數</w:t>
            </w:r>
          </w:p>
        </w:tc>
        <w:tc>
          <w:tcPr>
            <w:tcW w:w="1692" w:type="dxa"/>
            <w:vMerge w:val="restart"/>
            <w:tcBorders>
              <w:top w:val="single" w:sz="8" w:space="0" w:color="auto"/>
            </w:tcBorders>
            <w:vAlign w:val="center"/>
          </w:tcPr>
          <w:p w:rsidR="003140C4" w:rsidRPr="00416D1D" w:rsidRDefault="003140C4" w:rsidP="00C01490">
            <w:pPr>
              <w:widowControl w:val="0"/>
              <w:overflowPunct/>
              <w:ind w:left="113" w:firstLineChars="0" w:firstLine="0"/>
              <w:jc w:val="distribute"/>
              <w:rPr>
                <w:rFonts w:ascii="Times New Roman" w:hAnsi="Times New Roman" w:cs="Times New Roman"/>
                <w:spacing w:val="60"/>
                <w:szCs w:val="20"/>
              </w:rPr>
            </w:pPr>
            <w:r w:rsidRPr="00416D1D">
              <w:rPr>
                <w:rFonts w:ascii="Times New Roman" w:hAnsi="Times New Roman" w:cs="Times New Roman" w:hint="eastAsia"/>
                <w:spacing w:val="60"/>
                <w:szCs w:val="20"/>
              </w:rPr>
              <w:t>決算數</w:t>
            </w:r>
          </w:p>
        </w:tc>
        <w:tc>
          <w:tcPr>
            <w:tcW w:w="2359" w:type="dxa"/>
            <w:gridSpan w:val="2"/>
            <w:tcBorders>
              <w:top w:val="single" w:sz="8" w:space="0" w:color="auto"/>
              <w:bottom w:val="nil"/>
              <w:right w:val="nil"/>
            </w:tcBorders>
            <w:vAlign w:val="center"/>
          </w:tcPr>
          <w:p w:rsidR="003140C4" w:rsidRPr="00416D1D" w:rsidRDefault="003140C4" w:rsidP="00C467D6">
            <w:pPr>
              <w:widowControl w:val="0"/>
              <w:overflowPunct/>
              <w:ind w:left="113" w:rightChars="-42" w:right="-101" w:firstLineChars="0" w:hanging="1"/>
              <w:jc w:val="distribute"/>
              <w:rPr>
                <w:rFonts w:ascii="Times New Roman" w:hAnsi="Times New Roman" w:cs="Times New Roman"/>
                <w:spacing w:val="60"/>
                <w:szCs w:val="20"/>
              </w:rPr>
            </w:pPr>
            <w:r w:rsidRPr="00416D1D">
              <w:rPr>
                <w:rFonts w:ascii="Times New Roman" w:hAnsi="Times New Roman" w:cs="Times New Roman" w:hint="eastAsia"/>
                <w:spacing w:val="60"/>
                <w:szCs w:val="20"/>
              </w:rPr>
              <w:t>比較增減</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8"/>
          <w:tblHeader/>
        </w:trPr>
        <w:tc>
          <w:tcPr>
            <w:tcW w:w="4217" w:type="dxa"/>
            <w:vMerge/>
            <w:tcBorders>
              <w:top w:val="nil"/>
              <w:left w:val="nil"/>
              <w:bottom w:val="single" w:sz="8" w:space="0" w:color="auto"/>
            </w:tcBorders>
            <w:vAlign w:val="center"/>
          </w:tcPr>
          <w:p w:rsidR="003140C4" w:rsidRPr="00416D1D" w:rsidRDefault="003140C4" w:rsidP="003140C4">
            <w:pPr>
              <w:widowControl w:val="0"/>
              <w:overflowPunct/>
              <w:ind w:left="113" w:right="113" w:firstLineChars="0" w:firstLine="0"/>
              <w:jc w:val="distribute"/>
              <w:rPr>
                <w:rFonts w:ascii="Times New Roman" w:hAnsi="Times New Roman" w:cs="Times New Roman"/>
                <w:spacing w:val="60"/>
                <w:szCs w:val="20"/>
              </w:rPr>
            </w:pPr>
          </w:p>
        </w:tc>
        <w:tc>
          <w:tcPr>
            <w:tcW w:w="1692" w:type="dxa"/>
            <w:vMerge/>
            <w:tcBorders>
              <w:top w:val="nil"/>
              <w:bottom w:val="single" w:sz="8" w:space="0" w:color="auto"/>
            </w:tcBorders>
            <w:vAlign w:val="center"/>
          </w:tcPr>
          <w:p w:rsidR="003140C4" w:rsidRPr="00416D1D" w:rsidRDefault="003140C4" w:rsidP="003140C4">
            <w:pPr>
              <w:widowControl w:val="0"/>
              <w:overflowPunct/>
              <w:ind w:left="113" w:right="113" w:firstLineChars="0" w:firstLine="0"/>
              <w:jc w:val="distribute"/>
              <w:rPr>
                <w:rFonts w:ascii="Times New Roman" w:hAnsi="Times New Roman" w:cs="Times New Roman"/>
                <w:spacing w:val="60"/>
                <w:szCs w:val="20"/>
              </w:rPr>
            </w:pPr>
          </w:p>
        </w:tc>
        <w:tc>
          <w:tcPr>
            <w:tcW w:w="1692" w:type="dxa"/>
            <w:vMerge/>
            <w:tcBorders>
              <w:bottom w:val="single" w:sz="8" w:space="0" w:color="auto"/>
            </w:tcBorders>
            <w:vAlign w:val="center"/>
          </w:tcPr>
          <w:p w:rsidR="003140C4" w:rsidRPr="00416D1D" w:rsidRDefault="003140C4" w:rsidP="003140C4">
            <w:pPr>
              <w:widowControl w:val="0"/>
              <w:overflowPunct/>
              <w:ind w:left="113" w:right="113" w:firstLineChars="0" w:firstLine="0"/>
              <w:jc w:val="distribute"/>
              <w:rPr>
                <w:rFonts w:ascii="Times New Roman" w:hAnsi="Times New Roman" w:cs="Times New Roman"/>
                <w:spacing w:val="60"/>
                <w:szCs w:val="20"/>
              </w:rPr>
            </w:pPr>
          </w:p>
        </w:tc>
        <w:tc>
          <w:tcPr>
            <w:tcW w:w="1470" w:type="dxa"/>
            <w:tcBorders>
              <w:top w:val="single" w:sz="4" w:space="0" w:color="auto"/>
              <w:bottom w:val="single" w:sz="8" w:space="0" w:color="auto"/>
            </w:tcBorders>
            <w:vAlign w:val="center"/>
          </w:tcPr>
          <w:p w:rsidR="003140C4" w:rsidRPr="00416D1D" w:rsidRDefault="003140C4" w:rsidP="00C01490">
            <w:pPr>
              <w:widowControl w:val="0"/>
              <w:overflowPunct/>
              <w:ind w:left="113" w:right="1" w:firstLineChars="0" w:firstLine="0"/>
              <w:jc w:val="distribute"/>
              <w:rPr>
                <w:rFonts w:ascii="Times New Roman" w:hAnsi="Times New Roman" w:cs="Times New Roman"/>
                <w:spacing w:val="60"/>
                <w:szCs w:val="20"/>
              </w:rPr>
            </w:pPr>
            <w:r w:rsidRPr="00416D1D">
              <w:rPr>
                <w:rFonts w:ascii="Times New Roman" w:hAnsi="Times New Roman" w:cs="Times New Roman" w:hint="eastAsia"/>
                <w:spacing w:val="60"/>
                <w:szCs w:val="20"/>
              </w:rPr>
              <w:t>金額</w:t>
            </w:r>
          </w:p>
        </w:tc>
        <w:tc>
          <w:tcPr>
            <w:tcW w:w="889" w:type="dxa"/>
            <w:tcBorders>
              <w:top w:val="single" w:sz="4" w:space="0" w:color="auto"/>
              <w:bottom w:val="single" w:sz="8" w:space="0" w:color="auto"/>
              <w:right w:val="nil"/>
            </w:tcBorders>
            <w:vAlign w:val="center"/>
          </w:tcPr>
          <w:p w:rsidR="003140C4" w:rsidRPr="00416D1D" w:rsidRDefault="003140C4" w:rsidP="00C01490">
            <w:pPr>
              <w:widowControl w:val="0"/>
              <w:overflowPunct/>
              <w:ind w:rightChars="-100" w:right="-240" w:firstLineChars="0" w:firstLine="0"/>
              <w:jc w:val="center"/>
              <w:rPr>
                <w:rFonts w:ascii="Times New Roman" w:hAnsi="Times New Roman" w:cs="Times New Roman"/>
                <w:spacing w:val="60"/>
                <w:szCs w:val="20"/>
              </w:rPr>
            </w:pPr>
            <w:r w:rsidRPr="00416D1D">
              <w:rPr>
                <w:rFonts w:ascii="Times New Roman" w:hAnsi="Times New Roman" w:cs="Times New Roman" w:hint="eastAsia"/>
                <w:spacing w:val="60"/>
                <w:szCs w:val="20"/>
              </w:rPr>
              <w:t>％</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spacing w:line="480" w:lineRule="exact"/>
              <w:ind w:rightChars="20" w:right="48" w:firstLineChars="0" w:firstLine="0"/>
              <w:jc w:val="distribute"/>
              <w:rPr>
                <w:rFonts w:cs="Times New Roman"/>
                <w:kern w:val="0"/>
                <w:sz w:val="22"/>
                <w:szCs w:val="22"/>
              </w:rPr>
            </w:pPr>
            <w:r w:rsidRPr="00471F9D">
              <w:rPr>
                <w:rFonts w:cs="Times New Roman" w:hint="eastAsia"/>
                <w:b/>
                <w:kern w:val="0"/>
                <w:sz w:val="22"/>
                <w:szCs w:val="22"/>
              </w:rPr>
              <w:t>業務活動之現金流量</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3140C4">
            <w:pPr>
              <w:widowControl w:val="0"/>
              <w:overflowPunct/>
              <w:ind w:leftChars="200" w:left="480" w:firstLineChars="0" w:firstLine="0"/>
              <w:jc w:val="distribute"/>
              <w:rPr>
                <w:rFonts w:cs="Times New Roman"/>
                <w:kern w:val="0"/>
                <w:sz w:val="22"/>
                <w:szCs w:val="22"/>
              </w:rPr>
            </w:pPr>
            <w:r w:rsidRPr="00471F9D">
              <w:rPr>
                <w:rFonts w:cs="Times New Roman" w:hint="eastAsia"/>
                <w:spacing w:val="-24"/>
                <w:kern w:val="0"/>
                <w:sz w:val="22"/>
                <w:szCs w:val="22"/>
              </w:rPr>
              <w:t>本期賸餘（短</w:t>
            </w:r>
            <w:proofErr w:type="gramStart"/>
            <w:r w:rsidRPr="00471F9D">
              <w:rPr>
                <w:rFonts w:cs="Times New Roman" w:hint="eastAsia"/>
                <w:spacing w:val="-24"/>
                <w:kern w:val="0"/>
                <w:sz w:val="22"/>
                <w:szCs w:val="22"/>
              </w:rPr>
              <w:t>絀</w:t>
            </w:r>
            <w:proofErr w:type="gramEnd"/>
            <w:r w:rsidRPr="00471F9D">
              <w:rPr>
                <w:rFonts w:cs="Times New Roman" w:hint="eastAsia"/>
                <w:spacing w:val="-24"/>
                <w:kern w:val="0"/>
                <w:sz w:val="22"/>
                <w:szCs w:val="22"/>
              </w:rPr>
              <w:t>）</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- 13,437,000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18,432,817</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31,869,817</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利息股利之調整</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- 4,715,000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- 5,399,569</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- 684,569</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14.52</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未計利息股利之本期賸餘（短</w:t>
            </w:r>
            <w:proofErr w:type="gramStart"/>
            <w:r w:rsidRPr="00471F9D">
              <w:rPr>
                <w:rFonts w:cs="Times New Roman" w:hint="eastAsia"/>
                <w:spacing w:val="-24"/>
                <w:kern w:val="0"/>
                <w:sz w:val="22"/>
                <w:szCs w:val="22"/>
              </w:rPr>
              <w:t>絀</w:t>
            </w:r>
            <w:proofErr w:type="gramEnd"/>
            <w:r w:rsidRPr="00471F9D">
              <w:rPr>
                <w:rFonts w:cs="Times New Roman" w:hint="eastAsia"/>
                <w:spacing w:val="-24"/>
                <w:kern w:val="0"/>
                <w:sz w:val="22"/>
                <w:szCs w:val="22"/>
              </w:rPr>
              <w:t>）</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- 18,152,000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13,033,248</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31,185,248</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調整項目</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47,020,000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19,298,539</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- 27,721,461</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- 58.96</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未計利息股利之現金流入（流出）</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28,868,000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32,331,787</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3,463,787</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12.00</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收取利息</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4,450,000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3,253,363</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- 1,196,637</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- 26.89</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3140C4">
            <w:pPr>
              <w:widowControl w:val="0"/>
              <w:overflowPunct/>
              <w:ind w:leftChars="100" w:left="240" w:firstLineChars="0" w:firstLine="0"/>
              <w:jc w:val="distribute"/>
              <w:rPr>
                <w:rFonts w:cs="Times New Roman"/>
                <w:b/>
                <w:spacing w:val="-24"/>
                <w:kern w:val="0"/>
                <w:sz w:val="22"/>
                <w:szCs w:val="22"/>
              </w:rPr>
            </w:pPr>
            <w:r w:rsidRPr="00471F9D">
              <w:rPr>
                <w:rFonts w:cs="Times New Roman" w:hint="eastAsia"/>
                <w:b/>
                <w:spacing w:val="-24"/>
                <w:kern w:val="0"/>
                <w:sz w:val="22"/>
                <w:szCs w:val="22"/>
              </w:rPr>
              <w:t>業務活動之淨現金流入（流出）</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b/>
                <w:kern w:val="0"/>
                <w:sz w:val="18"/>
                <w:szCs w:val="20"/>
              </w:rPr>
              <w:t>33,318,000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35,585,150</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2,267,150</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6.80</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spacing w:line="480" w:lineRule="exact"/>
              <w:ind w:rightChars="20" w:right="48" w:firstLineChars="0" w:firstLine="0"/>
              <w:jc w:val="distribute"/>
              <w:rPr>
                <w:rFonts w:cs="Times New Roman"/>
                <w:kern w:val="0"/>
                <w:sz w:val="22"/>
                <w:szCs w:val="22"/>
              </w:rPr>
            </w:pPr>
            <w:r w:rsidRPr="00471F9D">
              <w:rPr>
                <w:rFonts w:cs="Times New Roman" w:hint="eastAsia"/>
                <w:b/>
                <w:kern w:val="0"/>
                <w:sz w:val="22"/>
                <w:szCs w:val="22"/>
              </w:rPr>
              <w:t>投資活動之現金流量</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A92E0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減少流動金融資產及短</w:t>
            </w:r>
            <w:proofErr w:type="gramStart"/>
            <w:r w:rsidRPr="00471F9D">
              <w:rPr>
                <w:rFonts w:cs="Times New Roman" w:hint="eastAsia"/>
                <w:spacing w:val="-24"/>
                <w:kern w:val="0"/>
                <w:sz w:val="22"/>
                <w:szCs w:val="22"/>
              </w:rPr>
              <w:t>期貸</w:t>
            </w:r>
            <w:proofErr w:type="gramEnd"/>
            <w:r w:rsidRPr="00471F9D">
              <w:rPr>
                <w:rFonts w:cs="Times New Roman" w:hint="eastAsia"/>
                <w:spacing w:val="-24"/>
                <w:kern w:val="0"/>
                <w:sz w:val="22"/>
                <w:szCs w:val="22"/>
              </w:rPr>
              <w:t>墊款</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9,800,000</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9,800,000</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A92E0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減少無形資產及其他資產</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100,000</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100,000</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A92E0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收取利息</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265,000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2,190,956</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1,925,956</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726.78</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A92E0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增加不動產</w:t>
            </w:r>
            <w:r w:rsidR="00922317" w:rsidRPr="00471F9D">
              <w:rPr>
                <w:rFonts w:cs="Times New Roman" w:hint="eastAsia"/>
                <w:spacing w:val="-24"/>
                <w:kern w:val="0"/>
                <w:sz w:val="22"/>
                <w:szCs w:val="22"/>
              </w:rPr>
              <w:t>、</w:t>
            </w:r>
            <w:r w:rsidRPr="00471F9D">
              <w:rPr>
                <w:rFonts w:cs="Times New Roman" w:hint="eastAsia"/>
                <w:spacing w:val="-24"/>
                <w:kern w:val="0"/>
                <w:sz w:val="22"/>
                <w:szCs w:val="22"/>
              </w:rPr>
              <w:t>廠房及設備</w:t>
            </w:r>
            <w:r w:rsidR="00922317" w:rsidRPr="00471F9D">
              <w:rPr>
                <w:rFonts w:cs="Times New Roman" w:hint="eastAsia"/>
                <w:spacing w:val="-24"/>
                <w:kern w:val="0"/>
                <w:sz w:val="22"/>
                <w:szCs w:val="22"/>
              </w:rPr>
              <w:t>、</w:t>
            </w:r>
            <w:r w:rsidRPr="00471F9D">
              <w:rPr>
                <w:rFonts w:cs="Times New Roman" w:hint="eastAsia"/>
                <w:spacing w:val="-24"/>
                <w:kern w:val="0"/>
                <w:sz w:val="22"/>
                <w:szCs w:val="22"/>
              </w:rPr>
              <w:t>礦產資源</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- 23,438,000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- 16,142,802</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7,295,198</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- 31.13</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A92E0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增加無形資產及其他資產</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- 112,637,000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- 112,597,009</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39,991</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- 0.04</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3140C4">
            <w:pPr>
              <w:widowControl w:val="0"/>
              <w:overflowPunct/>
              <w:ind w:leftChars="100" w:left="240" w:firstLineChars="0" w:firstLine="0"/>
              <w:jc w:val="distribute"/>
              <w:rPr>
                <w:rFonts w:cs="Times New Roman"/>
                <w:kern w:val="0"/>
                <w:sz w:val="22"/>
                <w:szCs w:val="22"/>
              </w:rPr>
            </w:pPr>
            <w:r w:rsidRPr="00471F9D">
              <w:rPr>
                <w:rFonts w:cs="Times New Roman" w:hint="eastAsia"/>
                <w:b/>
                <w:spacing w:val="-24"/>
                <w:kern w:val="0"/>
                <w:sz w:val="22"/>
                <w:szCs w:val="22"/>
              </w:rPr>
              <w:t>投資活動之淨現金流入（流出）</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b/>
                <w:kern w:val="0"/>
                <w:sz w:val="18"/>
                <w:szCs w:val="20"/>
              </w:rPr>
              <w:t>- 135,810,000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- 116,648,855</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19,161,145</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- 14.11</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spacing w:line="480" w:lineRule="exact"/>
              <w:ind w:rightChars="20" w:right="48" w:firstLineChars="0" w:firstLine="0"/>
              <w:jc w:val="distribute"/>
              <w:rPr>
                <w:rFonts w:cs="Times New Roman"/>
                <w:kern w:val="0"/>
                <w:sz w:val="22"/>
                <w:szCs w:val="22"/>
              </w:rPr>
            </w:pPr>
            <w:r w:rsidRPr="00471F9D">
              <w:rPr>
                <w:rFonts w:cs="Times New Roman" w:hint="eastAsia"/>
                <w:b/>
                <w:kern w:val="0"/>
                <w:sz w:val="22"/>
                <w:szCs w:val="22"/>
              </w:rPr>
              <w:t>籌資活動之現金流量</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增加短期債務</w:t>
            </w:r>
            <w:r w:rsidR="00922317" w:rsidRPr="00471F9D">
              <w:rPr>
                <w:rFonts w:cs="Times New Roman" w:hint="eastAsia"/>
                <w:spacing w:val="-24"/>
                <w:kern w:val="0"/>
                <w:sz w:val="22"/>
                <w:szCs w:val="22"/>
              </w:rPr>
              <w:t>、</w:t>
            </w:r>
            <w:r w:rsidRPr="00471F9D">
              <w:rPr>
                <w:rFonts w:cs="Times New Roman" w:hint="eastAsia"/>
                <w:spacing w:val="-24"/>
                <w:kern w:val="0"/>
                <w:sz w:val="22"/>
                <w:szCs w:val="22"/>
              </w:rPr>
              <w:t>流動金融負債及其他負債</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25,496,374</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25,496,374</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增加基金</w:t>
            </w:r>
            <w:r w:rsidR="00922317" w:rsidRPr="00471F9D">
              <w:rPr>
                <w:rFonts w:cs="Times New Roman" w:hint="eastAsia"/>
                <w:spacing w:val="-24"/>
                <w:kern w:val="0"/>
                <w:sz w:val="22"/>
                <w:szCs w:val="22"/>
              </w:rPr>
              <w:t>、</w:t>
            </w:r>
            <w:r w:rsidRPr="00471F9D">
              <w:rPr>
                <w:rFonts w:cs="Times New Roman" w:hint="eastAsia"/>
                <w:spacing w:val="-24"/>
                <w:kern w:val="0"/>
                <w:sz w:val="22"/>
                <w:szCs w:val="22"/>
              </w:rPr>
              <w:t>公積及填補短</w:t>
            </w:r>
            <w:proofErr w:type="gramStart"/>
            <w:r w:rsidRPr="00471F9D">
              <w:rPr>
                <w:rFonts w:cs="Times New Roman" w:hint="eastAsia"/>
                <w:spacing w:val="-24"/>
                <w:kern w:val="0"/>
                <w:sz w:val="22"/>
                <w:szCs w:val="22"/>
              </w:rPr>
              <w:t>絀</w:t>
            </w:r>
            <w:proofErr w:type="gramEnd"/>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76,740,000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76,740,000</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757397">
            <w:pPr>
              <w:widowControl w:val="0"/>
              <w:overflowPunct/>
              <w:ind w:leftChars="200" w:left="480" w:rightChars="32" w:right="77" w:firstLineChars="0" w:firstLine="0"/>
              <w:jc w:val="distribute"/>
              <w:rPr>
                <w:rFonts w:cs="Times New Roman"/>
                <w:spacing w:val="-24"/>
                <w:kern w:val="0"/>
                <w:sz w:val="22"/>
                <w:szCs w:val="22"/>
              </w:rPr>
            </w:pPr>
            <w:r w:rsidRPr="00471F9D">
              <w:rPr>
                <w:rFonts w:cs="Times New Roman" w:hint="eastAsia"/>
                <w:spacing w:val="-24"/>
                <w:kern w:val="0"/>
                <w:sz w:val="22"/>
                <w:szCs w:val="22"/>
              </w:rPr>
              <w:t>減少短期債務</w:t>
            </w:r>
            <w:r w:rsidR="00922317" w:rsidRPr="00471F9D">
              <w:rPr>
                <w:rFonts w:cs="Times New Roman" w:hint="eastAsia"/>
                <w:spacing w:val="-24"/>
                <w:kern w:val="0"/>
                <w:sz w:val="22"/>
                <w:szCs w:val="22"/>
              </w:rPr>
              <w:t>、</w:t>
            </w:r>
            <w:r w:rsidRPr="00471F9D">
              <w:rPr>
                <w:rFonts w:cs="Times New Roman" w:hint="eastAsia"/>
                <w:spacing w:val="-24"/>
                <w:kern w:val="0"/>
                <w:sz w:val="22"/>
                <w:szCs w:val="22"/>
              </w:rPr>
              <w:t>流動金融負債及其他負債</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kern w:val="0"/>
                <w:sz w:val="18"/>
                <w:szCs w:val="20"/>
              </w:rPr>
              <w:t>－</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- 21,657,682</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- 21,657,682</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kern w:val="0"/>
                <w:sz w:val="18"/>
                <w:szCs w:val="20"/>
              </w:rPr>
              <w:t>--</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471F9D" w:rsidRDefault="003140C4" w:rsidP="003140C4">
            <w:pPr>
              <w:widowControl w:val="0"/>
              <w:overflowPunct/>
              <w:ind w:leftChars="100" w:left="240" w:firstLineChars="0" w:firstLine="0"/>
              <w:jc w:val="distribute"/>
              <w:rPr>
                <w:rFonts w:cs="Times New Roman"/>
                <w:kern w:val="0"/>
                <w:sz w:val="22"/>
                <w:szCs w:val="22"/>
              </w:rPr>
            </w:pPr>
            <w:r w:rsidRPr="00471F9D">
              <w:rPr>
                <w:rFonts w:cs="Times New Roman" w:hint="eastAsia"/>
                <w:b/>
                <w:spacing w:val="-24"/>
                <w:kern w:val="0"/>
                <w:sz w:val="22"/>
                <w:szCs w:val="22"/>
              </w:rPr>
              <w:t>籌資活動之淨現金流入（流出）</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b/>
                <w:kern w:val="0"/>
                <w:sz w:val="18"/>
                <w:szCs w:val="20"/>
              </w:rPr>
              <w:t>76,740,000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80,578,692</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3,838,692</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5.00</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8F2FB5" w:rsidRDefault="003140C4" w:rsidP="00985F73">
            <w:pPr>
              <w:widowControl w:val="0"/>
              <w:overflowPunct/>
              <w:spacing w:line="240" w:lineRule="exact"/>
              <w:ind w:firstLineChars="0" w:firstLine="0"/>
              <w:jc w:val="distribute"/>
              <w:rPr>
                <w:rFonts w:cs="Times New Roman"/>
                <w:b/>
                <w:spacing w:val="-24"/>
                <w:kern w:val="0"/>
                <w:sz w:val="22"/>
                <w:szCs w:val="22"/>
              </w:rPr>
            </w:pPr>
            <w:r w:rsidRPr="00471F9D">
              <w:rPr>
                <w:rFonts w:cs="Times New Roman" w:hint="eastAsia"/>
                <w:b/>
                <w:spacing w:val="-24"/>
                <w:kern w:val="0"/>
                <w:sz w:val="22"/>
                <w:szCs w:val="22"/>
              </w:rPr>
              <w:t>現金及約當現金之淨增（淨減）</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b/>
                <w:kern w:val="0"/>
                <w:sz w:val="18"/>
                <w:szCs w:val="20"/>
              </w:rPr>
              <w:t>- 25,752,000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- 485,013</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25,266,987</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- 98.12</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nil"/>
            </w:tcBorders>
            <w:vAlign w:val="center"/>
          </w:tcPr>
          <w:p w:rsidR="003140C4" w:rsidRPr="008F2FB5" w:rsidRDefault="003140C4" w:rsidP="008F2FB5">
            <w:pPr>
              <w:widowControl w:val="0"/>
              <w:overflowPunct/>
              <w:spacing w:line="240" w:lineRule="exact"/>
              <w:ind w:rightChars="20" w:right="48" w:firstLineChars="0" w:firstLine="0"/>
              <w:jc w:val="distribute"/>
              <w:rPr>
                <w:rFonts w:cs="Times New Roman"/>
                <w:b/>
                <w:spacing w:val="-24"/>
                <w:kern w:val="0"/>
                <w:sz w:val="22"/>
                <w:szCs w:val="22"/>
              </w:rPr>
            </w:pPr>
            <w:r w:rsidRPr="008F2FB5">
              <w:rPr>
                <w:rFonts w:cs="Times New Roman" w:hint="eastAsia"/>
                <w:b/>
                <w:spacing w:val="-24"/>
                <w:kern w:val="0"/>
                <w:sz w:val="22"/>
                <w:szCs w:val="22"/>
              </w:rPr>
              <w:t>期初現金及約當現金</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b/>
                <w:kern w:val="0"/>
                <w:sz w:val="18"/>
                <w:szCs w:val="20"/>
              </w:rPr>
              <w:t>384,570,000</w:t>
            </w:r>
          </w:p>
        </w:tc>
        <w:tc>
          <w:tcPr>
            <w:tcW w:w="1692"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260,484,378</w:t>
            </w:r>
          </w:p>
        </w:tc>
        <w:tc>
          <w:tcPr>
            <w:tcW w:w="1470" w:type="dxa"/>
            <w:tcBorders>
              <w:top w:val="nil"/>
              <w:bottom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- 124,085,622</w:t>
            </w:r>
          </w:p>
        </w:tc>
        <w:tc>
          <w:tcPr>
            <w:tcW w:w="889" w:type="dxa"/>
            <w:tcBorders>
              <w:top w:val="nil"/>
              <w:bottom w:val="nil"/>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- 32.27</w:t>
            </w:r>
          </w:p>
        </w:tc>
      </w:tr>
      <w:tr w:rsidR="003140C4" w:rsidRPr="003140C4" w:rsidTr="008F2F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4217" w:type="dxa"/>
            <w:tcBorders>
              <w:top w:val="nil"/>
              <w:left w:val="nil"/>
              <w:bottom w:val="single" w:sz="8" w:space="0" w:color="auto"/>
            </w:tcBorders>
            <w:vAlign w:val="center"/>
          </w:tcPr>
          <w:p w:rsidR="003140C4" w:rsidRPr="008F2FB5" w:rsidRDefault="003140C4" w:rsidP="008F2FB5">
            <w:pPr>
              <w:widowControl w:val="0"/>
              <w:overflowPunct/>
              <w:spacing w:line="240" w:lineRule="exact"/>
              <w:ind w:rightChars="20" w:right="48" w:firstLineChars="0" w:firstLine="0"/>
              <w:jc w:val="distribute"/>
              <w:rPr>
                <w:rFonts w:cs="Times New Roman"/>
                <w:b/>
                <w:spacing w:val="-24"/>
                <w:kern w:val="0"/>
                <w:sz w:val="22"/>
                <w:szCs w:val="22"/>
              </w:rPr>
            </w:pPr>
            <w:r w:rsidRPr="008F2FB5">
              <w:rPr>
                <w:rFonts w:cs="Times New Roman" w:hint="eastAsia"/>
                <w:b/>
                <w:spacing w:val="-24"/>
                <w:kern w:val="0"/>
                <w:sz w:val="22"/>
                <w:szCs w:val="22"/>
              </w:rPr>
              <w:t>期末現金及約當現金</w:t>
            </w:r>
          </w:p>
        </w:tc>
        <w:tc>
          <w:tcPr>
            <w:tcW w:w="1692" w:type="dxa"/>
            <w:tcBorders>
              <w:top w:val="nil"/>
              <w:bottom w:val="single" w:sz="8" w:space="0" w:color="auto"/>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hint="eastAsia"/>
                <w:b/>
                <w:kern w:val="0"/>
                <w:sz w:val="18"/>
                <w:szCs w:val="20"/>
              </w:rPr>
              <w:t>358,818,000</w:t>
            </w:r>
          </w:p>
        </w:tc>
        <w:tc>
          <w:tcPr>
            <w:tcW w:w="1692" w:type="dxa"/>
            <w:tcBorders>
              <w:top w:val="nil"/>
              <w:bottom w:val="single" w:sz="8" w:space="0" w:color="auto"/>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259,999,365</w:t>
            </w:r>
          </w:p>
        </w:tc>
        <w:tc>
          <w:tcPr>
            <w:tcW w:w="1470" w:type="dxa"/>
            <w:tcBorders>
              <w:top w:val="nil"/>
              <w:bottom w:val="single" w:sz="8" w:space="0" w:color="auto"/>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- 98,818,635</w:t>
            </w:r>
          </w:p>
        </w:tc>
        <w:tc>
          <w:tcPr>
            <w:tcW w:w="889" w:type="dxa"/>
            <w:tcBorders>
              <w:top w:val="nil"/>
              <w:bottom w:val="single" w:sz="8" w:space="0" w:color="auto"/>
              <w:right w:val="nil"/>
            </w:tcBorders>
            <w:vAlign w:val="center"/>
          </w:tcPr>
          <w:p w:rsidR="003140C4" w:rsidRPr="003140C4" w:rsidRDefault="003140C4" w:rsidP="003140C4">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3140C4">
              <w:rPr>
                <w:rFonts w:ascii="新細明體" w:eastAsia="新細明體" w:hAnsi="新細明體" w:cs="Times New Roman"/>
                <w:b/>
                <w:kern w:val="0"/>
                <w:sz w:val="18"/>
                <w:szCs w:val="20"/>
              </w:rPr>
              <w:t>- 27.54</w:t>
            </w:r>
          </w:p>
        </w:tc>
      </w:tr>
    </w:tbl>
    <w:p w:rsidR="007E0A3C" w:rsidRDefault="003140C4" w:rsidP="007E0A3C">
      <w:pPr>
        <w:widowControl w:val="0"/>
        <w:tabs>
          <w:tab w:val="left" w:pos="851"/>
        </w:tabs>
        <w:overflowPunct/>
        <w:adjustRightInd w:val="0"/>
        <w:snapToGrid w:val="0"/>
        <w:spacing w:line="240" w:lineRule="exact"/>
        <w:ind w:leftChars="23" w:left="566" w:hangingChars="284" w:hanging="511"/>
        <w:rPr>
          <w:rFonts w:cs="Times New Roman"/>
          <w:sz w:val="18"/>
          <w:szCs w:val="18"/>
        </w:rPr>
      </w:pPr>
      <w:proofErr w:type="gramStart"/>
      <w:r w:rsidRPr="003140C4">
        <w:rPr>
          <w:rFonts w:cs="Times New Roman" w:hint="eastAsia"/>
          <w:sz w:val="18"/>
          <w:szCs w:val="18"/>
        </w:rPr>
        <w:t>註</w:t>
      </w:r>
      <w:proofErr w:type="gramEnd"/>
      <w:r w:rsidRPr="003140C4">
        <w:rPr>
          <w:rFonts w:cs="Times New Roman" w:hint="eastAsia"/>
          <w:sz w:val="18"/>
          <w:szCs w:val="18"/>
        </w:rPr>
        <w:t>：1.本表係</w:t>
      </w:r>
      <w:proofErr w:type="gramStart"/>
      <w:r w:rsidRPr="003140C4">
        <w:rPr>
          <w:rFonts w:cs="Times New Roman" w:hint="eastAsia"/>
          <w:sz w:val="18"/>
          <w:szCs w:val="18"/>
        </w:rPr>
        <w:t>採</w:t>
      </w:r>
      <w:proofErr w:type="gramEnd"/>
      <w:r w:rsidRPr="003140C4">
        <w:rPr>
          <w:rFonts w:cs="Times New Roman" w:hint="eastAsia"/>
          <w:sz w:val="18"/>
          <w:szCs w:val="18"/>
        </w:rPr>
        <w:t>現金及約當現金基礎</w:t>
      </w:r>
      <w:r w:rsidR="00922317">
        <w:rPr>
          <w:rFonts w:cs="Times New Roman" w:hint="eastAsia"/>
          <w:sz w:val="18"/>
          <w:szCs w:val="18"/>
        </w:rPr>
        <w:t>，</w:t>
      </w:r>
      <w:r w:rsidRPr="003140C4">
        <w:rPr>
          <w:rFonts w:cs="Times New Roman" w:hint="eastAsia"/>
          <w:sz w:val="18"/>
          <w:szCs w:val="18"/>
        </w:rPr>
        <w:t>包括現金及自投資日起3個月內到期或清償之債權證券</w:t>
      </w:r>
      <w:r w:rsidR="00922317">
        <w:rPr>
          <w:rFonts w:cs="Times New Roman" w:hint="eastAsia"/>
          <w:sz w:val="18"/>
          <w:szCs w:val="18"/>
        </w:rPr>
        <w:t>。</w:t>
      </w:r>
    </w:p>
    <w:p w:rsidR="00695638" w:rsidRDefault="003140C4" w:rsidP="007E0A3C">
      <w:pPr>
        <w:widowControl w:val="0"/>
        <w:tabs>
          <w:tab w:val="left" w:pos="851"/>
        </w:tabs>
        <w:overflowPunct/>
        <w:adjustRightInd w:val="0"/>
        <w:snapToGrid w:val="0"/>
        <w:spacing w:line="240" w:lineRule="exact"/>
        <w:ind w:leftChars="170" w:left="588" w:hangingChars="100" w:hanging="180"/>
        <w:rPr>
          <w:rFonts w:cs="Times New Roman"/>
          <w:sz w:val="18"/>
          <w:szCs w:val="18"/>
        </w:rPr>
      </w:pPr>
      <w:r w:rsidRPr="003140C4">
        <w:rPr>
          <w:rFonts w:cs="Times New Roman" w:hint="eastAsia"/>
          <w:sz w:val="18"/>
          <w:szCs w:val="18"/>
        </w:rPr>
        <w:t>2.本表「調整項目」欄所列</w:t>
      </w:r>
      <w:r w:rsidR="00922317">
        <w:rPr>
          <w:rFonts w:cs="Times New Roman" w:hint="eastAsia"/>
          <w:sz w:val="18"/>
          <w:szCs w:val="18"/>
        </w:rPr>
        <w:t>，</w:t>
      </w:r>
      <w:r w:rsidRPr="003140C4">
        <w:rPr>
          <w:rFonts w:cs="Times New Roman" w:hint="eastAsia"/>
          <w:sz w:val="18"/>
          <w:szCs w:val="18"/>
        </w:rPr>
        <w:t>包括提存呆帳</w:t>
      </w:r>
      <w:r w:rsidR="00922317">
        <w:rPr>
          <w:rFonts w:cs="Times New Roman" w:hint="eastAsia"/>
          <w:sz w:val="18"/>
          <w:szCs w:val="18"/>
        </w:rPr>
        <w:t>、</w:t>
      </w:r>
      <w:proofErr w:type="gramStart"/>
      <w:r w:rsidRPr="003140C4">
        <w:rPr>
          <w:rFonts w:cs="Times New Roman" w:hint="eastAsia"/>
          <w:sz w:val="18"/>
          <w:szCs w:val="18"/>
        </w:rPr>
        <w:t>醫療折</w:t>
      </w:r>
      <w:proofErr w:type="gramEnd"/>
      <w:r w:rsidRPr="003140C4">
        <w:rPr>
          <w:rFonts w:cs="Times New Roman" w:hint="eastAsia"/>
          <w:sz w:val="18"/>
          <w:szCs w:val="18"/>
        </w:rPr>
        <w:t>讓及評價短</w:t>
      </w:r>
      <w:proofErr w:type="gramStart"/>
      <w:r w:rsidRPr="003140C4">
        <w:rPr>
          <w:rFonts w:cs="Times New Roman" w:hint="eastAsia"/>
          <w:sz w:val="18"/>
          <w:szCs w:val="18"/>
        </w:rPr>
        <w:t>絀</w:t>
      </w:r>
      <w:proofErr w:type="gramEnd"/>
      <w:r w:rsidR="00922317">
        <w:rPr>
          <w:rFonts w:cs="Times New Roman" w:hint="eastAsia"/>
          <w:sz w:val="18"/>
          <w:szCs w:val="18"/>
        </w:rPr>
        <w:t>、</w:t>
      </w:r>
      <w:r w:rsidRPr="003140C4">
        <w:rPr>
          <w:rFonts w:cs="Times New Roman" w:hint="eastAsia"/>
          <w:sz w:val="18"/>
          <w:szCs w:val="18"/>
        </w:rPr>
        <w:t>提存各項準備</w:t>
      </w:r>
      <w:r w:rsidR="00922317">
        <w:rPr>
          <w:rFonts w:cs="Times New Roman" w:hint="eastAsia"/>
          <w:sz w:val="18"/>
          <w:szCs w:val="18"/>
        </w:rPr>
        <w:t>、</w:t>
      </w:r>
      <w:r w:rsidRPr="003140C4">
        <w:rPr>
          <w:rFonts w:cs="Times New Roman" w:hint="eastAsia"/>
          <w:sz w:val="18"/>
          <w:szCs w:val="18"/>
        </w:rPr>
        <w:t>折舊</w:t>
      </w:r>
      <w:r w:rsidR="00922317">
        <w:rPr>
          <w:rFonts w:cs="Times New Roman" w:hint="eastAsia"/>
          <w:sz w:val="18"/>
          <w:szCs w:val="18"/>
        </w:rPr>
        <w:t>、</w:t>
      </w:r>
      <w:r w:rsidRPr="003140C4">
        <w:rPr>
          <w:rFonts w:cs="Times New Roman" w:hint="eastAsia"/>
          <w:sz w:val="18"/>
          <w:szCs w:val="18"/>
        </w:rPr>
        <w:t>減損及折耗</w:t>
      </w:r>
      <w:r w:rsidR="00922317">
        <w:rPr>
          <w:rFonts w:cs="Times New Roman" w:hint="eastAsia"/>
          <w:sz w:val="18"/>
          <w:szCs w:val="18"/>
        </w:rPr>
        <w:t>、</w:t>
      </w:r>
      <w:r w:rsidRPr="003140C4">
        <w:rPr>
          <w:rFonts w:cs="Times New Roman" w:hint="eastAsia"/>
          <w:sz w:val="18"/>
          <w:szCs w:val="18"/>
        </w:rPr>
        <w:t>攤銷</w:t>
      </w:r>
      <w:r w:rsidR="00922317">
        <w:rPr>
          <w:rFonts w:cs="Times New Roman" w:hint="eastAsia"/>
          <w:sz w:val="18"/>
          <w:szCs w:val="18"/>
        </w:rPr>
        <w:t>、</w:t>
      </w:r>
      <w:r w:rsidRPr="003140C4">
        <w:rPr>
          <w:rFonts w:cs="Times New Roman" w:hint="eastAsia"/>
          <w:sz w:val="18"/>
          <w:szCs w:val="18"/>
        </w:rPr>
        <w:t>兌換短</w:t>
      </w:r>
      <w:proofErr w:type="gramStart"/>
      <w:r w:rsidRPr="003140C4">
        <w:rPr>
          <w:rFonts w:cs="Times New Roman" w:hint="eastAsia"/>
          <w:sz w:val="18"/>
          <w:szCs w:val="18"/>
        </w:rPr>
        <w:t>絀</w:t>
      </w:r>
      <w:proofErr w:type="gramEnd"/>
      <w:r w:rsidRPr="003140C4">
        <w:rPr>
          <w:rFonts w:cs="Times New Roman" w:hint="eastAsia"/>
          <w:sz w:val="18"/>
          <w:szCs w:val="18"/>
        </w:rPr>
        <w:t>（賸餘）</w:t>
      </w:r>
      <w:r w:rsidR="00922317">
        <w:rPr>
          <w:rFonts w:cs="Times New Roman" w:hint="eastAsia"/>
          <w:sz w:val="18"/>
          <w:szCs w:val="18"/>
        </w:rPr>
        <w:t>、</w:t>
      </w:r>
      <w:r w:rsidRPr="003140C4">
        <w:rPr>
          <w:rFonts w:cs="Times New Roman" w:hint="eastAsia"/>
          <w:sz w:val="18"/>
          <w:szCs w:val="18"/>
        </w:rPr>
        <w:t>處理資產短</w:t>
      </w:r>
      <w:proofErr w:type="gramStart"/>
      <w:r w:rsidRPr="003140C4">
        <w:rPr>
          <w:rFonts w:cs="Times New Roman" w:hint="eastAsia"/>
          <w:sz w:val="18"/>
          <w:szCs w:val="18"/>
        </w:rPr>
        <w:t>絀</w:t>
      </w:r>
      <w:proofErr w:type="gramEnd"/>
      <w:r w:rsidRPr="003140C4">
        <w:rPr>
          <w:rFonts w:cs="Times New Roman" w:hint="eastAsia"/>
          <w:sz w:val="18"/>
          <w:szCs w:val="18"/>
        </w:rPr>
        <w:t>（賸餘）</w:t>
      </w:r>
      <w:r w:rsidR="00922317">
        <w:rPr>
          <w:rFonts w:cs="Times New Roman" w:hint="eastAsia"/>
          <w:sz w:val="18"/>
          <w:szCs w:val="18"/>
        </w:rPr>
        <w:t>、</w:t>
      </w:r>
      <w:r w:rsidRPr="003140C4">
        <w:rPr>
          <w:rFonts w:cs="Times New Roman" w:hint="eastAsia"/>
          <w:sz w:val="18"/>
          <w:szCs w:val="18"/>
        </w:rPr>
        <w:t>債務整理短</w:t>
      </w:r>
      <w:proofErr w:type="gramStart"/>
      <w:r w:rsidRPr="003140C4">
        <w:rPr>
          <w:rFonts w:cs="Times New Roman" w:hint="eastAsia"/>
          <w:sz w:val="18"/>
          <w:szCs w:val="18"/>
        </w:rPr>
        <w:t>絀</w:t>
      </w:r>
      <w:proofErr w:type="gramEnd"/>
      <w:r w:rsidRPr="003140C4">
        <w:rPr>
          <w:rFonts w:cs="Times New Roman" w:hint="eastAsia"/>
          <w:sz w:val="18"/>
          <w:szCs w:val="18"/>
        </w:rPr>
        <w:t>（賸餘）</w:t>
      </w:r>
      <w:r w:rsidR="00922317">
        <w:rPr>
          <w:rFonts w:cs="Times New Roman" w:hint="eastAsia"/>
          <w:sz w:val="18"/>
          <w:szCs w:val="18"/>
        </w:rPr>
        <w:t>、</w:t>
      </w:r>
      <w:r w:rsidRPr="003140C4">
        <w:rPr>
          <w:rFonts w:cs="Times New Roman" w:hint="eastAsia"/>
          <w:sz w:val="18"/>
          <w:szCs w:val="18"/>
        </w:rPr>
        <w:t>其他</w:t>
      </w:r>
      <w:r w:rsidR="00922317">
        <w:rPr>
          <w:rFonts w:cs="Times New Roman" w:hint="eastAsia"/>
          <w:sz w:val="18"/>
          <w:szCs w:val="18"/>
        </w:rPr>
        <w:t>、</w:t>
      </w:r>
      <w:proofErr w:type="gramStart"/>
      <w:r w:rsidRPr="003140C4">
        <w:rPr>
          <w:rFonts w:cs="Times New Roman" w:hint="eastAsia"/>
          <w:sz w:val="18"/>
          <w:szCs w:val="18"/>
        </w:rPr>
        <w:t>流動資產淨減</w:t>
      </w:r>
      <w:proofErr w:type="gramEnd"/>
      <w:r w:rsidRPr="003140C4">
        <w:rPr>
          <w:rFonts w:cs="Times New Roman" w:hint="eastAsia"/>
          <w:sz w:val="18"/>
          <w:szCs w:val="18"/>
        </w:rPr>
        <w:t>（淨增）及流動負債淨增（淨減）</w:t>
      </w:r>
      <w:r w:rsidR="00922317">
        <w:rPr>
          <w:rFonts w:cs="Times New Roman" w:hint="eastAsia"/>
          <w:sz w:val="18"/>
          <w:szCs w:val="18"/>
        </w:rPr>
        <w:t>。</w:t>
      </w:r>
    </w:p>
    <w:tbl>
      <w:tblPr>
        <w:tblW w:w="5000" w:type="pct"/>
        <w:tblCellMar>
          <w:left w:w="28" w:type="dxa"/>
          <w:right w:w="28" w:type="dxa"/>
        </w:tblCellMar>
        <w:tblLook w:val="0000" w:firstRow="0" w:lastRow="0" w:firstColumn="0" w:lastColumn="0" w:noHBand="0" w:noVBand="0"/>
      </w:tblPr>
      <w:tblGrid>
        <w:gridCol w:w="3108"/>
        <w:gridCol w:w="1637"/>
        <w:gridCol w:w="772"/>
        <w:gridCol w:w="1625"/>
        <w:gridCol w:w="768"/>
        <w:gridCol w:w="1296"/>
        <w:gridCol w:w="714"/>
      </w:tblGrid>
      <w:tr w:rsidR="00695638" w:rsidRPr="00502F28" w:rsidTr="007E0A3C">
        <w:trPr>
          <w:tblHeader/>
        </w:trPr>
        <w:tc>
          <w:tcPr>
            <w:tcW w:w="5000" w:type="pct"/>
            <w:gridSpan w:val="7"/>
            <w:tcBorders>
              <w:bottom w:val="single" w:sz="8" w:space="0" w:color="auto"/>
            </w:tcBorders>
          </w:tcPr>
          <w:p w:rsidR="00695638" w:rsidRPr="00471F9D" w:rsidRDefault="00695638" w:rsidP="006100CA">
            <w:pPr>
              <w:widowControl w:val="0"/>
              <w:overflowPunct/>
              <w:snapToGrid w:val="0"/>
              <w:ind w:firstLineChars="0" w:firstLine="0"/>
              <w:jc w:val="center"/>
              <w:rPr>
                <w:rFonts w:cs="Times New Roman"/>
                <w:b/>
                <w:sz w:val="32"/>
                <w:szCs w:val="32"/>
                <w:u w:val="single"/>
              </w:rPr>
            </w:pPr>
            <w:r>
              <w:rPr>
                <w:rFonts w:cs="Times New Roman"/>
                <w:sz w:val="18"/>
                <w:szCs w:val="18"/>
              </w:rPr>
              <w:lastRenderedPageBreak/>
              <w:br w:type="page"/>
            </w:r>
            <w:r w:rsidRPr="00695638">
              <w:rPr>
                <w:rFonts w:cs="Times New Roman" w:hint="eastAsia"/>
                <w:b/>
                <w:sz w:val="32"/>
                <w:szCs w:val="20"/>
                <w:u w:val="single"/>
              </w:rPr>
              <w:t xml:space="preserve">　</w:t>
            </w:r>
            <w:r w:rsidRPr="00471F9D">
              <w:rPr>
                <w:rFonts w:cs="Times New Roman"/>
                <w:b/>
                <w:sz w:val="32"/>
                <w:szCs w:val="32"/>
                <w:u w:val="single"/>
              </w:rPr>
              <w:t>國立文化機構作業基金</w:t>
            </w:r>
            <w:r w:rsidRPr="00471F9D">
              <w:rPr>
                <w:rFonts w:cs="Times New Roman" w:hint="eastAsia"/>
                <w:b/>
                <w:sz w:val="32"/>
                <w:szCs w:val="32"/>
                <w:u w:val="single"/>
              </w:rPr>
              <w:t>餘</w:t>
            </w:r>
            <w:proofErr w:type="gramStart"/>
            <w:r w:rsidRPr="00471F9D">
              <w:rPr>
                <w:rFonts w:cs="Times New Roman" w:hint="eastAsia"/>
                <w:b/>
                <w:sz w:val="32"/>
                <w:szCs w:val="32"/>
                <w:u w:val="single"/>
              </w:rPr>
              <w:t>絀</w:t>
            </w:r>
            <w:proofErr w:type="gramEnd"/>
            <w:r w:rsidRPr="00471F9D">
              <w:rPr>
                <w:rFonts w:cs="Times New Roman" w:hint="eastAsia"/>
                <w:b/>
                <w:sz w:val="32"/>
                <w:szCs w:val="32"/>
                <w:u w:val="single"/>
              </w:rPr>
              <w:t xml:space="preserve">審定後平衡表　</w:t>
            </w:r>
          </w:p>
          <w:p w:rsidR="00695638" w:rsidRPr="00695638" w:rsidRDefault="00695638" w:rsidP="00416D1D">
            <w:pPr>
              <w:widowControl w:val="0"/>
              <w:tabs>
                <w:tab w:val="left" w:pos="3600"/>
                <w:tab w:val="left" w:pos="8383"/>
              </w:tabs>
              <w:overflowPunct/>
              <w:snapToGrid w:val="0"/>
              <w:ind w:rightChars="-126" w:right="-302" w:firstLineChars="0" w:firstLine="0"/>
              <w:jc w:val="left"/>
              <w:rPr>
                <w:rFonts w:cs="Times New Roman"/>
                <w:b/>
                <w:sz w:val="32"/>
                <w:szCs w:val="20"/>
                <w:u w:val="single"/>
              </w:rPr>
            </w:pPr>
            <w:r w:rsidRPr="00695638">
              <w:rPr>
                <w:rFonts w:cs="Times New Roman"/>
                <w:spacing w:val="60"/>
                <w:szCs w:val="20"/>
              </w:rPr>
              <w:tab/>
            </w:r>
            <w:r w:rsidRPr="00416D1D">
              <w:rPr>
                <w:rFonts w:cs="Times New Roman" w:hint="eastAsia"/>
                <w:szCs w:val="20"/>
              </w:rPr>
              <w:t>中華民國</w:t>
            </w:r>
            <w:r w:rsidRPr="00416D1D">
              <w:rPr>
                <w:rFonts w:cs="Times New Roman"/>
                <w:szCs w:val="20"/>
              </w:rPr>
              <w:t>111</w:t>
            </w:r>
            <w:r w:rsidRPr="00416D1D">
              <w:rPr>
                <w:rFonts w:cs="Times New Roman" w:hint="eastAsia"/>
                <w:szCs w:val="20"/>
              </w:rPr>
              <w:t>年12月31日</w:t>
            </w:r>
            <w:r w:rsidRPr="00416D1D">
              <w:rPr>
                <w:rFonts w:cs="Times New Roman" w:hint="eastAsia"/>
                <w:szCs w:val="20"/>
              </w:rPr>
              <w:tab/>
            </w:r>
            <w:r w:rsidR="0078771A" w:rsidRPr="00416D1D">
              <w:rPr>
                <w:rFonts w:cs="Times New Roman" w:hint="eastAsia"/>
                <w:spacing w:val="-20"/>
                <w:kern w:val="0"/>
                <w:szCs w:val="20"/>
              </w:rPr>
              <w:t>單</w:t>
            </w:r>
            <w:r w:rsidRPr="00416D1D">
              <w:rPr>
                <w:rFonts w:cs="Times New Roman" w:hint="eastAsia"/>
                <w:spacing w:val="-20"/>
                <w:kern w:val="0"/>
                <w:szCs w:val="20"/>
              </w:rPr>
              <w:t>位：新臺幣元</w:t>
            </w:r>
          </w:p>
        </w:tc>
      </w:tr>
      <w:tr w:rsidR="00695638" w:rsidRPr="00695638" w:rsidTr="00B635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67" w:type="pct"/>
            <w:vMerge w:val="restart"/>
            <w:tcBorders>
              <w:top w:val="single" w:sz="8" w:space="0" w:color="auto"/>
              <w:left w:val="nil"/>
              <w:bottom w:val="nil"/>
            </w:tcBorders>
            <w:vAlign w:val="center"/>
          </w:tcPr>
          <w:p w:rsidR="00695638" w:rsidRPr="00416D1D" w:rsidRDefault="00695638" w:rsidP="00695638">
            <w:pPr>
              <w:widowControl w:val="0"/>
              <w:overflowPunct/>
              <w:ind w:left="113" w:right="113" w:firstLineChars="0" w:firstLine="0"/>
              <w:jc w:val="distribute"/>
              <w:rPr>
                <w:rFonts w:cs="Times New Roman"/>
                <w:szCs w:val="20"/>
              </w:rPr>
            </w:pPr>
            <w:r w:rsidRPr="00416D1D">
              <w:rPr>
                <w:rFonts w:cs="Times New Roman" w:hint="eastAsia"/>
                <w:szCs w:val="20"/>
              </w:rPr>
              <w:t>科目</w:t>
            </w:r>
          </w:p>
        </w:tc>
        <w:tc>
          <w:tcPr>
            <w:tcW w:w="1214" w:type="pct"/>
            <w:gridSpan w:val="2"/>
            <w:tcBorders>
              <w:top w:val="single" w:sz="8" w:space="0" w:color="auto"/>
              <w:bottom w:val="nil"/>
            </w:tcBorders>
            <w:vAlign w:val="center"/>
          </w:tcPr>
          <w:p w:rsidR="00695638" w:rsidRPr="00416D1D" w:rsidRDefault="00695638" w:rsidP="00695638">
            <w:pPr>
              <w:widowControl w:val="0"/>
              <w:overflowPunct/>
              <w:ind w:left="70" w:right="42" w:firstLineChars="0" w:firstLine="0"/>
              <w:jc w:val="distribute"/>
              <w:rPr>
                <w:rFonts w:cs="Times New Roman"/>
                <w:szCs w:val="20"/>
              </w:rPr>
            </w:pPr>
            <w:r w:rsidRPr="00416D1D">
              <w:rPr>
                <w:rFonts w:cs="Times New Roman"/>
                <w:szCs w:val="20"/>
              </w:rPr>
              <w:t>111</w:t>
            </w:r>
            <w:r w:rsidRPr="00416D1D">
              <w:rPr>
                <w:rFonts w:cs="Times New Roman" w:hint="eastAsia"/>
                <w:szCs w:val="20"/>
              </w:rPr>
              <w:t>年12月31日</w:t>
            </w:r>
          </w:p>
        </w:tc>
        <w:tc>
          <w:tcPr>
            <w:tcW w:w="1206" w:type="pct"/>
            <w:gridSpan w:val="2"/>
            <w:tcBorders>
              <w:top w:val="single" w:sz="8" w:space="0" w:color="auto"/>
              <w:bottom w:val="nil"/>
            </w:tcBorders>
            <w:vAlign w:val="center"/>
          </w:tcPr>
          <w:p w:rsidR="00695638" w:rsidRPr="00416D1D" w:rsidRDefault="00695638" w:rsidP="00695638">
            <w:pPr>
              <w:widowControl w:val="0"/>
              <w:overflowPunct/>
              <w:ind w:left="1" w:right="42" w:firstLineChars="27" w:firstLine="65"/>
              <w:jc w:val="distribute"/>
              <w:rPr>
                <w:rFonts w:cs="Times New Roman"/>
                <w:szCs w:val="20"/>
              </w:rPr>
            </w:pPr>
            <w:r w:rsidRPr="00416D1D">
              <w:rPr>
                <w:rFonts w:cs="Times New Roman"/>
                <w:szCs w:val="20"/>
              </w:rPr>
              <w:t>110</w:t>
            </w:r>
            <w:r w:rsidRPr="00416D1D">
              <w:rPr>
                <w:rFonts w:cs="Times New Roman" w:hint="eastAsia"/>
                <w:szCs w:val="20"/>
              </w:rPr>
              <w:t>年12月31日</w:t>
            </w:r>
          </w:p>
        </w:tc>
        <w:tc>
          <w:tcPr>
            <w:tcW w:w="1014" w:type="pct"/>
            <w:gridSpan w:val="2"/>
            <w:tcBorders>
              <w:top w:val="single" w:sz="8" w:space="0" w:color="auto"/>
              <w:bottom w:val="nil"/>
              <w:right w:val="nil"/>
            </w:tcBorders>
            <w:vAlign w:val="center"/>
          </w:tcPr>
          <w:p w:rsidR="00695638" w:rsidRPr="00416D1D" w:rsidRDefault="00695638" w:rsidP="00C0692F">
            <w:pPr>
              <w:widowControl w:val="0"/>
              <w:overflowPunct/>
              <w:ind w:left="113" w:right="14" w:firstLineChars="0" w:firstLine="0"/>
              <w:jc w:val="distribute"/>
              <w:rPr>
                <w:rFonts w:cs="Times New Roman"/>
                <w:szCs w:val="20"/>
              </w:rPr>
            </w:pPr>
            <w:r w:rsidRPr="00416D1D">
              <w:rPr>
                <w:rFonts w:cs="Times New Roman" w:hint="eastAsia"/>
                <w:szCs w:val="20"/>
              </w:rPr>
              <w:t>比較增減</w:t>
            </w:r>
          </w:p>
        </w:tc>
      </w:tr>
      <w:tr w:rsidR="00695638" w:rsidRPr="00695638" w:rsidTr="00B635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4"/>
          <w:tblHeader/>
        </w:trPr>
        <w:tc>
          <w:tcPr>
            <w:tcW w:w="1567" w:type="pct"/>
            <w:vMerge/>
            <w:tcBorders>
              <w:top w:val="nil"/>
              <w:left w:val="nil"/>
              <w:bottom w:val="single" w:sz="8" w:space="0" w:color="auto"/>
            </w:tcBorders>
            <w:vAlign w:val="center"/>
          </w:tcPr>
          <w:p w:rsidR="00695638" w:rsidRPr="00416D1D" w:rsidRDefault="00695638" w:rsidP="00695638">
            <w:pPr>
              <w:widowControl w:val="0"/>
              <w:overflowPunct/>
              <w:ind w:left="113" w:right="113" w:firstLineChars="0" w:firstLine="0"/>
              <w:jc w:val="distribute"/>
              <w:rPr>
                <w:rFonts w:cs="Times New Roman"/>
                <w:szCs w:val="20"/>
              </w:rPr>
            </w:pPr>
          </w:p>
        </w:tc>
        <w:tc>
          <w:tcPr>
            <w:tcW w:w="825" w:type="pct"/>
            <w:tcBorders>
              <w:bottom w:val="single" w:sz="8" w:space="0" w:color="auto"/>
            </w:tcBorders>
            <w:vAlign w:val="center"/>
          </w:tcPr>
          <w:p w:rsidR="00695638" w:rsidRPr="00416D1D" w:rsidRDefault="00695638" w:rsidP="00695638">
            <w:pPr>
              <w:widowControl w:val="0"/>
              <w:overflowPunct/>
              <w:ind w:left="113" w:right="113" w:firstLineChars="0" w:firstLine="0"/>
              <w:jc w:val="distribute"/>
              <w:rPr>
                <w:rFonts w:cs="Times New Roman"/>
                <w:szCs w:val="20"/>
              </w:rPr>
            </w:pPr>
            <w:r w:rsidRPr="00416D1D">
              <w:rPr>
                <w:rFonts w:cs="Times New Roman" w:hint="eastAsia"/>
                <w:szCs w:val="20"/>
              </w:rPr>
              <w:t>金額</w:t>
            </w:r>
          </w:p>
        </w:tc>
        <w:tc>
          <w:tcPr>
            <w:tcW w:w="389" w:type="pct"/>
            <w:tcBorders>
              <w:bottom w:val="single" w:sz="8" w:space="0" w:color="auto"/>
            </w:tcBorders>
            <w:vAlign w:val="center"/>
          </w:tcPr>
          <w:p w:rsidR="00695638" w:rsidRPr="00416D1D" w:rsidRDefault="00695638" w:rsidP="00695638">
            <w:pPr>
              <w:widowControl w:val="0"/>
              <w:overflowPunct/>
              <w:ind w:left="113" w:right="113" w:firstLineChars="0" w:firstLine="0"/>
              <w:jc w:val="distribute"/>
              <w:rPr>
                <w:rFonts w:cs="Times New Roman"/>
                <w:szCs w:val="20"/>
              </w:rPr>
            </w:pPr>
            <w:r w:rsidRPr="00416D1D">
              <w:rPr>
                <w:rFonts w:cs="Times New Roman" w:hint="eastAsia"/>
                <w:szCs w:val="20"/>
              </w:rPr>
              <w:t>％</w:t>
            </w:r>
          </w:p>
        </w:tc>
        <w:tc>
          <w:tcPr>
            <w:tcW w:w="819" w:type="pct"/>
            <w:tcBorders>
              <w:bottom w:val="single" w:sz="8" w:space="0" w:color="auto"/>
            </w:tcBorders>
            <w:vAlign w:val="center"/>
          </w:tcPr>
          <w:p w:rsidR="00695638" w:rsidRPr="00416D1D" w:rsidRDefault="00695638" w:rsidP="00695638">
            <w:pPr>
              <w:widowControl w:val="0"/>
              <w:overflowPunct/>
              <w:ind w:left="113" w:right="113" w:firstLineChars="0" w:firstLine="0"/>
              <w:jc w:val="distribute"/>
              <w:rPr>
                <w:rFonts w:cs="Times New Roman"/>
                <w:szCs w:val="20"/>
              </w:rPr>
            </w:pPr>
            <w:r w:rsidRPr="00416D1D">
              <w:rPr>
                <w:rFonts w:cs="Times New Roman" w:hint="eastAsia"/>
                <w:szCs w:val="20"/>
              </w:rPr>
              <w:t>金額</w:t>
            </w:r>
          </w:p>
        </w:tc>
        <w:tc>
          <w:tcPr>
            <w:tcW w:w="387" w:type="pct"/>
            <w:tcBorders>
              <w:bottom w:val="single" w:sz="8" w:space="0" w:color="auto"/>
            </w:tcBorders>
            <w:vAlign w:val="center"/>
          </w:tcPr>
          <w:p w:rsidR="00695638" w:rsidRPr="00416D1D" w:rsidRDefault="00695638" w:rsidP="00695638">
            <w:pPr>
              <w:widowControl w:val="0"/>
              <w:overflowPunct/>
              <w:ind w:left="113" w:right="113" w:firstLineChars="0" w:firstLine="0"/>
              <w:jc w:val="distribute"/>
              <w:rPr>
                <w:rFonts w:cs="Times New Roman"/>
                <w:szCs w:val="20"/>
              </w:rPr>
            </w:pPr>
            <w:r w:rsidRPr="00416D1D">
              <w:rPr>
                <w:rFonts w:cs="Times New Roman" w:hint="eastAsia"/>
                <w:szCs w:val="20"/>
              </w:rPr>
              <w:t>％</w:t>
            </w:r>
          </w:p>
        </w:tc>
        <w:tc>
          <w:tcPr>
            <w:tcW w:w="653" w:type="pct"/>
            <w:tcBorders>
              <w:bottom w:val="single" w:sz="8" w:space="0" w:color="auto"/>
            </w:tcBorders>
            <w:vAlign w:val="center"/>
          </w:tcPr>
          <w:p w:rsidR="00695638" w:rsidRPr="00416D1D" w:rsidRDefault="00695638" w:rsidP="00BE2458">
            <w:pPr>
              <w:widowControl w:val="0"/>
              <w:overflowPunct/>
              <w:ind w:left="113" w:right="113" w:firstLineChars="0" w:firstLine="0"/>
              <w:jc w:val="distribute"/>
              <w:rPr>
                <w:rFonts w:cs="Times New Roman"/>
                <w:szCs w:val="20"/>
              </w:rPr>
            </w:pPr>
            <w:r w:rsidRPr="00416D1D">
              <w:rPr>
                <w:rFonts w:cs="Times New Roman" w:hint="eastAsia"/>
                <w:szCs w:val="20"/>
              </w:rPr>
              <w:t>金額</w:t>
            </w:r>
          </w:p>
        </w:tc>
        <w:tc>
          <w:tcPr>
            <w:tcW w:w="361" w:type="pct"/>
            <w:tcBorders>
              <w:bottom w:val="single" w:sz="8" w:space="0" w:color="auto"/>
              <w:right w:val="nil"/>
            </w:tcBorders>
            <w:vAlign w:val="center"/>
          </w:tcPr>
          <w:p w:rsidR="00695638" w:rsidRPr="00416D1D" w:rsidRDefault="00695638" w:rsidP="007E0A3C">
            <w:pPr>
              <w:widowControl w:val="0"/>
              <w:overflowPunct/>
              <w:ind w:left="113" w:right="113" w:firstLineChars="0" w:firstLine="0"/>
              <w:jc w:val="center"/>
              <w:rPr>
                <w:rFonts w:cs="Times New Roman"/>
                <w:szCs w:val="20"/>
              </w:rPr>
            </w:pPr>
            <w:r w:rsidRPr="00416D1D">
              <w:rPr>
                <w:rFonts w:cs="Times New Roman" w:hint="eastAsia"/>
                <w:szCs w:val="20"/>
              </w:rPr>
              <w:t>％</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firstLineChars="0" w:firstLine="0"/>
              <w:jc w:val="distribute"/>
              <w:rPr>
                <w:spacing w:val="-6"/>
                <w:kern w:val="0"/>
                <w:sz w:val="22"/>
                <w:szCs w:val="22"/>
              </w:rPr>
            </w:pPr>
            <w:r w:rsidRPr="00660584">
              <w:rPr>
                <w:b/>
                <w:spacing w:val="-6"/>
                <w:kern w:val="0"/>
                <w:szCs w:val="22"/>
              </w:rPr>
              <w:t>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39,331,523,080</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100.00</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38,344,174,692</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100.00</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b/>
                <w:noProof/>
                <w:sz w:val="18"/>
                <w:szCs w:val="18"/>
              </w:rPr>
              <w:t>987,348,388</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b/>
                <w:kern w:val="0"/>
                <w:sz w:val="18"/>
                <w:szCs w:val="18"/>
              </w:rPr>
              <w:t>2.57</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100" w:left="240" w:firstLineChars="0" w:firstLine="0"/>
              <w:jc w:val="distribute"/>
              <w:rPr>
                <w:spacing w:val="-6"/>
                <w:kern w:val="0"/>
                <w:sz w:val="22"/>
                <w:szCs w:val="22"/>
              </w:rPr>
            </w:pPr>
            <w:r w:rsidRPr="009F6026">
              <w:rPr>
                <w:spacing w:val="-6"/>
                <w:kern w:val="0"/>
                <w:sz w:val="22"/>
                <w:szCs w:val="22"/>
              </w:rPr>
              <w:t>流動資產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852,603,418</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2.17</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878,476,627</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2.29</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- 25,873,209</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- 2.95</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firstLineChars="0" w:firstLine="0"/>
              <w:jc w:val="distribute"/>
              <w:rPr>
                <w:spacing w:val="-6"/>
                <w:kern w:val="0"/>
                <w:sz w:val="22"/>
                <w:szCs w:val="22"/>
              </w:rPr>
            </w:pPr>
            <w:r w:rsidRPr="009F6026">
              <w:rPr>
                <w:spacing w:val="-6"/>
                <w:kern w:val="0"/>
                <w:sz w:val="22"/>
                <w:szCs w:val="22"/>
              </w:rPr>
              <w:t>現金</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259,999,365</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0.66</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260,484,378</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0.68</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- 485,013</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- 0.19</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firstLineChars="0" w:firstLine="0"/>
              <w:jc w:val="distribute"/>
              <w:rPr>
                <w:spacing w:val="-6"/>
                <w:kern w:val="0"/>
                <w:sz w:val="22"/>
                <w:szCs w:val="22"/>
              </w:rPr>
            </w:pPr>
            <w:r w:rsidRPr="009F6026">
              <w:rPr>
                <w:spacing w:val="-6"/>
                <w:kern w:val="0"/>
                <w:sz w:val="22"/>
                <w:szCs w:val="22"/>
              </w:rPr>
              <w:t>流動金融資產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552,600,000</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1.40</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562,400,000</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1.47</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- 9,800,000</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- 1.74</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rightChars="3" w:right="7" w:firstLineChars="0" w:firstLine="0"/>
              <w:jc w:val="distribute"/>
              <w:rPr>
                <w:spacing w:val="-6"/>
                <w:kern w:val="0"/>
                <w:sz w:val="22"/>
                <w:szCs w:val="22"/>
              </w:rPr>
            </w:pPr>
            <w:r w:rsidRPr="009F6026">
              <w:rPr>
                <w:spacing w:val="-6"/>
                <w:kern w:val="0"/>
                <w:sz w:val="22"/>
                <w:szCs w:val="22"/>
              </w:rPr>
              <w:t>應收款項</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3,880,042</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0.01</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3,485,478</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0.01</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394,564</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11.32</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firstLineChars="0" w:firstLine="0"/>
              <w:jc w:val="distribute"/>
              <w:rPr>
                <w:spacing w:val="-6"/>
                <w:kern w:val="0"/>
                <w:sz w:val="22"/>
                <w:szCs w:val="22"/>
              </w:rPr>
            </w:pPr>
            <w:r w:rsidRPr="009F6026">
              <w:rPr>
                <w:spacing w:val="-6"/>
                <w:kern w:val="0"/>
                <w:sz w:val="22"/>
                <w:szCs w:val="22"/>
              </w:rPr>
              <w:t>存貨</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3,500,653</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0.01</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3,194,238</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0.01</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306,415</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9.59</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rightChars="3" w:right="7" w:firstLineChars="0" w:firstLine="0"/>
              <w:jc w:val="distribute"/>
              <w:rPr>
                <w:spacing w:val="-6"/>
                <w:kern w:val="0"/>
                <w:sz w:val="22"/>
                <w:szCs w:val="22"/>
              </w:rPr>
            </w:pPr>
            <w:r w:rsidRPr="009F6026">
              <w:rPr>
                <w:spacing w:val="-6"/>
                <w:kern w:val="0"/>
                <w:sz w:val="22"/>
                <w:szCs w:val="22"/>
              </w:rPr>
              <w:t>預付款項</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32,623,358</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0.08</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48,912,533</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0.13</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- 16,289,175</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- 33.30</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100" w:left="240" w:rightChars="15" w:right="36" w:firstLineChars="0" w:firstLine="0"/>
              <w:jc w:val="distribute"/>
              <w:rPr>
                <w:spacing w:val="-6"/>
                <w:kern w:val="0"/>
                <w:sz w:val="22"/>
                <w:szCs w:val="22"/>
              </w:rPr>
            </w:pPr>
            <w:r w:rsidRPr="009F6026">
              <w:rPr>
                <w:spacing w:val="-24"/>
                <w:kern w:val="0"/>
                <w:sz w:val="22"/>
                <w:szCs w:val="22"/>
              </w:rPr>
              <w:t>投資、長期應收款、貸墊款及準備金</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71,335,374</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0.18</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68,514,760</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0.18</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2,820,614</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4.12</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firstLineChars="0" w:firstLine="0"/>
              <w:jc w:val="distribute"/>
              <w:rPr>
                <w:spacing w:val="-6"/>
                <w:kern w:val="0"/>
                <w:sz w:val="22"/>
                <w:szCs w:val="22"/>
              </w:rPr>
            </w:pPr>
            <w:r w:rsidRPr="009F6026">
              <w:rPr>
                <w:spacing w:val="-6"/>
                <w:kern w:val="0"/>
                <w:sz w:val="22"/>
                <w:szCs w:val="22"/>
              </w:rPr>
              <w:t>非流動金融資產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33,600,000</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0.09</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33,600,000</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0.09</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rightChars="13" w:right="31" w:firstLineChars="0" w:firstLine="0"/>
              <w:jc w:val="distribute"/>
              <w:rPr>
                <w:spacing w:val="-6"/>
                <w:kern w:val="0"/>
                <w:sz w:val="22"/>
                <w:szCs w:val="22"/>
              </w:rPr>
            </w:pPr>
            <w:r w:rsidRPr="009F6026">
              <w:rPr>
                <w:spacing w:val="-6"/>
                <w:kern w:val="0"/>
                <w:sz w:val="22"/>
                <w:szCs w:val="22"/>
              </w:rPr>
              <w:t>準備金</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37,735,374</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0.10</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34,914,760</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0.09</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2,820,614</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8.08</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100" w:left="240" w:firstLineChars="0" w:firstLine="0"/>
              <w:jc w:val="distribute"/>
              <w:rPr>
                <w:spacing w:val="-6"/>
                <w:kern w:val="0"/>
                <w:sz w:val="22"/>
                <w:szCs w:val="22"/>
              </w:rPr>
            </w:pPr>
            <w:r w:rsidRPr="009F6026">
              <w:rPr>
                <w:spacing w:val="-6"/>
                <w:kern w:val="0"/>
                <w:sz w:val="22"/>
                <w:szCs w:val="22"/>
              </w:rPr>
              <w:t>不動產、廠房及設備</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2,656,282,260</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6.75</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2,755,685,302</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7.19</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- 99,403,042</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- 3.61</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firstLineChars="0" w:firstLine="0"/>
              <w:jc w:val="distribute"/>
              <w:rPr>
                <w:spacing w:val="-6"/>
                <w:kern w:val="0"/>
                <w:sz w:val="22"/>
                <w:szCs w:val="22"/>
              </w:rPr>
            </w:pPr>
            <w:r w:rsidRPr="009F6026">
              <w:rPr>
                <w:spacing w:val="-6"/>
                <w:kern w:val="0"/>
                <w:sz w:val="22"/>
                <w:szCs w:val="22"/>
              </w:rPr>
              <w:t>房屋及建築</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21,695</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0.00</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84,078</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0.00</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- 62,383</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- 74.20</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firstLineChars="0" w:firstLine="0"/>
              <w:jc w:val="distribute"/>
              <w:rPr>
                <w:spacing w:val="-6"/>
                <w:kern w:val="0"/>
                <w:sz w:val="22"/>
                <w:szCs w:val="22"/>
              </w:rPr>
            </w:pPr>
            <w:r w:rsidRPr="009F6026">
              <w:rPr>
                <w:spacing w:val="-6"/>
                <w:kern w:val="0"/>
                <w:sz w:val="22"/>
                <w:szCs w:val="22"/>
              </w:rPr>
              <w:t>機械及設備</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51,148,164</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0.13</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60,472,887</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0.16</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- 9,324,723</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- 15.42</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firstLineChars="0" w:firstLine="0"/>
              <w:jc w:val="distribute"/>
              <w:rPr>
                <w:spacing w:val="-6"/>
                <w:kern w:val="0"/>
                <w:sz w:val="22"/>
                <w:szCs w:val="22"/>
              </w:rPr>
            </w:pPr>
            <w:r w:rsidRPr="009F6026">
              <w:rPr>
                <w:spacing w:val="-6"/>
                <w:kern w:val="0"/>
                <w:sz w:val="22"/>
                <w:szCs w:val="22"/>
              </w:rPr>
              <w:t>交通及運輸設備</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16,531,112</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0.04</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18,508,587</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0.05</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- 1,977,475</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- 10.68</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rightChars="3" w:right="7" w:firstLineChars="0" w:firstLine="0"/>
              <w:jc w:val="distribute"/>
              <w:rPr>
                <w:spacing w:val="-6"/>
                <w:kern w:val="0"/>
                <w:sz w:val="22"/>
                <w:szCs w:val="22"/>
              </w:rPr>
            </w:pPr>
            <w:r w:rsidRPr="009F6026">
              <w:rPr>
                <w:spacing w:val="-6"/>
                <w:kern w:val="0"/>
                <w:sz w:val="22"/>
                <w:szCs w:val="22"/>
              </w:rPr>
              <w:t>什項設備</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2,560,637,005</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6.51</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2,654,323,130</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6.92</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- 93,686,125</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- 3.53</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firstLineChars="0" w:firstLine="0"/>
              <w:jc w:val="distribute"/>
              <w:rPr>
                <w:spacing w:val="-6"/>
                <w:kern w:val="0"/>
                <w:sz w:val="22"/>
                <w:szCs w:val="22"/>
              </w:rPr>
            </w:pPr>
            <w:r w:rsidRPr="009F6026">
              <w:rPr>
                <w:spacing w:val="-6"/>
                <w:kern w:val="0"/>
                <w:sz w:val="22"/>
                <w:szCs w:val="22"/>
              </w:rPr>
              <w:t>購建中固定資產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27,944,284</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0.07</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22,296,620</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0.06</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5,647,664</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25.33</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100" w:left="240" w:rightChars="9" w:right="22" w:firstLineChars="0" w:firstLine="0"/>
              <w:jc w:val="distribute"/>
              <w:rPr>
                <w:spacing w:val="-6"/>
                <w:kern w:val="0"/>
                <w:sz w:val="22"/>
                <w:szCs w:val="22"/>
              </w:rPr>
            </w:pPr>
            <w:r w:rsidRPr="009F6026">
              <w:rPr>
                <w:spacing w:val="-6"/>
                <w:kern w:val="0"/>
                <w:sz w:val="22"/>
                <w:szCs w:val="22"/>
              </w:rPr>
              <w:t>無形資產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4,023,371</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0.01</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3,163,270</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0.01</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860,101</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27.19</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rightChars="9" w:right="22" w:firstLineChars="0" w:firstLine="0"/>
              <w:jc w:val="distribute"/>
              <w:rPr>
                <w:spacing w:val="-6"/>
                <w:kern w:val="0"/>
                <w:sz w:val="22"/>
                <w:szCs w:val="22"/>
              </w:rPr>
            </w:pPr>
            <w:r w:rsidRPr="009F6026">
              <w:rPr>
                <w:spacing w:val="-6"/>
                <w:kern w:val="0"/>
                <w:sz w:val="22"/>
                <w:szCs w:val="22"/>
              </w:rPr>
              <w:t>無形資產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4,023,371</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0.01</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3,163,270</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0.01</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860,101</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27.19</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100" w:left="240" w:rightChars="9" w:right="22" w:firstLineChars="0" w:firstLine="0"/>
              <w:jc w:val="distribute"/>
              <w:rPr>
                <w:spacing w:val="-6"/>
                <w:kern w:val="0"/>
                <w:sz w:val="22"/>
                <w:szCs w:val="22"/>
              </w:rPr>
            </w:pPr>
            <w:r w:rsidRPr="009F6026">
              <w:rPr>
                <w:spacing w:val="-6"/>
                <w:kern w:val="0"/>
                <w:sz w:val="22"/>
                <w:szCs w:val="22"/>
              </w:rPr>
              <w:t>其他資產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35,747,278,657</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90.89</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34,638,334,733</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90.34</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1,108,943,924</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3.20</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rightChars="9" w:right="22" w:firstLineChars="0" w:firstLine="0"/>
              <w:jc w:val="distribute"/>
              <w:rPr>
                <w:spacing w:val="-6"/>
                <w:kern w:val="0"/>
                <w:sz w:val="22"/>
                <w:szCs w:val="22"/>
              </w:rPr>
            </w:pPr>
            <w:r w:rsidRPr="009F6026">
              <w:rPr>
                <w:spacing w:val="-6"/>
                <w:kern w:val="0"/>
                <w:sz w:val="22"/>
                <w:szCs w:val="22"/>
              </w:rPr>
              <w:t>遞延資產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461,174,562</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1.17</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373,175,162</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0.97</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87,999,400</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23.58</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nil"/>
            </w:tcBorders>
            <w:vAlign w:val="center"/>
          </w:tcPr>
          <w:p w:rsidR="00B63508" w:rsidRPr="009F6026" w:rsidRDefault="00B63508" w:rsidP="00B63508">
            <w:pPr>
              <w:widowControl w:val="0"/>
              <w:ind w:leftChars="200" w:left="480" w:rightChars="9" w:right="22" w:firstLineChars="0" w:firstLine="0"/>
              <w:jc w:val="distribute"/>
              <w:rPr>
                <w:spacing w:val="-6"/>
                <w:kern w:val="0"/>
                <w:sz w:val="22"/>
                <w:szCs w:val="22"/>
              </w:rPr>
            </w:pPr>
            <w:r w:rsidRPr="009F6026">
              <w:rPr>
                <w:spacing w:val="-6"/>
                <w:kern w:val="0"/>
                <w:sz w:val="22"/>
                <w:szCs w:val="22"/>
              </w:rPr>
              <w:t>什項資產</w:t>
            </w:r>
          </w:p>
        </w:tc>
        <w:tc>
          <w:tcPr>
            <w:tcW w:w="825"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35,286,104,095</w:t>
            </w:r>
          </w:p>
        </w:tc>
        <w:tc>
          <w:tcPr>
            <w:tcW w:w="38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89.71</w:t>
            </w:r>
          </w:p>
        </w:tc>
        <w:tc>
          <w:tcPr>
            <w:tcW w:w="819"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34,265,159,571</w:t>
            </w:r>
          </w:p>
        </w:tc>
        <w:tc>
          <w:tcPr>
            <w:tcW w:w="387"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89.36</w:t>
            </w:r>
          </w:p>
        </w:tc>
        <w:tc>
          <w:tcPr>
            <w:tcW w:w="653" w:type="pct"/>
            <w:tcBorders>
              <w:top w:val="nil"/>
              <w:bottom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1,020,944,524</w:t>
            </w:r>
          </w:p>
        </w:tc>
        <w:tc>
          <w:tcPr>
            <w:tcW w:w="361" w:type="pct"/>
            <w:tcBorders>
              <w:top w:val="nil"/>
              <w:bottom w:val="nil"/>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2.98</w:t>
            </w:r>
          </w:p>
        </w:tc>
      </w:tr>
      <w:tr w:rsidR="00B63508"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1567" w:type="pct"/>
            <w:tcBorders>
              <w:top w:val="nil"/>
              <w:left w:val="nil"/>
              <w:bottom w:val="single" w:sz="8" w:space="0" w:color="auto"/>
            </w:tcBorders>
            <w:vAlign w:val="center"/>
          </w:tcPr>
          <w:p w:rsidR="00B63508" w:rsidRPr="009F6026" w:rsidRDefault="00B63508" w:rsidP="00B63508">
            <w:pPr>
              <w:widowControl w:val="0"/>
              <w:ind w:firstLineChars="0" w:firstLine="0"/>
              <w:jc w:val="distribute"/>
              <w:rPr>
                <w:spacing w:val="-6"/>
                <w:kern w:val="0"/>
                <w:sz w:val="22"/>
                <w:szCs w:val="22"/>
              </w:rPr>
            </w:pPr>
            <w:r w:rsidRPr="00660584">
              <w:rPr>
                <w:b/>
                <w:spacing w:val="-6"/>
                <w:kern w:val="0"/>
                <w:szCs w:val="22"/>
              </w:rPr>
              <w:t>合計</w:t>
            </w:r>
          </w:p>
        </w:tc>
        <w:tc>
          <w:tcPr>
            <w:tcW w:w="825" w:type="pct"/>
            <w:tcBorders>
              <w:top w:val="nil"/>
              <w:bottom w:val="single" w:sz="8" w:space="0" w:color="auto"/>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39,331,523,080</w:t>
            </w:r>
          </w:p>
        </w:tc>
        <w:tc>
          <w:tcPr>
            <w:tcW w:w="389" w:type="pct"/>
            <w:tcBorders>
              <w:top w:val="nil"/>
              <w:bottom w:val="single" w:sz="8" w:space="0" w:color="auto"/>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100.00</w:t>
            </w:r>
          </w:p>
        </w:tc>
        <w:tc>
          <w:tcPr>
            <w:tcW w:w="819" w:type="pct"/>
            <w:tcBorders>
              <w:top w:val="nil"/>
              <w:bottom w:val="single" w:sz="8" w:space="0" w:color="auto"/>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38,344,174,692</w:t>
            </w:r>
          </w:p>
        </w:tc>
        <w:tc>
          <w:tcPr>
            <w:tcW w:w="387" w:type="pct"/>
            <w:tcBorders>
              <w:top w:val="nil"/>
              <w:bottom w:val="single" w:sz="8" w:space="0" w:color="auto"/>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100.00</w:t>
            </w:r>
          </w:p>
        </w:tc>
        <w:tc>
          <w:tcPr>
            <w:tcW w:w="653" w:type="pct"/>
            <w:tcBorders>
              <w:top w:val="nil"/>
              <w:bottom w:val="single" w:sz="8" w:space="0" w:color="auto"/>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b/>
                <w:noProof/>
                <w:sz w:val="18"/>
                <w:szCs w:val="18"/>
              </w:rPr>
              <w:t>987,348,388</w:t>
            </w:r>
          </w:p>
        </w:tc>
        <w:tc>
          <w:tcPr>
            <w:tcW w:w="361" w:type="pct"/>
            <w:tcBorders>
              <w:top w:val="nil"/>
              <w:bottom w:val="single" w:sz="8" w:space="0" w:color="auto"/>
              <w:right w:val="nil"/>
            </w:tcBorders>
            <w:vAlign w:val="center"/>
          </w:tcPr>
          <w:p w:rsidR="00B63508" w:rsidRPr="00B63508" w:rsidRDefault="00B63508" w:rsidP="00B63508">
            <w:pPr>
              <w:widowControl w:val="0"/>
              <w:overflowPunct/>
              <w:spacing w:line="0" w:lineRule="atLeas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b/>
                <w:kern w:val="0"/>
                <w:sz w:val="18"/>
                <w:szCs w:val="18"/>
              </w:rPr>
              <w:t>2.57</w:t>
            </w:r>
          </w:p>
        </w:tc>
      </w:tr>
    </w:tbl>
    <w:p w:rsidR="003D5033" w:rsidRDefault="00695638" w:rsidP="00B63508">
      <w:pPr>
        <w:widowControl w:val="0"/>
        <w:overflowPunct/>
        <w:adjustRightInd w:val="0"/>
        <w:snapToGrid w:val="0"/>
        <w:spacing w:line="240" w:lineRule="exact"/>
        <w:ind w:left="322" w:rightChars="-112" w:right="-269" w:hangingChars="179" w:hanging="322"/>
        <w:jc w:val="left"/>
        <w:rPr>
          <w:rFonts w:cs="Times New Roman"/>
          <w:sz w:val="18"/>
          <w:szCs w:val="18"/>
        </w:rPr>
      </w:pPr>
      <w:proofErr w:type="gramStart"/>
      <w:r w:rsidRPr="00695638">
        <w:rPr>
          <w:rFonts w:cs="Times New Roman"/>
          <w:sz w:val="18"/>
          <w:szCs w:val="18"/>
        </w:rPr>
        <w:t>註</w:t>
      </w:r>
      <w:proofErr w:type="gramEnd"/>
      <w:r w:rsidRPr="00695638">
        <w:rPr>
          <w:rFonts w:cs="Times New Roman"/>
          <w:sz w:val="18"/>
          <w:szCs w:val="18"/>
        </w:rPr>
        <w:t>：1.信託代理與保證資產（負債）</w:t>
      </w:r>
      <w:r w:rsidR="00922317">
        <w:rPr>
          <w:rFonts w:cs="Times New Roman"/>
          <w:sz w:val="18"/>
          <w:szCs w:val="18"/>
        </w:rPr>
        <w:t>，</w:t>
      </w:r>
      <w:r w:rsidRPr="00695638">
        <w:rPr>
          <w:rFonts w:cs="Times New Roman"/>
          <w:sz w:val="18"/>
          <w:szCs w:val="18"/>
        </w:rPr>
        <w:t>111年底及110年底各有69,730,645元及64,906,792元</w:t>
      </w:r>
      <w:r w:rsidR="00922317">
        <w:rPr>
          <w:rFonts w:cs="Times New Roman"/>
          <w:sz w:val="18"/>
          <w:szCs w:val="18"/>
        </w:rPr>
        <w:t>。</w:t>
      </w:r>
    </w:p>
    <w:p w:rsidR="00CC18D4" w:rsidRDefault="00695638" w:rsidP="00B63508">
      <w:pPr>
        <w:widowControl w:val="0"/>
        <w:overflowPunct/>
        <w:adjustRightInd w:val="0"/>
        <w:snapToGrid w:val="0"/>
        <w:spacing w:line="240" w:lineRule="exact"/>
        <w:ind w:leftChars="151" w:left="528" w:rightChars="-1" w:right="-2" w:hangingChars="92" w:hanging="166"/>
        <w:rPr>
          <w:rFonts w:cs="Times New Roman"/>
          <w:color w:val="000000" w:themeColor="text1"/>
          <w:sz w:val="18"/>
          <w:szCs w:val="18"/>
        </w:rPr>
      </w:pPr>
      <w:r w:rsidRPr="00695638">
        <w:rPr>
          <w:rFonts w:cs="Times New Roman"/>
          <w:sz w:val="18"/>
          <w:szCs w:val="18"/>
        </w:rPr>
        <w:t>2.111年底因擔保</w:t>
      </w:r>
      <w:r w:rsidR="00922317">
        <w:rPr>
          <w:rFonts w:cs="Times New Roman"/>
          <w:sz w:val="18"/>
          <w:szCs w:val="18"/>
        </w:rPr>
        <w:t>、</w:t>
      </w:r>
      <w:r w:rsidRPr="00695638">
        <w:rPr>
          <w:rFonts w:cs="Times New Roman"/>
          <w:sz w:val="18"/>
          <w:szCs w:val="18"/>
        </w:rPr>
        <w:t>保證或契約可能造成未來會計年度支出事項（包括或有負債）為18,898,021元</w:t>
      </w:r>
      <w:r w:rsidR="00922317">
        <w:rPr>
          <w:rFonts w:cs="Times New Roman"/>
          <w:sz w:val="18"/>
          <w:szCs w:val="18"/>
        </w:rPr>
        <w:t>，</w:t>
      </w:r>
      <w:r w:rsidRPr="00E1538A">
        <w:rPr>
          <w:rFonts w:cs="Times New Roman"/>
          <w:color w:val="000000" w:themeColor="text1"/>
          <w:sz w:val="18"/>
          <w:szCs w:val="18"/>
        </w:rPr>
        <w:t>係</w:t>
      </w:r>
      <w:r w:rsidRPr="00E1538A">
        <w:rPr>
          <w:rFonts w:cs="Times New Roman" w:hint="eastAsia"/>
          <w:color w:val="000000" w:themeColor="text1"/>
          <w:sz w:val="18"/>
          <w:szCs w:val="18"/>
        </w:rPr>
        <w:t>國立國父紀念館與廠商間請求給付承攬報酬及履約服務費爭</w:t>
      </w:r>
      <w:proofErr w:type="gramStart"/>
      <w:r w:rsidRPr="00E1538A">
        <w:rPr>
          <w:rFonts w:cs="Times New Roman" w:hint="eastAsia"/>
          <w:color w:val="000000" w:themeColor="text1"/>
          <w:sz w:val="18"/>
          <w:szCs w:val="18"/>
        </w:rPr>
        <w:t>訟</w:t>
      </w:r>
      <w:proofErr w:type="gramEnd"/>
      <w:r w:rsidRPr="00E1538A">
        <w:rPr>
          <w:rFonts w:cs="Times New Roman" w:hint="eastAsia"/>
          <w:color w:val="000000" w:themeColor="text1"/>
          <w:sz w:val="18"/>
          <w:szCs w:val="18"/>
        </w:rPr>
        <w:t>金額</w:t>
      </w:r>
      <w:r w:rsidR="00922317">
        <w:rPr>
          <w:rFonts w:cs="Times New Roman" w:hint="eastAsia"/>
          <w:color w:val="000000" w:themeColor="text1"/>
          <w:sz w:val="18"/>
          <w:szCs w:val="18"/>
        </w:rPr>
        <w:t>。</w:t>
      </w:r>
    </w:p>
    <w:tbl>
      <w:tblPr>
        <w:tblpPr w:leftFromText="180" w:rightFromText="180" w:vertAnchor="page" w:horzAnchor="margin" w:tblpY="1452"/>
        <w:tblW w:w="5000" w:type="pct"/>
        <w:tblCellMar>
          <w:left w:w="28" w:type="dxa"/>
          <w:right w:w="28" w:type="dxa"/>
        </w:tblCellMar>
        <w:tblLook w:val="0000" w:firstRow="0" w:lastRow="0" w:firstColumn="0" w:lastColumn="0" w:noHBand="0" w:noVBand="0"/>
      </w:tblPr>
      <w:tblGrid>
        <w:gridCol w:w="2959"/>
        <w:gridCol w:w="1484"/>
        <w:gridCol w:w="907"/>
        <w:gridCol w:w="1470"/>
        <w:gridCol w:w="921"/>
        <w:gridCol w:w="1264"/>
        <w:gridCol w:w="915"/>
      </w:tblGrid>
      <w:tr w:rsidR="00CC18D4" w:rsidRPr="00695638" w:rsidTr="00471F9D">
        <w:trPr>
          <w:tblHeader/>
        </w:trPr>
        <w:tc>
          <w:tcPr>
            <w:tcW w:w="5000" w:type="pct"/>
            <w:gridSpan w:val="7"/>
            <w:tcBorders>
              <w:bottom w:val="single" w:sz="8" w:space="0" w:color="auto"/>
            </w:tcBorders>
          </w:tcPr>
          <w:p w:rsidR="00CC18D4" w:rsidRPr="00B63508" w:rsidRDefault="00CC18D4" w:rsidP="00471F9D">
            <w:pPr>
              <w:widowControl w:val="0"/>
              <w:overflowPunct/>
              <w:snapToGrid w:val="0"/>
              <w:ind w:leftChars="182" w:left="851" w:firstLineChars="0" w:hanging="414"/>
              <w:jc w:val="center"/>
              <w:rPr>
                <w:rFonts w:cs="Times New Roman"/>
                <w:b/>
                <w:sz w:val="32"/>
                <w:szCs w:val="36"/>
                <w:u w:val="single"/>
              </w:rPr>
            </w:pPr>
            <w:r w:rsidRPr="00B63508">
              <w:rPr>
                <w:rFonts w:cs="Times New Roman" w:hint="eastAsia"/>
                <w:b/>
                <w:sz w:val="28"/>
                <w:szCs w:val="20"/>
                <w:u w:val="single"/>
              </w:rPr>
              <w:lastRenderedPageBreak/>
              <w:t xml:space="preserve">　</w:t>
            </w:r>
            <w:r w:rsidRPr="00B63508">
              <w:rPr>
                <w:rFonts w:cs="Times New Roman"/>
                <w:b/>
                <w:sz w:val="32"/>
                <w:szCs w:val="36"/>
                <w:u w:val="single"/>
              </w:rPr>
              <w:t>國立文化機構作業基金</w:t>
            </w:r>
            <w:r w:rsidRPr="00B63508">
              <w:rPr>
                <w:rFonts w:cs="Times New Roman" w:hint="eastAsia"/>
                <w:b/>
                <w:sz w:val="32"/>
                <w:szCs w:val="36"/>
                <w:u w:val="single"/>
              </w:rPr>
              <w:t>餘</w:t>
            </w:r>
            <w:proofErr w:type="gramStart"/>
            <w:r w:rsidRPr="00B63508">
              <w:rPr>
                <w:rFonts w:cs="Times New Roman" w:hint="eastAsia"/>
                <w:b/>
                <w:sz w:val="32"/>
                <w:szCs w:val="36"/>
                <w:u w:val="single"/>
              </w:rPr>
              <w:t>絀</w:t>
            </w:r>
            <w:proofErr w:type="gramEnd"/>
            <w:r w:rsidRPr="00B63508">
              <w:rPr>
                <w:rFonts w:cs="Times New Roman" w:hint="eastAsia"/>
                <w:b/>
                <w:sz w:val="32"/>
                <w:szCs w:val="36"/>
                <w:u w:val="single"/>
              </w:rPr>
              <w:t xml:space="preserve">審定後平衡表　</w:t>
            </w:r>
            <w:r w:rsidRPr="00B63508">
              <w:rPr>
                <w:rFonts w:cs="Times New Roman"/>
                <w:sz w:val="32"/>
                <w:szCs w:val="36"/>
              </w:rPr>
              <w:fldChar w:fldCharType="begin"/>
            </w:r>
            <w:r w:rsidRPr="00B63508">
              <w:rPr>
                <w:rFonts w:cs="Times New Roman"/>
                <w:sz w:val="32"/>
                <w:szCs w:val="36"/>
              </w:rPr>
              <w:instrText xml:space="preserve"> IF </w:instrText>
            </w:r>
            <w:r w:rsidRPr="00B63508">
              <w:rPr>
                <w:rFonts w:cs="Times New Roman"/>
                <w:sz w:val="32"/>
                <w:szCs w:val="36"/>
              </w:rPr>
              <w:fldChar w:fldCharType="begin"/>
            </w:r>
            <w:r w:rsidRPr="00B63508">
              <w:rPr>
                <w:rFonts w:cs="Times New Roman"/>
                <w:sz w:val="32"/>
                <w:szCs w:val="36"/>
              </w:rPr>
              <w:instrText xml:space="preserve"> PAGE </w:instrText>
            </w:r>
            <w:r w:rsidRPr="00B63508">
              <w:rPr>
                <w:rFonts w:cs="Times New Roman"/>
                <w:sz w:val="32"/>
                <w:szCs w:val="36"/>
              </w:rPr>
              <w:fldChar w:fldCharType="separate"/>
            </w:r>
            <w:r w:rsidR="009B1C82" w:rsidRPr="00B63508">
              <w:rPr>
                <w:rFonts w:cs="Times New Roman"/>
                <w:noProof/>
                <w:sz w:val="32"/>
                <w:szCs w:val="36"/>
              </w:rPr>
              <w:instrText>9</w:instrText>
            </w:r>
            <w:r w:rsidRPr="00B63508">
              <w:rPr>
                <w:rFonts w:cs="Times New Roman"/>
                <w:sz w:val="32"/>
                <w:szCs w:val="36"/>
              </w:rPr>
              <w:fldChar w:fldCharType="end"/>
            </w:r>
            <w:r w:rsidRPr="00B63508">
              <w:rPr>
                <w:rFonts w:cs="Times New Roman" w:hint="eastAsia"/>
                <w:sz w:val="32"/>
                <w:szCs w:val="36"/>
              </w:rPr>
              <w:instrText xml:space="preserve"> = 1 </w:instrText>
            </w:r>
            <w:r w:rsidRPr="00B63508">
              <w:rPr>
                <w:rFonts w:cs="Times New Roman"/>
                <w:sz w:val="32"/>
                <w:szCs w:val="36"/>
              </w:rPr>
              <w:instrText>""</w:instrText>
            </w:r>
            <w:r w:rsidRPr="00B63508">
              <w:rPr>
                <w:rFonts w:cs="Times New Roman" w:hint="eastAsia"/>
                <w:sz w:val="32"/>
                <w:szCs w:val="36"/>
              </w:rPr>
              <w:instrText xml:space="preserve"> "(續)"</w:instrText>
            </w:r>
            <w:r w:rsidRPr="00B63508">
              <w:rPr>
                <w:rFonts w:cs="Times New Roman"/>
                <w:sz w:val="32"/>
                <w:szCs w:val="36"/>
              </w:rPr>
              <w:fldChar w:fldCharType="separate"/>
            </w:r>
            <w:r w:rsidR="009B1C82" w:rsidRPr="00B63508">
              <w:rPr>
                <w:rFonts w:cs="Times New Roman" w:hint="eastAsia"/>
                <w:noProof/>
                <w:sz w:val="32"/>
                <w:szCs w:val="36"/>
              </w:rPr>
              <w:t>(續)</w:t>
            </w:r>
            <w:r w:rsidRPr="00B63508">
              <w:rPr>
                <w:rFonts w:cs="Times New Roman"/>
                <w:sz w:val="32"/>
                <w:szCs w:val="36"/>
              </w:rPr>
              <w:fldChar w:fldCharType="end"/>
            </w:r>
          </w:p>
          <w:p w:rsidR="00CC18D4" w:rsidRPr="00695638" w:rsidRDefault="00CC18D4" w:rsidP="00471F9D">
            <w:pPr>
              <w:widowControl w:val="0"/>
              <w:tabs>
                <w:tab w:val="left" w:pos="3498"/>
                <w:tab w:val="left" w:pos="8411"/>
              </w:tabs>
              <w:overflowPunct/>
              <w:snapToGrid w:val="0"/>
              <w:ind w:rightChars="-5" w:right="-12" w:firstLineChars="0" w:firstLine="26"/>
              <w:jc w:val="left"/>
              <w:rPr>
                <w:rFonts w:cs="Times New Roman"/>
                <w:b/>
                <w:sz w:val="32"/>
                <w:szCs w:val="20"/>
                <w:u w:val="single"/>
              </w:rPr>
            </w:pPr>
            <w:r w:rsidRPr="00695638">
              <w:rPr>
                <w:rFonts w:cs="Times New Roman"/>
                <w:spacing w:val="60"/>
                <w:szCs w:val="20"/>
              </w:rPr>
              <w:tab/>
            </w:r>
            <w:r w:rsidRPr="00502F28">
              <w:rPr>
                <w:rFonts w:cs="Times New Roman" w:hint="eastAsia"/>
                <w:sz w:val="20"/>
                <w:szCs w:val="20"/>
              </w:rPr>
              <w:t>中</w:t>
            </w:r>
            <w:r w:rsidRPr="00B63508">
              <w:rPr>
                <w:rFonts w:cs="Times New Roman" w:hint="eastAsia"/>
                <w:szCs w:val="20"/>
              </w:rPr>
              <w:t>華民國</w:t>
            </w:r>
            <w:r w:rsidRPr="00B63508">
              <w:rPr>
                <w:rFonts w:cs="Times New Roman"/>
                <w:szCs w:val="20"/>
              </w:rPr>
              <w:t>111</w:t>
            </w:r>
            <w:r w:rsidRPr="00B63508">
              <w:rPr>
                <w:rFonts w:cs="Times New Roman" w:hint="eastAsia"/>
                <w:szCs w:val="20"/>
              </w:rPr>
              <w:t>年12月31日</w:t>
            </w:r>
            <w:r w:rsidRPr="00B63508">
              <w:rPr>
                <w:rFonts w:cs="Times New Roman" w:hint="eastAsia"/>
                <w:szCs w:val="20"/>
              </w:rPr>
              <w:tab/>
            </w:r>
            <w:r w:rsidRPr="00B63508">
              <w:rPr>
                <w:rFonts w:cs="Times New Roman" w:hint="eastAsia"/>
                <w:spacing w:val="-20"/>
                <w:kern w:val="0"/>
                <w:szCs w:val="20"/>
              </w:rPr>
              <w:t>單位：新臺幣元</w:t>
            </w:r>
          </w:p>
        </w:tc>
      </w:tr>
      <w:tr w:rsidR="00CC18D4"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492" w:type="pct"/>
            <w:vMerge w:val="restart"/>
            <w:tcBorders>
              <w:top w:val="single" w:sz="8" w:space="0" w:color="auto"/>
              <w:left w:val="nil"/>
              <w:bottom w:val="nil"/>
            </w:tcBorders>
            <w:vAlign w:val="center"/>
          </w:tcPr>
          <w:p w:rsidR="00CC18D4" w:rsidRPr="00B63508" w:rsidRDefault="00CC18D4" w:rsidP="00471F9D">
            <w:pPr>
              <w:widowControl w:val="0"/>
              <w:overflowPunct/>
              <w:ind w:left="113" w:right="113" w:firstLineChars="0" w:firstLine="0"/>
              <w:jc w:val="distribute"/>
              <w:rPr>
                <w:rFonts w:cs="Times New Roman"/>
                <w:szCs w:val="20"/>
              </w:rPr>
            </w:pPr>
            <w:r w:rsidRPr="00B63508">
              <w:rPr>
                <w:rFonts w:cs="Times New Roman" w:hint="eastAsia"/>
                <w:szCs w:val="20"/>
              </w:rPr>
              <w:t>科目</w:t>
            </w:r>
          </w:p>
        </w:tc>
        <w:tc>
          <w:tcPr>
            <w:tcW w:w="1205" w:type="pct"/>
            <w:gridSpan w:val="2"/>
            <w:tcBorders>
              <w:top w:val="single" w:sz="8" w:space="0" w:color="auto"/>
              <w:bottom w:val="nil"/>
            </w:tcBorders>
            <w:vAlign w:val="center"/>
          </w:tcPr>
          <w:p w:rsidR="00CC18D4" w:rsidRPr="00B63508" w:rsidRDefault="00CC18D4" w:rsidP="00471F9D">
            <w:pPr>
              <w:widowControl w:val="0"/>
              <w:overflowPunct/>
              <w:ind w:left="70" w:right="42" w:firstLineChars="0" w:firstLine="0"/>
              <w:jc w:val="distribute"/>
              <w:rPr>
                <w:rFonts w:cs="Times New Roman"/>
                <w:szCs w:val="20"/>
              </w:rPr>
            </w:pPr>
            <w:r w:rsidRPr="00B63508">
              <w:rPr>
                <w:rFonts w:cs="Times New Roman"/>
                <w:szCs w:val="20"/>
              </w:rPr>
              <w:t>111</w:t>
            </w:r>
            <w:r w:rsidRPr="00B63508">
              <w:rPr>
                <w:rFonts w:cs="Times New Roman" w:hint="eastAsia"/>
                <w:szCs w:val="20"/>
              </w:rPr>
              <w:t>年12月31日</w:t>
            </w:r>
          </w:p>
        </w:tc>
        <w:tc>
          <w:tcPr>
            <w:tcW w:w="1205" w:type="pct"/>
            <w:gridSpan w:val="2"/>
            <w:tcBorders>
              <w:top w:val="single" w:sz="8" w:space="0" w:color="auto"/>
              <w:bottom w:val="nil"/>
            </w:tcBorders>
            <w:vAlign w:val="center"/>
          </w:tcPr>
          <w:p w:rsidR="00CC18D4" w:rsidRPr="00B63508" w:rsidRDefault="00CC18D4" w:rsidP="00471F9D">
            <w:pPr>
              <w:widowControl w:val="0"/>
              <w:overflowPunct/>
              <w:ind w:left="1" w:right="42" w:firstLineChars="27" w:firstLine="65"/>
              <w:jc w:val="distribute"/>
              <w:rPr>
                <w:rFonts w:cs="Times New Roman"/>
                <w:szCs w:val="20"/>
              </w:rPr>
            </w:pPr>
            <w:r w:rsidRPr="00B63508">
              <w:rPr>
                <w:rFonts w:cs="Times New Roman"/>
                <w:szCs w:val="20"/>
              </w:rPr>
              <w:t>110</w:t>
            </w:r>
            <w:r w:rsidRPr="00B63508">
              <w:rPr>
                <w:rFonts w:cs="Times New Roman" w:hint="eastAsia"/>
                <w:szCs w:val="20"/>
              </w:rPr>
              <w:t>年12月31日</w:t>
            </w:r>
          </w:p>
        </w:tc>
        <w:tc>
          <w:tcPr>
            <w:tcW w:w="1097" w:type="pct"/>
            <w:gridSpan w:val="2"/>
            <w:tcBorders>
              <w:top w:val="single" w:sz="8" w:space="0" w:color="auto"/>
              <w:bottom w:val="nil"/>
              <w:right w:val="nil"/>
            </w:tcBorders>
            <w:vAlign w:val="center"/>
          </w:tcPr>
          <w:p w:rsidR="00CC18D4" w:rsidRPr="00B63508" w:rsidRDefault="00CC18D4" w:rsidP="006713CF">
            <w:pPr>
              <w:widowControl w:val="0"/>
              <w:overflowPunct/>
              <w:ind w:left="33" w:right="56" w:firstLineChars="0" w:firstLine="0"/>
              <w:jc w:val="distribute"/>
              <w:rPr>
                <w:rFonts w:cs="Times New Roman"/>
                <w:szCs w:val="20"/>
              </w:rPr>
            </w:pPr>
            <w:r w:rsidRPr="00B63508">
              <w:rPr>
                <w:rFonts w:cs="Times New Roman" w:hint="eastAsia"/>
                <w:szCs w:val="20"/>
              </w:rPr>
              <w:t>比較增減</w:t>
            </w:r>
          </w:p>
        </w:tc>
      </w:tr>
      <w:tr w:rsidR="00CC18D4" w:rsidRPr="00695638" w:rsidTr="00471F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492" w:type="pct"/>
            <w:vMerge/>
            <w:tcBorders>
              <w:top w:val="nil"/>
              <w:left w:val="nil"/>
              <w:bottom w:val="single" w:sz="8" w:space="0" w:color="auto"/>
            </w:tcBorders>
            <w:vAlign w:val="center"/>
          </w:tcPr>
          <w:p w:rsidR="00CC18D4" w:rsidRPr="00B63508" w:rsidRDefault="00CC18D4" w:rsidP="00471F9D">
            <w:pPr>
              <w:widowControl w:val="0"/>
              <w:overflowPunct/>
              <w:ind w:left="113" w:right="113" w:firstLineChars="0" w:firstLine="0"/>
              <w:jc w:val="distribute"/>
              <w:rPr>
                <w:rFonts w:cs="Times New Roman"/>
                <w:szCs w:val="20"/>
              </w:rPr>
            </w:pPr>
          </w:p>
        </w:tc>
        <w:tc>
          <w:tcPr>
            <w:tcW w:w="748" w:type="pct"/>
            <w:tcBorders>
              <w:bottom w:val="single" w:sz="8" w:space="0" w:color="auto"/>
            </w:tcBorders>
            <w:vAlign w:val="center"/>
          </w:tcPr>
          <w:p w:rsidR="00CC18D4" w:rsidRPr="00B63508" w:rsidRDefault="00CC18D4" w:rsidP="006713CF">
            <w:pPr>
              <w:widowControl w:val="0"/>
              <w:overflowPunct/>
              <w:ind w:left="84" w:right="113" w:firstLineChars="0" w:firstLine="0"/>
              <w:jc w:val="distribute"/>
              <w:rPr>
                <w:rFonts w:cs="Times New Roman"/>
                <w:szCs w:val="20"/>
              </w:rPr>
            </w:pPr>
            <w:r w:rsidRPr="00B63508">
              <w:rPr>
                <w:rFonts w:cs="Times New Roman" w:hint="eastAsia"/>
                <w:szCs w:val="20"/>
              </w:rPr>
              <w:t>金額</w:t>
            </w:r>
          </w:p>
        </w:tc>
        <w:tc>
          <w:tcPr>
            <w:tcW w:w="457" w:type="pct"/>
            <w:tcBorders>
              <w:bottom w:val="single" w:sz="8" w:space="0" w:color="auto"/>
            </w:tcBorders>
            <w:vAlign w:val="center"/>
          </w:tcPr>
          <w:p w:rsidR="00CC18D4" w:rsidRPr="00B63508" w:rsidRDefault="00CC18D4" w:rsidP="00471F9D">
            <w:pPr>
              <w:widowControl w:val="0"/>
              <w:overflowPunct/>
              <w:ind w:left="70" w:right="42" w:firstLineChars="0" w:firstLine="0"/>
              <w:jc w:val="distribute"/>
              <w:rPr>
                <w:rFonts w:cs="Times New Roman"/>
                <w:szCs w:val="20"/>
              </w:rPr>
            </w:pPr>
            <w:r w:rsidRPr="00B63508">
              <w:rPr>
                <w:rFonts w:cs="Times New Roman" w:hint="eastAsia"/>
                <w:szCs w:val="20"/>
              </w:rPr>
              <w:t>％</w:t>
            </w:r>
          </w:p>
        </w:tc>
        <w:tc>
          <w:tcPr>
            <w:tcW w:w="741" w:type="pct"/>
            <w:tcBorders>
              <w:bottom w:val="single" w:sz="8" w:space="0" w:color="auto"/>
            </w:tcBorders>
            <w:vAlign w:val="center"/>
          </w:tcPr>
          <w:p w:rsidR="00CC18D4" w:rsidRPr="00B63508" w:rsidRDefault="00CC18D4" w:rsidP="00471F9D">
            <w:pPr>
              <w:widowControl w:val="0"/>
              <w:overflowPunct/>
              <w:ind w:left="70" w:right="42" w:firstLineChars="0" w:firstLine="0"/>
              <w:jc w:val="distribute"/>
              <w:rPr>
                <w:rFonts w:cs="Times New Roman"/>
                <w:szCs w:val="20"/>
              </w:rPr>
            </w:pPr>
            <w:r w:rsidRPr="00B63508">
              <w:rPr>
                <w:rFonts w:cs="Times New Roman" w:hint="eastAsia"/>
                <w:szCs w:val="20"/>
              </w:rPr>
              <w:t>金額</w:t>
            </w:r>
          </w:p>
        </w:tc>
        <w:tc>
          <w:tcPr>
            <w:tcW w:w="464" w:type="pct"/>
            <w:tcBorders>
              <w:bottom w:val="single" w:sz="8" w:space="0" w:color="auto"/>
            </w:tcBorders>
            <w:vAlign w:val="center"/>
          </w:tcPr>
          <w:p w:rsidR="00CC18D4" w:rsidRPr="00B63508" w:rsidRDefault="00CC18D4" w:rsidP="00471F9D">
            <w:pPr>
              <w:widowControl w:val="0"/>
              <w:overflowPunct/>
              <w:ind w:left="70" w:right="42" w:firstLineChars="0" w:firstLine="0"/>
              <w:jc w:val="distribute"/>
              <w:rPr>
                <w:rFonts w:cs="Times New Roman"/>
                <w:szCs w:val="20"/>
              </w:rPr>
            </w:pPr>
            <w:r w:rsidRPr="00B63508">
              <w:rPr>
                <w:rFonts w:cs="Times New Roman" w:hint="eastAsia"/>
                <w:szCs w:val="20"/>
              </w:rPr>
              <w:t>％</w:t>
            </w:r>
          </w:p>
        </w:tc>
        <w:tc>
          <w:tcPr>
            <w:tcW w:w="637" w:type="pct"/>
            <w:tcBorders>
              <w:bottom w:val="single" w:sz="8" w:space="0" w:color="auto"/>
            </w:tcBorders>
            <w:vAlign w:val="center"/>
          </w:tcPr>
          <w:p w:rsidR="00CC18D4" w:rsidRPr="00B63508" w:rsidRDefault="00CC18D4" w:rsidP="00471F9D">
            <w:pPr>
              <w:widowControl w:val="0"/>
              <w:overflowPunct/>
              <w:ind w:left="113" w:right="113" w:firstLineChars="0" w:firstLine="0"/>
              <w:jc w:val="distribute"/>
              <w:rPr>
                <w:rFonts w:cs="Times New Roman"/>
                <w:szCs w:val="20"/>
              </w:rPr>
            </w:pPr>
            <w:r w:rsidRPr="00B63508">
              <w:rPr>
                <w:rFonts w:cs="Times New Roman" w:hint="eastAsia"/>
                <w:szCs w:val="20"/>
              </w:rPr>
              <w:t>金額</w:t>
            </w:r>
          </w:p>
        </w:tc>
        <w:tc>
          <w:tcPr>
            <w:tcW w:w="460" w:type="pct"/>
            <w:tcBorders>
              <w:bottom w:val="single" w:sz="8" w:space="0" w:color="auto"/>
              <w:right w:val="nil"/>
            </w:tcBorders>
            <w:vAlign w:val="center"/>
          </w:tcPr>
          <w:p w:rsidR="00CC18D4" w:rsidRPr="00B63508" w:rsidRDefault="00CC18D4" w:rsidP="00471F9D">
            <w:pPr>
              <w:widowControl w:val="0"/>
              <w:overflowPunct/>
              <w:ind w:left="113" w:firstLineChars="0" w:firstLine="0"/>
              <w:jc w:val="center"/>
              <w:rPr>
                <w:rFonts w:cs="Times New Roman"/>
                <w:szCs w:val="20"/>
              </w:rPr>
            </w:pPr>
            <w:r w:rsidRPr="00B63508">
              <w:rPr>
                <w:rFonts w:cs="Times New Roman" w:hint="eastAsia"/>
                <w:szCs w:val="20"/>
              </w:rPr>
              <w:t>％</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firstLineChars="0" w:firstLine="0"/>
              <w:jc w:val="distribute"/>
              <w:rPr>
                <w:rFonts w:cs="Times New Roman"/>
                <w:b/>
                <w:spacing w:val="-6"/>
                <w:kern w:val="0"/>
                <w:szCs w:val="20"/>
              </w:rPr>
            </w:pPr>
            <w:r w:rsidRPr="00B63508">
              <w:rPr>
                <w:rFonts w:cs="Times New Roman"/>
                <w:b/>
                <w:spacing w:val="-6"/>
                <w:kern w:val="0"/>
                <w:szCs w:val="20"/>
              </w:rPr>
              <w:t>負債</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35,435,771,540</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90.10</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34,569,998,618</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90.16</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b/>
                <w:noProof/>
                <w:sz w:val="18"/>
                <w:szCs w:val="18"/>
              </w:rPr>
              <w:t>865,772,922</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b/>
                <w:kern w:val="0"/>
                <w:sz w:val="18"/>
                <w:szCs w:val="18"/>
              </w:rPr>
              <w:t>2.50</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100" w:left="240" w:firstLineChars="0" w:firstLine="0"/>
              <w:jc w:val="distribute"/>
              <w:rPr>
                <w:rFonts w:cs="Times New Roman"/>
                <w:spacing w:val="-6"/>
                <w:kern w:val="0"/>
                <w:sz w:val="22"/>
                <w:szCs w:val="20"/>
              </w:rPr>
            </w:pPr>
            <w:r w:rsidRPr="00B63508">
              <w:rPr>
                <w:rFonts w:cs="Times New Roman"/>
                <w:spacing w:val="-6"/>
                <w:kern w:val="0"/>
                <w:sz w:val="22"/>
                <w:szCs w:val="20"/>
              </w:rPr>
              <w:t>流動負債</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185,292,012</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0.47</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219,665,247</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0.57</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- 34,373,235</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- 15.65</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200" w:left="480" w:firstLineChars="0" w:firstLine="0"/>
              <w:jc w:val="distribute"/>
              <w:rPr>
                <w:rFonts w:cs="Times New Roman"/>
                <w:spacing w:val="-6"/>
                <w:kern w:val="0"/>
                <w:sz w:val="22"/>
                <w:szCs w:val="20"/>
              </w:rPr>
            </w:pPr>
            <w:r w:rsidRPr="00B63508">
              <w:rPr>
                <w:rFonts w:cs="Times New Roman"/>
                <w:spacing w:val="-6"/>
                <w:kern w:val="0"/>
                <w:sz w:val="22"/>
                <w:szCs w:val="20"/>
              </w:rPr>
              <w:t>應付款項</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59,073,053</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0.15</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55,857,103</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0.15</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3,215,950</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5.76</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200" w:left="480" w:firstLineChars="0" w:firstLine="0"/>
              <w:jc w:val="distribute"/>
              <w:rPr>
                <w:rFonts w:cs="Times New Roman"/>
                <w:spacing w:val="-6"/>
                <w:kern w:val="0"/>
                <w:sz w:val="22"/>
                <w:szCs w:val="20"/>
              </w:rPr>
            </w:pPr>
            <w:r w:rsidRPr="00B63508">
              <w:rPr>
                <w:rFonts w:cs="Times New Roman"/>
                <w:spacing w:val="-6"/>
                <w:kern w:val="0"/>
                <w:sz w:val="22"/>
                <w:szCs w:val="20"/>
              </w:rPr>
              <w:t>預收款項</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126,218,959</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0.32</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163,808,144</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0.43</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- 37,589,185</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- 22.95</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100" w:left="240" w:firstLineChars="0" w:firstLine="0"/>
              <w:jc w:val="distribute"/>
              <w:rPr>
                <w:rFonts w:cs="Times New Roman"/>
                <w:spacing w:val="-6"/>
                <w:kern w:val="0"/>
                <w:sz w:val="22"/>
                <w:szCs w:val="20"/>
              </w:rPr>
            </w:pPr>
            <w:r w:rsidRPr="00B63508">
              <w:rPr>
                <w:rFonts w:cs="Times New Roman"/>
                <w:spacing w:val="-6"/>
                <w:kern w:val="0"/>
                <w:sz w:val="22"/>
                <w:szCs w:val="20"/>
              </w:rPr>
              <w:t>其他負債</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35,250,479,528</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89.62</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34,350,333,371</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89.58</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900,146,157</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2.62</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200" w:left="480" w:firstLineChars="0" w:firstLine="0"/>
              <w:jc w:val="distribute"/>
              <w:rPr>
                <w:rFonts w:cs="Times New Roman"/>
                <w:spacing w:val="-6"/>
                <w:kern w:val="0"/>
                <w:sz w:val="22"/>
                <w:szCs w:val="20"/>
              </w:rPr>
            </w:pPr>
            <w:r w:rsidRPr="00B63508">
              <w:rPr>
                <w:rFonts w:cs="Times New Roman"/>
                <w:spacing w:val="-6"/>
                <w:kern w:val="0"/>
                <w:sz w:val="22"/>
                <w:szCs w:val="20"/>
              </w:rPr>
              <w:t>遞延負債</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53,594</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0.00</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603,317</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0.00</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- 549,723</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- 91.12</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200" w:left="480" w:firstLineChars="0" w:firstLine="0"/>
              <w:jc w:val="distribute"/>
              <w:rPr>
                <w:rFonts w:cs="Times New Roman"/>
                <w:spacing w:val="-6"/>
                <w:kern w:val="0"/>
                <w:sz w:val="22"/>
                <w:szCs w:val="20"/>
              </w:rPr>
            </w:pPr>
            <w:r w:rsidRPr="00B63508">
              <w:rPr>
                <w:rFonts w:cs="Times New Roman"/>
                <w:spacing w:val="-6"/>
                <w:kern w:val="0"/>
                <w:sz w:val="22"/>
                <w:szCs w:val="20"/>
              </w:rPr>
              <w:t>什項負債</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35,250,425,934</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89.62</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34,349,730,054</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89.58</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900,695,880</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2.62</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firstLineChars="0" w:firstLine="0"/>
              <w:jc w:val="distribute"/>
              <w:rPr>
                <w:rFonts w:cs="Times New Roman"/>
                <w:spacing w:val="-6"/>
                <w:kern w:val="0"/>
                <w:sz w:val="22"/>
                <w:szCs w:val="20"/>
              </w:rPr>
            </w:pPr>
            <w:r w:rsidRPr="00B63508">
              <w:rPr>
                <w:rFonts w:cs="Times New Roman"/>
                <w:b/>
                <w:spacing w:val="-6"/>
                <w:kern w:val="0"/>
                <w:szCs w:val="20"/>
              </w:rPr>
              <w:t>淨值</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3,895,751,540</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9.90</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3,774,176,074</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9.84</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b/>
                <w:noProof/>
                <w:sz w:val="18"/>
                <w:szCs w:val="18"/>
              </w:rPr>
              <w:t>121,575,466</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b/>
                <w:kern w:val="0"/>
                <w:sz w:val="18"/>
                <w:szCs w:val="18"/>
              </w:rPr>
              <w:t>3.22</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100" w:left="240" w:firstLineChars="0" w:firstLine="0"/>
              <w:jc w:val="distribute"/>
              <w:rPr>
                <w:rFonts w:cs="Times New Roman"/>
                <w:spacing w:val="-6"/>
                <w:kern w:val="0"/>
                <w:sz w:val="22"/>
                <w:szCs w:val="20"/>
              </w:rPr>
            </w:pPr>
            <w:r w:rsidRPr="00B63508">
              <w:rPr>
                <w:rFonts w:cs="Times New Roman"/>
                <w:spacing w:val="-6"/>
                <w:kern w:val="0"/>
                <w:sz w:val="22"/>
                <w:szCs w:val="20"/>
              </w:rPr>
              <w:t>基金</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3,054,074,700</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7.76</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2,958,299,130</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7.72</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95,775,570</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3.24</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200" w:left="480" w:firstLineChars="0" w:firstLine="0"/>
              <w:jc w:val="distribute"/>
              <w:rPr>
                <w:rFonts w:cs="Times New Roman"/>
                <w:spacing w:val="-6"/>
                <w:kern w:val="0"/>
                <w:sz w:val="22"/>
                <w:szCs w:val="20"/>
              </w:rPr>
            </w:pPr>
            <w:r w:rsidRPr="00B63508">
              <w:rPr>
                <w:rFonts w:cs="Times New Roman"/>
                <w:spacing w:val="-6"/>
                <w:kern w:val="0"/>
                <w:sz w:val="22"/>
                <w:szCs w:val="20"/>
              </w:rPr>
              <w:t>基金</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3,054,074,700</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7.76</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2,958,299,130</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7.72</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95,775,570</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3.24</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100" w:left="240" w:firstLineChars="0" w:firstLine="0"/>
              <w:jc w:val="distribute"/>
              <w:rPr>
                <w:rFonts w:cs="Times New Roman"/>
                <w:spacing w:val="-6"/>
                <w:kern w:val="0"/>
                <w:sz w:val="22"/>
                <w:szCs w:val="20"/>
              </w:rPr>
            </w:pPr>
            <w:r w:rsidRPr="00B63508">
              <w:rPr>
                <w:rFonts w:cs="Times New Roman"/>
                <w:spacing w:val="-6"/>
                <w:kern w:val="0"/>
                <w:sz w:val="22"/>
                <w:szCs w:val="20"/>
              </w:rPr>
              <w:t>公積</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378,850,460</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0.96</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371,483,381</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0.97</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7,367,079</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1.98</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200" w:left="480" w:firstLineChars="0" w:firstLine="0"/>
              <w:jc w:val="distribute"/>
              <w:rPr>
                <w:rFonts w:cs="Times New Roman"/>
                <w:spacing w:val="-6"/>
                <w:kern w:val="0"/>
                <w:sz w:val="22"/>
                <w:szCs w:val="20"/>
              </w:rPr>
            </w:pPr>
            <w:r w:rsidRPr="00B63508">
              <w:rPr>
                <w:rFonts w:cs="Times New Roman"/>
                <w:spacing w:val="-6"/>
                <w:kern w:val="0"/>
                <w:sz w:val="22"/>
                <w:szCs w:val="20"/>
              </w:rPr>
              <w:t>資本公積</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378,850,460</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0.96</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371,483,381</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0.97</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7,367,079</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1.98</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100" w:left="240" w:firstLineChars="0" w:firstLine="0"/>
              <w:jc w:val="distribute"/>
              <w:rPr>
                <w:rFonts w:cs="Times New Roman"/>
                <w:spacing w:val="-6"/>
                <w:kern w:val="0"/>
                <w:sz w:val="22"/>
                <w:szCs w:val="20"/>
              </w:rPr>
            </w:pPr>
            <w:r w:rsidRPr="00B63508">
              <w:rPr>
                <w:rFonts w:cs="Times New Roman"/>
                <w:spacing w:val="-6"/>
                <w:kern w:val="0"/>
                <w:sz w:val="22"/>
                <w:szCs w:val="20"/>
              </w:rPr>
              <w:t>累積餘</w:t>
            </w:r>
            <w:proofErr w:type="gramStart"/>
            <w:r w:rsidRPr="00B63508">
              <w:rPr>
                <w:rFonts w:cs="Times New Roman"/>
                <w:spacing w:val="-6"/>
                <w:kern w:val="0"/>
                <w:sz w:val="22"/>
                <w:szCs w:val="20"/>
              </w:rPr>
              <w:t>絀</w:t>
            </w:r>
            <w:proofErr w:type="gramEnd"/>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462,826,380</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1.18</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444,393,563</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1.16</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18,432,817</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4.15</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nil"/>
            </w:tcBorders>
            <w:vAlign w:val="center"/>
          </w:tcPr>
          <w:p w:rsidR="00CC18D4" w:rsidRPr="00B63508" w:rsidRDefault="00CC18D4" w:rsidP="00471F9D">
            <w:pPr>
              <w:widowControl w:val="0"/>
              <w:overflowPunct/>
              <w:ind w:leftChars="200" w:left="480" w:firstLineChars="0" w:firstLine="0"/>
              <w:jc w:val="distribute"/>
              <w:rPr>
                <w:rFonts w:cs="Times New Roman"/>
                <w:spacing w:val="-6"/>
                <w:kern w:val="0"/>
                <w:sz w:val="22"/>
                <w:szCs w:val="20"/>
              </w:rPr>
            </w:pPr>
            <w:r w:rsidRPr="00B63508">
              <w:rPr>
                <w:rFonts w:cs="Times New Roman"/>
                <w:spacing w:val="-6"/>
                <w:kern w:val="0"/>
                <w:sz w:val="22"/>
                <w:szCs w:val="20"/>
              </w:rPr>
              <w:t>累積賸餘</w:t>
            </w:r>
          </w:p>
        </w:tc>
        <w:tc>
          <w:tcPr>
            <w:tcW w:w="748"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462,826,380</w:t>
            </w:r>
          </w:p>
        </w:tc>
        <w:tc>
          <w:tcPr>
            <w:tcW w:w="45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1.18</w:t>
            </w:r>
          </w:p>
        </w:tc>
        <w:tc>
          <w:tcPr>
            <w:tcW w:w="741"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444,393,563</w:t>
            </w:r>
          </w:p>
        </w:tc>
        <w:tc>
          <w:tcPr>
            <w:tcW w:w="464"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sz w:val="18"/>
                <w:szCs w:val="18"/>
              </w:rPr>
              <w:t>1.16</w:t>
            </w:r>
          </w:p>
        </w:tc>
        <w:tc>
          <w:tcPr>
            <w:tcW w:w="637" w:type="pct"/>
            <w:tcBorders>
              <w:top w:val="nil"/>
              <w:bottom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noProof/>
                <w:sz w:val="18"/>
                <w:szCs w:val="18"/>
              </w:rPr>
              <w:t>18,432,817</w:t>
            </w:r>
          </w:p>
        </w:tc>
        <w:tc>
          <w:tcPr>
            <w:tcW w:w="460" w:type="pct"/>
            <w:tcBorders>
              <w:top w:val="nil"/>
              <w:bottom w:val="nil"/>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kern w:val="0"/>
                <w:sz w:val="18"/>
                <w:szCs w:val="18"/>
              </w:rPr>
              <w:t>4.15</w:t>
            </w:r>
          </w:p>
        </w:tc>
      </w:tr>
      <w:tr w:rsidR="00CC18D4" w:rsidRPr="00695638" w:rsidTr="006713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8"/>
        </w:trPr>
        <w:tc>
          <w:tcPr>
            <w:tcW w:w="1492" w:type="pct"/>
            <w:tcBorders>
              <w:top w:val="nil"/>
              <w:left w:val="nil"/>
              <w:bottom w:val="single" w:sz="8" w:space="0" w:color="auto"/>
            </w:tcBorders>
            <w:vAlign w:val="center"/>
          </w:tcPr>
          <w:p w:rsidR="00CC18D4" w:rsidRPr="00B63508" w:rsidRDefault="00CC18D4" w:rsidP="00471F9D">
            <w:pPr>
              <w:widowControl w:val="0"/>
              <w:overflowPunct/>
              <w:ind w:firstLineChars="0" w:firstLine="0"/>
              <w:jc w:val="distribute"/>
              <w:rPr>
                <w:rFonts w:cs="Times New Roman"/>
                <w:spacing w:val="-6"/>
                <w:kern w:val="0"/>
                <w:szCs w:val="20"/>
              </w:rPr>
            </w:pPr>
            <w:r w:rsidRPr="00B63508">
              <w:rPr>
                <w:rFonts w:cs="Times New Roman"/>
                <w:b/>
                <w:spacing w:val="-6"/>
                <w:kern w:val="0"/>
                <w:szCs w:val="20"/>
              </w:rPr>
              <w:t>合計</w:t>
            </w:r>
          </w:p>
        </w:tc>
        <w:tc>
          <w:tcPr>
            <w:tcW w:w="748" w:type="pct"/>
            <w:tcBorders>
              <w:top w:val="nil"/>
              <w:bottom w:val="single" w:sz="8" w:space="0" w:color="auto"/>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39,331,523,080</w:t>
            </w:r>
          </w:p>
        </w:tc>
        <w:tc>
          <w:tcPr>
            <w:tcW w:w="457" w:type="pct"/>
            <w:tcBorders>
              <w:top w:val="nil"/>
              <w:bottom w:val="single" w:sz="8" w:space="0" w:color="auto"/>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100.00</w:t>
            </w:r>
          </w:p>
        </w:tc>
        <w:tc>
          <w:tcPr>
            <w:tcW w:w="741" w:type="pct"/>
            <w:tcBorders>
              <w:top w:val="nil"/>
              <w:bottom w:val="single" w:sz="8" w:space="0" w:color="auto"/>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38,344,174,692</w:t>
            </w:r>
          </w:p>
        </w:tc>
        <w:tc>
          <w:tcPr>
            <w:tcW w:w="464" w:type="pct"/>
            <w:tcBorders>
              <w:top w:val="nil"/>
              <w:bottom w:val="single" w:sz="8" w:space="0" w:color="auto"/>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sz w:val="18"/>
                <w:szCs w:val="18"/>
              </w:rPr>
            </w:pPr>
            <w:r w:rsidRPr="00B63508">
              <w:rPr>
                <w:rFonts w:asciiTheme="majorEastAsia" w:eastAsiaTheme="majorEastAsia" w:hAnsiTheme="majorEastAsia" w:cs="Times New Roman"/>
                <w:b/>
                <w:sz w:val="18"/>
                <w:szCs w:val="18"/>
              </w:rPr>
              <w:t>100.00</w:t>
            </w:r>
          </w:p>
        </w:tc>
        <w:tc>
          <w:tcPr>
            <w:tcW w:w="637" w:type="pct"/>
            <w:tcBorders>
              <w:top w:val="nil"/>
              <w:bottom w:val="single" w:sz="8" w:space="0" w:color="auto"/>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noProof/>
                <w:sz w:val="18"/>
                <w:szCs w:val="18"/>
              </w:rPr>
            </w:pPr>
            <w:r w:rsidRPr="00B63508">
              <w:rPr>
                <w:rFonts w:asciiTheme="majorEastAsia" w:eastAsiaTheme="majorEastAsia" w:hAnsiTheme="majorEastAsia" w:cs="Times New Roman"/>
                <w:b/>
                <w:noProof/>
                <w:sz w:val="18"/>
                <w:szCs w:val="18"/>
              </w:rPr>
              <w:t>987,348,388</w:t>
            </w:r>
          </w:p>
        </w:tc>
        <w:tc>
          <w:tcPr>
            <w:tcW w:w="460" w:type="pct"/>
            <w:tcBorders>
              <w:top w:val="nil"/>
              <w:bottom w:val="single" w:sz="8" w:space="0" w:color="auto"/>
              <w:right w:val="nil"/>
            </w:tcBorders>
            <w:vAlign w:val="center"/>
          </w:tcPr>
          <w:p w:rsidR="00CC18D4" w:rsidRPr="00B63508" w:rsidRDefault="00CC18D4" w:rsidP="00471F9D">
            <w:pPr>
              <w:widowControl w:val="0"/>
              <w:overflowPunct/>
              <w:ind w:firstLineChars="0" w:firstLine="0"/>
              <w:jc w:val="right"/>
              <w:rPr>
                <w:rFonts w:asciiTheme="majorEastAsia" w:eastAsiaTheme="majorEastAsia" w:hAnsiTheme="majorEastAsia" w:cs="Times New Roman"/>
                <w:kern w:val="0"/>
                <w:sz w:val="18"/>
                <w:szCs w:val="18"/>
              </w:rPr>
            </w:pPr>
            <w:r w:rsidRPr="00B63508">
              <w:rPr>
                <w:rFonts w:asciiTheme="majorEastAsia" w:eastAsiaTheme="majorEastAsia" w:hAnsiTheme="majorEastAsia" w:cs="Times New Roman"/>
                <w:b/>
                <w:kern w:val="0"/>
                <w:sz w:val="18"/>
                <w:szCs w:val="18"/>
              </w:rPr>
              <w:t>2.57</w:t>
            </w:r>
          </w:p>
        </w:tc>
      </w:tr>
    </w:tbl>
    <w:p w:rsidR="00695638" w:rsidRPr="00695638" w:rsidRDefault="00695638" w:rsidP="00DE3534">
      <w:pPr>
        <w:widowControl w:val="0"/>
        <w:overflowPunct/>
        <w:adjustRightInd w:val="0"/>
        <w:snapToGrid w:val="0"/>
        <w:spacing w:line="20" w:lineRule="exact"/>
        <w:ind w:rightChars="-1" w:right="-2" w:firstLineChars="0" w:firstLine="0"/>
        <w:rPr>
          <w:rFonts w:cs="Times New Roman"/>
          <w:sz w:val="18"/>
          <w:szCs w:val="18"/>
        </w:rPr>
      </w:pPr>
    </w:p>
    <w:p w:rsidR="00E04CBD" w:rsidRDefault="00E04CBD" w:rsidP="00CC18D4">
      <w:pPr>
        <w:widowControl w:val="0"/>
        <w:tabs>
          <w:tab w:val="left" w:pos="476"/>
        </w:tabs>
        <w:overflowPunct/>
        <w:adjustRightInd w:val="0"/>
        <w:snapToGrid w:val="0"/>
        <w:spacing w:line="20" w:lineRule="exact"/>
        <w:ind w:firstLineChars="0" w:firstLine="0"/>
        <w:jc w:val="left"/>
        <w:rPr>
          <w:rFonts w:cs="Times New Roman"/>
          <w:color w:val="000000" w:themeColor="text1"/>
          <w:sz w:val="18"/>
          <w:szCs w:val="18"/>
        </w:rPr>
      </w:pPr>
    </w:p>
    <w:sectPr w:rsidR="00E04CBD" w:rsidSect="00471F9D">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FB5" w:rsidRDefault="008F2FB5" w:rsidP="0001579B">
      <w:pPr>
        <w:ind w:firstLine="480"/>
      </w:pPr>
      <w:r>
        <w:separator/>
      </w:r>
    </w:p>
  </w:endnote>
  <w:endnote w:type="continuationSeparator" w:id="0">
    <w:p w:rsidR="008F2FB5" w:rsidRDefault="008F2FB5"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3012489"/>
      <w:docPartObj>
        <w:docPartGallery w:val="Page Numbers (Bottom of Page)"/>
        <w:docPartUnique/>
      </w:docPartObj>
    </w:sdtPr>
    <w:sdtEndPr/>
    <w:sdtContent>
      <w:p w:rsidR="008F2FB5" w:rsidRDefault="008F2FB5">
        <w:pPr>
          <w:pStyle w:val="a5"/>
          <w:ind w:firstLine="400"/>
          <w:jc w:val="center"/>
        </w:pPr>
        <w:r>
          <w:fldChar w:fldCharType="begin"/>
        </w:r>
        <w:r>
          <w:instrText>PAGE   \* MERGEFORMAT</w:instrText>
        </w:r>
        <w:r>
          <w:fldChar w:fldCharType="separate"/>
        </w:r>
        <w:r w:rsidRPr="00AB7814">
          <w:rPr>
            <w:noProof/>
            <w:lang w:val="zh-TW"/>
          </w:rPr>
          <w:t>306</w:t>
        </w:r>
        <w:r>
          <w:fldChar w:fldCharType="end"/>
        </w:r>
      </w:p>
    </w:sdtContent>
  </w:sdt>
  <w:p w:rsidR="008F2FB5" w:rsidRPr="00316B7A" w:rsidRDefault="008F2FB5" w:rsidP="00950C65">
    <w:pPr>
      <w:pStyle w:val="a5"/>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1619809"/>
      <w:docPartObj>
        <w:docPartGallery w:val="Page Numbers (Bottom of Page)"/>
        <w:docPartUnique/>
      </w:docPartObj>
    </w:sdtPr>
    <w:sdtEndPr/>
    <w:sdtContent>
      <w:sdt>
        <w:sdtPr>
          <w:id w:val="2098677543"/>
          <w:docPartObj>
            <w:docPartGallery w:val="Page Numbers (Bottom of Page)"/>
            <w:docPartUnique/>
          </w:docPartObj>
        </w:sdtPr>
        <w:sdtEndPr/>
        <w:sdtContent>
          <w:sdt>
            <w:sdtPr>
              <w:rPr>
                <w:rFonts w:hint="eastAsia"/>
              </w:rPr>
              <w:id w:val="1142310083"/>
              <w:docPartObj>
                <w:docPartGallery w:val="Page Numbers (Bottom of Page)"/>
                <w:docPartUnique/>
              </w:docPartObj>
            </w:sdtPr>
            <w:sdtEndPr/>
            <w:sdtContent>
              <w:p w:rsidR="008F2FB5" w:rsidRPr="00AB7814" w:rsidRDefault="00A568A0" w:rsidP="00A27473">
                <w:pPr>
                  <w:ind w:firstLineChars="23" w:firstLine="55"/>
                  <w:jc w:val="center"/>
                  <w:rPr>
                    <w:rFonts w:cs="Times New Roman"/>
                  </w:rPr>
                </w:pPr>
                <w:sdt>
                  <w:sdtPr>
                    <w:rPr>
                      <w:rFonts w:hint="eastAsia"/>
                    </w:rPr>
                    <w:id w:val="-494880777"/>
                    <w:docPartObj>
                      <w:docPartGallery w:val="Page Numbers (Bottom of Page)"/>
                      <w:docPartUnique/>
                    </w:docPartObj>
                  </w:sdtPr>
                  <w:sdtEndPr/>
                  <w:sdtContent>
                    <w:r w:rsidR="008F2FB5">
                      <w:rPr>
                        <w:rFonts w:hint="eastAsia"/>
                        <w:sz w:val="20"/>
                      </w:rPr>
                      <w:t>乙-</w:t>
                    </w:r>
                    <w:r w:rsidR="008F2FB5">
                      <w:rPr>
                        <w:rFonts w:hint="eastAsia"/>
                        <w:sz w:val="20"/>
                      </w:rPr>
                      <w:fldChar w:fldCharType="begin"/>
                    </w:r>
                    <w:r w:rsidR="008F2FB5">
                      <w:rPr>
                        <w:rFonts w:hint="eastAsia"/>
                        <w:sz w:val="20"/>
                      </w:rPr>
                      <w:instrText>PAGE   \* MERGEFORMAT</w:instrText>
                    </w:r>
                    <w:r w:rsidR="008F2FB5">
                      <w:rPr>
                        <w:rFonts w:hint="eastAsia"/>
                        <w:sz w:val="20"/>
                      </w:rPr>
                      <w:fldChar w:fldCharType="separate"/>
                    </w:r>
                    <w:r>
                      <w:rPr>
                        <w:noProof/>
                        <w:sz w:val="20"/>
                      </w:rPr>
                      <w:t>312</w:t>
                    </w:r>
                    <w:r w:rsidR="008F2FB5">
                      <w:rPr>
                        <w:rFonts w:hint="eastAsia"/>
                        <w:sz w:val="20"/>
                      </w:rPr>
                      <w:fldChar w:fldCharType="end"/>
                    </w:r>
                  </w:sdtContent>
                </w:sdt>
              </w:p>
            </w:sdtContent>
          </w:sdt>
        </w:sdtContent>
      </w:sdt>
    </w:sdtContent>
  </w:sdt>
  <w:p w:rsidR="008F2FB5" w:rsidRPr="00316B7A" w:rsidRDefault="008F2FB5" w:rsidP="00950C65">
    <w:pPr>
      <w:pStyle w:val="a5"/>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8F2FB5"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FB5" w:rsidRDefault="008F2FB5" w:rsidP="0001579B">
      <w:pPr>
        <w:ind w:firstLine="480"/>
      </w:pPr>
      <w:r>
        <w:separator/>
      </w:r>
    </w:p>
  </w:footnote>
  <w:footnote w:type="continuationSeparator" w:id="0">
    <w:p w:rsidR="008F2FB5" w:rsidRDefault="008F2FB5"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8F2FB5"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8F2FB5" w:rsidP="00466282">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8F2FB5"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52E2F20"/>
    <w:multiLevelType w:val="hybridMultilevel"/>
    <w:tmpl w:val="A44EAEFA"/>
    <w:lvl w:ilvl="0" w:tplc="D12AD3E6">
      <w:start w:val="1"/>
      <w:numFmt w:val="taiwaneseCountingThousand"/>
      <w:lvlText w:val="（%1）"/>
      <w:lvlJc w:val="left"/>
      <w:pPr>
        <w:ind w:left="730" w:hanging="1080"/>
      </w:pPr>
      <w:rPr>
        <w:rFonts w:ascii="標楷體" w:hAnsi="標楷體" w:hint="default"/>
        <w:b/>
        <w:color w:val="auto"/>
      </w:rPr>
    </w:lvl>
    <w:lvl w:ilvl="1" w:tplc="04090019" w:tentative="1">
      <w:start w:val="1"/>
      <w:numFmt w:val="ideographTraditional"/>
      <w:lvlText w:val="%2、"/>
      <w:lvlJc w:val="left"/>
      <w:pPr>
        <w:ind w:left="610" w:hanging="480"/>
      </w:pPr>
    </w:lvl>
    <w:lvl w:ilvl="2" w:tplc="0409001B" w:tentative="1">
      <w:start w:val="1"/>
      <w:numFmt w:val="lowerRoman"/>
      <w:lvlText w:val="%3."/>
      <w:lvlJc w:val="right"/>
      <w:pPr>
        <w:ind w:left="1090" w:hanging="480"/>
      </w:pPr>
    </w:lvl>
    <w:lvl w:ilvl="3" w:tplc="0409000F" w:tentative="1">
      <w:start w:val="1"/>
      <w:numFmt w:val="decimal"/>
      <w:lvlText w:val="%4."/>
      <w:lvlJc w:val="left"/>
      <w:pPr>
        <w:ind w:left="1570" w:hanging="480"/>
      </w:pPr>
    </w:lvl>
    <w:lvl w:ilvl="4" w:tplc="04090019" w:tentative="1">
      <w:start w:val="1"/>
      <w:numFmt w:val="ideographTraditional"/>
      <w:lvlText w:val="%5、"/>
      <w:lvlJc w:val="left"/>
      <w:pPr>
        <w:ind w:left="2050" w:hanging="480"/>
      </w:pPr>
    </w:lvl>
    <w:lvl w:ilvl="5" w:tplc="0409001B" w:tentative="1">
      <w:start w:val="1"/>
      <w:numFmt w:val="lowerRoman"/>
      <w:lvlText w:val="%6."/>
      <w:lvlJc w:val="right"/>
      <w:pPr>
        <w:ind w:left="2530" w:hanging="480"/>
      </w:pPr>
    </w:lvl>
    <w:lvl w:ilvl="6" w:tplc="0409000F" w:tentative="1">
      <w:start w:val="1"/>
      <w:numFmt w:val="decimal"/>
      <w:lvlText w:val="%7."/>
      <w:lvlJc w:val="left"/>
      <w:pPr>
        <w:ind w:left="3010" w:hanging="480"/>
      </w:pPr>
    </w:lvl>
    <w:lvl w:ilvl="7" w:tplc="04090019" w:tentative="1">
      <w:start w:val="1"/>
      <w:numFmt w:val="ideographTraditional"/>
      <w:lvlText w:val="%8、"/>
      <w:lvlJc w:val="left"/>
      <w:pPr>
        <w:ind w:left="3490" w:hanging="480"/>
      </w:pPr>
    </w:lvl>
    <w:lvl w:ilvl="8" w:tplc="0409001B" w:tentative="1">
      <w:start w:val="1"/>
      <w:numFmt w:val="lowerRoman"/>
      <w:lvlText w:val="%9."/>
      <w:lvlJc w:val="right"/>
      <w:pPr>
        <w:ind w:left="397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7"/>
  </w:num>
  <w:num w:numId="24">
    <w:abstractNumId w:val="28"/>
  </w:num>
  <w:num w:numId="25">
    <w:abstractNumId w:val="0"/>
  </w:num>
  <w:num w:numId="26">
    <w:abstractNumId w:val="16"/>
  </w:num>
  <w:num w:numId="27">
    <w:abstractNumId w:val="2"/>
  </w:num>
  <w:num w:numId="28">
    <w:abstractNumId w:val="7"/>
  </w:num>
  <w:num w:numId="2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261F"/>
    <w:rsid w:val="0000279C"/>
    <w:rsid w:val="00002CDC"/>
    <w:rsid w:val="0000711D"/>
    <w:rsid w:val="0001300B"/>
    <w:rsid w:val="0001467B"/>
    <w:rsid w:val="0001579B"/>
    <w:rsid w:val="0001689E"/>
    <w:rsid w:val="000168A1"/>
    <w:rsid w:val="00017DDE"/>
    <w:rsid w:val="00023794"/>
    <w:rsid w:val="00025EDB"/>
    <w:rsid w:val="00027687"/>
    <w:rsid w:val="00033ED0"/>
    <w:rsid w:val="000345C5"/>
    <w:rsid w:val="00036996"/>
    <w:rsid w:val="000448EC"/>
    <w:rsid w:val="00046B86"/>
    <w:rsid w:val="000476E1"/>
    <w:rsid w:val="000545C4"/>
    <w:rsid w:val="000549E6"/>
    <w:rsid w:val="0005643D"/>
    <w:rsid w:val="00060E0A"/>
    <w:rsid w:val="00062260"/>
    <w:rsid w:val="00064932"/>
    <w:rsid w:val="00065171"/>
    <w:rsid w:val="00066093"/>
    <w:rsid w:val="00067800"/>
    <w:rsid w:val="00071B2D"/>
    <w:rsid w:val="00071BAD"/>
    <w:rsid w:val="00072CA8"/>
    <w:rsid w:val="000742CC"/>
    <w:rsid w:val="00074693"/>
    <w:rsid w:val="000754A9"/>
    <w:rsid w:val="00082BBE"/>
    <w:rsid w:val="00083F29"/>
    <w:rsid w:val="0008622B"/>
    <w:rsid w:val="0008733E"/>
    <w:rsid w:val="000962B9"/>
    <w:rsid w:val="000A6121"/>
    <w:rsid w:val="000B0FCF"/>
    <w:rsid w:val="000B44D4"/>
    <w:rsid w:val="000B6E4C"/>
    <w:rsid w:val="000C6067"/>
    <w:rsid w:val="000C6C81"/>
    <w:rsid w:val="000D3193"/>
    <w:rsid w:val="000E4D91"/>
    <w:rsid w:val="000F0430"/>
    <w:rsid w:val="000F180E"/>
    <w:rsid w:val="000F2C36"/>
    <w:rsid w:val="000F38D1"/>
    <w:rsid w:val="000F4D1C"/>
    <w:rsid w:val="000F6996"/>
    <w:rsid w:val="00104EAE"/>
    <w:rsid w:val="00105550"/>
    <w:rsid w:val="00110DF8"/>
    <w:rsid w:val="001131C0"/>
    <w:rsid w:val="001136A2"/>
    <w:rsid w:val="00117A9B"/>
    <w:rsid w:val="00121356"/>
    <w:rsid w:val="0012147E"/>
    <w:rsid w:val="001226FE"/>
    <w:rsid w:val="00122C4F"/>
    <w:rsid w:val="0012426C"/>
    <w:rsid w:val="00125A08"/>
    <w:rsid w:val="0012775A"/>
    <w:rsid w:val="00133ECF"/>
    <w:rsid w:val="001420E9"/>
    <w:rsid w:val="00144288"/>
    <w:rsid w:val="00154709"/>
    <w:rsid w:val="00154775"/>
    <w:rsid w:val="00164061"/>
    <w:rsid w:val="001642F7"/>
    <w:rsid w:val="0016595D"/>
    <w:rsid w:val="00165AFB"/>
    <w:rsid w:val="00175507"/>
    <w:rsid w:val="001762E3"/>
    <w:rsid w:val="00183C3C"/>
    <w:rsid w:val="00186CEE"/>
    <w:rsid w:val="0019060C"/>
    <w:rsid w:val="00191BAE"/>
    <w:rsid w:val="001931DC"/>
    <w:rsid w:val="00193A2B"/>
    <w:rsid w:val="00194743"/>
    <w:rsid w:val="001967AA"/>
    <w:rsid w:val="00197B41"/>
    <w:rsid w:val="001A032D"/>
    <w:rsid w:val="001A260B"/>
    <w:rsid w:val="001A29E7"/>
    <w:rsid w:val="001A4CFE"/>
    <w:rsid w:val="001A514F"/>
    <w:rsid w:val="001A7F58"/>
    <w:rsid w:val="001B11E8"/>
    <w:rsid w:val="001B2BC3"/>
    <w:rsid w:val="001B5641"/>
    <w:rsid w:val="001B6125"/>
    <w:rsid w:val="001C280D"/>
    <w:rsid w:val="001D0EFF"/>
    <w:rsid w:val="001D1B7C"/>
    <w:rsid w:val="001D7E47"/>
    <w:rsid w:val="001E1622"/>
    <w:rsid w:val="001E1C65"/>
    <w:rsid w:val="001F260E"/>
    <w:rsid w:val="001F6A5B"/>
    <w:rsid w:val="001F75D9"/>
    <w:rsid w:val="001F7EB6"/>
    <w:rsid w:val="00206A02"/>
    <w:rsid w:val="0021679F"/>
    <w:rsid w:val="0022234C"/>
    <w:rsid w:val="00222F4D"/>
    <w:rsid w:val="00223AAB"/>
    <w:rsid w:val="00225597"/>
    <w:rsid w:val="002343B1"/>
    <w:rsid w:val="00234601"/>
    <w:rsid w:val="00237A54"/>
    <w:rsid w:val="00240D57"/>
    <w:rsid w:val="00243539"/>
    <w:rsid w:val="002446CD"/>
    <w:rsid w:val="00245F49"/>
    <w:rsid w:val="00252F51"/>
    <w:rsid w:val="00256807"/>
    <w:rsid w:val="00257A5C"/>
    <w:rsid w:val="00260B8E"/>
    <w:rsid w:val="00260C8C"/>
    <w:rsid w:val="002626D9"/>
    <w:rsid w:val="00264E09"/>
    <w:rsid w:val="00266AE6"/>
    <w:rsid w:val="00270CE1"/>
    <w:rsid w:val="002716CF"/>
    <w:rsid w:val="00272E4B"/>
    <w:rsid w:val="0027317A"/>
    <w:rsid w:val="002753C2"/>
    <w:rsid w:val="0028067F"/>
    <w:rsid w:val="00283E06"/>
    <w:rsid w:val="00290CB3"/>
    <w:rsid w:val="00292958"/>
    <w:rsid w:val="00295185"/>
    <w:rsid w:val="002958FE"/>
    <w:rsid w:val="0029707A"/>
    <w:rsid w:val="002A09C2"/>
    <w:rsid w:val="002A0B37"/>
    <w:rsid w:val="002A12FC"/>
    <w:rsid w:val="002A3EA0"/>
    <w:rsid w:val="002A7ECB"/>
    <w:rsid w:val="002B1387"/>
    <w:rsid w:val="002B27D2"/>
    <w:rsid w:val="002B2875"/>
    <w:rsid w:val="002B3E5F"/>
    <w:rsid w:val="002B7CA7"/>
    <w:rsid w:val="002C0D74"/>
    <w:rsid w:val="002C1E7F"/>
    <w:rsid w:val="002C4835"/>
    <w:rsid w:val="002C50F3"/>
    <w:rsid w:val="002D16A9"/>
    <w:rsid w:val="002D2B3A"/>
    <w:rsid w:val="002D397D"/>
    <w:rsid w:val="002D45F1"/>
    <w:rsid w:val="002D471B"/>
    <w:rsid w:val="002D5531"/>
    <w:rsid w:val="002D55E6"/>
    <w:rsid w:val="002E08E9"/>
    <w:rsid w:val="002E2A77"/>
    <w:rsid w:val="002E2F63"/>
    <w:rsid w:val="002E3698"/>
    <w:rsid w:val="002E3764"/>
    <w:rsid w:val="002E51B1"/>
    <w:rsid w:val="002F21EA"/>
    <w:rsid w:val="002F30A8"/>
    <w:rsid w:val="003028EA"/>
    <w:rsid w:val="0030368B"/>
    <w:rsid w:val="00304DAD"/>
    <w:rsid w:val="003067CE"/>
    <w:rsid w:val="00306988"/>
    <w:rsid w:val="00310868"/>
    <w:rsid w:val="003113C0"/>
    <w:rsid w:val="003117DA"/>
    <w:rsid w:val="0031271E"/>
    <w:rsid w:val="003140C4"/>
    <w:rsid w:val="00314579"/>
    <w:rsid w:val="00314AEB"/>
    <w:rsid w:val="00316F7D"/>
    <w:rsid w:val="00316F9B"/>
    <w:rsid w:val="0031768A"/>
    <w:rsid w:val="00323D61"/>
    <w:rsid w:val="0032556A"/>
    <w:rsid w:val="0032766C"/>
    <w:rsid w:val="00327E61"/>
    <w:rsid w:val="00330FE9"/>
    <w:rsid w:val="003324B8"/>
    <w:rsid w:val="00332ADD"/>
    <w:rsid w:val="00332B3A"/>
    <w:rsid w:val="00334829"/>
    <w:rsid w:val="003364FA"/>
    <w:rsid w:val="003365F6"/>
    <w:rsid w:val="00340046"/>
    <w:rsid w:val="00347C84"/>
    <w:rsid w:val="00351B18"/>
    <w:rsid w:val="00352C5D"/>
    <w:rsid w:val="003544D8"/>
    <w:rsid w:val="003549DA"/>
    <w:rsid w:val="00356112"/>
    <w:rsid w:val="003562FD"/>
    <w:rsid w:val="003567A6"/>
    <w:rsid w:val="00363CBA"/>
    <w:rsid w:val="00371108"/>
    <w:rsid w:val="0037623E"/>
    <w:rsid w:val="003853DA"/>
    <w:rsid w:val="003854DF"/>
    <w:rsid w:val="00385967"/>
    <w:rsid w:val="00386A4E"/>
    <w:rsid w:val="00387EEE"/>
    <w:rsid w:val="00390AE8"/>
    <w:rsid w:val="003914C1"/>
    <w:rsid w:val="003919A9"/>
    <w:rsid w:val="003941A0"/>
    <w:rsid w:val="003963D5"/>
    <w:rsid w:val="00397B24"/>
    <w:rsid w:val="003A0104"/>
    <w:rsid w:val="003A23FB"/>
    <w:rsid w:val="003A42CE"/>
    <w:rsid w:val="003A643E"/>
    <w:rsid w:val="003B23AA"/>
    <w:rsid w:val="003B3060"/>
    <w:rsid w:val="003D0BFE"/>
    <w:rsid w:val="003D126D"/>
    <w:rsid w:val="003D2442"/>
    <w:rsid w:val="003D379D"/>
    <w:rsid w:val="003D3C4E"/>
    <w:rsid w:val="003D485A"/>
    <w:rsid w:val="003D5033"/>
    <w:rsid w:val="003E30FC"/>
    <w:rsid w:val="003E3EC8"/>
    <w:rsid w:val="003E440B"/>
    <w:rsid w:val="003F00F9"/>
    <w:rsid w:val="003F0646"/>
    <w:rsid w:val="003F15C3"/>
    <w:rsid w:val="003F564F"/>
    <w:rsid w:val="003F6335"/>
    <w:rsid w:val="00401A72"/>
    <w:rsid w:val="0040300E"/>
    <w:rsid w:val="00404270"/>
    <w:rsid w:val="00404291"/>
    <w:rsid w:val="00404E2D"/>
    <w:rsid w:val="00405601"/>
    <w:rsid w:val="00406C63"/>
    <w:rsid w:val="004070F0"/>
    <w:rsid w:val="00412EE9"/>
    <w:rsid w:val="00412F9A"/>
    <w:rsid w:val="00414321"/>
    <w:rsid w:val="00415146"/>
    <w:rsid w:val="0041571C"/>
    <w:rsid w:val="004159A5"/>
    <w:rsid w:val="00416D1D"/>
    <w:rsid w:val="004219E0"/>
    <w:rsid w:val="004272A2"/>
    <w:rsid w:val="004304B8"/>
    <w:rsid w:val="00432902"/>
    <w:rsid w:val="00435EBC"/>
    <w:rsid w:val="00436990"/>
    <w:rsid w:val="00437603"/>
    <w:rsid w:val="00443854"/>
    <w:rsid w:val="00446EB1"/>
    <w:rsid w:val="00453278"/>
    <w:rsid w:val="00454584"/>
    <w:rsid w:val="0045633D"/>
    <w:rsid w:val="0045734C"/>
    <w:rsid w:val="00457FAA"/>
    <w:rsid w:val="0046046F"/>
    <w:rsid w:val="00460BEB"/>
    <w:rsid w:val="00461A8B"/>
    <w:rsid w:val="004626DB"/>
    <w:rsid w:val="00462CA0"/>
    <w:rsid w:val="00463EF3"/>
    <w:rsid w:val="00466282"/>
    <w:rsid w:val="00471F9D"/>
    <w:rsid w:val="00472FBB"/>
    <w:rsid w:val="004736D2"/>
    <w:rsid w:val="00474965"/>
    <w:rsid w:val="0047703E"/>
    <w:rsid w:val="00477E7E"/>
    <w:rsid w:val="00481346"/>
    <w:rsid w:val="004814AD"/>
    <w:rsid w:val="00484990"/>
    <w:rsid w:val="00484AB6"/>
    <w:rsid w:val="00484EAD"/>
    <w:rsid w:val="00492A68"/>
    <w:rsid w:val="00495666"/>
    <w:rsid w:val="004A1360"/>
    <w:rsid w:val="004A2B94"/>
    <w:rsid w:val="004A6ED8"/>
    <w:rsid w:val="004A7947"/>
    <w:rsid w:val="004B065E"/>
    <w:rsid w:val="004B3903"/>
    <w:rsid w:val="004B6D07"/>
    <w:rsid w:val="004C0614"/>
    <w:rsid w:val="004C7998"/>
    <w:rsid w:val="004D1446"/>
    <w:rsid w:val="004D24CE"/>
    <w:rsid w:val="004D498B"/>
    <w:rsid w:val="004D657B"/>
    <w:rsid w:val="004D6670"/>
    <w:rsid w:val="004E3ECE"/>
    <w:rsid w:val="004E47F6"/>
    <w:rsid w:val="004E6FAB"/>
    <w:rsid w:val="004E7610"/>
    <w:rsid w:val="004F013B"/>
    <w:rsid w:val="004F1285"/>
    <w:rsid w:val="004F22B6"/>
    <w:rsid w:val="00500614"/>
    <w:rsid w:val="005019CB"/>
    <w:rsid w:val="005023AE"/>
    <w:rsid w:val="00502F28"/>
    <w:rsid w:val="00504BA4"/>
    <w:rsid w:val="00505618"/>
    <w:rsid w:val="0051520D"/>
    <w:rsid w:val="005206AA"/>
    <w:rsid w:val="00522732"/>
    <w:rsid w:val="00523845"/>
    <w:rsid w:val="00524FEE"/>
    <w:rsid w:val="00525010"/>
    <w:rsid w:val="00534728"/>
    <w:rsid w:val="00535471"/>
    <w:rsid w:val="00536E74"/>
    <w:rsid w:val="00540586"/>
    <w:rsid w:val="00540F28"/>
    <w:rsid w:val="0054738C"/>
    <w:rsid w:val="00550E24"/>
    <w:rsid w:val="00550FE6"/>
    <w:rsid w:val="005517F0"/>
    <w:rsid w:val="00551FBA"/>
    <w:rsid w:val="00552A51"/>
    <w:rsid w:val="00553282"/>
    <w:rsid w:val="00554DBD"/>
    <w:rsid w:val="00555857"/>
    <w:rsid w:val="00555951"/>
    <w:rsid w:val="00566888"/>
    <w:rsid w:val="005742DA"/>
    <w:rsid w:val="00576797"/>
    <w:rsid w:val="005776F6"/>
    <w:rsid w:val="00580AED"/>
    <w:rsid w:val="00582A09"/>
    <w:rsid w:val="0058399E"/>
    <w:rsid w:val="005855D2"/>
    <w:rsid w:val="00587295"/>
    <w:rsid w:val="00590FB5"/>
    <w:rsid w:val="00592F60"/>
    <w:rsid w:val="00594479"/>
    <w:rsid w:val="00597A5A"/>
    <w:rsid w:val="005A0221"/>
    <w:rsid w:val="005A1688"/>
    <w:rsid w:val="005A2E0B"/>
    <w:rsid w:val="005A542C"/>
    <w:rsid w:val="005A74F8"/>
    <w:rsid w:val="005B3867"/>
    <w:rsid w:val="005B5233"/>
    <w:rsid w:val="005B7C3A"/>
    <w:rsid w:val="005B7DF4"/>
    <w:rsid w:val="005C2076"/>
    <w:rsid w:val="005C285D"/>
    <w:rsid w:val="005C2919"/>
    <w:rsid w:val="005C6356"/>
    <w:rsid w:val="005D4026"/>
    <w:rsid w:val="005D448E"/>
    <w:rsid w:val="005D65C8"/>
    <w:rsid w:val="005D7ACD"/>
    <w:rsid w:val="005E0512"/>
    <w:rsid w:val="005E0F5B"/>
    <w:rsid w:val="005E1A0B"/>
    <w:rsid w:val="005E1FAE"/>
    <w:rsid w:val="005E3E5A"/>
    <w:rsid w:val="005F18D9"/>
    <w:rsid w:val="005F69B8"/>
    <w:rsid w:val="006011C0"/>
    <w:rsid w:val="00601402"/>
    <w:rsid w:val="006027D6"/>
    <w:rsid w:val="0060283B"/>
    <w:rsid w:val="00602994"/>
    <w:rsid w:val="006100CA"/>
    <w:rsid w:val="00616A4A"/>
    <w:rsid w:val="00621BB0"/>
    <w:rsid w:val="00623178"/>
    <w:rsid w:val="0063329C"/>
    <w:rsid w:val="00635EA7"/>
    <w:rsid w:val="006525F6"/>
    <w:rsid w:val="00652BD8"/>
    <w:rsid w:val="006558FF"/>
    <w:rsid w:val="00655DAB"/>
    <w:rsid w:val="006577E9"/>
    <w:rsid w:val="00660584"/>
    <w:rsid w:val="0066121E"/>
    <w:rsid w:val="006713CF"/>
    <w:rsid w:val="00674E73"/>
    <w:rsid w:val="00677B03"/>
    <w:rsid w:val="00680C28"/>
    <w:rsid w:val="006828DF"/>
    <w:rsid w:val="00687EBD"/>
    <w:rsid w:val="0069015E"/>
    <w:rsid w:val="0069048C"/>
    <w:rsid w:val="0069077D"/>
    <w:rsid w:val="00694F81"/>
    <w:rsid w:val="00695638"/>
    <w:rsid w:val="006962E7"/>
    <w:rsid w:val="006A1CB7"/>
    <w:rsid w:val="006A1CE0"/>
    <w:rsid w:val="006A23B4"/>
    <w:rsid w:val="006A42A9"/>
    <w:rsid w:val="006A67BC"/>
    <w:rsid w:val="006A6CFA"/>
    <w:rsid w:val="006B0602"/>
    <w:rsid w:val="006B468C"/>
    <w:rsid w:val="006B4FEB"/>
    <w:rsid w:val="006B7A65"/>
    <w:rsid w:val="006C11DC"/>
    <w:rsid w:val="006C1765"/>
    <w:rsid w:val="006C3C0E"/>
    <w:rsid w:val="006D0E27"/>
    <w:rsid w:val="006D29E2"/>
    <w:rsid w:val="006D78A2"/>
    <w:rsid w:val="006D79D2"/>
    <w:rsid w:val="006E0146"/>
    <w:rsid w:val="006E2FE0"/>
    <w:rsid w:val="006E35B7"/>
    <w:rsid w:val="006E4E21"/>
    <w:rsid w:val="006E4FC1"/>
    <w:rsid w:val="006E5695"/>
    <w:rsid w:val="006E61BB"/>
    <w:rsid w:val="006F1C32"/>
    <w:rsid w:val="006F431A"/>
    <w:rsid w:val="006F6852"/>
    <w:rsid w:val="006F707A"/>
    <w:rsid w:val="006F728E"/>
    <w:rsid w:val="00701103"/>
    <w:rsid w:val="0070265C"/>
    <w:rsid w:val="00703879"/>
    <w:rsid w:val="0070399A"/>
    <w:rsid w:val="00703A45"/>
    <w:rsid w:val="00706BA4"/>
    <w:rsid w:val="00712593"/>
    <w:rsid w:val="007130DE"/>
    <w:rsid w:val="00716CCF"/>
    <w:rsid w:val="007173C7"/>
    <w:rsid w:val="00721E2F"/>
    <w:rsid w:val="00726A04"/>
    <w:rsid w:val="00726F16"/>
    <w:rsid w:val="007273EC"/>
    <w:rsid w:val="00730C90"/>
    <w:rsid w:val="00732E37"/>
    <w:rsid w:val="0074009E"/>
    <w:rsid w:val="00740F67"/>
    <w:rsid w:val="007419BF"/>
    <w:rsid w:val="0074590F"/>
    <w:rsid w:val="007464CA"/>
    <w:rsid w:val="00750A41"/>
    <w:rsid w:val="007539C9"/>
    <w:rsid w:val="0075427F"/>
    <w:rsid w:val="00755CDC"/>
    <w:rsid w:val="00757397"/>
    <w:rsid w:val="007613C4"/>
    <w:rsid w:val="00772C65"/>
    <w:rsid w:val="00774683"/>
    <w:rsid w:val="0077710A"/>
    <w:rsid w:val="00777F55"/>
    <w:rsid w:val="007825A3"/>
    <w:rsid w:val="00786F3F"/>
    <w:rsid w:val="0078771A"/>
    <w:rsid w:val="00787C21"/>
    <w:rsid w:val="0079280C"/>
    <w:rsid w:val="007937E8"/>
    <w:rsid w:val="00794437"/>
    <w:rsid w:val="007964D5"/>
    <w:rsid w:val="007A36DC"/>
    <w:rsid w:val="007A4A80"/>
    <w:rsid w:val="007A511E"/>
    <w:rsid w:val="007A5447"/>
    <w:rsid w:val="007A6810"/>
    <w:rsid w:val="007B02CA"/>
    <w:rsid w:val="007B315C"/>
    <w:rsid w:val="007B5F31"/>
    <w:rsid w:val="007B7053"/>
    <w:rsid w:val="007C06E7"/>
    <w:rsid w:val="007C0710"/>
    <w:rsid w:val="007C1CFC"/>
    <w:rsid w:val="007C48F4"/>
    <w:rsid w:val="007D0619"/>
    <w:rsid w:val="007D077C"/>
    <w:rsid w:val="007D0C7A"/>
    <w:rsid w:val="007D2618"/>
    <w:rsid w:val="007D383E"/>
    <w:rsid w:val="007D608A"/>
    <w:rsid w:val="007E01C9"/>
    <w:rsid w:val="007E0913"/>
    <w:rsid w:val="007E09C1"/>
    <w:rsid w:val="007E0A3C"/>
    <w:rsid w:val="007E262E"/>
    <w:rsid w:val="007E5C86"/>
    <w:rsid w:val="007E7C4C"/>
    <w:rsid w:val="007E7C67"/>
    <w:rsid w:val="007F5F95"/>
    <w:rsid w:val="0080085E"/>
    <w:rsid w:val="00801E00"/>
    <w:rsid w:val="00801EEE"/>
    <w:rsid w:val="00803958"/>
    <w:rsid w:val="0080580B"/>
    <w:rsid w:val="00807F7A"/>
    <w:rsid w:val="008147CE"/>
    <w:rsid w:val="00816B3C"/>
    <w:rsid w:val="00817424"/>
    <w:rsid w:val="008206F0"/>
    <w:rsid w:val="0082312F"/>
    <w:rsid w:val="008236BF"/>
    <w:rsid w:val="00823C9E"/>
    <w:rsid w:val="00825BF6"/>
    <w:rsid w:val="008267CD"/>
    <w:rsid w:val="00827136"/>
    <w:rsid w:val="0083150E"/>
    <w:rsid w:val="00832E36"/>
    <w:rsid w:val="00835A0B"/>
    <w:rsid w:val="00840BDF"/>
    <w:rsid w:val="00840C24"/>
    <w:rsid w:val="008440E7"/>
    <w:rsid w:val="0084449A"/>
    <w:rsid w:val="00844CC1"/>
    <w:rsid w:val="00846E57"/>
    <w:rsid w:val="008477D1"/>
    <w:rsid w:val="00847D20"/>
    <w:rsid w:val="008507B1"/>
    <w:rsid w:val="00851E86"/>
    <w:rsid w:val="00852E7A"/>
    <w:rsid w:val="0085348C"/>
    <w:rsid w:val="00854945"/>
    <w:rsid w:val="008564A8"/>
    <w:rsid w:val="0086049A"/>
    <w:rsid w:val="00862FE0"/>
    <w:rsid w:val="0087145F"/>
    <w:rsid w:val="00872636"/>
    <w:rsid w:val="008747FA"/>
    <w:rsid w:val="008757D6"/>
    <w:rsid w:val="008838F6"/>
    <w:rsid w:val="008858AA"/>
    <w:rsid w:val="00886C60"/>
    <w:rsid w:val="0089095D"/>
    <w:rsid w:val="00894A22"/>
    <w:rsid w:val="00895762"/>
    <w:rsid w:val="008958EE"/>
    <w:rsid w:val="00897BBC"/>
    <w:rsid w:val="008A39F0"/>
    <w:rsid w:val="008A4B74"/>
    <w:rsid w:val="008A4C53"/>
    <w:rsid w:val="008A5025"/>
    <w:rsid w:val="008A5061"/>
    <w:rsid w:val="008A5B0A"/>
    <w:rsid w:val="008A62A1"/>
    <w:rsid w:val="008A6699"/>
    <w:rsid w:val="008B0D0A"/>
    <w:rsid w:val="008B1812"/>
    <w:rsid w:val="008B3495"/>
    <w:rsid w:val="008C4990"/>
    <w:rsid w:val="008C529B"/>
    <w:rsid w:val="008D1AF1"/>
    <w:rsid w:val="008D1D8E"/>
    <w:rsid w:val="008D2C67"/>
    <w:rsid w:val="008D3E2A"/>
    <w:rsid w:val="008D53D4"/>
    <w:rsid w:val="008E2B34"/>
    <w:rsid w:val="008E2C8D"/>
    <w:rsid w:val="008E6E42"/>
    <w:rsid w:val="008E75E9"/>
    <w:rsid w:val="008F0C6A"/>
    <w:rsid w:val="008F2FB5"/>
    <w:rsid w:val="0090252A"/>
    <w:rsid w:val="00904608"/>
    <w:rsid w:val="00911C08"/>
    <w:rsid w:val="00914596"/>
    <w:rsid w:val="00916DEC"/>
    <w:rsid w:val="0092202E"/>
    <w:rsid w:val="00922317"/>
    <w:rsid w:val="00922A75"/>
    <w:rsid w:val="00922E7A"/>
    <w:rsid w:val="009235B4"/>
    <w:rsid w:val="00924EA2"/>
    <w:rsid w:val="0092558B"/>
    <w:rsid w:val="00926D54"/>
    <w:rsid w:val="00927EC9"/>
    <w:rsid w:val="0093113F"/>
    <w:rsid w:val="009316AE"/>
    <w:rsid w:val="00931D98"/>
    <w:rsid w:val="00931F1A"/>
    <w:rsid w:val="00932FF3"/>
    <w:rsid w:val="0093473B"/>
    <w:rsid w:val="00934D80"/>
    <w:rsid w:val="00934F19"/>
    <w:rsid w:val="009364BC"/>
    <w:rsid w:val="0094008F"/>
    <w:rsid w:val="009402DE"/>
    <w:rsid w:val="00941F69"/>
    <w:rsid w:val="0094359C"/>
    <w:rsid w:val="00944A16"/>
    <w:rsid w:val="00945CF6"/>
    <w:rsid w:val="00950C65"/>
    <w:rsid w:val="00951A66"/>
    <w:rsid w:val="00953B6F"/>
    <w:rsid w:val="009559AF"/>
    <w:rsid w:val="00956DF7"/>
    <w:rsid w:val="009618F0"/>
    <w:rsid w:val="00964F1F"/>
    <w:rsid w:val="00970846"/>
    <w:rsid w:val="00974D9B"/>
    <w:rsid w:val="00975BA2"/>
    <w:rsid w:val="00975C84"/>
    <w:rsid w:val="00976424"/>
    <w:rsid w:val="00982068"/>
    <w:rsid w:val="00982CE4"/>
    <w:rsid w:val="00983865"/>
    <w:rsid w:val="009853FF"/>
    <w:rsid w:val="00985E58"/>
    <w:rsid w:val="00985F73"/>
    <w:rsid w:val="00986699"/>
    <w:rsid w:val="00987301"/>
    <w:rsid w:val="0099240A"/>
    <w:rsid w:val="00992705"/>
    <w:rsid w:val="00992F7E"/>
    <w:rsid w:val="00997B15"/>
    <w:rsid w:val="00997D5E"/>
    <w:rsid w:val="00997F1B"/>
    <w:rsid w:val="009A1407"/>
    <w:rsid w:val="009A2486"/>
    <w:rsid w:val="009A3795"/>
    <w:rsid w:val="009A420B"/>
    <w:rsid w:val="009A5452"/>
    <w:rsid w:val="009B1C82"/>
    <w:rsid w:val="009B1F23"/>
    <w:rsid w:val="009B3FA9"/>
    <w:rsid w:val="009B4B09"/>
    <w:rsid w:val="009B59CA"/>
    <w:rsid w:val="009B6172"/>
    <w:rsid w:val="009C4435"/>
    <w:rsid w:val="009C551C"/>
    <w:rsid w:val="009C7A3D"/>
    <w:rsid w:val="009D108D"/>
    <w:rsid w:val="009D6ED6"/>
    <w:rsid w:val="009E1CC5"/>
    <w:rsid w:val="009E245E"/>
    <w:rsid w:val="009E37B2"/>
    <w:rsid w:val="009F3100"/>
    <w:rsid w:val="009F41AA"/>
    <w:rsid w:val="009F5A64"/>
    <w:rsid w:val="009F5D90"/>
    <w:rsid w:val="009F6026"/>
    <w:rsid w:val="009F6BF3"/>
    <w:rsid w:val="00A00FBB"/>
    <w:rsid w:val="00A04A04"/>
    <w:rsid w:val="00A07232"/>
    <w:rsid w:val="00A121B6"/>
    <w:rsid w:val="00A14608"/>
    <w:rsid w:val="00A16B77"/>
    <w:rsid w:val="00A21473"/>
    <w:rsid w:val="00A22D28"/>
    <w:rsid w:val="00A2399E"/>
    <w:rsid w:val="00A25AF1"/>
    <w:rsid w:val="00A27473"/>
    <w:rsid w:val="00A276B7"/>
    <w:rsid w:val="00A277EE"/>
    <w:rsid w:val="00A314D7"/>
    <w:rsid w:val="00A3281F"/>
    <w:rsid w:val="00A32C40"/>
    <w:rsid w:val="00A3406D"/>
    <w:rsid w:val="00A45635"/>
    <w:rsid w:val="00A45A6E"/>
    <w:rsid w:val="00A45BED"/>
    <w:rsid w:val="00A52054"/>
    <w:rsid w:val="00A543A1"/>
    <w:rsid w:val="00A55D51"/>
    <w:rsid w:val="00A568A0"/>
    <w:rsid w:val="00A56F9C"/>
    <w:rsid w:val="00A6058A"/>
    <w:rsid w:val="00A63462"/>
    <w:rsid w:val="00A728FF"/>
    <w:rsid w:val="00A72B72"/>
    <w:rsid w:val="00A73AF6"/>
    <w:rsid w:val="00A76F4D"/>
    <w:rsid w:val="00A80F8E"/>
    <w:rsid w:val="00A81617"/>
    <w:rsid w:val="00A837F7"/>
    <w:rsid w:val="00A84ACB"/>
    <w:rsid w:val="00A868ED"/>
    <w:rsid w:val="00A87202"/>
    <w:rsid w:val="00A879F7"/>
    <w:rsid w:val="00A92E07"/>
    <w:rsid w:val="00A95C7A"/>
    <w:rsid w:val="00AA0ED9"/>
    <w:rsid w:val="00AA219B"/>
    <w:rsid w:val="00AA32B3"/>
    <w:rsid w:val="00AA4807"/>
    <w:rsid w:val="00AA68F2"/>
    <w:rsid w:val="00AA7798"/>
    <w:rsid w:val="00AA79A2"/>
    <w:rsid w:val="00AB0036"/>
    <w:rsid w:val="00AB1690"/>
    <w:rsid w:val="00AB16ED"/>
    <w:rsid w:val="00AB1D2F"/>
    <w:rsid w:val="00AB32D9"/>
    <w:rsid w:val="00AB5925"/>
    <w:rsid w:val="00AB73C9"/>
    <w:rsid w:val="00AB7681"/>
    <w:rsid w:val="00AB7814"/>
    <w:rsid w:val="00AC7F75"/>
    <w:rsid w:val="00AD12D9"/>
    <w:rsid w:val="00AD1A15"/>
    <w:rsid w:val="00AD653C"/>
    <w:rsid w:val="00AE2A4D"/>
    <w:rsid w:val="00AE3BC0"/>
    <w:rsid w:val="00AE44D3"/>
    <w:rsid w:val="00AE5833"/>
    <w:rsid w:val="00AF50C9"/>
    <w:rsid w:val="00AF56B4"/>
    <w:rsid w:val="00AF5981"/>
    <w:rsid w:val="00B00042"/>
    <w:rsid w:val="00B00B56"/>
    <w:rsid w:val="00B0492E"/>
    <w:rsid w:val="00B04ACF"/>
    <w:rsid w:val="00B04C59"/>
    <w:rsid w:val="00B05075"/>
    <w:rsid w:val="00B066E2"/>
    <w:rsid w:val="00B07C6A"/>
    <w:rsid w:val="00B10A4C"/>
    <w:rsid w:val="00B11757"/>
    <w:rsid w:val="00B11D8D"/>
    <w:rsid w:val="00B14167"/>
    <w:rsid w:val="00B148E7"/>
    <w:rsid w:val="00B159AA"/>
    <w:rsid w:val="00B17121"/>
    <w:rsid w:val="00B22F74"/>
    <w:rsid w:val="00B260D5"/>
    <w:rsid w:val="00B26F4D"/>
    <w:rsid w:val="00B2767B"/>
    <w:rsid w:val="00B27E6F"/>
    <w:rsid w:val="00B3061B"/>
    <w:rsid w:val="00B35A94"/>
    <w:rsid w:val="00B40C59"/>
    <w:rsid w:val="00B410AF"/>
    <w:rsid w:val="00B42911"/>
    <w:rsid w:val="00B45FFD"/>
    <w:rsid w:val="00B50E71"/>
    <w:rsid w:val="00B54403"/>
    <w:rsid w:val="00B61145"/>
    <w:rsid w:val="00B62F33"/>
    <w:rsid w:val="00B63508"/>
    <w:rsid w:val="00B6506D"/>
    <w:rsid w:val="00B758B4"/>
    <w:rsid w:val="00B775D6"/>
    <w:rsid w:val="00B778E4"/>
    <w:rsid w:val="00B830CD"/>
    <w:rsid w:val="00B83CE5"/>
    <w:rsid w:val="00B86A54"/>
    <w:rsid w:val="00B90021"/>
    <w:rsid w:val="00B9049D"/>
    <w:rsid w:val="00B92E5E"/>
    <w:rsid w:val="00B93F49"/>
    <w:rsid w:val="00B94DEA"/>
    <w:rsid w:val="00BA25D1"/>
    <w:rsid w:val="00BA7C10"/>
    <w:rsid w:val="00BB1492"/>
    <w:rsid w:val="00BB52A6"/>
    <w:rsid w:val="00BB6940"/>
    <w:rsid w:val="00BC0502"/>
    <w:rsid w:val="00BC0A80"/>
    <w:rsid w:val="00BC4BC7"/>
    <w:rsid w:val="00BC4C54"/>
    <w:rsid w:val="00BC722F"/>
    <w:rsid w:val="00BD26AD"/>
    <w:rsid w:val="00BD3B6A"/>
    <w:rsid w:val="00BD69C7"/>
    <w:rsid w:val="00BE2458"/>
    <w:rsid w:val="00BF1052"/>
    <w:rsid w:val="00BF28B4"/>
    <w:rsid w:val="00BF2B4B"/>
    <w:rsid w:val="00BF50DB"/>
    <w:rsid w:val="00BF6D0F"/>
    <w:rsid w:val="00BF6FA7"/>
    <w:rsid w:val="00BF766D"/>
    <w:rsid w:val="00BF78BA"/>
    <w:rsid w:val="00C01490"/>
    <w:rsid w:val="00C04060"/>
    <w:rsid w:val="00C0692F"/>
    <w:rsid w:val="00C07A61"/>
    <w:rsid w:val="00C07FCD"/>
    <w:rsid w:val="00C1069D"/>
    <w:rsid w:val="00C11A8A"/>
    <w:rsid w:val="00C20EC7"/>
    <w:rsid w:val="00C21CA3"/>
    <w:rsid w:val="00C230CC"/>
    <w:rsid w:val="00C255F0"/>
    <w:rsid w:val="00C26400"/>
    <w:rsid w:val="00C26FBD"/>
    <w:rsid w:val="00C375C5"/>
    <w:rsid w:val="00C42974"/>
    <w:rsid w:val="00C43850"/>
    <w:rsid w:val="00C44BA8"/>
    <w:rsid w:val="00C467D6"/>
    <w:rsid w:val="00C51894"/>
    <w:rsid w:val="00C55ACD"/>
    <w:rsid w:val="00C615AF"/>
    <w:rsid w:val="00C61F27"/>
    <w:rsid w:val="00C63876"/>
    <w:rsid w:val="00C639E8"/>
    <w:rsid w:val="00C64A39"/>
    <w:rsid w:val="00C65E09"/>
    <w:rsid w:val="00C65F98"/>
    <w:rsid w:val="00C70006"/>
    <w:rsid w:val="00C72DB3"/>
    <w:rsid w:val="00C74E35"/>
    <w:rsid w:val="00C80075"/>
    <w:rsid w:val="00C951CA"/>
    <w:rsid w:val="00C95263"/>
    <w:rsid w:val="00CA0EDA"/>
    <w:rsid w:val="00CA47CF"/>
    <w:rsid w:val="00CA5D6E"/>
    <w:rsid w:val="00CA7CDC"/>
    <w:rsid w:val="00CB214C"/>
    <w:rsid w:val="00CB73FE"/>
    <w:rsid w:val="00CC0489"/>
    <w:rsid w:val="00CC15C1"/>
    <w:rsid w:val="00CC18D4"/>
    <w:rsid w:val="00CC192C"/>
    <w:rsid w:val="00CC54D3"/>
    <w:rsid w:val="00CC62B6"/>
    <w:rsid w:val="00CD148F"/>
    <w:rsid w:val="00CD3951"/>
    <w:rsid w:val="00CD6BF0"/>
    <w:rsid w:val="00CE144F"/>
    <w:rsid w:val="00CE1CDA"/>
    <w:rsid w:val="00CE3D42"/>
    <w:rsid w:val="00CE5ED3"/>
    <w:rsid w:val="00CE624A"/>
    <w:rsid w:val="00CF1B5B"/>
    <w:rsid w:val="00CF1E31"/>
    <w:rsid w:val="00CF3813"/>
    <w:rsid w:val="00CF52C9"/>
    <w:rsid w:val="00CF530B"/>
    <w:rsid w:val="00CF534C"/>
    <w:rsid w:val="00CF5E4F"/>
    <w:rsid w:val="00CF732E"/>
    <w:rsid w:val="00D0189A"/>
    <w:rsid w:val="00D02773"/>
    <w:rsid w:val="00D038FA"/>
    <w:rsid w:val="00D03934"/>
    <w:rsid w:val="00D03B97"/>
    <w:rsid w:val="00D03E49"/>
    <w:rsid w:val="00D05721"/>
    <w:rsid w:val="00D07458"/>
    <w:rsid w:val="00D07499"/>
    <w:rsid w:val="00D1337A"/>
    <w:rsid w:val="00D15AA1"/>
    <w:rsid w:val="00D16544"/>
    <w:rsid w:val="00D23EC6"/>
    <w:rsid w:val="00D25C0F"/>
    <w:rsid w:val="00D276B1"/>
    <w:rsid w:val="00D27C1C"/>
    <w:rsid w:val="00D334E6"/>
    <w:rsid w:val="00D3412C"/>
    <w:rsid w:val="00D3467A"/>
    <w:rsid w:val="00D37554"/>
    <w:rsid w:val="00D37D0D"/>
    <w:rsid w:val="00D40CA6"/>
    <w:rsid w:val="00D41873"/>
    <w:rsid w:val="00D427AC"/>
    <w:rsid w:val="00D428E3"/>
    <w:rsid w:val="00D44860"/>
    <w:rsid w:val="00D44F8A"/>
    <w:rsid w:val="00D46164"/>
    <w:rsid w:val="00D47383"/>
    <w:rsid w:val="00D47BFC"/>
    <w:rsid w:val="00D53B53"/>
    <w:rsid w:val="00D53E7E"/>
    <w:rsid w:val="00D5412A"/>
    <w:rsid w:val="00D547FB"/>
    <w:rsid w:val="00D56364"/>
    <w:rsid w:val="00D571EC"/>
    <w:rsid w:val="00D613BB"/>
    <w:rsid w:val="00D707F2"/>
    <w:rsid w:val="00D711D6"/>
    <w:rsid w:val="00D71E73"/>
    <w:rsid w:val="00D7265C"/>
    <w:rsid w:val="00D740C1"/>
    <w:rsid w:val="00D80B0A"/>
    <w:rsid w:val="00D830F7"/>
    <w:rsid w:val="00D9428C"/>
    <w:rsid w:val="00D95451"/>
    <w:rsid w:val="00DA06F0"/>
    <w:rsid w:val="00DA238C"/>
    <w:rsid w:val="00DA3BE1"/>
    <w:rsid w:val="00DA5BC1"/>
    <w:rsid w:val="00DA7388"/>
    <w:rsid w:val="00DB2FA4"/>
    <w:rsid w:val="00DB4B55"/>
    <w:rsid w:val="00DC02B6"/>
    <w:rsid w:val="00DC2C8C"/>
    <w:rsid w:val="00DC3DA6"/>
    <w:rsid w:val="00DC47DE"/>
    <w:rsid w:val="00DC564D"/>
    <w:rsid w:val="00DD1AB8"/>
    <w:rsid w:val="00DD46C4"/>
    <w:rsid w:val="00DD4AC4"/>
    <w:rsid w:val="00DD6111"/>
    <w:rsid w:val="00DE1095"/>
    <w:rsid w:val="00DE318A"/>
    <w:rsid w:val="00DE3534"/>
    <w:rsid w:val="00DF1C92"/>
    <w:rsid w:val="00DF22D9"/>
    <w:rsid w:val="00DF2BA2"/>
    <w:rsid w:val="00DF5AC4"/>
    <w:rsid w:val="00DF6493"/>
    <w:rsid w:val="00E0433A"/>
    <w:rsid w:val="00E04CBD"/>
    <w:rsid w:val="00E13731"/>
    <w:rsid w:val="00E13B2E"/>
    <w:rsid w:val="00E14AF6"/>
    <w:rsid w:val="00E1538A"/>
    <w:rsid w:val="00E16B9A"/>
    <w:rsid w:val="00E223A4"/>
    <w:rsid w:val="00E24165"/>
    <w:rsid w:val="00E34D31"/>
    <w:rsid w:val="00E35141"/>
    <w:rsid w:val="00E36FE6"/>
    <w:rsid w:val="00E3716F"/>
    <w:rsid w:val="00E37E22"/>
    <w:rsid w:val="00E41CFE"/>
    <w:rsid w:val="00E43F4A"/>
    <w:rsid w:val="00E45B43"/>
    <w:rsid w:val="00E4696E"/>
    <w:rsid w:val="00E53D55"/>
    <w:rsid w:val="00E57764"/>
    <w:rsid w:val="00E60004"/>
    <w:rsid w:val="00E6273D"/>
    <w:rsid w:val="00E62D6C"/>
    <w:rsid w:val="00E635F0"/>
    <w:rsid w:val="00E76D65"/>
    <w:rsid w:val="00E81F75"/>
    <w:rsid w:val="00E84B35"/>
    <w:rsid w:val="00E84FD7"/>
    <w:rsid w:val="00E905E3"/>
    <w:rsid w:val="00E9131D"/>
    <w:rsid w:val="00E91C78"/>
    <w:rsid w:val="00E9204D"/>
    <w:rsid w:val="00EA18C5"/>
    <w:rsid w:val="00EA5E26"/>
    <w:rsid w:val="00EA7B2B"/>
    <w:rsid w:val="00EB16E5"/>
    <w:rsid w:val="00EB1DAC"/>
    <w:rsid w:val="00EB4B3B"/>
    <w:rsid w:val="00EB7B9F"/>
    <w:rsid w:val="00ED0F85"/>
    <w:rsid w:val="00ED44F4"/>
    <w:rsid w:val="00ED6367"/>
    <w:rsid w:val="00ED6B3B"/>
    <w:rsid w:val="00EE1A63"/>
    <w:rsid w:val="00EE2080"/>
    <w:rsid w:val="00EE7814"/>
    <w:rsid w:val="00EF1067"/>
    <w:rsid w:val="00EF1320"/>
    <w:rsid w:val="00EF1C48"/>
    <w:rsid w:val="00EF497B"/>
    <w:rsid w:val="00EF4A2A"/>
    <w:rsid w:val="00EF539A"/>
    <w:rsid w:val="00F05E2D"/>
    <w:rsid w:val="00F068AA"/>
    <w:rsid w:val="00F13098"/>
    <w:rsid w:val="00F130C5"/>
    <w:rsid w:val="00F14A55"/>
    <w:rsid w:val="00F14C09"/>
    <w:rsid w:val="00F14EB7"/>
    <w:rsid w:val="00F1570C"/>
    <w:rsid w:val="00F15D72"/>
    <w:rsid w:val="00F16B17"/>
    <w:rsid w:val="00F17309"/>
    <w:rsid w:val="00F2004B"/>
    <w:rsid w:val="00F21BC6"/>
    <w:rsid w:val="00F24B13"/>
    <w:rsid w:val="00F25774"/>
    <w:rsid w:val="00F27D0E"/>
    <w:rsid w:val="00F31833"/>
    <w:rsid w:val="00F3443C"/>
    <w:rsid w:val="00F35050"/>
    <w:rsid w:val="00F353A3"/>
    <w:rsid w:val="00F35A72"/>
    <w:rsid w:val="00F375C0"/>
    <w:rsid w:val="00F40958"/>
    <w:rsid w:val="00F413E1"/>
    <w:rsid w:val="00F43A24"/>
    <w:rsid w:val="00F458AB"/>
    <w:rsid w:val="00F471F6"/>
    <w:rsid w:val="00F47BDB"/>
    <w:rsid w:val="00F51E96"/>
    <w:rsid w:val="00F560B9"/>
    <w:rsid w:val="00F579BB"/>
    <w:rsid w:val="00F6050F"/>
    <w:rsid w:val="00F7023F"/>
    <w:rsid w:val="00F70FD0"/>
    <w:rsid w:val="00F71EB6"/>
    <w:rsid w:val="00F726C3"/>
    <w:rsid w:val="00F73AC6"/>
    <w:rsid w:val="00F74499"/>
    <w:rsid w:val="00F82233"/>
    <w:rsid w:val="00F8478D"/>
    <w:rsid w:val="00F87598"/>
    <w:rsid w:val="00F93B96"/>
    <w:rsid w:val="00F95DEF"/>
    <w:rsid w:val="00F97BD0"/>
    <w:rsid w:val="00FA1E77"/>
    <w:rsid w:val="00FA350A"/>
    <w:rsid w:val="00FB1848"/>
    <w:rsid w:val="00FB1F81"/>
    <w:rsid w:val="00FC05D0"/>
    <w:rsid w:val="00FC462D"/>
    <w:rsid w:val="00FC5334"/>
    <w:rsid w:val="00FC64DD"/>
    <w:rsid w:val="00FC795E"/>
    <w:rsid w:val="00FD3804"/>
    <w:rsid w:val="00FD3F37"/>
    <w:rsid w:val="00FD791D"/>
    <w:rsid w:val="00FE1927"/>
    <w:rsid w:val="00FE5CC9"/>
    <w:rsid w:val="00FE7743"/>
    <w:rsid w:val="00FE7B65"/>
    <w:rsid w:val="00FF13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D32CB9"/>
  <w15:docId w15:val="{E7E9733F-9F1F-4C67-83F3-A0797D324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23A4"/>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165AF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165AFB"/>
    <w:rPr>
      <w:spacing w:val="-28"/>
      <w:w w:val="85"/>
    </w:rPr>
  </w:style>
  <w:style w:type="paragraph" w:customStyle="1" w:styleId="3T010216P">
    <w:name w:val="3廳_T01表頭標題02_16P標楷"/>
    <w:basedOn w:val="a"/>
    <w:qFormat/>
    <w:rsid w:val="00165AF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165AFB"/>
    <w:pPr>
      <w:tabs>
        <w:tab w:val="clear" w:pos="540"/>
        <w:tab w:val="clear" w:pos="4800"/>
      </w:tabs>
      <w:ind w:left="170"/>
    </w:pPr>
  </w:style>
  <w:style w:type="paragraph" w:customStyle="1" w:styleId="3T0201">
    <w:name w:val="3廳_T02表01_中華民國"/>
    <w:qFormat/>
    <w:rsid w:val="00165AF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165AF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165AF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165AFB"/>
    <w:pPr>
      <w:tabs>
        <w:tab w:val="left" w:pos="5160"/>
      </w:tabs>
    </w:pPr>
  </w:style>
  <w:style w:type="paragraph" w:customStyle="1" w:styleId="3T0301110P">
    <w:name w:val="3廳_T03表格註內文01_1._10P"/>
    <w:basedOn w:val="a"/>
    <w:qFormat/>
    <w:rsid w:val="00165AF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165AF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165AF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165AFB"/>
    <w:rPr>
      <w:rFonts w:ascii="新細明體" w:eastAsia="新細明體"/>
      <w:b w:val="0"/>
      <w:i w:val="0"/>
      <w:noProof/>
      <w:color w:val="000000" w:themeColor="text1"/>
      <w:szCs w:val="18"/>
    </w:rPr>
  </w:style>
  <w:style w:type="paragraph" w:customStyle="1" w:styleId="3T040111P">
    <w:name w:val="3廳_T04表側內文01_粗楷11P"/>
    <w:qFormat/>
    <w:rsid w:val="00165AF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165AF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165AF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165AF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165AF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165AF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165AF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165AFB"/>
    <w:pPr>
      <w:jc w:val="center"/>
    </w:pPr>
    <w:rPr>
      <w:rFonts w:ascii="標楷體" w:eastAsia="標楷體" w:hAnsi="標楷體" w:cs="標楷體"/>
      <w:b/>
      <w:color w:val="000000" w:themeColor="text1"/>
      <w:sz w:val="40"/>
      <w:szCs w:val="40"/>
    </w:rPr>
  </w:style>
  <w:style w:type="paragraph" w:customStyle="1" w:styleId="302">
    <w:name w:val="3廳_標題02_壹、"/>
    <w:qFormat/>
    <w:rsid w:val="00165AF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165AF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165AFB"/>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F5AC4"/>
    <w:pPr>
      <w:tabs>
        <w:tab w:val="clear" w:pos="540"/>
        <w:tab w:val="clear" w:pos="4800"/>
      </w:tabs>
      <w:ind w:left="2098"/>
      <w:jc w:val="left"/>
    </w:pPr>
  </w:style>
  <w:style w:type="numbering" w:customStyle="1" w:styleId="35">
    <w:name w:val="無清單3"/>
    <w:next w:val="a2"/>
    <w:uiPriority w:val="99"/>
    <w:semiHidden/>
    <w:unhideWhenUsed/>
    <w:rsid w:val="00F74499"/>
  </w:style>
  <w:style w:type="numbering" w:customStyle="1" w:styleId="120">
    <w:name w:val="無清單12"/>
    <w:next w:val="a2"/>
    <w:uiPriority w:val="99"/>
    <w:semiHidden/>
    <w:unhideWhenUsed/>
    <w:rsid w:val="00F74499"/>
  </w:style>
  <w:style w:type="numbering" w:customStyle="1" w:styleId="211">
    <w:name w:val="無清單21"/>
    <w:next w:val="a2"/>
    <w:uiPriority w:val="99"/>
    <w:semiHidden/>
    <w:unhideWhenUsed/>
    <w:rsid w:val="00F74499"/>
  </w:style>
  <w:style w:type="numbering" w:customStyle="1" w:styleId="111">
    <w:name w:val="無清單111"/>
    <w:next w:val="a2"/>
    <w:uiPriority w:val="99"/>
    <w:semiHidden/>
    <w:unhideWhenUsed/>
    <w:rsid w:val="00F74499"/>
  </w:style>
  <w:style w:type="character" w:styleId="afd">
    <w:name w:val="page number"/>
    <w:basedOn w:val="a0"/>
    <w:semiHidden/>
    <w:rsid w:val="00F74499"/>
  </w:style>
  <w:style w:type="paragraph" w:customStyle="1" w:styleId="afe">
    <w:name w:val="註"/>
    <w:basedOn w:val="a"/>
    <w:rsid w:val="00F74499"/>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F74499"/>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F74499"/>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F74499"/>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F74499"/>
    <w:pPr>
      <w:ind w:leftChars="250" w:left="550"/>
    </w:pPr>
  </w:style>
  <w:style w:type="paragraph" w:styleId="Web">
    <w:name w:val="Normal (Web)"/>
    <w:basedOn w:val="a"/>
    <w:uiPriority w:val="99"/>
    <w:semiHidden/>
    <w:unhideWhenUsed/>
    <w:rsid w:val="0063329C"/>
    <w:rPr>
      <w:rFonts w:ascii="Times New Roman" w:hAnsi="Times New Roman" w:cs="Times New Roman"/>
    </w:rPr>
  </w:style>
  <w:style w:type="character" w:customStyle="1" w:styleId="140">
    <w:name w:val="表格內文(14行高) 字元"/>
    <w:link w:val="141"/>
    <w:locked/>
    <w:rsid w:val="001136A2"/>
    <w:rPr>
      <w:rFonts w:ascii="標楷體" w:eastAsia="標楷體" w:hAnsi="Times New Roman"/>
      <w:szCs w:val="28"/>
    </w:rPr>
  </w:style>
  <w:style w:type="paragraph" w:customStyle="1" w:styleId="141">
    <w:name w:val="表格內文(14行高)"/>
    <w:basedOn w:val="aff"/>
    <w:link w:val="140"/>
    <w:qFormat/>
    <w:rsid w:val="001136A2"/>
    <w:pPr>
      <w:widowControl w:val="0"/>
      <w:overflowPunct/>
      <w:snapToGrid w:val="0"/>
      <w:spacing w:line="280" w:lineRule="exact"/>
      <w:ind w:leftChars="0" w:left="0" w:firstLineChars="0" w:firstLine="0"/>
      <w:jc w:val="left"/>
    </w:pPr>
    <w:rPr>
      <w:rFonts w:hAnsi="Times New Roman" w:cstheme="minorBidi"/>
      <w:szCs w:val="28"/>
    </w:rPr>
  </w:style>
  <w:style w:type="paragraph" w:styleId="aff">
    <w:name w:val="table of figures"/>
    <w:basedOn w:val="a"/>
    <w:next w:val="a"/>
    <w:uiPriority w:val="99"/>
    <w:semiHidden/>
    <w:unhideWhenUsed/>
    <w:rsid w:val="001136A2"/>
    <w:pPr>
      <w:ind w:leftChars="400" w:left="400" w:hangingChars="200" w:hanging="200"/>
    </w:pPr>
  </w:style>
  <w:style w:type="table" w:customStyle="1" w:styleId="28">
    <w:name w:val="表格格線2"/>
    <w:basedOn w:val="a1"/>
    <w:next w:val="af0"/>
    <w:uiPriority w:val="39"/>
    <w:rsid w:val="0094008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A21473"/>
    <w:rPr>
      <w:rFonts w:ascii="Courier New" w:hAnsi="Courier New" w:cs="Courier New"/>
      <w:sz w:val="20"/>
      <w:szCs w:val="20"/>
    </w:rPr>
  </w:style>
  <w:style w:type="character" w:customStyle="1" w:styleId="HTML0">
    <w:name w:val="HTML 預設格式 字元"/>
    <w:basedOn w:val="a0"/>
    <w:link w:val="HTML"/>
    <w:uiPriority w:val="99"/>
    <w:semiHidden/>
    <w:rsid w:val="00A21473"/>
    <w:rPr>
      <w:rFonts w:ascii="Courier New" w:eastAsia="標楷體"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403897">
      <w:bodyDiv w:val="1"/>
      <w:marLeft w:val="0"/>
      <w:marRight w:val="0"/>
      <w:marTop w:val="0"/>
      <w:marBottom w:val="0"/>
      <w:divBdr>
        <w:top w:val="none" w:sz="0" w:space="0" w:color="auto"/>
        <w:left w:val="none" w:sz="0" w:space="0" w:color="auto"/>
        <w:bottom w:val="none" w:sz="0" w:space="0" w:color="auto"/>
        <w:right w:val="none" w:sz="0" w:space="0" w:color="auto"/>
      </w:divBdr>
    </w:div>
    <w:div w:id="261646321">
      <w:bodyDiv w:val="1"/>
      <w:marLeft w:val="0"/>
      <w:marRight w:val="0"/>
      <w:marTop w:val="0"/>
      <w:marBottom w:val="0"/>
      <w:divBdr>
        <w:top w:val="none" w:sz="0" w:space="0" w:color="auto"/>
        <w:left w:val="none" w:sz="0" w:space="0" w:color="auto"/>
        <w:bottom w:val="none" w:sz="0" w:space="0" w:color="auto"/>
        <w:right w:val="none" w:sz="0" w:space="0" w:color="auto"/>
      </w:divBdr>
    </w:div>
    <w:div w:id="424766879">
      <w:bodyDiv w:val="1"/>
      <w:marLeft w:val="0"/>
      <w:marRight w:val="0"/>
      <w:marTop w:val="0"/>
      <w:marBottom w:val="0"/>
      <w:divBdr>
        <w:top w:val="none" w:sz="0" w:space="0" w:color="auto"/>
        <w:left w:val="none" w:sz="0" w:space="0" w:color="auto"/>
        <w:bottom w:val="none" w:sz="0" w:space="0" w:color="auto"/>
        <w:right w:val="none" w:sz="0" w:space="0" w:color="auto"/>
      </w:divBdr>
    </w:div>
    <w:div w:id="452096907">
      <w:bodyDiv w:val="1"/>
      <w:marLeft w:val="0"/>
      <w:marRight w:val="0"/>
      <w:marTop w:val="0"/>
      <w:marBottom w:val="0"/>
      <w:divBdr>
        <w:top w:val="none" w:sz="0" w:space="0" w:color="auto"/>
        <w:left w:val="none" w:sz="0" w:space="0" w:color="auto"/>
        <w:bottom w:val="none" w:sz="0" w:space="0" w:color="auto"/>
        <w:right w:val="none" w:sz="0" w:space="0" w:color="auto"/>
      </w:divBdr>
    </w:div>
    <w:div w:id="479809596">
      <w:bodyDiv w:val="1"/>
      <w:marLeft w:val="0"/>
      <w:marRight w:val="0"/>
      <w:marTop w:val="0"/>
      <w:marBottom w:val="0"/>
      <w:divBdr>
        <w:top w:val="none" w:sz="0" w:space="0" w:color="auto"/>
        <w:left w:val="none" w:sz="0" w:space="0" w:color="auto"/>
        <w:bottom w:val="none" w:sz="0" w:space="0" w:color="auto"/>
        <w:right w:val="none" w:sz="0" w:space="0" w:color="auto"/>
      </w:divBdr>
    </w:div>
    <w:div w:id="612329494">
      <w:bodyDiv w:val="1"/>
      <w:marLeft w:val="0"/>
      <w:marRight w:val="0"/>
      <w:marTop w:val="0"/>
      <w:marBottom w:val="0"/>
      <w:divBdr>
        <w:top w:val="none" w:sz="0" w:space="0" w:color="auto"/>
        <w:left w:val="none" w:sz="0" w:space="0" w:color="auto"/>
        <w:bottom w:val="none" w:sz="0" w:space="0" w:color="auto"/>
        <w:right w:val="none" w:sz="0" w:space="0" w:color="auto"/>
      </w:divBdr>
    </w:div>
    <w:div w:id="641497357">
      <w:bodyDiv w:val="1"/>
      <w:marLeft w:val="0"/>
      <w:marRight w:val="0"/>
      <w:marTop w:val="0"/>
      <w:marBottom w:val="0"/>
      <w:divBdr>
        <w:top w:val="none" w:sz="0" w:space="0" w:color="auto"/>
        <w:left w:val="none" w:sz="0" w:space="0" w:color="auto"/>
        <w:bottom w:val="none" w:sz="0" w:space="0" w:color="auto"/>
        <w:right w:val="none" w:sz="0" w:space="0" w:color="auto"/>
      </w:divBdr>
    </w:div>
    <w:div w:id="662126850">
      <w:bodyDiv w:val="1"/>
      <w:marLeft w:val="0"/>
      <w:marRight w:val="0"/>
      <w:marTop w:val="0"/>
      <w:marBottom w:val="0"/>
      <w:divBdr>
        <w:top w:val="none" w:sz="0" w:space="0" w:color="auto"/>
        <w:left w:val="none" w:sz="0" w:space="0" w:color="auto"/>
        <w:bottom w:val="none" w:sz="0" w:space="0" w:color="auto"/>
        <w:right w:val="none" w:sz="0" w:space="0" w:color="auto"/>
      </w:divBdr>
    </w:div>
    <w:div w:id="685137978">
      <w:bodyDiv w:val="1"/>
      <w:marLeft w:val="0"/>
      <w:marRight w:val="0"/>
      <w:marTop w:val="0"/>
      <w:marBottom w:val="0"/>
      <w:divBdr>
        <w:top w:val="none" w:sz="0" w:space="0" w:color="auto"/>
        <w:left w:val="none" w:sz="0" w:space="0" w:color="auto"/>
        <w:bottom w:val="none" w:sz="0" w:space="0" w:color="auto"/>
        <w:right w:val="none" w:sz="0" w:space="0" w:color="auto"/>
      </w:divBdr>
    </w:div>
    <w:div w:id="751925484">
      <w:bodyDiv w:val="1"/>
      <w:marLeft w:val="0"/>
      <w:marRight w:val="0"/>
      <w:marTop w:val="0"/>
      <w:marBottom w:val="0"/>
      <w:divBdr>
        <w:top w:val="none" w:sz="0" w:space="0" w:color="auto"/>
        <w:left w:val="none" w:sz="0" w:space="0" w:color="auto"/>
        <w:bottom w:val="none" w:sz="0" w:space="0" w:color="auto"/>
        <w:right w:val="none" w:sz="0" w:space="0" w:color="auto"/>
      </w:divBdr>
    </w:div>
    <w:div w:id="776561062">
      <w:bodyDiv w:val="1"/>
      <w:marLeft w:val="0"/>
      <w:marRight w:val="0"/>
      <w:marTop w:val="0"/>
      <w:marBottom w:val="0"/>
      <w:divBdr>
        <w:top w:val="none" w:sz="0" w:space="0" w:color="auto"/>
        <w:left w:val="none" w:sz="0" w:space="0" w:color="auto"/>
        <w:bottom w:val="none" w:sz="0" w:space="0" w:color="auto"/>
        <w:right w:val="none" w:sz="0" w:space="0" w:color="auto"/>
      </w:divBdr>
    </w:div>
    <w:div w:id="806168877">
      <w:bodyDiv w:val="1"/>
      <w:marLeft w:val="0"/>
      <w:marRight w:val="0"/>
      <w:marTop w:val="0"/>
      <w:marBottom w:val="0"/>
      <w:divBdr>
        <w:top w:val="none" w:sz="0" w:space="0" w:color="auto"/>
        <w:left w:val="none" w:sz="0" w:space="0" w:color="auto"/>
        <w:bottom w:val="none" w:sz="0" w:space="0" w:color="auto"/>
        <w:right w:val="none" w:sz="0" w:space="0" w:color="auto"/>
      </w:divBdr>
    </w:div>
    <w:div w:id="828987298">
      <w:bodyDiv w:val="1"/>
      <w:marLeft w:val="0"/>
      <w:marRight w:val="0"/>
      <w:marTop w:val="0"/>
      <w:marBottom w:val="0"/>
      <w:divBdr>
        <w:top w:val="none" w:sz="0" w:space="0" w:color="auto"/>
        <w:left w:val="none" w:sz="0" w:space="0" w:color="auto"/>
        <w:bottom w:val="none" w:sz="0" w:space="0" w:color="auto"/>
        <w:right w:val="none" w:sz="0" w:space="0" w:color="auto"/>
      </w:divBdr>
    </w:div>
    <w:div w:id="872112828">
      <w:bodyDiv w:val="1"/>
      <w:marLeft w:val="0"/>
      <w:marRight w:val="0"/>
      <w:marTop w:val="0"/>
      <w:marBottom w:val="0"/>
      <w:divBdr>
        <w:top w:val="none" w:sz="0" w:space="0" w:color="auto"/>
        <w:left w:val="none" w:sz="0" w:space="0" w:color="auto"/>
        <w:bottom w:val="none" w:sz="0" w:space="0" w:color="auto"/>
        <w:right w:val="none" w:sz="0" w:space="0" w:color="auto"/>
      </w:divBdr>
    </w:div>
    <w:div w:id="874847357">
      <w:bodyDiv w:val="1"/>
      <w:marLeft w:val="0"/>
      <w:marRight w:val="0"/>
      <w:marTop w:val="0"/>
      <w:marBottom w:val="0"/>
      <w:divBdr>
        <w:top w:val="none" w:sz="0" w:space="0" w:color="auto"/>
        <w:left w:val="none" w:sz="0" w:space="0" w:color="auto"/>
        <w:bottom w:val="none" w:sz="0" w:space="0" w:color="auto"/>
        <w:right w:val="none" w:sz="0" w:space="0" w:color="auto"/>
      </w:divBdr>
    </w:div>
    <w:div w:id="935016486">
      <w:bodyDiv w:val="1"/>
      <w:marLeft w:val="0"/>
      <w:marRight w:val="0"/>
      <w:marTop w:val="0"/>
      <w:marBottom w:val="0"/>
      <w:divBdr>
        <w:top w:val="none" w:sz="0" w:space="0" w:color="auto"/>
        <w:left w:val="none" w:sz="0" w:space="0" w:color="auto"/>
        <w:bottom w:val="none" w:sz="0" w:space="0" w:color="auto"/>
        <w:right w:val="none" w:sz="0" w:space="0" w:color="auto"/>
      </w:divBdr>
    </w:div>
    <w:div w:id="1009482092">
      <w:bodyDiv w:val="1"/>
      <w:marLeft w:val="0"/>
      <w:marRight w:val="0"/>
      <w:marTop w:val="0"/>
      <w:marBottom w:val="0"/>
      <w:divBdr>
        <w:top w:val="none" w:sz="0" w:space="0" w:color="auto"/>
        <w:left w:val="none" w:sz="0" w:space="0" w:color="auto"/>
        <w:bottom w:val="none" w:sz="0" w:space="0" w:color="auto"/>
        <w:right w:val="none" w:sz="0" w:space="0" w:color="auto"/>
      </w:divBdr>
    </w:div>
    <w:div w:id="1019239730">
      <w:bodyDiv w:val="1"/>
      <w:marLeft w:val="0"/>
      <w:marRight w:val="0"/>
      <w:marTop w:val="0"/>
      <w:marBottom w:val="0"/>
      <w:divBdr>
        <w:top w:val="none" w:sz="0" w:space="0" w:color="auto"/>
        <w:left w:val="none" w:sz="0" w:space="0" w:color="auto"/>
        <w:bottom w:val="none" w:sz="0" w:space="0" w:color="auto"/>
        <w:right w:val="none" w:sz="0" w:space="0" w:color="auto"/>
      </w:divBdr>
    </w:div>
    <w:div w:id="1097674173">
      <w:bodyDiv w:val="1"/>
      <w:marLeft w:val="0"/>
      <w:marRight w:val="0"/>
      <w:marTop w:val="0"/>
      <w:marBottom w:val="0"/>
      <w:divBdr>
        <w:top w:val="none" w:sz="0" w:space="0" w:color="auto"/>
        <w:left w:val="none" w:sz="0" w:space="0" w:color="auto"/>
        <w:bottom w:val="none" w:sz="0" w:space="0" w:color="auto"/>
        <w:right w:val="none" w:sz="0" w:space="0" w:color="auto"/>
      </w:divBdr>
    </w:div>
    <w:div w:id="1098713076">
      <w:bodyDiv w:val="1"/>
      <w:marLeft w:val="0"/>
      <w:marRight w:val="0"/>
      <w:marTop w:val="0"/>
      <w:marBottom w:val="0"/>
      <w:divBdr>
        <w:top w:val="none" w:sz="0" w:space="0" w:color="auto"/>
        <w:left w:val="none" w:sz="0" w:space="0" w:color="auto"/>
        <w:bottom w:val="none" w:sz="0" w:space="0" w:color="auto"/>
        <w:right w:val="none" w:sz="0" w:space="0" w:color="auto"/>
      </w:divBdr>
    </w:div>
    <w:div w:id="1126852159">
      <w:bodyDiv w:val="1"/>
      <w:marLeft w:val="0"/>
      <w:marRight w:val="0"/>
      <w:marTop w:val="0"/>
      <w:marBottom w:val="0"/>
      <w:divBdr>
        <w:top w:val="none" w:sz="0" w:space="0" w:color="auto"/>
        <w:left w:val="none" w:sz="0" w:space="0" w:color="auto"/>
        <w:bottom w:val="none" w:sz="0" w:space="0" w:color="auto"/>
        <w:right w:val="none" w:sz="0" w:space="0" w:color="auto"/>
      </w:divBdr>
    </w:div>
    <w:div w:id="1288854307">
      <w:bodyDiv w:val="1"/>
      <w:marLeft w:val="0"/>
      <w:marRight w:val="0"/>
      <w:marTop w:val="0"/>
      <w:marBottom w:val="0"/>
      <w:divBdr>
        <w:top w:val="none" w:sz="0" w:space="0" w:color="auto"/>
        <w:left w:val="none" w:sz="0" w:space="0" w:color="auto"/>
        <w:bottom w:val="none" w:sz="0" w:space="0" w:color="auto"/>
        <w:right w:val="none" w:sz="0" w:space="0" w:color="auto"/>
      </w:divBdr>
    </w:div>
    <w:div w:id="1389453124">
      <w:bodyDiv w:val="1"/>
      <w:marLeft w:val="0"/>
      <w:marRight w:val="0"/>
      <w:marTop w:val="0"/>
      <w:marBottom w:val="0"/>
      <w:divBdr>
        <w:top w:val="none" w:sz="0" w:space="0" w:color="auto"/>
        <w:left w:val="none" w:sz="0" w:space="0" w:color="auto"/>
        <w:bottom w:val="none" w:sz="0" w:space="0" w:color="auto"/>
        <w:right w:val="none" w:sz="0" w:space="0" w:color="auto"/>
      </w:divBdr>
    </w:div>
    <w:div w:id="1420716394">
      <w:bodyDiv w:val="1"/>
      <w:marLeft w:val="0"/>
      <w:marRight w:val="0"/>
      <w:marTop w:val="0"/>
      <w:marBottom w:val="0"/>
      <w:divBdr>
        <w:top w:val="none" w:sz="0" w:space="0" w:color="auto"/>
        <w:left w:val="none" w:sz="0" w:space="0" w:color="auto"/>
        <w:bottom w:val="none" w:sz="0" w:space="0" w:color="auto"/>
        <w:right w:val="none" w:sz="0" w:space="0" w:color="auto"/>
      </w:divBdr>
    </w:div>
    <w:div w:id="1471482895">
      <w:bodyDiv w:val="1"/>
      <w:marLeft w:val="0"/>
      <w:marRight w:val="0"/>
      <w:marTop w:val="0"/>
      <w:marBottom w:val="0"/>
      <w:divBdr>
        <w:top w:val="none" w:sz="0" w:space="0" w:color="auto"/>
        <w:left w:val="none" w:sz="0" w:space="0" w:color="auto"/>
        <w:bottom w:val="none" w:sz="0" w:space="0" w:color="auto"/>
        <w:right w:val="none" w:sz="0" w:space="0" w:color="auto"/>
      </w:divBdr>
    </w:div>
    <w:div w:id="1496454009">
      <w:bodyDiv w:val="1"/>
      <w:marLeft w:val="0"/>
      <w:marRight w:val="0"/>
      <w:marTop w:val="0"/>
      <w:marBottom w:val="0"/>
      <w:divBdr>
        <w:top w:val="none" w:sz="0" w:space="0" w:color="auto"/>
        <w:left w:val="none" w:sz="0" w:space="0" w:color="auto"/>
        <w:bottom w:val="none" w:sz="0" w:space="0" w:color="auto"/>
        <w:right w:val="none" w:sz="0" w:space="0" w:color="auto"/>
      </w:divBdr>
    </w:div>
    <w:div w:id="1694065282">
      <w:bodyDiv w:val="1"/>
      <w:marLeft w:val="0"/>
      <w:marRight w:val="0"/>
      <w:marTop w:val="0"/>
      <w:marBottom w:val="0"/>
      <w:divBdr>
        <w:top w:val="none" w:sz="0" w:space="0" w:color="auto"/>
        <w:left w:val="none" w:sz="0" w:space="0" w:color="auto"/>
        <w:bottom w:val="none" w:sz="0" w:space="0" w:color="auto"/>
        <w:right w:val="none" w:sz="0" w:space="0" w:color="auto"/>
      </w:divBdr>
    </w:div>
    <w:div w:id="1807045440">
      <w:bodyDiv w:val="1"/>
      <w:marLeft w:val="0"/>
      <w:marRight w:val="0"/>
      <w:marTop w:val="0"/>
      <w:marBottom w:val="0"/>
      <w:divBdr>
        <w:top w:val="none" w:sz="0" w:space="0" w:color="auto"/>
        <w:left w:val="none" w:sz="0" w:space="0" w:color="auto"/>
        <w:bottom w:val="none" w:sz="0" w:space="0" w:color="auto"/>
        <w:right w:val="none" w:sz="0" w:space="0" w:color="auto"/>
      </w:divBdr>
    </w:div>
    <w:div w:id="1809123921">
      <w:bodyDiv w:val="1"/>
      <w:marLeft w:val="0"/>
      <w:marRight w:val="0"/>
      <w:marTop w:val="0"/>
      <w:marBottom w:val="0"/>
      <w:divBdr>
        <w:top w:val="none" w:sz="0" w:space="0" w:color="auto"/>
        <w:left w:val="none" w:sz="0" w:space="0" w:color="auto"/>
        <w:bottom w:val="none" w:sz="0" w:space="0" w:color="auto"/>
        <w:right w:val="none" w:sz="0" w:space="0" w:color="auto"/>
      </w:divBdr>
    </w:div>
    <w:div w:id="1809199410">
      <w:bodyDiv w:val="1"/>
      <w:marLeft w:val="0"/>
      <w:marRight w:val="0"/>
      <w:marTop w:val="0"/>
      <w:marBottom w:val="0"/>
      <w:divBdr>
        <w:top w:val="none" w:sz="0" w:space="0" w:color="auto"/>
        <w:left w:val="none" w:sz="0" w:space="0" w:color="auto"/>
        <w:bottom w:val="none" w:sz="0" w:space="0" w:color="auto"/>
        <w:right w:val="none" w:sz="0" w:space="0" w:color="auto"/>
      </w:divBdr>
    </w:div>
    <w:div w:id="1832793507">
      <w:bodyDiv w:val="1"/>
      <w:marLeft w:val="0"/>
      <w:marRight w:val="0"/>
      <w:marTop w:val="0"/>
      <w:marBottom w:val="0"/>
      <w:divBdr>
        <w:top w:val="none" w:sz="0" w:space="0" w:color="auto"/>
        <w:left w:val="none" w:sz="0" w:space="0" w:color="auto"/>
        <w:bottom w:val="none" w:sz="0" w:space="0" w:color="auto"/>
        <w:right w:val="none" w:sz="0" w:space="0" w:color="auto"/>
      </w:divBdr>
    </w:div>
    <w:div w:id="1871845025">
      <w:bodyDiv w:val="1"/>
      <w:marLeft w:val="0"/>
      <w:marRight w:val="0"/>
      <w:marTop w:val="0"/>
      <w:marBottom w:val="0"/>
      <w:divBdr>
        <w:top w:val="none" w:sz="0" w:space="0" w:color="auto"/>
        <w:left w:val="none" w:sz="0" w:space="0" w:color="auto"/>
        <w:bottom w:val="none" w:sz="0" w:space="0" w:color="auto"/>
        <w:right w:val="none" w:sz="0" w:space="0" w:color="auto"/>
      </w:divBdr>
    </w:div>
    <w:div w:id="1899003449">
      <w:bodyDiv w:val="1"/>
      <w:marLeft w:val="0"/>
      <w:marRight w:val="0"/>
      <w:marTop w:val="0"/>
      <w:marBottom w:val="0"/>
      <w:divBdr>
        <w:top w:val="none" w:sz="0" w:space="0" w:color="auto"/>
        <w:left w:val="none" w:sz="0" w:space="0" w:color="auto"/>
        <w:bottom w:val="none" w:sz="0" w:space="0" w:color="auto"/>
        <w:right w:val="none" w:sz="0" w:space="0" w:color="auto"/>
      </w:divBdr>
    </w:div>
    <w:div w:id="1918706221">
      <w:bodyDiv w:val="1"/>
      <w:marLeft w:val="0"/>
      <w:marRight w:val="0"/>
      <w:marTop w:val="0"/>
      <w:marBottom w:val="0"/>
      <w:divBdr>
        <w:top w:val="none" w:sz="0" w:space="0" w:color="auto"/>
        <w:left w:val="none" w:sz="0" w:space="0" w:color="auto"/>
        <w:bottom w:val="none" w:sz="0" w:space="0" w:color="auto"/>
        <w:right w:val="none" w:sz="0" w:space="0" w:color="auto"/>
      </w:divBdr>
    </w:div>
    <w:div w:id="1960522741">
      <w:bodyDiv w:val="1"/>
      <w:marLeft w:val="0"/>
      <w:marRight w:val="0"/>
      <w:marTop w:val="0"/>
      <w:marBottom w:val="0"/>
      <w:divBdr>
        <w:top w:val="none" w:sz="0" w:space="0" w:color="auto"/>
        <w:left w:val="none" w:sz="0" w:space="0" w:color="auto"/>
        <w:bottom w:val="none" w:sz="0" w:space="0" w:color="auto"/>
        <w:right w:val="none" w:sz="0" w:space="0" w:color="auto"/>
      </w:divBdr>
    </w:div>
    <w:div w:id="2005279647">
      <w:bodyDiv w:val="1"/>
      <w:marLeft w:val="0"/>
      <w:marRight w:val="0"/>
      <w:marTop w:val="0"/>
      <w:marBottom w:val="0"/>
      <w:divBdr>
        <w:top w:val="none" w:sz="0" w:space="0" w:color="auto"/>
        <w:left w:val="none" w:sz="0" w:space="0" w:color="auto"/>
        <w:bottom w:val="none" w:sz="0" w:space="0" w:color="auto"/>
        <w:right w:val="none" w:sz="0" w:space="0" w:color="auto"/>
      </w:divBdr>
    </w:div>
    <w:div w:id="2043509796">
      <w:bodyDiv w:val="1"/>
      <w:marLeft w:val="0"/>
      <w:marRight w:val="0"/>
      <w:marTop w:val="0"/>
      <w:marBottom w:val="0"/>
      <w:divBdr>
        <w:top w:val="none" w:sz="0" w:space="0" w:color="auto"/>
        <w:left w:val="none" w:sz="0" w:space="0" w:color="auto"/>
        <w:bottom w:val="none" w:sz="0" w:space="0" w:color="auto"/>
        <w:right w:val="none" w:sz="0" w:space="0" w:color="auto"/>
      </w:divBdr>
    </w:div>
    <w:div w:id="209501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D8A22-2B1D-49CE-ACCF-9CF340B3D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50</TotalTime>
  <Pages>9</Pages>
  <Words>1398</Words>
  <Characters>7969</Characters>
  <Application>Microsoft Office Word</Application>
  <DocSecurity>0</DocSecurity>
  <Lines>66</Lines>
  <Paragraphs>18</Paragraphs>
  <ScaleCrop>false</ScaleCrop>
  <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17</cp:revision>
  <cp:lastPrinted>2023-06-21T02:17:00Z</cp:lastPrinted>
  <dcterms:created xsi:type="dcterms:W3CDTF">2023-07-04T01:43:00Z</dcterms:created>
  <dcterms:modified xsi:type="dcterms:W3CDTF">2023-07-10T07:02:00Z</dcterms:modified>
</cp:coreProperties>
</file>