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BCC54" w14:textId="408B6115" w:rsidR="0048157E" w:rsidRPr="00944618" w:rsidRDefault="00582EDD" w:rsidP="008A6314">
      <w:pPr>
        <w:pStyle w:val="3040"/>
        <w:overflowPunct w:val="0"/>
        <w:ind w:firstLine="480"/>
        <w:rPr>
          <w:color w:val="auto"/>
          <w:sz w:val="32"/>
          <w:szCs w:val="32"/>
        </w:rPr>
      </w:pPr>
      <w:bookmarkStart w:id="0" w:name="_Toc12786009"/>
      <w:r w:rsidRPr="00944618">
        <w:rPr>
          <w:color w:val="auto"/>
          <w:sz w:val="32"/>
          <w:szCs w:val="32"/>
        </w:rPr>
        <w:t>(</w:t>
      </w:r>
      <w:r w:rsidR="0048157E" w:rsidRPr="00944618">
        <w:rPr>
          <w:color w:val="auto"/>
          <w:sz w:val="32"/>
          <w:szCs w:val="32"/>
        </w:rPr>
        <w:t>二</w:t>
      </w:r>
      <w:bookmarkStart w:id="1" w:name="國立臺灣大學附設醫院作業基金"/>
      <w:r w:rsidR="00C1791C" w:rsidRPr="00944618">
        <w:rPr>
          <w:rFonts w:hint="eastAsia"/>
          <w:color w:val="auto"/>
          <w:sz w:val="32"/>
          <w:szCs w:val="32"/>
        </w:rPr>
        <w:t>)</w:t>
      </w:r>
      <w:r w:rsidR="0048157E" w:rsidRPr="00944618">
        <w:rPr>
          <w:color w:val="auto"/>
          <w:sz w:val="32"/>
          <w:szCs w:val="32"/>
        </w:rPr>
        <w:t>國立臺灣大學附設醫院作業基金</w:t>
      </w:r>
      <w:bookmarkEnd w:id="0"/>
      <w:bookmarkEnd w:id="1"/>
    </w:p>
    <w:p w14:paraId="4DDA8E14" w14:textId="45B667B6" w:rsidR="0048157E" w:rsidRPr="00944618" w:rsidRDefault="00A96303" w:rsidP="009D76B9">
      <w:pPr>
        <w:pStyle w:val="3012"/>
        <w:spacing w:line="452" w:lineRule="exact"/>
        <w:ind w:firstLine="480"/>
        <w:rPr>
          <w:color w:val="auto"/>
        </w:rPr>
      </w:pPr>
      <w:r w:rsidRPr="00944618">
        <w:rPr>
          <w:rFonts w:hint="eastAsia"/>
          <w:color w:val="auto"/>
        </w:rPr>
        <w:t>政府為應國立臺灣大學醫學院教學研究與醫療服務之需要，</w:t>
      </w:r>
      <w:r w:rsidR="00FA55EA" w:rsidRPr="00944618">
        <w:rPr>
          <w:rFonts w:hint="eastAsia"/>
          <w:color w:val="auto"/>
        </w:rPr>
        <w:t>於</w:t>
      </w:r>
      <w:r w:rsidRPr="00944618">
        <w:rPr>
          <w:rFonts w:hint="eastAsia"/>
          <w:color w:val="auto"/>
        </w:rPr>
        <w:t>61年度</w:t>
      </w:r>
      <w:r w:rsidR="00FA55EA" w:rsidRPr="00944618">
        <w:rPr>
          <w:rFonts w:hint="eastAsia"/>
          <w:color w:val="auto"/>
        </w:rPr>
        <w:t>依預算法規定</w:t>
      </w:r>
      <w:r w:rsidRPr="00944618">
        <w:rPr>
          <w:rFonts w:hint="eastAsia"/>
          <w:color w:val="auto"/>
        </w:rPr>
        <w:t>設立國立臺灣大學附設醫院作業基金，嗣93年將前行政院衛生署雲林醫院醫療藥品基金、國立臺北護理學院附設醫院作業基金併入該基金，</w:t>
      </w:r>
      <w:r w:rsidR="00122D65" w:rsidRPr="00944618">
        <w:rPr>
          <w:rFonts w:hint="eastAsia"/>
          <w:color w:val="auto"/>
        </w:rPr>
        <w:t>並</w:t>
      </w:r>
      <w:r w:rsidR="00FA55EA" w:rsidRPr="00944618">
        <w:rPr>
          <w:rFonts w:hint="eastAsia"/>
          <w:color w:val="auto"/>
        </w:rPr>
        <w:t>自97年度起編列附屬單位預算之分預算</w:t>
      </w:r>
      <w:r w:rsidR="00D4509F" w:rsidRPr="00944618">
        <w:rPr>
          <w:rFonts w:hint="eastAsia"/>
          <w:color w:val="auto"/>
        </w:rPr>
        <w:t>；</w:t>
      </w:r>
      <w:r w:rsidRPr="00944618">
        <w:rPr>
          <w:rFonts w:hint="eastAsia"/>
          <w:color w:val="auto"/>
        </w:rPr>
        <w:t>為提供</w:t>
      </w:r>
      <w:r w:rsidR="00FA55EA" w:rsidRPr="00944618">
        <w:rPr>
          <w:rFonts w:hint="eastAsia"/>
          <w:color w:val="auto"/>
        </w:rPr>
        <w:t>北海岸地區</w:t>
      </w:r>
      <w:r w:rsidRPr="00944618">
        <w:rPr>
          <w:rFonts w:hint="eastAsia"/>
          <w:color w:val="auto"/>
        </w:rPr>
        <w:t>居民高品質醫療服務，</w:t>
      </w:r>
      <w:r w:rsidR="00FA55EA" w:rsidRPr="00944618">
        <w:rPr>
          <w:rFonts w:hint="eastAsia"/>
          <w:color w:val="auto"/>
        </w:rPr>
        <w:t>財團法人北海岸金山醫院</w:t>
      </w:r>
      <w:r w:rsidRPr="00944618">
        <w:rPr>
          <w:rFonts w:hint="eastAsia"/>
          <w:color w:val="auto"/>
        </w:rPr>
        <w:t>於9</w:t>
      </w:r>
      <w:r w:rsidR="00FA55EA" w:rsidRPr="00944618">
        <w:rPr>
          <w:rFonts w:hint="eastAsia"/>
          <w:color w:val="auto"/>
        </w:rPr>
        <w:t>9</w:t>
      </w:r>
      <w:r w:rsidRPr="00944618">
        <w:rPr>
          <w:rFonts w:hint="eastAsia"/>
          <w:color w:val="auto"/>
        </w:rPr>
        <w:t>年</w:t>
      </w:r>
      <w:r w:rsidR="00FA55EA" w:rsidRPr="00944618">
        <w:rPr>
          <w:rFonts w:hint="eastAsia"/>
          <w:color w:val="auto"/>
        </w:rPr>
        <w:t>10</w:t>
      </w:r>
      <w:r w:rsidRPr="00944618">
        <w:rPr>
          <w:rFonts w:hint="eastAsia"/>
          <w:color w:val="auto"/>
        </w:rPr>
        <w:t>月1日改制為金山分院作業基金</w:t>
      </w:r>
      <w:r w:rsidR="00D4509F" w:rsidRPr="00944618">
        <w:rPr>
          <w:rFonts w:hint="eastAsia"/>
          <w:color w:val="auto"/>
        </w:rPr>
        <w:t>；</w:t>
      </w:r>
      <w:r w:rsidRPr="00944618">
        <w:rPr>
          <w:rFonts w:hint="eastAsia"/>
          <w:color w:val="auto"/>
        </w:rPr>
        <w:t>前行政院衛生署新竹、竹東醫院醫療藥品基金，</w:t>
      </w:r>
      <w:r w:rsidR="00FA55EA" w:rsidRPr="00944618">
        <w:rPr>
          <w:rFonts w:hint="eastAsia"/>
          <w:color w:val="auto"/>
        </w:rPr>
        <w:t>於</w:t>
      </w:r>
      <w:r w:rsidRPr="00944618">
        <w:rPr>
          <w:rFonts w:hint="eastAsia"/>
          <w:color w:val="auto"/>
        </w:rPr>
        <w:t>100年7月1日併入該基金，自101年度起編列附屬單位預算之分預算</w:t>
      </w:r>
      <w:r w:rsidR="00FA55EA" w:rsidRPr="00944618">
        <w:rPr>
          <w:rFonts w:hint="eastAsia"/>
          <w:color w:val="auto"/>
        </w:rPr>
        <w:t>。</w:t>
      </w:r>
      <w:r w:rsidRPr="00944618">
        <w:rPr>
          <w:rFonts w:hint="eastAsia"/>
          <w:color w:val="auto"/>
        </w:rPr>
        <w:t>復為協助生醫產業發展，自109年</w:t>
      </w:r>
      <w:r w:rsidR="00FA55EA" w:rsidRPr="00944618">
        <w:rPr>
          <w:rFonts w:hint="eastAsia"/>
          <w:color w:val="auto"/>
        </w:rPr>
        <w:t>度</w:t>
      </w:r>
      <w:r w:rsidRPr="00944618">
        <w:rPr>
          <w:rFonts w:hint="eastAsia"/>
          <w:color w:val="auto"/>
        </w:rPr>
        <w:t>起設立新竹生醫園區分院作業基金，又為整合醫療資源及人力</w:t>
      </w:r>
      <w:r w:rsidR="00EC15D4" w:rsidRPr="00944618">
        <w:rPr>
          <w:rFonts w:hint="eastAsia"/>
          <w:color w:val="auto"/>
        </w:rPr>
        <w:t>調度</w:t>
      </w:r>
      <w:r w:rsidRPr="00944618">
        <w:rPr>
          <w:rFonts w:hint="eastAsia"/>
          <w:color w:val="auto"/>
        </w:rPr>
        <w:t>，自110年</w:t>
      </w:r>
      <w:r w:rsidR="00EC15D4" w:rsidRPr="00944618">
        <w:rPr>
          <w:rFonts w:hint="eastAsia"/>
          <w:color w:val="auto"/>
        </w:rPr>
        <w:t>度</w:t>
      </w:r>
      <w:r w:rsidRPr="00944618">
        <w:rPr>
          <w:rFonts w:hint="eastAsia"/>
          <w:color w:val="auto"/>
        </w:rPr>
        <w:t>起</w:t>
      </w:r>
      <w:r w:rsidR="00EC15D4" w:rsidRPr="00944618">
        <w:rPr>
          <w:rFonts w:hint="eastAsia"/>
          <w:color w:val="auto"/>
        </w:rPr>
        <w:t>將新竹、竹東及新竹生醫園區分院作業基金</w:t>
      </w:r>
      <w:r w:rsidRPr="00944618">
        <w:rPr>
          <w:color w:val="auto"/>
        </w:rPr>
        <w:t>整</w:t>
      </w:r>
      <w:r w:rsidRPr="00944618">
        <w:rPr>
          <w:rFonts w:hint="eastAsia"/>
          <w:color w:val="auto"/>
        </w:rPr>
        <w:t>併為新竹臺大分院作業基金</w:t>
      </w:r>
      <w:r w:rsidR="00EC15D4" w:rsidRPr="00944618">
        <w:rPr>
          <w:rFonts w:hint="eastAsia"/>
          <w:color w:val="auto"/>
        </w:rPr>
        <w:t>。</w:t>
      </w:r>
      <w:r w:rsidRPr="00944618">
        <w:rPr>
          <w:rFonts w:hint="eastAsia"/>
          <w:color w:val="auto"/>
        </w:rPr>
        <w:t>另國立臺灣大學醫學院附設癌醫中心醫院作業基金自110年6月1日起以作業單位方式併入該基金</w:t>
      </w:r>
      <w:r w:rsidR="00B30494" w:rsidRPr="00944618">
        <w:rPr>
          <w:rFonts w:hint="eastAsia"/>
          <w:color w:val="auto"/>
        </w:rPr>
        <w:t>，並自111年度起</w:t>
      </w:r>
      <w:r w:rsidR="00855A63" w:rsidRPr="00944618">
        <w:rPr>
          <w:rFonts w:hint="eastAsia"/>
          <w:color w:val="auto"/>
        </w:rPr>
        <w:t>改</w:t>
      </w:r>
      <w:r w:rsidR="00B30494" w:rsidRPr="00944618">
        <w:rPr>
          <w:rFonts w:hint="eastAsia"/>
          <w:color w:val="auto"/>
        </w:rPr>
        <w:t>編列</w:t>
      </w:r>
      <w:r w:rsidR="00EE11F9" w:rsidRPr="00944618">
        <w:rPr>
          <w:rFonts w:hint="eastAsia"/>
          <w:color w:val="auto"/>
        </w:rPr>
        <w:t>附屬單位預算之分預算</w:t>
      </w:r>
      <w:r w:rsidRPr="00944618">
        <w:rPr>
          <w:rFonts w:hint="eastAsia"/>
          <w:color w:val="auto"/>
        </w:rPr>
        <w:t>（含雲林分院作業基金等</w:t>
      </w:r>
      <w:r w:rsidR="00B30494" w:rsidRPr="00944618">
        <w:rPr>
          <w:rFonts w:hint="eastAsia"/>
          <w:color w:val="auto"/>
        </w:rPr>
        <w:t>5</w:t>
      </w:r>
      <w:r w:rsidRPr="00944618">
        <w:rPr>
          <w:rFonts w:hint="eastAsia"/>
          <w:color w:val="auto"/>
        </w:rPr>
        <w:t>個分基金）。</w:t>
      </w:r>
      <w:r w:rsidRPr="00944618">
        <w:rPr>
          <w:rFonts w:hint="eastAsia"/>
          <w:color w:val="auto"/>
          <w:spacing w:val="-2"/>
        </w:rPr>
        <w:t>該基金11</w:t>
      </w:r>
      <w:r w:rsidR="00EE11F9" w:rsidRPr="00944618">
        <w:rPr>
          <w:rFonts w:hint="eastAsia"/>
          <w:color w:val="auto"/>
          <w:spacing w:val="-2"/>
        </w:rPr>
        <w:t>1</w:t>
      </w:r>
      <w:r w:rsidRPr="00944618">
        <w:rPr>
          <w:rFonts w:hint="eastAsia"/>
          <w:color w:val="auto"/>
          <w:spacing w:val="-2"/>
        </w:rPr>
        <w:t>年度各項營運計畫及預算之執行等，經予書面審核，</w:t>
      </w:r>
      <w:r w:rsidR="00F12C08" w:rsidRPr="00944618">
        <w:rPr>
          <w:rFonts w:hint="eastAsia"/>
          <w:color w:val="auto"/>
          <w:spacing w:val="-2"/>
        </w:rPr>
        <w:t>並於期中派員就地抽查，</w:t>
      </w:r>
      <w:r w:rsidRPr="00944618">
        <w:rPr>
          <w:rFonts w:hint="eastAsia"/>
          <w:color w:val="auto"/>
          <w:spacing w:val="-2"/>
        </w:rPr>
        <w:t>茲將</w:t>
      </w:r>
      <w:r w:rsidR="00D0234A" w:rsidRPr="00944618">
        <w:rPr>
          <w:rFonts w:hint="eastAsia"/>
          <w:color w:val="auto"/>
          <w:spacing w:val="-2"/>
        </w:rPr>
        <w:t>查</w:t>
      </w:r>
      <w:r w:rsidRPr="00944618">
        <w:rPr>
          <w:rFonts w:hint="eastAsia"/>
          <w:color w:val="auto"/>
          <w:spacing w:val="-2"/>
        </w:rPr>
        <w:t>核結果說明如次</w:t>
      </w:r>
      <w:r w:rsidRPr="00944618">
        <w:rPr>
          <w:color w:val="auto"/>
          <w:spacing w:val="-2"/>
        </w:rPr>
        <w:t>：</w:t>
      </w:r>
    </w:p>
    <w:p w14:paraId="54896DC1" w14:textId="77777777" w:rsidR="0048157E" w:rsidRPr="00944618" w:rsidRDefault="0048157E" w:rsidP="009D76B9">
      <w:pPr>
        <w:pStyle w:val="3021"/>
        <w:overflowPunct w:val="0"/>
        <w:spacing w:line="452" w:lineRule="exact"/>
        <w:ind w:firstLine="1261"/>
        <w:rPr>
          <w:color w:val="auto"/>
          <w:sz w:val="28"/>
        </w:rPr>
      </w:pPr>
      <w:r w:rsidRPr="00944618">
        <w:rPr>
          <w:color w:val="auto"/>
          <w:sz w:val="28"/>
        </w:rPr>
        <w:t>1.　營運計畫實施情形之查核</w:t>
      </w:r>
    </w:p>
    <w:p w14:paraId="374472CF" w14:textId="35567877" w:rsidR="0048157E" w:rsidRPr="00944618" w:rsidRDefault="00A96303" w:rsidP="00DF00D8">
      <w:pPr>
        <w:pStyle w:val="3012"/>
        <w:spacing w:line="452" w:lineRule="exact"/>
        <w:ind w:firstLine="480"/>
        <w:rPr>
          <w:color w:val="auto"/>
        </w:rPr>
      </w:pPr>
      <w:r w:rsidRPr="00944618">
        <w:rPr>
          <w:rFonts w:hint="eastAsia"/>
          <w:color w:val="auto"/>
        </w:rPr>
        <w:t>該基金主要營運計畫係醫學教育研究與醫療服務。11</w:t>
      </w:r>
      <w:r w:rsidR="00647AF9" w:rsidRPr="00944618">
        <w:rPr>
          <w:rFonts w:hint="eastAsia"/>
          <w:color w:val="auto"/>
        </w:rPr>
        <w:t>1</w:t>
      </w:r>
      <w:r w:rsidRPr="00944618">
        <w:rPr>
          <w:rFonts w:hint="eastAsia"/>
          <w:color w:val="auto"/>
        </w:rPr>
        <w:t>年度營運項目2</w:t>
      </w:r>
      <w:r w:rsidR="009B5321" w:rsidRPr="00944618">
        <w:rPr>
          <w:rFonts w:hint="eastAsia"/>
          <w:color w:val="auto"/>
        </w:rPr>
        <w:t>項，實施結果，實際數</w:t>
      </w:r>
      <w:r w:rsidRPr="00944618">
        <w:rPr>
          <w:rFonts w:hint="eastAsia"/>
          <w:color w:val="auto"/>
        </w:rPr>
        <w:t>較原預計</w:t>
      </w:r>
      <w:r w:rsidR="009B5321" w:rsidRPr="00944618">
        <w:rPr>
          <w:rFonts w:hint="eastAsia"/>
          <w:color w:val="auto"/>
        </w:rPr>
        <w:t>增加及</w:t>
      </w:r>
      <w:r w:rsidRPr="00944618">
        <w:rPr>
          <w:rFonts w:hint="eastAsia"/>
          <w:color w:val="auto"/>
        </w:rPr>
        <w:t>減少</w:t>
      </w:r>
      <w:r w:rsidR="009B5321" w:rsidRPr="00944618">
        <w:rPr>
          <w:rFonts w:hint="eastAsia"/>
          <w:color w:val="auto"/>
        </w:rPr>
        <w:t>者各1項</w:t>
      </w:r>
      <w:r w:rsidRPr="00944618">
        <w:rPr>
          <w:rFonts w:hint="eastAsia"/>
          <w:color w:val="auto"/>
        </w:rPr>
        <w:t>，其執行情形如次</w:t>
      </w:r>
      <w:r w:rsidRPr="00944618">
        <w:rPr>
          <w:color w:val="auto"/>
        </w:rPr>
        <w:t>：</w:t>
      </w:r>
    </w:p>
    <w:p w14:paraId="57F5460A" w14:textId="5A5B633F" w:rsidR="0048157E" w:rsidRPr="00944618" w:rsidRDefault="0048157E" w:rsidP="009D76B9">
      <w:pPr>
        <w:pStyle w:val="3031"/>
        <w:spacing w:line="452" w:lineRule="exact"/>
        <w:ind w:firstLine="1320"/>
        <w:rPr>
          <w:color w:val="auto"/>
          <w:sz w:val="32"/>
          <w:szCs w:val="32"/>
        </w:rPr>
      </w:pPr>
      <w:r w:rsidRPr="00944618">
        <w:rPr>
          <w:color w:val="auto"/>
        </w:rPr>
        <w:t>(1)</w:t>
      </w:r>
      <w:r w:rsidRPr="00944618">
        <w:rPr>
          <w:rFonts w:hint="eastAsia"/>
          <w:color w:val="auto"/>
        </w:rPr>
        <w:t xml:space="preserve">　</w:t>
      </w:r>
      <w:r w:rsidRPr="00944618">
        <w:rPr>
          <w:color w:val="auto"/>
        </w:rPr>
        <w:t>門</w:t>
      </w:r>
      <w:bookmarkStart w:id="2" w:name="_GoBack"/>
      <w:r w:rsidRPr="00944618">
        <w:rPr>
          <w:color w:val="auto"/>
        </w:rPr>
        <w:t>診病患醫療</w:t>
      </w:r>
      <w:r w:rsidRPr="00944618">
        <w:rPr>
          <w:color w:val="auto"/>
        </w:rPr>
        <w:tab/>
      </w:r>
      <w:r w:rsidRPr="00944618">
        <w:rPr>
          <w:rFonts w:hint="eastAsia"/>
          <w:color w:val="auto"/>
        </w:rPr>
        <w:t xml:space="preserve">　</w:t>
      </w:r>
      <w:r w:rsidR="00A96303" w:rsidRPr="00944618">
        <w:rPr>
          <w:rFonts w:hint="eastAsia"/>
          <w:color w:val="auto"/>
        </w:rPr>
        <w:t>預計</w:t>
      </w:r>
      <w:r w:rsidR="008F07C6" w:rsidRPr="00944618">
        <w:rPr>
          <w:rFonts w:hint="eastAsia"/>
          <w:color w:val="auto"/>
        </w:rPr>
        <w:t>533</w:t>
      </w:r>
      <w:r w:rsidR="00A96303" w:rsidRPr="00944618">
        <w:rPr>
          <w:color w:val="auto"/>
        </w:rPr>
        <w:t>萬餘人次，實際為</w:t>
      </w:r>
      <w:r w:rsidR="008F07C6" w:rsidRPr="00944618">
        <w:rPr>
          <w:rFonts w:hint="eastAsia"/>
          <w:color w:val="auto"/>
        </w:rPr>
        <w:t>550</w:t>
      </w:r>
      <w:r w:rsidR="00A96303" w:rsidRPr="00944618">
        <w:rPr>
          <w:color w:val="auto"/>
        </w:rPr>
        <w:t>萬餘人次，較預計</w:t>
      </w:r>
      <w:r w:rsidR="008F07C6" w:rsidRPr="00944618">
        <w:rPr>
          <w:rFonts w:hint="eastAsia"/>
          <w:color w:val="auto"/>
        </w:rPr>
        <w:t>增加17</w:t>
      </w:r>
      <w:r w:rsidR="00A96303" w:rsidRPr="00944618">
        <w:rPr>
          <w:color w:val="auto"/>
        </w:rPr>
        <w:t>萬餘人次，約</w:t>
      </w:r>
      <w:r w:rsidR="008F07C6" w:rsidRPr="00944618">
        <w:rPr>
          <w:rFonts w:hint="eastAsia"/>
          <w:color w:val="auto"/>
        </w:rPr>
        <w:t>3.20</w:t>
      </w:r>
      <w:r w:rsidR="00A96303" w:rsidRPr="00944618">
        <w:rPr>
          <w:color w:val="auto"/>
        </w:rPr>
        <w:t>％，主要係</w:t>
      </w:r>
      <w:r w:rsidR="00DE01AD" w:rsidRPr="00944618">
        <w:rPr>
          <w:rFonts w:hint="eastAsia"/>
          <w:color w:val="auto"/>
        </w:rPr>
        <w:t>國立臺灣大學醫學院附設醫院（總院）</w:t>
      </w:r>
      <w:r w:rsidR="00A96303" w:rsidRPr="00944618">
        <w:rPr>
          <w:color w:val="auto"/>
        </w:rPr>
        <w:t>受新型冠狀病毒肺炎（COVID</w:t>
      </w:r>
      <w:r w:rsidR="00A96303" w:rsidRPr="00944618">
        <w:rPr>
          <w:rFonts w:hint="eastAsia"/>
          <w:color w:val="auto"/>
        </w:rPr>
        <w:t>－</w:t>
      </w:r>
      <w:r w:rsidR="00A96303" w:rsidRPr="00944618">
        <w:rPr>
          <w:color w:val="auto"/>
        </w:rPr>
        <w:t>19）</w:t>
      </w:r>
      <w:r w:rsidR="001B4E01" w:rsidRPr="00944618">
        <w:rPr>
          <w:color w:val="auto"/>
        </w:rPr>
        <w:t>疫情</w:t>
      </w:r>
      <w:r w:rsidR="00A96303" w:rsidRPr="00944618">
        <w:rPr>
          <w:color w:val="auto"/>
        </w:rPr>
        <w:t>影響，</w:t>
      </w:r>
      <w:r w:rsidR="001B4E01" w:rsidRPr="00944618">
        <w:rPr>
          <w:rFonts w:hint="eastAsia"/>
          <w:color w:val="auto"/>
        </w:rPr>
        <w:t>施打疫苗及篩檢人次增加，</w:t>
      </w:r>
      <w:r w:rsidR="00A96303" w:rsidRPr="00944618">
        <w:rPr>
          <w:color w:val="auto"/>
        </w:rPr>
        <w:t>門診人次較預計</w:t>
      </w:r>
      <w:r w:rsidR="001B4E01" w:rsidRPr="00944618">
        <w:rPr>
          <w:rFonts w:hint="eastAsia"/>
          <w:color w:val="auto"/>
        </w:rPr>
        <w:t>增加</w:t>
      </w:r>
      <w:r w:rsidR="00A96303" w:rsidRPr="00944618">
        <w:rPr>
          <w:color w:val="auto"/>
        </w:rPr>
        <w:t>所致</w:t>
      </w:r>
      <w:r w:rsidR="00A96303" w:rsidRPr="00944618">
        <w:rPr>
          <w:rFonts w:hint="eastAsia"/>
          <w:color w:val="auto"/>
        </w:rPr>
        <w:t>。至各醫院營運情形列表如次</w:t>
      </w:r>
      <w:r w:rsidR="00A96303" w:rsidRPr="00944618">
        <w:rPr>
          <w:color w:val="auto"/>
        </w:rPr>
        <w:t>：</w:t>
      </w:r>
    </w:p>
    <w:bookmarkEnd w:id="2"/>
    <w:p w14:paraId="778CDB7A" w14:textId="77777777" w:rsidR="0048157E" w:rsidRPr="00944618" w:rsidRDefault="0048157E" w:rsidP="00403A5F">
      <w:pPr>
        <w:pStyle w:val="1230"/>
        <w:spacing w:line="410" w:lineRule="exact"/>
        <w:ind w:rightChars="-2" w:right="-5" w:firstLine="1100"/>
        <w:jc w:val="right"/>
        <w:rPr>
          <w:sz w:val="20"/>
        </w:rPr>
      </w:pPr>
      <w:r w:rsidRPr="00944618">
        <w:rPr>
          <w:rFonts w:hint="eastAsia"/>
          <w:sz w:val="20"/>
        </w:rPr>
        <w:t>單位：人次</w:t>
      </w:r>
    </w:p>
    <w:tbl>
      <w:tblPr>
        <w:tblW w:w="9984" w:type="dxa"/>
        <w:jc w:val="center"/>
        <w:tblLayout w:type="fixed"/>
        <w:tblCellMar>
          <w:left w:w="28" w:type="dxa"/>
          <w:right w:w="28" w:type="dxa"/>
        </w:tblCellMar>
        <w:tblLook w:val="04A0" w:firstRow="1" w:lastRow="0" w:firstColumn="1" w:lastColumn="0" w:noHBand="0" w:noVBand="1"/>
      </w:tblPr>
      <w:tblGrid>
        <w:gridCol w:w="4568"/>
        <w:gridCol w:w="1511"/>
        <w:gridCol w:w="1512"/>
        <w:gridCol w:w="1400"/>
        <w:gridCol w:w="993"/>
      </w:tblGrid>
      <w:tr w:rsidR="00944618" w:rsidRPr="00944618" w14:paraId="2EA5FE23" w14:textId="77777777" w:rsidTr="00573CDD">
        <w:trPr>
          <w:cantSplit/>
          <w:trHeight w:val="340"/>
          <w:jc w:val="center"/>
        </w:trPr>
        <w:tc>
          <w:tcPr>
            <w:tcW w:w="4568" w:type="dxa"/>
            <w:vMerge w:val="restart"/>
            <w:tcBorders>
              <w:top w:val="single" w:sz="8" w:space="0" w:color="auto"/>
              <w:left w:val="nil"/>
              <w:bottom w:val="single" w:sz="8" w:space="0" w:color="auto"/>
              <w:right w:val="single" w:sz="2" w:space="0" w:color="auto"/>
            </w:tcBorders>
            <w:vAlign w:val="center"/>
            <w:hideMark/>
          </w:tcPr>
          <w:p w14:paraId="71CCBC19" w14:textId="77777777" w:rsidR="0048157E" w:rsidRPr="00944618" w:rsidRDefault="0048157E" w:rsidP="002F0FE8">
            <w:pPr>
              <w:snapToGrid w:val="0"/>
              <w:spacing w:line="240" w:lineRule="exact"/>
              <w:ind w:firstLineChars="0" w:firstLine="0"/>
              <w:jc w:val="distribute"/>
              <w:rPr>
                <w:bCs/>
                <w:sz w:val="22"/>
              </w:rPr>
            </w:pPr>
            <w:r w:rsidRPr="00944618">
              <w:rPr>
                <w:rFonts w:hint="eastAsia"/>
                <w:bCs/>
                <w:sz w:val="22"/>
              </w:rPr>
              <w:t>醫院名稱</w:t>
            </w:r>
          </w:p>
        </w:tc>
        <w:tc>
          <w:tcPr>
            <w:tcW w:w="1511" w:type="dxa"/>
            <w:vMerge w:val="restart"/>
            <w:tcBorders>
              <w:top w:val="single" w:sz="8" w:space="0" w:color="auto"/>
              <w:left w:val="single" w:sz="2" w:space="0" w:color="auto"/>
              <w:bottom w:val="single" w:sz="8" w:space="0" w:color="auto"/>
              <w:right w:val="single" w:sz="2" w:space="0" w:color="auto"/>
            </w:tcBorders>
            <w:vAlign w:val="center"/>
            <w:hideMark/>
          </w:tcPr>
          <w:p w14:paraId="5658F0C2" w14:textId="77777777" w:rsidR="0048157E" w:rsidRPr="00944618" w:rsidRDefault="0048157E" w:rsidP="002F0FE8">
            <w:pPr>
              <w:snapToGrid w:val="0"/>
              <w:spacing w:line="240" w:lineRule="exact"/>
              <w:ind w:firstLineChars="0" w:firstLine="0"/>
              <w:jc w:val="distribute"/>
              <w:rPr>
                <w:bCs/>
                <w:sz w:val="22"/>
              </w:rPr>
            </w:pPr>
            <w:r w:rsidRPr="00944618">
              <w:rPr>
                <w:rFonts w:hint="eastAsia"/>
                <w:bCs/>
                <w:sz w:val="22"/>
              </w:rPr>
              <w:t>預計數</w:t>
            </w:r>
          </w:p>
        </w:tc>
        <w:tc>
          <w:tcPr>
            <w:tcW w:w="1512" w:type="dxa"/>
            <w:vMerge w:val="restart"/>
            <w:tcBorders>
              <w:top w:val="single" w:sz="8" w:space="0" w:color="auto"/>
              <w:left w:val="single" w:sz="2" w:space="0" w:color="auto"/>
              <w:bottom w:val="single" w:sz="8" w:space="0" w:color="auto"/>
              <w:right w:val="single" w:sz="2" w:space="0" w:color="auto"/>
            </w:tcBorders>
            <w:vAlign w:val="center"/>
            <w:hideMark/>
          </w:tcPr>
          <w:p w14:paraId="2D192F0D" w14:textId="77777777" w:rsidR="0048157E" w:rsidRPr="00944618" w:rsidRDefault="0048157E" w:rsidP="002F0FE8">
            <w:pPr>
              <w:snapToGrid w:val="0"/>
              <w:spacing w:line="240" w:lineRule="exact"/>
              <w:ind w:firstLineChars="0" w:firstLine="0"/>
              <w:jc w:val="distribute"/>
              <w:rPr>
                <w:bCs/>
                <w:sz w:val="22"/>
              </w:rPr>
            </w:pPr>
            <w:r w:rsidRPr="00944618">
              <w:rPr>
                <w:rFonts w:hint="eastAsia"/>
                <w:bCs/>
                <w:sz w:val="22"/>
              </w:rPr>
              <w:t>實際數</w:t>
            </w:r>
          </w:p>
        </w:tc>
        <w:tc>
          <w:tcPr>
            <w:tcW w:w="2393" w:type="dxa"/>
            <w:gridSpan w:val="2"/>
            <w:tcBorders>
              <w:top w:val="single" w:sz="8" w:space="0" w:color="auto"/>
              <w:left w:val="single" w:sz="2" w:space="0" w:color="auto"/>
              <w:bottom w:val="single" w:sz="4" w:space="0" w:color="auto"/>
              <w:right w:val="nil"/>
            </w:tcBorders>
            <w:vAlign w:val="center"/>
            <w:hideMark/>
          </w:tcPr>
          <w:p w14:paraId="3A2EC0C4" w14:textId="77777777" w:rsidR="0048157E" w:rsidRPr="00944618" w:rsidRDefault="0048157E" w:rsidP="00573CDD">
            <w:pPr>
              <w:snapToGrid w:val="0"/>
              <w:ind w:firstLineChars="0" w:firstLine="0"/>
              <w:jc w:val="distribute"/>
              <w:rPr>
                <w:bCs/>
                <w:sz w:val="22"/>
              </w:rPr>
            </w:pPr>
            <w:r w:rsidRPr="00944618">
              <w:rPr>
                <w:rFonts w:hint="eastAsia"/>
                <w:bCs/>
                <w:sz w:val="22"/>
              </w:rPr>
              <w:t>比較增減</w:t>
            </w:r>
          </w:p>
        </w:tc>
      </w:tr>
      <w:tr w:rsidR="00944618" w:rsidRPr="00944618" w14:paraId="6C9B54F8" w14:textId="77777777" w:rsidTr="00573CDD">
        <w:trPr>
          <w:cantSplit/>
          <w:trHeight w:val="340"/>
          <w:jc w:val="center"/>
        </w:trPr>
        <w:tc>
          <w:tcPr>
            <w:tcW w:w="4568" w:type="dxa"/>
            <w:vMerge/>
            <w:tcBorders>
              <w:top w:val="single" w:sz="8" w:space="0" w:color="auto"/>
              <w:left w:val="nil"/>
              <w:bottom w:val="single" w:sz="8" w:space="0" w:color="auto"/>
              <w:right w:val="single" w:sz="2" w:space="0" w:color="auto"/>
            </w:tcBorders>
            <w:vAlign w:val="center"/>
            <w:hideMark/>
          </w:tcPr>
          <w:p w14:paraId="311363E0" w14:textId="77777777" w:rsidR="0048157E" w:rsidRPr="00944618" w:rsidRDefault="0048157E" w:rsidP="002F0FE8">
            <w:pPr>
              <w:overflowPunct/>
              <w:spacing w:line="240" w:lineRule="exact"/>
              <w:ind w:firstLineChars="0" w:firstLine="0"/>
              <w:jc w:val="left"/>
              <w:rPr>
                <w:bCs/>
                <w:sz w:val="22"/>
              </w:rPr>
            </w:pPr>
          </w:p>
        </w:tc>
        <w:tc>
          <w:tcPr>
            <w:tcW w:w="1511" w:type="dxa"/>
            <w:vMerge/>
            <w:tcBorders>
              <w:top w:val="single" w:sz="8" w:space="0" w:color="auto"/>
              <w:left w:val="single" w:sz="2" w:space="0" w:color="auto"/>
              <w:bottom w:val="single" w:sz="8" w:space="0" w:color="auto"/>
              <w:right w:val="single" w:sz="2" w:space="0" w:color="auto"/>
            </w:tcBorders>
            <w:vAlign w:val="center"/>
            <w:hideMark/>
          </w:tcPr>
          <w:p w14:paraId="4FEB5613" w14:textId="77777777" w:rsidR="0048157E" w:rsidRPr="00944618" w:rsidRDefault="0048157E" w:rsidP="002F0FE8">
            <w:pPr>
              <w:overflowPunct/>
              <w:spacing w:line="240" w:lineRule="exact"/>
              <w:ind w:firstLineChars="0" w:firstLine="0"/>
              <w:jc w:val="left"/>
              <w:rPr>
                <w:bCs/>
                <w:sz w:val="22"/>
              </w:rPr>
            </w:pPr>
          </w:p>
        </w:tc>
        <w:tc>
          <w:tcPr>
            <w:tcW w:w="1512" w:type="dxa"/>
            <w:vMerge/>
            <w:tcBorders>
              <w:top w:val="single" w:sz="8" w:space="0" w:color="auto"/>
              <w:left w:val="single" w:sz="2" w:space="0" w:color="auto"/>
              <w:bottom w:val="single" w:sz="8" w:space="0" w:color="auto"/>
              <w:right w:val="single" w:sz="2" w:space="0" w:color="auto"/>
            </w:tcBorders>
            <w:vAlign w:val="center"/>
            <w:hideMark/>
          </w:tcPr>
          <w:p w14:paraId="1251FE9B" w14:textId="77777777" w:rsidR="0048157E" w:rsidRPr="00944618" w:rsidRDefault="0048157E" w:rsidP="002F0FE8">
            <w:pPr>
              <w:overflowPunct/>
              <w:spacing w:line="240" w:lineRule="exact"/>
              <w:ind w:firstLineChars="0" w:firstLine="0"/>
              <w:jc w:val="left"/>
              <w:rPr>
                <w:bCs/>
                <w:sz w:val="22"/>
              </w:rPr>
            </w:pPr>
          </w:p>
        </w:tc>
        <w:tc>
          <w:tcPr>
            <w:tcW w:w="1400" w:type="dxa"/>
            <w:tcBorders>
              <w:top w:val="single" w:sz="2" w:space="0" w:color="auto"/>
              <w:left w:val="single" w:sz="2" w:space="0" w:color="auto"/>
              <w:bottom w:val="single" w:sz="8" w:space="0" w:color="auto"/>
              <w:right w:val="single" w:sz="2" w:space="0" w:color="auto"/>
            </w:tcBorders>
            <w:vAlign w:val="center"/>
            <w:hideMark/>
          </w:tcPr>
          <w:p w14:paraId="6EA142C4" w14:textId="77777777" w:rsidR="0048157E" w:rsidRPr="00944618" w:rsidRDefault="0048157E" w:rsidP="00573CDD">
            <w:pPr>
              <w:snapToGrid w:val="0"/>
              <w:ind w:firstLineChars="0" w:firstLine="0"/>
              <w:jc w:val="distribute"/>
              <w:rPr>
                <w:bCs/>
                <w:sz w:val="22"/>
              </w:rPr>
            </w:pPr>
            <w:r w:rsidRPr="00944618">
              <w:rPr>
                <w:rFonts w:hint="eastAsia"/>
                <w:bCs/>
                <w:sz w:val="22"/>
              </w:rPr>
              <w:t>增減數</w:t>
            </w:r>
          </w:p>
        </w:tc>
        <w:tc>
          <w:tcPr>
            <w:tcW w:w="993" w:type="dxa"/>
            <w:tcBorders>
              <w:top w:val="single" w:sz="4" w:space="0" w:color="auto"/>
              <w:left w:val="single" w:sz="2" w:space="0" w:color="auto"/>
              <w:bottom w:val="single" w:sz="8" w:space="0" w:color="auto"/>
              <w:right w:val="nil"/>
            </w:tcBorders>
            <w:vAlign w:val="center"/>
            <w:hideMark/>
          </w:tcPr>
          <w:p w14:paraId="3B8B5DD4" w14:textId="77777777" w:rsidR="0048157E" w:rsidRPr="00944618" w:rsidRDefault="0048157E" w:rsidP="00573CDD">
            <w:pPr>
              <w:snapToGrid w:val="0"/>
              <w:ind w:firstLineChars="0" w:firstLine="0"/>
              <w:jc w:val="distribute"/>
              <w:rPr>
                <w:bCs/>
                <w:sz w:val="22"/>
              </w:rPr>
            </w:pPr>
            <w:r w:rsidRPr="00944618">
              <w:rPr>
                <w:rFonts w:hint="eastAsia"/>
                <w:bCs/>
                <w:sz w:val="22"/>
              </w:rPr>
              <w:t>％</w:t>
            </w:r>
          </w:p>
        </w:tc>
      </w:tr>
      <w:tr w:rsidR="00944618" w:rsidRPr="00944618" w14:paraId="69008451" w14:textId="77777777" w:rsidTr="00F4356B">
        <w:trPr>
          <w:cantSplit/>
          <w:trHeight w:val="340"/>
          <w:jc w:val="center"/>
        </w:trPr>
        <w:tc>
          <w:tcPr>
            <w:tcW w:w="4568" w:type="dxa"/>
            <w:tcBorders>
              <w:top w:val="single" w:sz="8" w:space="0" w:color="auto"/>
              <w:left w:val="nil"/>
              <w:right w:val="single" w:sz="2" w:space="0" w:color="auto"/>
            </w:tcBorders>
            <w:vAlign w:val="center"/>
          </w:tcPr>
          <w:p w14:paraId="1E17AED3" w14:textId="77777777" w:rsidR="002F0FE8" w:rsidRPr="00944618" w:rsidRDefault="002F0FE8" w:rsidP="002F0FE8">
            <w:pPr>
              <w:snapToGrid w:val="0"/>
              <w:spacing w:line="240" w:lineRule="exact"/>
              <w:ind w:firstLineChars="0" w:firstLine="0"/>
              <w:jc w:val="distribute"/>
              <w:rPr>
                <w:rFonts w:cs="新細明體"/>
                <w:b/>
                <w:bCs/>
                <w:kern w:val="0"/>
                <w:sz w:val="22"/>
                <w:szCs w:val="22"/>
              </w:rPr>
            </w:pPr>
            <w:r w:rsidRPr="00944618">
              <w:rPr>
                <w:rFonts w:cs="新細明體" w:hint="eastAsia"/>
                <w:b/>
                <w:bCs/>
                <w:kern w:val="0"/>
                <w:sz w:val="22"/>
                <w:szCs w:val="22"/>
              </w:rPr>
              <w:t>合計</w:t>
            </w:r>
          </w:p>
        </w:tc>
        <w:tc>
          <w:tcPr>
            <w:tcW w:w="1511" w:type="dxa"/>
            <w:tcBorders>
              <w:top w:val="single" w:sz="8" w:space="0" w:color="auto"/>
              <w:left w:val="single" w:sz="2" w:space="0" w:color="auto"/>
              <w:right w:val="single" w:sz="2" w:space="0" w:color="auto"/>
            </w:tcBorders>
            <w:vAlign w:val="center"/>
          </w:tcPr>
          <w:p w14:paraId="0D9A8A87" w14:textId="34F91D2F" w:rsidR="002F0FE8" w:rsidRPr="00944618" w:rsidRDefault="002F0FE8" w:rsidP="002F0FE8">
            <w:pPr>
              <w:spacing w:line="240" w:lineRule="exact"/>
              <w:ind w:right="28" w:firstLineChars="0" w:firstLine="0"/>
              <w:jc w:val="right"/>
              <w:rPr>
                <w:rFonts w:cs="新細明體"/>
                <w:b/>
                <w:sz w:val="22"/>
                <w:szCs w:val="22"/>
              </w:rPr>
            </w:pPr>
            <w:r w:rsidRPr="00944618">
              <w:rPr>
                <w:b/>
                <w:sz w:val="22"/>
                <w:szCs w:val="22"/>
              </w:rPr>
              <w:t>5,331,917</w:t>
            </w:r>
          </w:p>
        </w:tc>
        <w:tc>
          <w:tcPr>
            <w:tcW w:w="1512" w:type="dxa"/>
            <w:tcBorders>
              <w:top w:val="single" w:sz="8" w:space="0" w:color="auto"/>
              <w:left w:val="single" w:sz="2" w:space="0" w:color="auto"/>
              <w:right w:val="single" w:sz="2" w:space="0" w:color="auto"/>
            </w:tcBorders>
            <w:vAlign w:val="center"/>
          </w:tcPr>
          <w:p w14:paraId="7CC12785" w14:textId="53E16E83" w:rsidR="002F0FE8" w:rsidRPr="00944618" w:rsidRDefault="002F0FE8" w:rsidP="002F0FE8">
            <w:pPr>
              <w:spacing w:line="240" w:lineRule="exact"/>
              <w:ind w:right="28" w:firstLineChars="0" w:firstLine="0"/>
              <w:jc w:val="right"/>
              <w:rPr>
                <w:rFonts w:cs="新細明體"/>
                <w:b/>
                <w:sz w:val="22"/>
                <w:szCs w:val="22"/>
              </w:rPr>
            </w:pPr>
            <w:r w:rsidRPr="00944618">
              <w:rPr>
                <w:b/>
                <w:sz w:val="22"/>
                <w:szCs w:val="22"/>
              </w:rPr>
              <w:t>5,502,436</w:t>
            </w:r>
          </w:p>
        </w:tc>
        <w:tc>
          <w:tcPr>
            <w:tcW w:w="1400" w:type="dxa"/>
            <w:tcBorders>
              <w:top w:val="single" w:sz="8" w:space="0" w:color="auto"/>
              <w:left w:val="single" w:sz="2" w:space="0" w:color="auto"/>
              <w:right w:val="single" w:sz="2" w:space="0" w:color="auto"/>
            </w:tcBorders>
            <w:vAlign w:val="center"/>
          </w:tcPr>
          <w:p w14:paraId="1916084A" w14:textId="0A597AA6" w:rsidR="002F0FE8" w:rsidRPr="00944618" w:rsidRDefault="002F0FE8" w:rsidP="002F0FE8">
            <w:pPr>
              <w:spacing w:line="240" w:lineRule="exact"/>
              <w:ind w:right="28" w:firstLineChars="0" w:firstLine="0"/>
              <w:jc w:val="right"/>
              <w:rPr>
                <w:rFonts w:cs="新細明體"/>
                <w:b/>
                <w:sz w:val="22"/>
                <w:szCs w:val="22"/>
              </w:rPr>
            </w:pPr>
            <w:r w:rsidRPr="00944618">
              <w:rPr>
                <w:b/>
                <w:sz w:val="22"/>
                <w:szCs w:val="22"/>
              </w:rPr>
              <w:t>170,519</w:t>
            </w:r>
          </w:p>
        </w:tc>
        <w:tc>
          <w:tcPr>
            <w:tcW w:w="993" w:type="dxa"/>
            <w:tcBorders>
              <w:top w:val="single" w:sz="8" w:space="0" w:color="auto"/>
              <w:left w:val="single" w:sz="2" w:space="0" w:color="auto"/>
              <w:right w:val="nil"/>
            </w:tcBorders>
            <w:vAlign w:val="center"/>
          </w:tcPr>
          <w:p w14:paraId="7D48B2CE" w14:textId="01BC0B13" w:rsidR="002F0FE8" w:rsidRPr="00944618" w:rsidRDefault="002F0FE8" w:rsidP="002F0FE8">
            <w:pPr>
              <w:spacing w:line="240" w:lineRule="exact"/>
              <w:ind w:right="28" w:firstLineChars="0" w:firstLine="0"/>
              <w:jc w:val="right"/>
              <w:rPr>
                <w:rFonts w:cs="新細明體"/>
                <w:b/>
                <w:sz w:val="22"/>
                <w:szCs w:val="22"/>
              </w:rPr>
            </w:pPr>
            <w:r w:rsidRPr="00944618">
              <w:rPr>
                <w:b/>
                <w:sz w:val="22"/>
                <w:szCs w:val="22"/>
              </w:rPr>
              <w:t xml:space="preserve">3.20 </w:t>
            </w:r>
          </w:p>
        </w:tc>
      </w:tr>
      <w:tr w:rsidR="00944618" w:rsidRPr="00944618" w14:paraId="2A95AA62" w14:textId="77777777" w:rsidTr="00F4356B">
        <w:trPr>
          <w:cantSplit/>
          <w:trHeight w:val="340"/>
          <w:jc w:val="center"/>
        </w:trPr>
        <w:tc>
          <w:tcPr>
            <w:tcW w:w="4568" w:type="dxa"/>
            <w:tcBorders>
              <w:left w:val="nil"/>
              <w:right w:val="single" w:sz="2" w:space="0" w:color="auto"/>
            </w:tcBorders>
            <w:vAlign w:val="center"/>
          </w:tcPr>
          <w:p w14:paraId="53E0FE74" w14:textId="216BA66A" w:rsidR="002F0FE8" w:rsidRPr="00944618" w:rsidRDefault="002F0FE8" w:rsidP="00B61F7F">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國立臺灣大學醫學院附設醫院（總院）</w:t>
            </w:r>
          </w:p>
        </w:tc>
        <w:tc>
          <w:tcPr>
            <w:tcW w:w="1511" w:type="dxa"/>
            <w:tcBorders>
              <w:left w:val="single" w:sz="2" w:space="0" w:color="auto"/>
              <w:right w:val="single" w:sz="2" w:space="0" w:color="auto"/>
            </w:tcBorders>
            <w:vAlign w:val="center"/>
          </w:tcPr>
          <w:p w14:paraId="798E789C" w14:textId="41B3B2CB"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2,629,224</w:t>
            </w:r>
          </w:p>
        </w:tc>
        <w:tc>
          <w:tcPr>
            <w:tcW w:w="1512" w:type="dxa"/>
            <w:tcBorders>
              <w:left w:val="single" w:sz="2" w:space="0" w:color="auto"/>
              <w:right w:val="single" w:sz="2" w:space="0" w:color="auto"/>
            </w:tcBorders>
            <w:vAlign w:val="center"/>
          </w:tcPr>
          <w:p w14:paraId="69B5FC05" w14:textId="25DEEBB1" w:rsidR="002F0FE8" w:rsidRPr="00944618" w:rsidRDefault="002F0FE8" w:rsidP="002F0FE8">
            <w:pPr>
              <w:spacing w:line="240" w:lineRule="exact"/>
              <w:ind w:right="28" w:firstLineChars="0" w:firstLine="0"/>
              <w:jc w:val="right"/>
              <w:rPr>
                <w:sz w:val="22"/>
                <w:szCs w:val="22"/>
              </w:rPr>
            </w:pPr>
            <w:r w:rsidRPr="00944618">
              <w:rPr>
                <w:sz w:val="22"/>
                <w:szCs w:val="22"/>
              </w:rPr>
              <w:t>2,882,198</w:t>
            </w:r>
          </w:p>
        </w:tc>
        <w:tc>
          <w:tcPr>
            <w:tcW w:w="1400" w:type="dxa"/>
            <w:tcBorders>
              <w:left w:val="single" w:sz="2" w:space="0" w:color="auto"/>
              <w:right w:val="single" w:sz="2" w:space="0" w:color="auto"/>
            </w:tcBorders>
            <w:vAlign w:val="center"/>
          </w:tcPr>
          <w:p w14:paraId="059235B2" w14:textId="7404A5E3"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252,974</w:t>
            </w:r>
          </w:p>
        </w:tc>
        <w:tc>
          <w:tcPr>
            <w:tcW w:w="993" w:type="dxa"/>
            <w:tcBorders>
              <w:left w:val="single" w:sz="2" w:space="0" w:color="auto"/>
              <w:right w:val="nil"/>
            </w:tcBorders>
            <w:vAlign w:val="center"/>
          </w:tcPr>
          <w:p w14:paraId="55229407" w14:textId="5C3BFDA8"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 xml:space="preserve">9.62 </w:t>
            </w:r>
          </w:p>
        </w:tc>
      </w:tr>
      <w:tr w:rsidR="00944618" w:rsidRPr="00944618" w14:paraId="0BCA4BD2" w14:textId="77777777" w:rsidTr="00F4356B">
        <w:trPr>
          <w:cantSplit/>
          <w:trHeight w:val="340"/>
          <w:jc w:val="center"/>
        </w:trPr>
        <w:tc>
          <w:tcPr>
            <w:tcW w:w="4568" w:type="dxa"/>
            <w:tcBorders>
              <w:left w:val="nil"/>
              <w:right w:val="single" w:sz="2" w:space="0" w:color="auto"/>
            </w:tcBorders>
            <w:vAlign w:val="center"/>
          </w:tcPr>
          <w:p w14:paraId="4AB64346" w14:textId="1F9C27E9" w:rsidR="002F0FE8" w:rsidRPr="00944618" w:rsidRDefault="002F0FE8" w:rsidP="002F0FE8">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國立臺灣大學醫學院附設醫院雲林分院</w:t>
            </w:r>
          </w:p>
        </w:tc>
        <w:tc>
          <w:tcPr>
            <w:tcW w:w="1511" w:type="dxa"/>
            <w:tcBorders>
              <w:left w:val="single" w:sz="2" w:space="0" w:color="auto"/>
              <w:right w:val="single" w:sz="2" w:space="0" w:color="auto"/>
            </w:tcBorders>
            <w:vAlign w:val="center"/>
          </w:tcPr>
          <w:p w14:paraId="4D3FADD2" w14:textId="13D6CF10"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740,424</w:t>
            </w:r>
          </w:p>
        </w:tc>
        <w:tc>
          <w:tcPr>
            <w:tcW w:w="1512" w:type="dxa"/>
            <w:tcBorders>
              <w:left w:val="single" w:sz="2" w:space="0" w:color="auto"/>
              <w:right w:val="single" w:sz="2" w:space="0" w:color="auto"/>
            </w:tcBorders>
            <w:vAlign w:val="center"/>
          </w:tcPr>
          <w:p w14:paraId="1EFC1F84" w14:textId="32D262EB"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825,959</w:t>
            </w:r>
          </w:p>
        </w:tc>
        <w:tc>
          <w:tcPr>
            <w:tcW w:w="1400" w:type="dxa"/>
            <w:tcBorders>
              <w:left w:val="single" w:sz="2" w:space="0" w:color="auto"/>
              <w:right w:val="single" w:sz="2" w:space="0" w:color="auto"/>
            </w:tcBorders>
            <w:vAlign w:val="center"/>
          </w:tcPr>
          <w:p w14:paraId="4951D6B5" w14:textId="4C299D7F"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85,535</w:t>
            </w:r>
          </w:p>
        </w:tc>
        <w:tc>
          <w:tcPr>
            <w:tcW w:w="993" w:type="dxa"/>
            <w:tcBorders>
              <w:left w:val="single" w:sz="2" w:space="0" w:color="auto"/>
              <w:right w:val="nil"/>
            </w:tcBorders>
            <w:vAlign w:val="center"/>
          </w:tcPr>
          <w:p w14:paraId="63A6A9BB" w14:textId="78E1B5D2"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 xml:space="preserve">11.55 </w:t>
            </w:r>
          </w:p>
        </w:tc>
      </w:tr>
      <w:tr w:rsidR="00944618" w:rsidRPr="00944618" w14:paraId="623D7E4D" w14:textId="77777777" w:rsidTr="00F4356B">
        <w:trPr>
          <w:cantSplit/>
          <w:trHeight w:val="340"/>
          <w:jc w:val="center"/>
        </w:trPr>
        <w:tc>
          <w:tcPr>
            <w:tcW w:w="4568" w:type="dxa"/>
            <w:tcBorders>
              <w:left w:val="nil"/>
              <w:right w:val="single" w:sz="2" w:space="0" w:color="auto"/>
            </w:tcBorders>
            <w:vAlign w:val="center"/>
          </w:tcPr>
          <w:p w14:paraId="6ACB6571" w14:textId="44B3E525" w:rsidR="002F0FE8" w:rsidRPr="00944618" w:rsidRDefault="002F0FE8" w:rsidP="002F0FE8">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國立臺灣大學醫學院附設醫院北護分院</w:t>
            </w:r>
          </w:p>
        </w:tc>
        <w:tc>
          <w:tcPr>
            <w:tcW w:w="1511" w:type="dxa"/>
            <w:tcBorders>
              <w:left w:val="single" w:sz="2" w:space="0" w:color="auto"/>
              <w:right w:val="single" w:sz="2" w:space="0" w:color="auto"/>
            </w:tcBorders>
            <w:vAlign w:val="center"/>
          </w:tcPr>
          <w:p w14:paraId="17FF9C0F" w14:textId="5CE72648"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276,746</w:t>
            </w:r>
          </w:p>
        </w:tc>
        <w:tc>
          <w:tcPr>
            <w:tcW w:w="1512" w:type="dxa"/>
            <w:tcBorders>
              <w:left w:val="single" w:sz="2" w:space="0" w:color="auto"/>
              <w:right w:val="single" w:sz="2" w:space="0" w:color="auto"/>
            </w:tcBorders>
            <w:vAlign w:val="center"/>
          </w:tcPr>
          <w:p w14:paraId="4412B69A" w14:textId="2AB46EB3"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280,466</w:t>
            </w:r>
          </w:p>
        </w:tc>
        <w:tc>
          <w:tcPr>
            <w:tcW w:w="1400" w:type="dxa"/>
            <w:tcBorders>
              <w:left w:val="single" w:sz="2" w:space="0" w:color="auto"/>
              <w:right w:val="single" w:sz="2" w:space="0" w:color="auto"/>
            </w:tcBorders>
            <w:vAlign w:val="center"/>
          </w:tcPr>
          <w:p w14:paraId="1CF412E8" w14:textId="67079AFF"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3,720</w:t>
            </w:r>
          </w:p>
        </w:tc>
        <w:tc>
          <w:tcPr>
            <w:tcW w:w="993" w:type="dxa"/>
            <w:tcBorders>
              <w:left w:val="single" w:sz="2" w:space="0" w:color="auto"/>
              <w:right w:val="nil"/>
            </w:tcBorders>
            <w:vAlign w:val="center"/>
          </w:tcPr>
          <w:p w14:paraId="5A860367" w14:textId="631FB72F"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 xml:space="preserve">1.34 </w:t>
            </w:r>
          </w:p>
        </w:tc>
      </w:tr>
      <w:tr w:rsidR="00944618" w:rsidRPr="00944618" w14:paraId="0E6AAD09" w14:textId="77777777" w:rsidTr="00F4356B">
        <w:trPr>
          <w:cantSplit/>
          <w:trHeight w:val="340"/>
          <w:jc w:val="center"/>
        </w:trPr>
        <w:tc>
          <w:tcPr>
            <w:tcW w:w="4568" w:type="dxa"/>
            <w:tcBorders>
              <w:left w:val="nil"/>
              <w:right w:val="single" w:sz="2" w:space="0" w:color="auto"/>
            </w:tcBorders>
            <w:vAlign w:val="center"/>
          </w:tcPr>
          <w:p w14:paraId="6C2341C9" w14:textId="446A8B91" w:rsidR="002F0FE8" w:rsidRPr="00944618" w:rsidRDefault="002F0FE8" w:rsidP="002F0FE8">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國立臺灣大學醫學院附設醫院金山分院</w:t>
            </w:r>
          </w:p>
        </w:tc>
        <w:tc>
          <w:tcPr>
            <w:tcW w:w="1511" w:type="dxa"/>
            <w:tcBorders>
              <w:left w:val="single" w:sz="2" w:space="0" w:color="auto"/>
              <w:right w:val="single" w:sz="2" w:space="0" w:color="auto"/>
            </w:tcBorders>
            <w:vAlign w:val="center"/>
          </w:tcPr>
          <w:p w14:paraId="1F9FB8DA" w14:textId="7CD1E4A8"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88,100</w:t>
            </w:r>
          </w:p>
        </w:tc>
        <w:tc>
          <w:tcPr>
            <w:tcW w:w="1512" w:type="dxa"/>
            <w:tcBorders>
              <w:left w:val="single" w:sz="2" w:space="0" w:color="auto"/>
              <w:right w:val="single" w:sz="2" w:space="0" w:color="auto"/>
            </w:tcBorders>
            <w:vAlign w:val="center"/>
          </w:tcPr>
          <w:p w14:paraId="4D834E59" w14:textId="1B3DF4A6"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103,739</w:t>
            </w:r>
          </w:p>
        </w:tc>
        <w:tc>
          <w:tcPr>
            <w:tcW w:w="1400" w:type="dxa"/>
            <w:tcBorders>
              <w:left w:val="single" w:sz="2" w:space="0" w:color="auto"/>
              <w:right w:val="single" w:sz="2" w:space="0" w:color="auto"/>
            </w:tcBorders>
            <w:vAlign w:val="center"/>
          </w:tcPr>
          <w:p w14:paraId="41618D4A" w14:textId="32DF4246"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15,639</w:t>
            </w:r>
          </w:p>
        </w:tc>
        <w:tc>
          <w:tcPr>
            <w:tcW w:w="993" w:type="dxa"/>
            <w:tcBorders>
              <w:left w:val="single" w:sz="2" w:space="0" w:color="auto"/>
              <w:right w:val="nil"/>
            </w:tcBorders>
            <w:vAlign w:val="center"/>
          </w:tcPr>
          <w:p w14:paraId="56762B5F" w14:textId="2DAD2A76"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 xml:space="preserve">17.75 </w:t>
            </w:r>
          </w:p>
        </w:tc>
      </w:tr>
      <w:tr w:rsidR="00944618" w:rsidRPr="00944618" w14:paraId="1B8AEF2F" w14:textId="77777777" w:rsidTr="00F4356B">
        <w:trPr>
          <w:cantSplit/>
          <w:trHeight w:val="340"/>
          <w:jc w:val="center"/>
        </w:trPr>
        <w:tc>
          <w:tcPr>
            <w:tcW w:w="4568" w:type="dxa"/>
            <w:tcBorders>
              <w:left w:val="nil"/>
              <w:right w:val="single" w:sz="2" w:space="0" w:color="auto"/>
            </w:tcBorders>
            <w:vAlign w:val="center"/>
          </w:tcPr>
          <w:p w14:paraId="27310193" w14:textId="595EF2D6" w:rsidR="002F0FE8" w:rsidRPr="00944618" w:rsidRDefault="002F0FE8" w:rsidP="002F0FE8">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國立臺灣大學醫學院附設醫院新竹臺大分院</w:t>
            </w:r>
          </w:p>
        </w:tc>
        <w:tc>
          <w:tcPr>
            <w:tcW w:w="1511" w:type="dxa"/>
            <w:tcBorders>
              <w:left w:val="single" w:sz="2" w:space="0" w:color="auto"/>
              <w:right w:val="single" w:sz="2" w:space="0" w:color="auto"/>
            </w:tcBorders>
            <w:vAlign w:val="center"/>
          </w:tcPr>
          <w:p w14:paraId="1E161F26" w14:textId="67FFE999" w:rsidR="002F0FE8" w:rsidRPr="00944618" w:rsidRDefault="002F0FE8" w:rsidP="002F0FE8">
            <w:pPr>
              <w:spacing w:line="240" w:lineRule="exact"/>
              <w:ind w:right="28" w:firstLineChars="0" w:firstLine="0"/>
              <w:jc w:val="right"/>
              <w:rPr>
                <w:sz w:val="22"/>
                <w:szCs w:val="22"/>
              </w:rPr>
            </w:pPr>
            <w:r w:rsidRPr="00944618">
              <w:rPr>
                <w:sz w:val="22"/>
                <w:szCs w:val="22"/>
              </w:rPr>
              <w:t>1,284,383</w:t>
            </w:r>
          </w:p>
        </w:tc>
        <w:tc>
          <w:tcPr>
            <w:tcW w:w="1512" w:type="dxa"/>
            <w:tcBorders>
              <w:left w:val="single" w:sz="2" w:space="0" w:color="auto"/>
              <w:right w:val="single" w:sz="2" w:space="0" w:color="auto"/>
            </w:tcBorders>
            <w:vAlign w:val="center"/>
          </w:tcPr>
          <w:p w14:paraId="51B5B7DD" w14:textId="5FB16EE4" w:rsidR="002F0FE8" w:rsidRPr="00944618" w:rsidRDefault="002F0FE8" w:rsidP="002F0FE8">
            <w:pPr>
              <w:spacing w:line="240" w:lineRule="exact"/>
              <w:ind w:right="28" w:firstLineChars="0" w:firstLine="0"/>
              <w:jc w:val="right"/>
              <w:rPr>
                <w:sz w:val="22"/>
                <w:szCs w:val="22"/>
              </w:rPr>
            </w:pPr>
            <w:r w:rsidRPr="00944618">
              <w:rPr>
                <w:sz w:val="22"/>
                <w:szCs w:val="22"/>
              </w:rPr>
              <w:t>1,164,421</w:t>
            </w:r>
          </w:p>
        </w:tc>
        <w:tc>
          <w:tcPr>
            <w:tcW w:w="1400" w:type="dxa"/>
            <w:tcBorders>
              <w:left w:val="single" w:sz="2" w:space="0" w:color="auto"/>
              <w:right w:val="single" w:sz="2" w:space="0" w:color="auto"/>
            </w:tcBorders>
            <w:vAlign w:val="center"/>
          </w:tcPr>
          <w:p w14:paraId="435B88EE" w14:textId="5F800DB3" w:rsidR="002F0FE8" w:rsidRPr="00944618" w:rsidRDefault="002F0FE8" w:rsidP="002F0FE8">
            <w:pPr>
              <w:spacing w:line="240" w:lineRule="exact"/>
              <w:ind w:right="28" w:firstLineChars="0" w:firstLine="0"/>
              <w:jc w:val="right"/>
              <w:rPr>
                <w:sz w:val="22"/>
                <w:szCs w:val="22"/>
              </w:rPr>
            </w:pPr>
            <w:r w:rsidRPr="00944618">
              <w:rPr>
                <w:sz w:val="22"/>
                <w:szCs w:val="22"/>
              </w:rPr>
              <w:t>-</w:t>
            </w:r>
            <w:r w:rsidRPr="00944618">
              <w:rPr>
                <w:rFonts w:hint="eastAsia"/>
                <w:sz w:val="22"/>
                <w:szCs w:val="22"/>
              </w:rPr>
              <w:t xml:space="preserve"> </w:t>
            </w:r>
            <w:r w:rsidRPr="00944618">
              <w:rPr>
                <w:sz w:val="22"/>
                <w:szCs w:val="22"/>
              </w:rPr>
              <w:t>119,962</w:t>
            </w:r>
          </w:p>
        </w:tc>
        <w:tc>
          <w:tcPr>
            <w:tcW w:w="993" w:type="dxa"/>
            <w:tcBorders>
              <w:left w:val="single" w:sz="2" w:space="0" w:color="auto"/>
              <w:right w:val="nil"/>
            </w:tcBorders>
            <w:vAlign w:val="center"/>
          </w:tcPr>
          <w:p w14:paraId="29A0DEAA" w14:textId="0933D010" w:rsidR="002F0FE8" w:rsidRPr="00944618" w:rsidRDefault="002F0FE8" w:rsidP="002F0FE8">
            <w:pPr>
              <w:spacing w:line="240" w:lineRule="exact"/>
              <w:ind w:right="28" w:firstLineChars="0" w:firstLine="0"/>
              <w:jc w:val="right"/>
              <w:rPr>
                <w:sz w:val="22"/>
                <w:szCs w:val="22"/>
              </w:rPr>
            </w:pPr>
            <w:r w:rsidRPr="00944618">
              <w:rPr>
                <w:sz w:val="22"/>
                <w:szCs w:val="22"/>
              </w:rPr>
              <w:t>-</w:t>
            </w:r>
            <w:r w:rsidRPr="00944618">
              <w:rPr>
                <w:rFonts w:hint="eastAsia"/>
                <w:sz w:val="22"/>
                <w:szCs w:val="22"/>
              </w:rPr>
              <w:t xml:space="preserve"> </w:t>
            </w:r>
            <w:r w:rsidRPr="00944618">
              <w:rPr>
                <w:sz w:val="22"/>
                <w:szCs w:val="22"/>
              </w:rPr>
              <w:t xml:space="preserve">9.34 </w:t>
            </w:r>
          </w:p>
        </w:tc>
      </w:tr>
      <w:tr w:rsidR="00944618" w:rsidRPr="00944618" w14:paraId="595A8CE3" w14:textId="77777777" w:rsidTr="00F4356B">
        <w:trPr>
          <w:cantSplit/>
          <w:trHeight w:val="340"/>
          <w:jc w:val="center"/>
        </w:trPr>
        <w:tc>
          <w:tcPr>
            <w:tcW w:w="4568" w:type="dxa"/>
            <w:tcBorders>
              <w:left w:val="nil"/>
              <w:bottom w:val="single" w:sz="8" w:space="0" w:color="auto"/>
              <w:right w:val="single" w:sz="2" w:space="0" w:color="auto"/>
            </w:tcBorders>
            <w:vAlign w:val="center"/>
          </w:tcPr>
          <w:p w14:paraId="2D7CFDB9" w14:textId="54CAC115" w:rsidR="002F0FE8" w:rsidRPr="00944618" w:rsidRDefault="002F0FE8" w:rsidP="002F0FE8">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國立臺灣大學醫學院附設醫院癌醫中心分院</w:t>
            </w:r>
          </w:p>
        </w:tc>
        <w:tc>
          <w:tcPr>
            <w:tcW w:w="1511" w:type="dxa"/>
            <w:tcBorders>
              <w:left w:val="single" w:sz="2" w:space="0" w:color="auto"/>
              <w:bottom w:val="single" w:sz="8" w:space="0" w:color="auto"/>
              <w:right w:val="single" w:sz="2" w:space="0" w:color="auto"/>
            </w:tcBorders>
            <w:vAlign w:val="center"/>
          </w:tcPr>
          <w:p w14:paraId="2F1E78AD" w14:textId="2B331067"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313,040</w:t>
            </w:r>
          </w:p>
        </w:tc>
        <w:tc>
          <w:tcPr>
            <w:tcW w:w="1512" w:type="dxa"/>
            <w:tcBorders>
              <w:left w:val="single" w:sz="2" w:space="0" w:color="auto"/>
              <w:bottom w:val="single" w:sz="8" w:space="0" w:color="auto"/>
              <w:right w:val="single" w:sz="2" w:space="0" w:color="auto"/>
            </w:tcBorders>
            <w:vAlign w:val="center"/>
          </w:tcPr>
          <w:p w14:paraId="3F084FDA" w14:textId="61090A0B"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245,653</w:t>
            </w:r>
          </w:p>
        </w:tc>
        <w:tc>
          <w:tcPr>
            <w:tcW w:w="1400" w:type="dxa"/>
            <w:tcBorders>
              <w:left w:val="single" w:sz="2" w:space="0" w:color="auto"/>
              <w:bottom w:val="single" w:sz="8" w:space="0" w:color="auto"/>
              <w:right w:val="single" w:sz="2" w:space="0" w:color="auto"/>
            </w:tcBorders>
            <w:vAlign w:val="center"/>
          </w:tcPr>
          <w:p w14:paraId="3CEC3137" w14:textId="31A8E701"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w:t>
            </w:r>
            <w:r w:rsidRPr="00944618">
              <w:rPr>
                <w:rFonts w:hint="eastAsia"/>
                <w:sz w:val="22"/>
                <w:szCs w:val="22"/>
              </w:rPr>
              <w:t xml:space="preserve"> </w:t>
            </w:r>
            <w:r w:rsidRPr="00944618">
              <w:rPr>
                <w:sz w:val="22"/>
                <w:szCs w:val="22"/>
              </w:rPr>
              <w:t>67,387</w:t>
            </w:r>
          </w:p>
        </w:tc>
        <w:tc>
          <w:tcPr>
            <w:tcW w:w="993" w:type="dxa"/>
            <w:tcBorders>
              <w:left w:val="single" w:sz="2" w:space="0" w:color="auto"/>
              <w:bottom w:val="single" w:sz="8" w:space="0" w:color="auto"/>
              <w:right w:val="nil"/>
            </w:tcBorders>
            <w:vAlign w:val="center"/>
          </w:tcPr>
          <w:p w14:paraId="4C28EEB6" w14:textId="30D045A3" w:rsidR="002F0FE8" w:rsidRPr="00944618" w:rsidRDefault="002F0FE8" w:rsidP="002F0FE8">
            <w:pPr>
              <w:spacing w:line="240" w:lineRule="exact"/>
              <w:ind w:right="28" w:firstLineChars="0" w:firstLine="0"/>
              <w:jc w:val="right"/>
              <w:rPr>
                <w:rFonts w:cs="新細明體"/>
                <w:sz w:val="22"/>
                <w:szCs w:val="22"/>
              </w:rPr>
            </w:pPr>
            <w:r w:rsidRPr="00944618">
              <w:rPr>
                <w:sz w:val="22"/>
                <w:szCs w:val="22"/>
              </w:rPr>
              <w:t>-</w:t>
            </w:r>
            <w:r w:rsidRPr="00944618">
              <w:rPr>
                <w:rFonts w:hint="eastAsia"/>
                <w:sz w:val="22"/>
                <w:szCs w:val="22"/>
              </w:rPr>
              <w:t xml:space="preserve"> </w:t>
            </w:r>
            <w:r w:rsidRPr="00944618">
              <w:rPr>
                <w:sz w:val="22"/>
                <w:szCs w:val="22"/>
              </w:rPr>
              <w:t xml:space="preserve">21.53 </w:t>
            </w:r>
          </w:p>
        </w:tc>
      </w:tr>
    </w:tbl>
    <w:p w14:paraId="04C6EED6" w14:textId="4D5E00A1" w:rsidR="0048157E" w:rsidRPr="00920DD9" w:rsidRDefault="0048157E" w:rsidP="00DF00D8">
      <w:pPr>
        <w:pStyle w:val="3031"/>
        <w:spacing w:before="220" w:line="452" w:lineRule="exact"/>
        <w:ind w:firstLine="1320"/>
        <w:rPr>
          <w:color w:val="auto"/>
          <w:spacing w:val="-1"/>
        </w:rPr>
      </w:pPr>
      <w:r w:rsidRPr="00944618">
        <w:rPr>
          <w:color w:val="auto"/>
        </w:rPr>
        <w:t>(2)</w:t>
      </w:r>
      <w:r w:rsidRPr="00944618">
        <w:rPr>
          <w:rFonts w:hint="eastAsia"/>
          <w:color w:val="auto"/>
        </w:rPr>
        <w:t xml:space="preserve">　</w:t>
      </w:r>
      <w:r w:rsidRPr="00944618">
        <w:rPr>
          <w:color w:val="auto"/>
        </w:rPr>
        <w:t>住院病患醫療</w:t>
      </w:r>
      <w:r w:rsidRPr="00944618">
        <w:rPr>
          <w:rFonts w:hint="eastAsia"/>
          <w:color w:val="auto"/>
        </w:rPr>
        <w:t xml:space="preserve">　</w:t>
      </w:r>
      <w:r w:rsidRPr="00944618">
        <w:rPr>
          <w:color w:val="auto"/>
        </w:rPr>
        <w:tab/>
      </w:r>
      <w:r w:rsidR="00B30F62" w:rsidRPr="00944618">
        <w:rPr>
          <w:color w:val="auto"/>
        </w:rPr>
        <w:tab/>
      </w:r>
      <w:r w:rsidR="00B30F62" w:rsidRPr="00F25D83">
        <w:rPr>
          <w:rFonts w:hint="eastAsia"/>
          <w:color w:val="auto"/>
        </w:rPr>
        <w:t>預計</w:t>
      </w:r>
      <w:r w:rsidR="00B30F62" w:rsidRPr="00F25D83">
        <w:rPr>
          <w:color w:val="auto"/>
        </w:rPr>
        <w:t>1</w:t>
      </w:r>
      <w:r w:rsidR="00735734" w:rsidRPr="00F25D83">
        <w:rPr>
          <w:rFonts w:hint="eastAsia"/>
          <w:color w:val="auto"/>
        </w:rPr>
        <w:t>57</w:t>
      </w:r>
      <w:r w:rsidR="00B30F62" w:rsidRPr="00F25D83">
        <w:rPr>
          <w:color w:val="auto"/>
        </w:rPr>
        <w:t>萬餘人日，實際為1</w:t>
      </w:r>
      <w:r w:rsidR="00735734" w:rsidRPr="00F25D83">
        <w:rPr>
          <w:rFonts w:hint="eastAsia"/>
          <w:color w:val="auto"/>
        </w:rPr>
        <w:t>35</w:t>
      </w:r>
      <w:r w:rsidR="00B30F62" w:rsidRPr="00F25D83">
        <w:rPr>
          <w:color w:val="auto"/>
        </w:rPr>
        <w:t>萬餘人日，較預計減少</w:t>
      </w:r>
      <w:r w:rsidR="00735734" w:rsidRPr="00F25D83">
        <w:rPr>
          <w:rFonts w:hint="eastAsia"/>
          <w:color w:val="auto"/>
        </w:rPr>
        <w:t>21</w:t>
      </w:r>
      <w:r w:rsidR="00B30F62" w:rsidRPr="00F25D83">
        <w:rPr>
          <w:color w:val="auto"/>
        </w:rPr>
        <w:t>萬餘人日，約</w:t>
      </w:r>
      <w:r w:rsidR="00735734" w:rsidRPr="00F25D83">
        <w:rPr>
          <w:rFonts w:hint="eastAsia"/>
          <w:color w:val="auto"/>
        </w:rPr>
        <w:t>13.87</w:t>
      </w:r>
      <w:r w:rsidR="00B30F62" w:rsidRPr="00F25D83">
        <w:rPr>
          <w:color w:val="auto"/>
        </w:rPr>
        <w:t>％，主要係</w:t>
      </w:r>
      <w:r w:rsidR="00F57462" w:rsidRPr="00F25D83">
        <w:rPr>
          <w:rFonts w:hint="eastAsia"/>
          <w:color w:val="auto"/>
        </w:rPr>
        <w:t>國立臺灣大學醫學院附設醫院（總院）</w:t>
      </w:r>
      <w:r w:rsidR="00B140C4" w:rsidRPr="00F25D83">
        <w:rPr>
          <w:rFonts w:hint="eastAsia"/>
          <w:color w:val="auto"/>
        </w:rPr>
        <w:t>及新竹臺大分院</w:t>
      </w:r>
      <w:r w:rsidR="00D4025F" w:rsidRPr="00F25D83">
        <w:rPr>
          <w:color w:val="auto"/>
        </w:rPr>
        <w:t>受</w:t>
      </w:r>
      <w:r w:rsidR="00B30F62" w:rsidRPr="00F25D83">
        <w:rPr>
          <w:color w:val="auto"/>
        </w:rPr>
        <w:t>新型冠狀病</w:t>
      </w:r>
      <w:r w:rsidR="00B30F62" w:rsidRPr="00920DD9">
        <w:rPr>
          <w:color w:val="auto"/>
          <w:spacing w:val="-1"/>
        </w:rPr>
        <w:t>毒肺炎（COVID</w:t>
      </w:r>
      <w:r w:rsidR="00B30F62" w:rsidRPr="00920DD9">
        <w:rPr>
          <w:rFonts w:hint="eastAsia"/>
          <w:color w:val="auto"/>
          <w:spacing w:val="-1"/>
        </w:rPr>
        <w:t>－</w:t>
      </w:r>
      <w:r w:rsidR="00B30F62" w:rsidRPr="00920DD9">
        <w:rPr>
          <w:color w:val="auto"/>
          <w:spacing w:val="-1"/>
        </w:rPr>
        <w:t>19）疫情影響，住院人日較預計減少所致</w:t>
      </w:r>
      <w:r w:rsidR="00B30F62" w:rsidRPr="00920DD9">
        <w:rPr>
          <w:rFonts w:hint="eastAsia"/>
          <w:color w:val="auto"/>
          <w:spacing w:val="-1"/>
        </w:rPr>
        <w:t>。至各醫院營運情形列表如次</w:t>
      </w:r>
      <w:r w:rsidR="00B30F62" w:rsidRPr="00920DD9">
        <w:rPr>
          <w:color w:val="auto"/>
          <w:spacing w:val="-1"/>
        </w:rPr>
        <w:t>：</w:t>
      </w:r>
    </w:p>
    <w:p w14:paraId="5EC53D8A" w14:textId="77777777" w:rsidR="0048157E" w:rsidRPr="00944618" w:rsidRDefault="0048157E" w:rsidP="00D0751A">
      <w:pPr>
        <w:spacing w:line="352" w:lineRule="exact"/>
        <w:ind w:rightChars="-2" w:right="-5" w:firstLineChars="550" w:firstLine="1100"/>
        <w:jc w:val="right"/>
      </w:pPr>
      <w:r w:rsidRPr="00944618">
        <w:rPr>
          <w:rFonts w:hint="eastAsia"/>
          <w:sz w:val="20"/>
        </w:rPr>
        <w:lastRenderedPageBreak/>
        <w:t>單位：人日</w:t>
      </w:r>
    </w:p>
    <w:tbl>
      <w:tblPr>
        <w:tblW w:w="9984" w:type="dxa"/>
        <w:jc w:val="center"/>
        <w:tblLayout w:type="fixed"/>
        <w:tblCellMar>
          <w:left w:w="28" w:type="dxa"/>
          <w:right w:w="28" w:type="dxa"/>
        </w:tblCellMar>
        <w:tblLook w:val="04A0" w:firstRow="1" w:lastRow="0" w:firstColumn="1" w:lastColumn="0" w:noHBand="0" w:noVBand="1"/>
      </w:tblPr>
      <w:tblGrid>
        <w:gridCol w:w="4568"/>
        <w:gridCol w:w="1511"/>
        <w:gridCol w:w="1512"/>
        <w:gridCol w:w="1400"/>
        <w:gridCol w:w="993"/>
      </w:tblGrid>
      <w:tr w:rsidR="00944618" w:rsidRPr="00944618" w14:paraId="2DE5E1D2" w14:textId="77777777" w:rsidTr="00573CDD">
        <w:trPr>
          <w:cantSplit/>
          <w:trHeight w:hRule="exact" w:val="340"/>
          <w:jc w:val="center"/>
        </w:trPr>
        <w:tc>
          <w:tcPr>
            <w:tcW w:w="4568" w:type="dxa"/>
            <w:vMerge w:val="restart"/>
            <w:tcBorders>
              <w:top w:val="single" w:sz="8" w:space="0" w:color="auto"/>
              <w:left w:val="nil"/>
              <w:bottom w:val="single" w:sz="8" w:space="0" w:color="auto"/>
              <w:right w:val="single" w:sz="2" w:space="0" w:color="auto"/>
            </w:tcBorders>
            <w:vAlign w:val="center"/>
            <w:hideMark/>
          </w:tcPr>
          <w:p w14:paraId="4FD6C101" w14:textId="77777777" w:rsidR="0048157E" w:rsidRPr="00944618" w:rsidRDefault="0048157E" w:rsidP="00427529">
            <w:pPr>
              <w:snapToGrid w:val="0"/>
              <w:ind w:firstLineChars="0" w:firstLine="0"/>
              <w:jc w:val="distribute"/>
              <w:rPr>
                <w:bCs/>
                <w:sz w:val="22"/>
              </w:rPr>
            </w:pPr>
            <w:r w:rsidRPr="00944618">
              <w:rPr>
                <w:rFonts w:hint="eastAsia"/>
                <w:bCs/>
                <w:sz w:val="22"/>
              </w:rPr>
              <w:t>醫院名稱</w:t>
            </w:r>
          </w:p>
        </w:tc>
        <w:tc>
          <w:tcPr>
            <w:tcW w:w="1511" w:type="dxa"/>
            <w:vMerge w:val="restart"/>
            <w:tcBorders>
              <w:top w:val="single" w:sz="8" w:space="0" w:color="auto"/>
              <w:left w:val="single" w:sz="2" w:space="0" w:color="auto"/>
              <w:bottom w:val="single" w:sz="8" w:space="0" w:color="auto"/>
              <w:right w:val="single" w:sz="2" w:space="0" w:color="auto"/>
            </w:tcBorders>
            <w:vAlign w:val="center"/>
            <w:hideMark/>
          </w:tcPr>
          <w:p w14:paraId="7CB73673" w14:textId="77777777" w:rsidR="0048157E" w:rsidRPr="00944618" w:rsidRDefault="0048157E" w:rsidP="00427529">
            <w:pPr>
              <w:snapToGrid w:val="0"/>
              <w:ind w:firstLineChars="0" w:firstLine="0"/>
              <w:jc w:val="distribute"/>
              <w:rPr>
                <w:bCs/>
                <w:sz w:val="22"/>
              </w:rPr>
            </w:pPr>
            <w:r w:rsidRPr="00944618">
              <w:rPr>
                <w:rFonts w:hint="eastAsia"/>
                <w:bCs/>
                <w:sz w:val="22"/>
              </w:rPr>
              <w:t>預計數</w:t>
            </w:r>
          </w:p>
        </w:tc>
        <w:tc>
          <w:tcPr>
            <w:tcW w:w="1512" w:type="dxa"/>
            <w:vMerge w:val="restart"/>
            <w:tcBorders>
              <w:top w:val="single" w:sz="8" w:space="0" w:color="auto"/>
              <w:left w:val="single" w:sz="2" w:space="0" w:color="auto"/>
              <w:bottom w:val="single" w:sz="8" w:space="0" w:color="auto"/>
              <w:right w:val="single" w:sz="2" w:space="0" w:color="auto"/>
            </w:tcBorders>
            <w:vAlign w:val="center"/>
            <w:hideMark/>
          </w:tcPr>
          <w:p w14:paraId="1BB0D9FB" w14:textId="77777777" w:rsidR="0048157E" w:rsidRPr="00944618" w:rsidRDefault="0048157E" w:rsidP="00427529">
            <w:pPr>
              <w:snapToGrid w:val="0"/>
              <w:ind w:firstLineChars="0" w:firstLine="0"/>
              <w:jc w:val="distribute"/>
              <w:rPr>
                <w:bCs/>
                <w:sz w:val="22"/>
              </w:rPr>
            </w:pPr>
            <w:r w:rsidRPr="00944618">
              <w:rPr>
                <w:rFonts w:hint="eastAsia"/>
                <w:bCs/>
                <w:sz w:val="22"/>
              </w:rPr>
              <w:t>實際數</w:t>
            </w:r>
          </w:p>
        </w:tc>
        <w:tc>
          <w:tcPr>
            <w:tcW w:w="2393" w:type="dxa"/>
            <w:gridSpan w:val="2"/>
            <w:tcBorders>
              <w:top w:val="single" w:sz="8" w:space="0" w:color="auto"/>
              <w:left w:val="single" w:sz="2" w:space="0" w:color="auto"/>
              <w:bottom w:val="single" w:sz="4" w:space="0" w:color="auto"/>
              <w:right w:val="nil"/>
            </w:tcBorders>
            <w:vAlign w:val="center"/>
            <w:hideMark/>
          </w:tcPr>
          <w:p w14:paraId="6AA743EE" w14:textId="77777777" w:rsidR="0048157E" w:rsidRPr="00944618" w:rsidRDefault="0048157E" w:rsidP="00573CDD">
            <w:pPr>
              <w:snapToGrid w:val="0"/>
              <w:ind w:firstLineChars="0" w:firstLine="0"/>
              <w:jc w:val="distribute"/>
              <w:rPr>
                <w:bCs/>
                <w:sz w:val="22"/>
              </w:rPr>
            </w:pPr>
            <w:r w:rsidRPr="00944618">
              <w:rPr>
                <w:rFonts w:hint="eastAsia"/>
                <w:bCs/>
                <w:sz w:val="22"/>
              </w:rPr>
              <w:t>比較增減</w:t>
            </w:r>
          </w:p>
        </w:tc>
      </w:tr>
      <w:tr w:rsidR="00944618" w:rsidRPr="00944618" w14:paraId="08825035" w14:textId="77777777" w:rsidTr="00573CDD">
        <w:trPr>
          <w:cantSplit/>
          <w:trHeight w:hRule="exact" w:val="340"/>
          <w:jc w:val="center"/>
        </w:trPr>
        <w:tc>
          <w:tcPr>
            <w:tcW w:w="4568" w:type="dxa"/>
            <w:vMerge/>
            <w:tcBorders>
              <w:top w:val="single" w:sz="8" w:space="0" w:color="auto"/>
              <w:left w:val="nil"/>
              <w:bottom w:val="single" w:sz="8" w:space="0" w:color="auto"/>
              <w:right w:val="single" w:sz="2" w:space="0" w:color="auto"/>
            </w:tcBorders>
            <w:vAlign w:val="center"/>
            <w:hideMark/>
          </w:tcPr>
          <w:p w14:paraId="6714FF64" w14:textId="77777777" w:rsidR="0048157E" w:rsidRPr="00944618" w:rsidRDefault="0048157E" w:rsidP="00427529">
            <w:pPr>
              <w:overflowPunct/>
              <w:ind w:firstLineChars="0" w:firstLine="0"/>
              <w:jc w:val="left"/>
              <w:rPr>
                <w:bCs/>
                <w:sz w:val="22"/>
              </w:rPr>
            </w:pPr>
          </w:p>
        </w:tc>
        <w:tc>
          <w:tcPr>
            <w:tcW w:w="1511" w:type="dxa"/>
            <w:vMerge/>
            <w:tcBorders>
              <w:top w:val="single" w:sz="8" w:space="0" w:color="auto"/>
              <w:left w:val="single" w:sz="2" w:space="0" w:color="auto"/>
              <w:bottom w:val="single" w:sz="8" w:space="0" w:color="auto"/>
              <w:right w:val="single" w:sz="2" w:space="0" w:color="auto"/>
            </w:tcBorders>
            <w:vAlign w:val="center"/>
            <w:hideMark/>
          </w:tcPr>
          <w:p w14:paraId="2B9691D2" w14:textId="77777777" w:rsidR="0048157E" w:rsidRPr="00944618" w:rsidRDefault="0048157E" w:rsidP="00427529">
            <w:pPr>
              <w:overflowPunct/>
              <w:ind w:firstLineChars="0" w:firstLine="0"/>
              <w:jc w:val="left"/>
              <w:rPr>
                <w:bCs/>
                <w:sz w:val="22"/>
              </w:rPr>
            </w:pPr>
          </w:p>
        </w:tc>
        <w:tc>
          <w:tcPr>
            <w:tcW w:w="1512" w:type="dxa"/>
            <w:vMerge/>
            <w:tcBorders>
              <w:top w:val="single" w:sz="8" w:space="0" w:color="auto"/>
              <w:left w:val="single" w:sz="2" w:space="0" w:color="auto"/>
              <w:bottom w:val="single" w:sz="8" w:space="0" w:color="auto"/>
              <w:right w:val="single" w:sz="2" w:space="0" w:color="auto"/>
            </w:tcBorders>
            <w:vAlign w:val="center"/>
            <w:hideMark/>
          </w:tcPr>
          <w:p w14:paraId="4A64EDBF" w14:textId="77777777" w:rsidR="0048157E" w:rsidRPr="00944618" w:rsidRDefault="0048157E" w:rsidP="00427529">
            <w:pPr>
              <w:overflowPunct/>
              <w:ind w:firstLineChars="0" w:firstLine="0"/>
              <w:jc w:val="left"/>
              <w:rPr>
                <w:bCs/>
                <w:sz w:val="22"/>
              </w:rPr>
            </w:pPr>
          </w:p>
        </w:tc>
        <w:tc>
          <w:tcPr>
            <w:tcW w:w="1400" w:type="dxa"/>
            <w:tcBorders>
              <w:top w:val="single" w:sz="2" w:space="0" w:color="auto"/>
              <w:left w:val="single" w:sz="2" w:space="0" w:color="auto"/>
              <w:bottom w:val="single" w:sz="8" w:space="0" w:color="auto"/>
              <w:right w:val="single" w:sz="2" w:space="0" w:color="auto"/>
            </w:tcBorders>
            <w:vAlign w:val="center"/>
            <w:hideMark/>
          </w:tcPr>
          <w:p w14:paraId="1D0184AB" w14:textId="77777777" w:rsidR="0048157E" w:rsidRPr="00944618" w:rsidRDefault="0048157E" w:rsidP="00573CDD">
            <w:pPr>
              <w:snapToGrid w:val="0"/>
              <w:ind w:firstLineChars="0" w:firstLine="0"/>
              <w:jc w:val="distribute"/>
              <w:rPr>
                <w:bCs/>
                <w:sz w:val="22"/>
              </w:rPr>
            </w:pPr>
            <w:r w:rsidRPr="00944618">
              <w:rPr>
                <w:rFonts w:hint="eastAsia"/>
                <w:bCs/>
                <w:sz w:val="22"/>
              </w:rPr>
              <w:t>增減數</w:t>
            </w:r>
          </w:p>
        </w:tc>
        <w:tc>
          <w:tcPr>
            <w:tcW w:w="993" w:type="dxa"/>
            <w:tcBorders>
              <w:top w:val="single" w:sz="4" w:space="0" w:color="auto"/>
              <w:left w:val="single" w:sz="2" w:space="0" w:color="auto"/>
              <w:bottom w:val="single" w:sz="8" w:space="0" w:color="auto"/>
              <w:right w:val="nil"/>
            </w:tcBorders>
            <w:vAlign w:val="center"/>
            <w:hideMark/>
          </w:tcPr>
          <w:p w14:paraId="5E4B4426" w14:textId="77777777" w:rsidR="0048157E" w:rsidRPr="00944618" w:rsidRDefault="0048157E" w:rsidP="00573CDD">
            <w:pPr>
              <w:snapToGrid w:val="0"/>
              <w:ind w:firstLineChars="0" w:firstLine="0"/>
              <w:jc w:val="distribute"/>
              <w:rPr>
                <w:bCs/>
                <w:sz w:val="22"/>
              </w:rPr>
            </w:pPr>
            <w:r w:rsidRPr="00944618">
              <w:rPr>
                <w:rFonts w:hint="eastAsia"/>
                <w:bCs/>
                <w:sz w:val="22"/>
              </w:rPr>
              <w:t>％</w:t>
            </w:r>
          </w:p>
        </w:tc>
      </w:tr>
      <w:tr w:rsidR="00944618" w:rsidRPr="00944618" w14:paraId="21E43192" w14:textId="77777777" w:rsidTr="00715356">
        <w:trPr>
          <w:cantSplit/>
          <w:trHeight w:val="397"/>
          <w:jc w:val="center"/>
        </w:trPr>
        <w:tc>
          <w:tcPr>
            <w:tcW w:w="4568" w:type="dxa"/>
            <w:tcBorders>
              <w:top w:val="single" w:sz="8" w:space="0" w:color="auto"/>
              <w:left w:val="nil"/>
              <w:right w:val="single" w:sz="2" w:space="0" w:color="auto"/>
            </w:tcBorders>
            <w:vAlign w:val="center"/>
          </w:tcPr>
          <w:p w14:paraId="0A4BB209" w14:textId="32EF3F29" w:rsidR="000B7771" w:rsidRPr="00944618" w:rsidRDefault="000B7771" w:rsidP="000B7771">
            <w:pPr>
              <w:snapToGrid w:val="0"/>
              <w:spacing w:line="240" w:lineRule="exact"/>
              <w:ind w:rightChars="5" w:right="12" w:firstLineChars="0" w:firstLine="0"/>
              <w:jc w:val="distribute"/>
              <w:rPr>
                <w:rFonts w:cs="新細明體"/>
                <w:b/>
                <w:bCs/>
                <w:kern w:val="0"/>
                <w:sz w:val="22"/>
                <w:szCs w:val="22"/>
              </w:rPr>
            </w:pPr>
            <w:r w:rsidRPr="00944618">
              <w:rPr>
                <w:rFonts w:cs="新細明體" w:hint="eastAsia"/>
                <w:b/>
                <w:bCs/>
                <w:kern w:val="0"/>
                <w:sz w:val="22"/>
                <w:szCs w:val="22"/>
              </w:rPr>
              <w:t>合計</w:t>
            </w:r>
          </w:p>
        </w:tc>
        <w:tc>
          <w:tcPr>
            <w:tcW w:w="1511" w:type="dxa"/>
            <w:tcBorders>
              <w:top w:val="single" w:sz="8" w:space="0" w:color="auto"/>
              <w:left w:val="single" w:sz="2" w:space="0" w:color="auto"/>
              <w:right w:val="single" w:sz="2" w:space="0" w:color="auto"/>
            </w:tcBorders>
            <w:vAlign w:val="center"/>
          </w:tcPr>
          <w:p w14:paraId="14F9C044" w14:textId="25F97E78" w:rsidR="000B7771" w:rsidRPr="00944618" w:rsidRDefault="000B7771" w:rsidP="000B7771">
            <w:pPr>
              <w:spacing w:line="240" w:lineRule="exact"/>
              <w:ind w:right="28" w:firstLineChars="0" w:firstLine="0"/>
              <w:jc w:val="right"/>
              <w:rPr>
                <w:rFonts w:cs="新細明體"/>
                <w:b/>
                <w:sz w:val="22"/>
                <w:szCs w:val="22"/>
              </w:rPr>
            </w:pPr>
            <w:r w:rsidRPr="00944618">
              <w:rPr>
                <w:b/>
                <w:sz w:val="22"/>
                <w:szCs w:val="22"/>
              </w:rPr>
              <w:t>1,578,532</w:t>
            </w:r>
          </w:p>
        </w:tc>
        <w:tc>
          <w:tcPr>
            <w:tcW w:w="1512" w:type="dxa"/>
            <w:tcBorders>
              <w:top w:val="single" w:sz="8" w:space="0" w:color="auto"/>
              <w:left w:val="single" w:sz="2" w:space="0" w:color="auto"/>
              <w:right w:val="single" w:sz="2" w:space="0" w:color="auto"/>
            </w:tcBorders>
            <w:vAlign w:val="center"/>
          </w:tcPr>
          <w:p w14:paraId="4C519EA2" w14:textId="6F7599C8" w:rsidR="000B7771" w:rsidRPr="00944618" w:rsidRDefault="000B7771" w:rsidP="000B7771">
            <w:pPr>
              <w:spacing w:line="240" w:lineRule="exact"/>
              <w:ind w:right="28" w:firstLineChars="0" w:firstLine="0"/>
              <w:jc w:val="right"/>
              <w:rPr>
                <w:rFonts w:cs="新細明體"/>
                <w:b/>
                <w:sz w:val="22"/>
                <w:szCs w:val="22"/>
              </w:rPr>
            </w:pPr>
            <w:r w:rsidRPr="00944618">
              <w:rPr>
                <w:b/>
                <w:sz w:val="22"/>
                <w:szCs w:val="22"/>
              </w:rPr>
              <w:t>1,359,532</w:t>
            </w:r>
          </w:p>
        </w:tc>
        <w:tc>
          <w:tcPr>
            <w:tcW w:w="1400" w:type="dxa"/>
            <w:tcBorders>
              <w:top w:val="single" w:sz="8" w:space="0" w:color="auto"/>
              <w:left w:val="single" w:sz="2" w:space="0" w:color="auto"/>
              <w:right w:val="single" w:sz="2" w:space="0" w:color="auto"/>
            </w:tcBorders>
            <w:vAlign w:val="center"/>
          </w:tcPr>
          <w:p w14:paraId="723F93F3" w14:textId="3D35FE72" w:rsidR="000B7771" w:rsidRPr="00944618" w:rsidRDefault="000B7771" w:rsidP="000B7771">
            <w:pPr>
              <w:spacing w:line="240" w:lineRule="exact"/>
              <w:ind w:right="28" w:firstLineChars="0" w:firstLine="0"/>
              <w:jc w:val="right"/>
              <w:rPr>
                <w:rFonts w:cs="新細明體"/>
                <w:b/>
                <w:sz w:val="22"/>
                <w:szCs w:val="22"/>
              </w:rPr>
            </w:pPr>
            <w:r w:rsidRPr="00944618">
              <w:rPr>
                <w:b/>
                <w:sz w:val="22"/>
                <w:szCs w:val="22"/>
              </w:rPr>
              <w:t>-</w:t>
            </w:r>
            <w:r w:rsidR="00EF7906" w:rsidRPr="00944618">
              <w:rPr>
                <w:b/>
                <w:sz w:val="22"/>
                <w:szCs w:val="22"/>
              </w:rPr>
              <w:t xml:space="preserve"> </w:t>
            </w:r>
            <w:r w:rsidRPr="00944618">
              <w:rPr>
                <w:b/>
                <w:sz w:val="22"/>
                <w:szCs w:val="22"/>
              </w:rPr>
              <w:t>219,000</w:t>
            </w:r>
          </w:p>
        </w:tc>
        <w:tc>
          <w:tcPr>
            <w:tcW w:w="993" w:type="dxa"/>
            <w:tcBorders>
              <w:top w:val="single" w:sz="8" w:space="0" w:color="auto"/>
              <w:left w:val="single" w:sz="2" w:space="0" w:color="auto"/>
              <w:right w:val="nil"/>
            </w:tcBorders>
            <w:vAlign w:val="center"/>
          </w:tcPr>
          <w:p w14:paraId="0C1BCF16" w14:textId="658D5B6A" w:rsidR="000B7771" w:rsidRPr="00944618" w:rsidRDefault="000B7771" w:rsidP="000B7771">
            <w:pPr>
              <w:spacing w:line="240" w:lineRule="exact"/>
              <w:ind w:right="28" w:firstLineChars="0" w:firstLine="0"/>
              <w:jc w:val="right"/>
              <w:rPr>
                <w:rFonts w:cs="新細明體"/>
                <w:b/>
                <w:sz w:val="22"/>
                <w:szCs w:val="22"/>
              </w:rPr>
            </w:pPr>
            <w:r w:rsidRPr="00944618">
              <w:rPr>
                <w:b/>
                <w:sz w:val="22"/>
                <w:szCs w:val="22"/>
              </w:rPr>
              <w:t>-</w:t>
            </w:r>
            <w:r w:rsidR="00EF7906" w:rsidRPr="00944618">
              <w:rPr>
                <w:b/>
                <w:sz w:val="22"/>
                <w:szCs w:val="22"/>
              </w:rPr>
              <w:t xml:space="preserve"> </w:t>
            </w:r>
            <w:r w:rsidRPr="00944618">
              <w:rPr>
                <w:b/>
                <w:sz w:val="22"/>
                <w:szCs w:val="22"/>
              </w:rPr>
              <w:t xml:space="preserve">13.87 </w:t>
            </w:r>
          </w:p>
        </w:tc>
      </w:tr>
      <w:tr w:rsidR="00944618" w:rsidRPr="00944618" w14:paraId="777C741C" w14:textId="77777777" w:rsidTr="00715356">
        <w:trPr>
          <w:cantSplit/>
          <w:trHeight w:val="397"/>
          <w:jc w:val="center"/>
        </w:trPr>
        <w:tc>
          <w:tcPr>
            <w:tcW w:w="4568" w:type="dxa"/>
            <w:tcBorders>
              <w:left w:val="nil"/>
              <w:right w:val="single" w:sz="2" w:space="0" w:color="auto"/>
            </w:tcBorders>
            <w:vAlign w:val="center"/>
          </w:tcPr>
          <w:p w14:paraId="4A4E78D1" w14:textId="757CADFE" w:rsidR="000B7771" w:rsidRPr="00944618" w:rsidRDefault="000B7771" w:rsidP="000B7771">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國立臺灣大學醫學院附設醫院（總院）</w:t>
            </w:r>
          </w:p>
        </w:tc>
        <w:tc>
          <w:tcPr>
            <w:tcW w:w="1511" w:type="dxa"/>
            <w:tcBorders>
              <w:left w:val="single" w:sz="2" w:space="0" w:color="auto"/>
              <w:right w:val="single" w:sz="2" w:space="0" w:color="auto"/>
            </w:tcBorders>
            <w:vAlign w:val="center"/>
          </w:tcPr>
          <w:p w14:paraId="3F7DCE68" w14:textId="6CD6184E"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776,235</w:t>
            </w:r>
          </w:p>
        </w:tc>
        <w:tc>
          <w:tcPr>
            <w:tcW w:w="1512" w:type="dxa"/>
            <w:tcBorders>
              <w:left w:val="single" w:sz="2" w:space="0" w:color="auto"/>
              <w:right w:val="single" w:sz="2" w:space="0" w:color="auto"/>
            </w:tcBorders>
            <w:vAlign w:val="center"/>
          </w:tcPr>
          <w:p w14:paraId="58643582" w14:textId="6C6F5B33"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702,576</w:t>
            </w:r>
          </w:p>
        </w:tc>
        <w:tc>
          <w:tcPr>
            <w:tcW w:w="1400" w:type="dxa"/>
            <w:tcBorders>
              <w:left w:val="single" w:sz="2" w:space="0" w:color="auto"/>
              <w:right w:val="single" w:sz="2" w:space="0" w:color="auto"/>
            </w:tcBorders>
            <w:vAlign w:val="center"/>
          </w:tcPr>
          <w:p w14:paraId="1765B23E" w14:textId="58617821"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73,659</w:t>
            </w:r>
          </w:p>
        </w:tc>
        <w:tc>
          <w:tcPr>
            <w:tcW w:w="993" w:type="dxa"/>
            <w:tcBorders>
              <w:left w:val="single" w:sz="2" w:space="0" w:color="auto"/>
              <w:right w:val="nil"/>
            </w:tcBorders>
            <w:vAlign w:val="center"/>
          </w:tcPr>
          <w:p w14:paraId="3373AB39" w14:textId="42D69F3E"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 xml:space="preserve">9.49 </w:t>
            </w:r>
          </w:p>
        </w:tc>
      </w:tr>
      <w:tr w:rsidR="00944618" w:rsidRPr="00944618" w14:paraId="6233514D" w14:textId="77777777" w:rsidTr="00715356">
        <w:trPr>
          <w:cantSplit/>
          <w:trHeight w:val="397"/>
          <w:jc w:val="center"/>
        </w:trPr>
        <w:tc>
          <w:tcPr>
            <w:tcW w:w="4568" w:type="dxa"/>
            <w:tcBorders>
              <w:left w:val="nil"/>
              <w:right w:val="single" w:sz="2" w:space="0" w:color="auto"/>
            </w:tcBorders>
            <w:vAlign w:val="center"/>
          </w:tcPr>
          <w:p w14:paraId="7C7F3E2B" w14:textId="2F4DDC8D" w:rsidR="000B7771" w:rsidRPr="00944618" w:rsidRDefault="000B7771" w:rsidP="000B7771">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國立臺灣大學醫學院附設醫院雲林分院</w:t>
            </w:r>
          </w:p>
        </w:tc>
        <w:tc>
          <w:tcPr>
            <w:tcW w:w="1511" w:type="dxa"/>
            <w:tcBorders>
              <w:left w:val="single" w:sz="2" w:space="0" w:color="auto"/>
              <w:right w:val="single" w:sz="2" w:space="0" w:color="auto"/>
            </w:tcBorders>
            <w:vAlign w:val="center"/>
          </w:tcPr>
          <w:p w14:paraId="3880FC52" w14:textId="42FD9BF7"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280,683</w:t>
            </w:r>
          </w:p>
        </w:tc>
        <w:tc>
          <w:tcPr>
            <w:tcW w:w="1512" w:type="dxa"/>
            <w:tcBorders>
              <w:left w:val="single" w:sz="2" w:space="0" w:color="auto"/>
              <w:right w:val="single" w:sz="2" w:space="0" w:color="auto"/>
            </w:tcBorders>
            <w:vAlign w:val="center"/>
          </w:tcPr>
          <w:p w14:paraId="475CA3A4" w14:textId="165527C7"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259,849</w:t>
            </w:r>
          </w:p>
        </w:tc>
        <w:tc>
          <w:tcPr>
            <w:tcW w:w="1400" w:type="dxa"/>
            <w:tcBorders>
              <w:left w:val="single" w:sz="2" w:space="0" w:color="auto"/>
              <w:right w:val="single" w:sz="2" w:space="0" w:color="auto"/>
            </w:tcBorders>
            <w:vAlign w:val="center"/>
          </w:tcPr>
          <w:p w14:paraId="47FE99DA" w14:textId="4B80616B"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20,834</w:t>
            </w:r>
          </w:p>
        </w:tc>
        <w:tc>
          <w:tcPr>
            <w:tcW w:w="993" w:type="dxa"/>
            <w:tcBorders>
              <w:left w:val="single" w:sz="2" w:space="0" w:color="auto"/>
              <w:right w:val="nil"/>
            </w:tcBorders>
            <w:vAlign w:val="center"/>
          </w:tcPr>
          <w:p w14:paraId="0D6120C8" w14:textId="02A17659"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 xml:space="preserve">7.42 </w:t>
            </w:r>
          </w:p>
        </w:tc>
      </w:tr>
      <w:tr w:rsidR="00944618" w:rsidRPr="00944618" w14:paraId="31394C1E" w14:textId="77777777" w:rsidTr="00715356">
        <w:trPr>
          <w:cantSplit/>
          <w:trHeight w:val="397"/>
          <w:jc w:val="center"/>
        </w:trPr>
        <w:tc>
          <w:tcPr>
            <w:tcW w:w="4568" w:type="dxa"/>
            <w:tcBorders>
              <w:left w:val="nil"/>
              <w:right w:val="single" w:sz="2" w:space="0" w:color="auto"/>
            </w:tcBorders>
            <w:vAlign w:val="center"/>
          </w:tcPr>
          <w:p w14:paraId="65C2DD19" w14:textId="419C6C00" w:rsidR="000B7771" w:rsidRPr="00944618" w:rsidRDefault="000B7771" w:rsidP="000B7771">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國立臺灣大學醫學院附設醫院北護分院</w:t>
            </w:r>
          </w:p>
        </w:tc>
        <w:tc>
          <w:tcPr>
            <w:tcW w:w="1511" w:type="dxa"/>
            <w:tcBorders>
              <w:left w:val="single" w:sz="2" w:space="0" w:color="auto"/>
              <w:right w:val="single" w:sz="2" w:space="0" w:color="auto"/>
            </w:tcBorders>
            <w:vAlign w:val="center"/>
          </w:tcPr>
          <w:p w14:paraId="7FA8F805" w14:textId="11EB1D7A"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28,518</w:t>
            </w:r>
          </w:p>
        </w:tc>
        <w:tc>
          <w:tcPr>
            <w:tcW w:w="1512" w:type="dxa"/>
            <w:tcBorders>
              <w:left w:val="single" w:sz="2" w:space="0" w:color="auto"/>
              <w:right w:val="single" w:sz="2" w:space="0" w:color="auto"/>
            </w:tcBorders>
            <w:vAlign w:val="center"/>
          </w:tcPr>
          <w:p w14:paraId="103FE642" w14:textId="03D69848"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23,693</w:t>
            </w:r>
          </w:p>
        </w:tc>
        <w:tc>
          <w:tcPr>
            <w:tcW w:w="1400" w:type="dxa"/>
            <w:tcBorders>
              <w:left w:val="single" w:sz="2" w:space="0" w:color="auto"/>
              <w:right w:val="single" w:sz="2" w:space="0" w:color="auto"/>
            </w:tcBorders>
            <w:vAlign w:val="center"/>
          </w:tcPr>
          <w:p w14:paraId="7E7130FD" w14:textId="1B98138E"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4,825</w:t>
            </w:r>
          </w:p>
        </w:tc>
        <w:tc>
          <w:tcPr>
            <w:tcW w:w="993" w:type="dxa"/>
            <w:tcBorders>
              <w:left w:val="single" w:sz="2" w:space="0" w:color="auto"/>
              <w:right w:val="nil"/>
            </w:tcBorders>
            <w:vAlign w:val="center"/>
          </w:tcPr>
          <w:p w14:paraId="577150E5" w14:textId="5C49B788"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 xml:space="preserve">16.92 </w:t>
            </w:r>
          </w:p>
        </w:tc>
      </w:tr>
      <w:tr w:rsidR="00944618" w:rsidRPr="00944618" w14:paraId="274FBF73" w14:textId="77777777" w:rsidTr="00715356">
        <w:trPr>
          <w:cantSplit/>
          <w:trHeight w:val="397"/>
          <w:jc w:val="center"/>
        </w:trPr>
        <w:tc>
          <w:tcPr>
            <w:tcW w:w="4568" w:type="dxa"/>
            <w:tcBorders>
              <w:left w:val="nil"/>
              <w:right w:val="single" w:sz="2" w:space="0" w:color="auto"/>
            </w:tcBorders>
            <w:vAlign w:val="center"/>
          </w:tcPr>
          <w:p w14:paraId="7E29D617" w14:textId="678FADD3" w:rsidR="000B7771" w:rsidRPr="00944618" w:rsidRDefault="000B7771" w:rsidP="000B7771">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國立臺灣大學醫學院附設醫院金山分院</w:t>
            </w:r>
          </w:p>
        </w:tc>
        <w:tc>
          <w:tcPr>
            <w:tcW w:w="1511" w:type="dxa"/>
            <w:tcBorders>
              <w:left w:val="single" w:sz="2" w:space="0" w:color="auto"/>
              <w:right w:val="single" w:sz="2" w:space="0" w:color="auto"/>
            </w:tcBorders>
            <w:vAlign w:val="center"/>
          </w:tcPr>
          <w:p w14:paraId="26071D3A" w14:textId="5EC2A84D"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9,250</w:t>
            </w:r>
          </w:p>
        </w:tc>
        <w:tc>
          <w:tcPr>
            <w:tcW w:w="1512" w:type="dxa"/>
            <w:tcBorders>
              <w:left w:val="single" w:sz="2" w:space="0" w:color="auto"/>
              <w:right w:val="single" w:sz="2" w:space="0" w:color="auto"/>
            </w:tcBorders>
            <w:vAlign w:val="center"/>
          </w:tcPr>
          <w:p w14:paraId="79F9110F" w14:textId="6CBF892E"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6,274</w:t>
            </w:r>
          </w:p>
        </w:tc>
        <w:tc>
          <w:tcPr>
            <w:tcW w:w="1400" w:type="dxa"/>
            <w:tcBorders>
              <w:left w:val="single" w:sz="2" w:space="0" w:color="auto"/>
              <w:right w:val="single" w:sz="2" w:space="0" w:color="auto"/>
            </w:tcBorders>
            <w:vAlign w:val="center"/>
          </w:tcPr>
          <w:p w14:paraId="6310683B" w14:textId="155DD9E7"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2,976</w:t>
            </w:r>
          </w:p>
        </w:tc>
        <w:tc>
          <w:tcPr>
            <w:tcW w:w="993" w:type="dxa"/>
            <w:tcBorders>
              <w:left w:val="single" w:sz="2" w:space="0" w:color="auto"/>
              <w:right w:val="nil"/>
            </w:tcBorders>
            <w:vAlign w:val="center"/>
          </w:tcPr>
          <w:p w14:paraId="077B7BF9" w14:textId="1AF7D49E"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 xml:space="preserve">32.17 </w:t>
            </w:r>
          </w:p>
        </w:tc>
      </w:tr>
      <w:tr w:rsidR="00944618" w:rsidRPr="00944618" w14:paraId="2745E032" w14:textId="77777777" w:rsidTr="00715356">
        <w:trPr>
          <w:cantSplit/>
          <w:trHeight w:val="397"/>
          <w:jc w:val="center"/>
        </w:trPr>
        <w:tc>
          <w:tcPr>
            <w:tcW w:w="4568" w:type="dxa"/>
            <w:tcBorders>
              <w:left w:val="nil"/>
              <w:right w:val="single" w:sz="2" w:space="0" w:color="auto"/>
            </w:tcBorders>
            <w:vAlign w:val="center"/>
          </w:tcPr>
          <w:p w14:paraId="133B1841" w14:textId="170CCCD7" w:rsidR="000B7771" w:rsidRPr="00944618" w:rsidRDefault="000B7771" w:rsidP="000B7771">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國立臺灣大學醫學院附設醫院新竹臺大分院</w:t>
            </w:r>
          </w:p>
        </w:tc>
        <w:tc>
          <w:tcPr>
            <w:tcW w:w="1511" w:type="dxa"/>
            <w:tcBorders>
              <w:left w:val="single" w:sz="2" w:space="0" w:color="auto"/>
              <w:right w:val="single" w:sz="2" w:space="0" w:color="auto"/>
            </w:tcBorders>
            <w:vAlign w:val="center"/>
          </w:tcPr>
          <w:p w14:paraId="5D1E3A8C" w14:textId="2B7565E4" w:rsidR="000B7771" w:rsidRPr="00944618" w:rsidRDefault="000B7771" w:rsidP="000B7771">
            <w:pPr>
              <w:spacing w:line="240" w:lineRule="exact"/>
              <w:ind w:right="28" w:firstLineChars="0" w:firstLine="0"/>
              <w:jc w:val="right"/>
              <w:rPr>
                <w:sz w:val="22"/>
                <w:szCs w:val="22"/>
              </w:rPr>
            </w:pPr>
            <w:r w:rsidRPr="00944618">
              <w:rPr>
                <w:sz w:val="22"/>
                <w:szCs w:val="22"/>
              </w:rPr>
              <w:t>372,375</w:t>
            </w:r>
          </w:p>
        </w:tc>
        <w:tc>
          <w:tcPr>
            <w:tcW w:w="1512" w:type="dxa"/>
            <w:tcBorders>
              <w:left w:val="single" w:sz="2" w:space="0" w:color="auto"/>
              <w:right w:val="single" w:sz="2" w:space="0" w:color="auto"/>
            </w:tcBorders>
            <w:vAlign w:val="center"/>
          </w:tcPr>
          <w:p w14:paraId="6BB8EAE4" w14:textId="51D29FF0" w:rsidR="000B7771" w:rsidRPr="00944618" w:rsidRDefault="000B7771" w:rsidP="000B7771">
            <w:pPr>
              <w:spacing w:line="240" w:lineRule="exact"/>
              <w:ind w:right="28" w:firstLineChars="0" w:firstLine="0"/>
              <w:jc w:val="right"/>
              <w:rPr>
                <w:sz w:val="22"/>
                <w:szCs w:val="22"/>
              </w:rPr>
            </w:pPr>
            <w:r w:rsidRPr="00944618">
              <w:rPr>
                <w:sz w:val="22"/>
                <w:szCs w:val="22"/>
              </w:rPr>
              <w:t>289,053</w:t>
            </w:r>
          </w:p>
        </w:tc>
        <w:tc>
          <w:tcPr>
            <w:tcW w:w="1400" w:type="dxa"/>
            <w:tcBorders>
              <w:left w:val="single" w:sz="2" w:space="0" w:color="auto"/>
              <w:right w:val="single" w:sz="2" w:space="0" w:color="auto"/>
            </w:tcBorders>
            <w:vAlign w:val="center"/>
          </w:tcPr>
          <w:p w14:paraId="30182B75" w14:textId="3DE0AE01" w:rsidR="000B7771" w:rsidRPr="00944618" w:rsidRDefault="000B7771" w:rsidP="000B7771">
            <w:pPr>
              <w:spacing w:line="240" w:lineRule="exact"/>
              <w:ind w:right="28" w:firstLineChars="0" w:firstLine="0"/>
              <w:jc w:val="right"/>
              <w:rPr>
                <w:sz w:val="22"/>
                <w:szCs w:val="22"/>
              </w:rPr>
            </w:pPr>
            <w:r w:rsidRPr="00944618">
              <w:rPr>
                <w:sz w:val="22"/>
                <w:szCs w:val="22"/>
              </w:rPr>
              <w:t>-</w:t>
            </w:r>
            <w:r w:rsidR="00EF7906" w:rsidRPr="00944618">
              <w:rPr>
                <w:sz w:val="22"/>
                <w:szCs w:val="22"/>
              </w:rPr>
              <w:t xml:space="preserve"> </w:t>
            </w:r>
            <w:r w:rsidRPr="00944618">
              <w:rPr>
                <w:sz w:val="22"/>
                <w:szCs w:val="22"/>
              </w:rPr>
              <w:t>83,322</w:t>
            </w:r>
          </w:p>
        </w:tc>
        <w:tc>
          <w:tcPr>
            <w:tcW w:w="993" w:type="dxa"/>
            <w:tcBorders>
              <w:left w:val="single" w:sz="2" w:space="0" w:color="auto"/>
              <w:right w:val="nil"/>
            </w:tcBorders>
            <w:vAlign w:val="center"/>
          </w:tcPr>
          <w:p w14:paraId="2A480072" w14:textId="5A92975B" w:rsidR="000B7771" w:rsidRPr="00944618" w:rsidRDefault="000B7771" w:rsidP="000B7771">
            <w:pPr>
              <w:spacing w:line="240" w:lineRule="exact"/>
              <w:ind w:right="28" w:firstLineChars="0" w:firstLine="0"/>
              <w:jc w:val="right"/>
              <w:rPr>
                <w:sz w:val="22"/>
                <w:szCs w:val="22"/>
              </w:rPr>
            </w:pPr>
            <w:r w:rsidRPr="00944618">
              <w:rPr>
                <w:sz w:val="22"/>
                <w:szCs w:val="22"/>
              </w:rPr>
              <w:t>-</w:t>
            </w:r>
            <w:r w:rsidR="00EF7906" w:rsidRPr="00944618">
              <w:rPr>
                <w:sz w:val="22"/>
                <w:szCs w:val="22"/>
              </w:rPr>
              <w:t xml:space="preserve"> </w:t>
            </w:r>
            <w:r w:rsidRPr="00944618">
              <w:rPr>
                <w:sz w:val="22"/>
                <w:szCs w:val="22"/>
              </w:rPr>
              <w:t xml:space="preserve">22.38 </w:t>
            </w:r>
          </w:p>
        </w:tc>
      </w:tr>
      <w:tr w:rsidR="00944618" w:rsidRPr="00944618" w14:paraId="78B20B60" w14:textId="77777777" w:rsidTr="00715356">
        <w:trPr>
          <w:cantSplit/>
          <w:trHeight w:val="397"/>
          <w:jc w:val="center"/>
        </w:trPr>
        <w:tc>
          <w:tcPr>
            <w:tcW w:w="4568" w:type="dxa"/>
            <w:tcBorders>
              <w:left w:val="nil"/>
              <w:bottom w:val="single" w:sz="8" w:space="0" w:color="auto"/>
              <w:right w:val="single" w:sz="2" w:space="0" w:color="auto"/>
            </w:tcBorders>
            <w:vAlign w:val="center"/>
          </w:tcPr>
          <w:p w14:paraId="397056E6" w14:textId="23617351" w:rsidR="000B7771" w:rsidRPr="00944618" w:rsidRDefault="000B7771" w:rsidP="000B7771">
            <w:pPr>
              <w:snapToGrid w:val="0"/>
              <w:spacing w:line="240" w:lineRule="exact"/>
              <w:ind w:rightChars="5" w:right="12" w:firstLineChars="0" w:firstLine="0"/>
              <w:jc w:val="distribute"/>
              <w:rPr>
                <w:sz w:val="22"/>
                <w:szCs w:val="22"/>
              </w:rPr>
            </w:pPr>
            <w:r w:rsidRPr="00944618">
              <w:rPr>
                <w:rFonts w:hint="eastAsia"/>
                <w:sz w:val="22"/>
                <w:szCs w:val="22"/>
              </w:rPr>
              <w:t>國立臺灣大學醫學院附設醫院癌醫中心分院</w:t>
            </w:r>
          </w:p>
        </w:tc>
        <w:tc>
          <w:tcPr>
            <w:tcW w:w="1511" w:type="dxa"/>
            <w:tcBorders>
              <w:left w:val="single" w:sz="2" w:space="0" w:color="auto"/>
              <w:bottom w:val="single" w:sz="8" w:space="0" w:color="auto"/>
              <w:right w:val="single" w:sz="2" w:space="0" w:color="auto"/>
            </w:tcBorders>
            <w:vAlign w:val="center"/>
          </w:tcPr>
          <w:p w14:paraId="25C29145" w14:textId="10B68524"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111,471</w:t>
            </w:r>
          </w:p>
        </w:tc>
        <w:tc>
          <w:tcPr>
            <w:tcW w:w="1512" w:type="dxa"/>
            <w:tcBorders>
              <w:left w:val="single" w:sz="2" w:space="0" w:color="auto"/>
              <w:bottom w:val="single" w:sz="8" w:space="0" w:color="auto"/>
              <w:right w:val="single" w:sz="2" w:space="0" w:color="auto"/>
            </w:tcBorders>
            <w:vAlign w:val="center"/>
          </w:tcPr>
          <w:p w14:paraId="344BC422" w14:textId="451E734B"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78,087</w:t>
            </w:r>
          </w:p>
        </w:tc>
        <w:tc>
          <w:tcPr>
            <w:tcW w:w="1400" w:type="dxa"/>
            <w:tcBorders>
              <w:left w:val="single" w:sz="2" w:space="0" w:color="auto"/>
              <w:bottom w:val="single" w:sz="8" w:space="0" w:color="auto"/>
              <w:right w:val="single" w:sz="2" w:space="0" w:color="auto"/>
            </w:tcBorders>
            <w:vAlign w:val="center"/>
          </w:tcPr>
          <w:p w14:paraId="59B00B71" w14:textId="42C1B783"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33,384</w:t>
            </w:r>
          </w:p>
        </w:tc>
        <w:tc>
          <w:tcPr>
            <w:tcW w:w="993" w:type="dxa"/>
            <w:tcBorders>
              <w:left w:val="single" w:sz="2" w:space="0" w:color="auto"/>
              <w:bottom w:val="single" w:sz="8" w:space="0" w:color="auto"/>
              <w:right w:val="nil"/>
            </w:tcBorders>
            <w:vAlign w:val="center"/>
          </w:tcPr>
          <w:p w14:paraId="51B3C5A4" w14:textId="487F3A62" w:rsidR="000B7771" w:rsidRPr="00944618" w:rsidRDefault="000B7771" w:rsidP="000B7771">
            <w:pPr>
              <w:spacing w:line="240" w:lineRule="exact"/>
              <w:ind w:right="28" w:firstLineChars="0" w:firstLine="0"/>
              <w:jc w:val="right"/>
              <w:rPr>
                <w:rFonts w:cs="新細明體"/>
                <w:sz w:val="22"/>
                <w:szCs w:val="22"/>
              </w:rPr>
            </w:pPr>
            <w:r w:rsidRPr="00944618">
              <w:rPr>
                <w:sz w:val="22"/>
                <w:szCs w:val="22"/>
              </w:rPr>
              <w:t>-</w:t>
            </w:r>
            <w:r w:rsidR="00EF7906" w:rsidRPr="00944618">
              <w:rPr>
                <w:sz w:val="22"/>
                <w:szCs w:val="22"/>
              </w:rPr>
              <w:t xml:space="preserve"> </w:t>
            </w:r>
            <w:r w:rsidRPr="00944618">
              <w:rPr>
                <w:sz w:val="22"/>
                <w:szCs w:val="22"/>
              </w:rPr>
              <w:t xml:space="preserve">29.95 </w:t>
            </w:r>
          </w:p>
        </w:tc>
      </w:tr>
    </w:tbl>
    <w:p w14:paraId="73C5A672" w14:textId="77777777" w:rsidR="0048157E" w:rsidRPr="00944618" w:rsidRDefault="0048157E" w:rsidP="006126D3">
      <w:pPr>
        <w:pStyle w:val="3021"/>
        <w:overflowPunct w:val="0"/>
        <w:spacing w:before="240" w:line="518" w:lineRule="exact"/>
        <w:ind w:firstLine="1261"/>
        <w:rPr>
          <w:color w:val="auto"/>
          <w:sz w:val="28"/>
        </w:rPr>
      </w:pPr>
      <w:r w:rsidRPr="00944618">
        <w:rPr>
          <w:color w:val="auto"/>
          <w:sz w:val="28"/>
        </w:rPr>
        <w:t>2.　預算執行情形之審核</w:t>
      </w:r>
    </w:p>
    <w:p w14:paraId="36D47211" w14:textId="7076AA83" w:rsidR="005D1CFC" w:rsidRPr="006126D3" w:rsidRDefault="00B30F62" w:rsidP="006126D3">
      <w:pPr>
        <w:pStyle w:val="3012"/>
        <w:spacing w:line="518" w:lineRule="exact"/>
        <w:ind w:firstLine="480"/>
        <w:rPr>
          <w:color w:val="auto"/>
          <w:spacing w:val="10"/>
        </w:rPr>
      </w:pPr>
      <w:r w:rsidRPr="00944618">
        <w:rPr>
          <w:rFonts w:hint="eastAsia"/>
          <w:color w:val="auto"/>
        </w:rPr>
        <w:t>11</w:t>
      </w:r>
      <w:r w:rsidR="00E62FD2" w:rsidRPr="00944618">
        <w:rPr>
          <w:rFonts w:hint="eastAsia"/>
          <w:color w:val="auto"/>
        </w:rPr>
        <w:t>1</w:t>
      </w:r>
      <w:r w:rsidRPr="00944618">
        <w:rPr>
          <w:rFonts w:hint="eastAsia"/>
          <w:color w:val="auto"/>
        </w:rPr>
        <w:t>年度決算審核結果，業務賸餘5億</w:t>
      </w:r>
      <w:r w:rsidR="007A3C3C" w:rsidRPr="00944618">
        <w:rPr>
          <w:rFonts w:hint="eastAsia"/>
          <w:color w:val="auto"/>
        </w:rPr>
        <w:t>5,229</w:t>
      </w:r>
      <w:r w:rsidRPr="00944618">
        <w:rPr>
          <w:rFonts w:hint="eastAsia"/>
          <w:color w:val="auto"/>
        </w:rPr>
        <w:t>萬餘元，業務外賸餘</w:t>
      </w:r>
      <w:r w:rsidR="007A3C3C" w:rsidRPr="00944618">
        <w:rPr>
          <w:color w:val="auto"/>
        </w:rPr>
        <w:t>26</w:t>
      </w:r>
      <w:r w:rsidRPr="00944618">
        <w:rPr>
          <w:rFonts w:hint="eastAsia"/>
          <w:color w:val="auto"/>
        </w:rPr>
        <w:t>億2,</w:t>
      </w:r>
      <w:r w:rsidR="007A3C3C" w:rsidRPr="00944618">
        <w:rPr>
          <w:color w:val="auto"/>
        </w:rPr>
        <w:t>390</w:t>
      </w:r>
      <w:r w:rsidRPr="00944618">
        <w:rPr>
          <w:rFonts w:hint="eastAsia"/>
          <w:color w:val="auto"/>
        </w:rPr>
        <w:t>萬餘元，審定本期賸餘</w:t>
      </w:r>
      <w:r w:rsidR="00C45C55" w:rsidRPr="00944618">
        <w:rPr>
          <w:color w:val="auto"/>
        </w:rPr>
        <w:t>31</w:t>
      </w:r>
      <w:r w:rsidRPr="00944618">
        <w:rPr>
          <w:color w:val="auto"/>
        </w:rPr>
        <w:t>億</w:t>
      </w:r>
      <w:r w:rsidR="00C45C55" w:rsidRPr="00944618">
        <w:rPr>
          <w:color w:val="auto"/>
        </w:rPr>
        <w:t>7,620</w:t>
      </w:r>
      <w:r w:rsidRPr="00944618">
        <w:rPr>
          <w:color w:val="auto"/>
        </w:rPr>
        <w:t>萬餘元，較預算賸餘</w:t>
      </w:r>
      <w:r w:rsidR="00C45C55" w:rsidRPr="00944618">
        <w:rPr>
          <w:color w:val="auto"/>
        </w:rPr>
        <w:t>26</w:t>
      </w:r>
      <w:r w:rsidRPr="00944618">
        <w:rPr>
          <w:color w:val="auto"/>
        </w:rPr>
        <w:t>億</w:t>
      </w:r>
      <w:r w:rsidR="00C45C55" w:rsidRPr="00944618">
        <w:rPr>
          <w:color w:val="auto"/>
        </w:rPr>
        <w:t>5,043</w:t>
      </w:r>
      <w:r w:rsidRPr="00944618">
        <w:rPr>
          <w:color w:val="auto"/>
        </w:rPr>
        <w:t>萬餘元，</w:t>
      </w:r>
      <w:r w:rsidR="00C45C55" w:rsidRPr="00944618">
        <w:rPr>
          <w:rFonts w:hint="eastAsia"/>
          <w:color w:val="auto"/>
        </w:rPr>
        <w:t>增加5</w:t>
      </w:r>
      <w:r w:rsidRPr="00944618">
        <w:rPr>
          <w:rFonts w:hint="eastAsia"/>
          <w:color w:val="auto"/>
        </w:rPr>
        <w:t>億</w:t>
      </w:r>
      <w:r w:rsidR="00C45C55" w:rsidRPr="00944618">
        <w:rPr>
          <w:rFonts w:hint="eastAsia"/>
          <w:color w:val="auto"/>
        </w:rPr>
        <w:t>2</w:t>
      </w:r>
      <w:r w:rsidR="00C45C55" w:rsidRPr="00944618">
        <w:rPr>
          <w:color w:val="auto"/>
        </w:rPr>
        <w:t>,</w:t>
      </w:r>
      <w:r w:rsidR="00C45C55" w:rsidRPr="00944618">
        <w:rPr>
          <w:rFonts w:hint="eastAsia"/>
          <w:color w:val="auto"/>
        </w:rPr>
        <w:t>576</w:t>
      </w:r>
      <w:r w:rsidRPr="00944618">
        <w:rPr>
          <w:color w:val="auto"/>
        </w:rPr>
        <w:t>萬餘元，約</w:t>
      </w:r>
      <w:r w:rsidR="00C45C55" w:rsidRPr="00944618">
        <w:rPr>
          <w:color w:val="auto"/>
        </w:rPr>
        <w:t>19.84</w:t>
      </w:r>
      <w:r w:rsidRPr="00944618">
        <w:rPr>
          <w:color w:val="auto"/>
        </w:rPr>
        <w:t>％，</w:t>
      </w:r>
      <w:r w:rsidR="001C18BE" w:rsidRPr="00944618">
        <w:rPr>
          <w:rFonts w:hint="eastAsia"/>
          <w:bCs/>
          <w:color w:val="auto"/>
        </w:rPr>
        <w:t>主要係110年度申報之醫療費用經中央健康保險署點值結算調整及核減數額較預計減少，未清結之「備抵醫療折讓」轉列業務外收入較預計增加所致。</w:t>
      </w:r>
      <w:r w:rsidRPr="00944618">
        <w:rPr>
          <w:rFonts w:hint="eastAsia"/>
          <w:color w:val="auto"/>
        </w:rPr>
        <w:t>各分基金中，金山分院本期短絀</w:t>
      </w:r>
      <w:r w:rsidR="00B5457E" w:rsidRPr="00944618">
        <w:rPr>
          <w:rFonts w:hint="eastAsia"/>
          <w:color w:val="auto"/>
        </w:rPr>
        <w:t>1</w:t>
      </w:r>
      <w:r w:rsidR="00B5457E" w:rsidRPr="00944618">
        <w:rPr>
          <w:color w:val="auto"/>
        </w:rPr>
        <w:t>,</w:t>
      </w:r>
      <w:r w:rsidR="00B5457E" w:rsidRPr="00944618">
        <w:rPr>
          <w:rFonts w:hint="eastAsia"/>
          <w:color w:val="auto"/>
        </w:rPr>
        <w:t>3</w:t>
      </w:r>
      <w:r w:rsidR="007A6BCC" w:rsidRPr="00944618">
        <w:rPr>
          <w:rFonts w:hint="eastAsia"/>
          <w:color w:val="auto"/>
        </w:rPr>
        <w:t>0</w:t>
      </w:r>
      <w:r w:rsidR="00B5457E" w:rsidRPr="00944618">
        <w:rPr>
          <w:rFonts w:hint="eastAsia"/>
          <w:color w:val="auto"/>
        </w:rPr>
        <w:t>0</w:t>
      </w:r>
      <w:r w:rsidRPr="00944618">
        <w:rPr>
          <w:rFonts w:hint="eastAsia"/>
          <w:color w:val="auto"/>
        </w:rPr>
        <w:t>萬餘元，主要係為提供當地民眾所需之醫療服務，增加醫護人力、醫療用品及設備</w:t>
      </w:r>
      <w:r w:rsidRPr="00410F9D">
        <w:rPr>
          <w:rFonts w:hint="eastAsia"/>
          <w:color w:val="auto"/>
          <w:spacing w:val="6"/>
        </w:rPr>
        <w:t>等成本，惟收入不足支應相關支出所致。至所屬分預算營運情形，請參閱後附收支餘絀概況表</w:t>
      </w:r>
      <w:r w:rsidRPr="00410F9D">
        <w:rPr>
          <w:color w:val="auto"/>
          <w:spacing w:val="6"/>
        </w:rPr>
        <w:t>。</w:t>
      </w:r>
    </w:p>
    <w:p w14:paraId="17D956FA" w14:textId="0162654A" w:rsidR="0048157E" w:rsidRPr="00944618" w:rsidRDefault="0048157E" w:rsidP="006126D3">
      <w:pPr>
        <w:pStyle w:val="3021"/>
        <w:overflowPunct w:val="0"/>
        <w:spacing w:line="518" w:lineRule="exact"/>
        <w:ind w:firstLine="1261"/>
        <w:rPr>
          <w:color w:val="auto"/>
          <w:sz w:val="28"/>
        </w:rPr>
      </w:pPr>
      <w:r w:rsidRPr="00944618">
        <w:rPr>
          <w:color w:val="auto"/>
          <w:sz w:val="28"/>
        </w:rPr>
        <w:t>3.　餘絀及撥補之審定</w:t>
      </w:r>
    </w:p>
    <w:p w14:paraId="07EA84B3" w14:textId="0AB6A146" w:rsidR="0048157E" w:rsidRPr="00944618" w:rsidRDefault="0048157E" w:rsidP="006126D3">
      <w:pPr>
        <w:pStyle w:val="3031"/>
        <w:spacing w:line="518" w:lineRule="exact"/>
        <w:ind w:firstLine="1320"/>
        <w:rPr>
          <w:color w:val="auto"/>
        </w:rPr>
      </w:pPr>
      <w:r w:rsidRPr="00944618">
        <w:rPr>
          <w:color w:val="auto"/>
        </w:rPr>
        <w:t>(1)</w:t>
      </w:r>
      <w:r w:rsidRPr="00944618">
        <w:rPr>
          <w:rFonts w:hint="eastAsia"/>
          <w:color w:val="auto"/>
        </w:rPr>
        <w:t xml:space="preserve">　</w:t>
      </w:r>
      <w:r w:rsidRPr="00944618">
        <w:rPr>
          <w:color w:val="auto"/>
        </w:rPr>
        <w:t>餘絀審定</w:t>
      </w:r>
      <w:r w:rsidR="006B7EF2" w:rsidRPr="00944618">
        <w:rPr>
          <w:rFonts w:hint="eastAsia"/>
          <w:color w:val="auto"/>
        </w:rPr>
        <w:t xml:space="preserve">　</w:t>
      </w:r>
      <w:r w:rsidRPr="00944618">
        <w:rPr>
          <w:color w:val="auto"/>
        </w:rPr>
        <w:tab/>
      </w:r>
      <w:r w:rsidR="00B30F62" w:rsidRPr="00944618">
        <w:rPr>
          <w:color w:val="auto"/>
        </w:rPr>
        <w:tab/>
      </w:r>
      <w:r w:rsidR="00B30F62" w:rsidRPr="00944618">
        <w:rPr>
          <w:rFonts w:hint="eastAsia"/>
          <w:color w:val="auto"/>
        </w:rPr>
        <w:t>11</w:t>
      </w:r>
      <w:r w:rsidR="00E531BD" w:rsidRPr="00944618">
        <w:rPr>
          <w:color w:val="auto"/>
        </w:rPr>
        <w:t>1</w:t>
      </w:r>
      <w:r w:rsidR="00B30F62" w:rsidRPr="00944618">
        <w:rPr>
          <w:rFonts w:hint="eastAsia"/>
          <w:color w:val="auto"/>
        </w:rPr>
        <w:t>年度決算經行政院核定賸餘</w:t>
      </w:r>
      <w:r w:rsidR="002C40BE" w:rsidRPr="00944618">
        <w:rPr>
          <w:color w:val="auto"/>
        </w:rPr>
        <w:t>3,1</w:t>
      </w:r>
      <w:r w:rsidR="002C40BE" w:rsidRPr="00944618">
        <w:rPr>
          <w:rFonts w:hint="eastAsia"/>
          <w:color w:val="auto"/>
        </w:rPr>
        <w:t>76</w:t>
      </w:r>
      <w:r w:rsidR="002C40BE" w:rsidRPr="00944618">
        <w:rPr>
          <w:color w:val="auto"/>
        </w:rPr>
        <w:t>,20</w:t>
      </w:r>
      <w:r w:rsidR="002C40BE" w:rsidRPr="00944618">
        <w:rPr>
          <w:rFonts w:hint="eastAsia"/>
          <w:color w:val="auto"/>
        </w:rPr>
        <w:t>0</w:t>
      </w:r>
      <w:r w:rsidR="00856CF7" w:rsidRPr="00944618">
        <w:rPr>
          <w:rFonts w:hint="eastAsia"/>
          <w:color w:val="auto"/>
        </w:rPr>
        <w:t>,</w:t>
      </w:r>
      <w:r w:rsidR="002C40BE" w:rsidRPr="00944618">
        <w:rPr>
          <w:color w:val="auto"/>
        </w:rPr>
        <w:t>20</w:t>
      </w:r>
      <w:r w:rsidR="002C40BE" w:rsidRPr="00944618">
        <w:rPr>
          <w:rFonts w:hint="eastAsia"/>
          <w:color w:val="auto"/>
        </w:rPr>
        <w:t>7</w:t>
      </w:r>
      <w:r w:rsidR="00B30F62" w:rsidRPr="00944618">
        <w:rPr>
          <w:rFonts w:hint="eastAsia"/>
          <w:color w:val="auto"/>
        </w:rPr>
        <w:t>元，經核尚無不合，予以照數審定</w:t>
      </w:r>
      <w:r w:rsidR="00B30F62" w:rsidRPr="00944618">
        <w:rPr>
          <w:color w:val="auto"/>
        </w:rPr>
        <w:t>。</w:t>
      </w:r>
    </w:p>
    <w:p w14:paraId="4AF177C5" w14:textId="1AAD720E" w:rsidR="0048157E" w:rsidRPr="00944618" w:rsidRDefault="0048157E" w:rsidP="006126D3">
      <w:pPr>
        <w:pStyle w:val="3031"/>
        <w:spacing w:line="518" w:lineRule="exact"/>
        <w:ind w:firstLine="1320"/>
        <w:rPr>
          <w:color w:val="auto"/>
        </w:rPr>
      </w:pPr>
      <w:r w:rsidRPr="00944618">
        <w:rPr>
          <w:color w:val="auto"/>
        </w:rPr>
        <w:t>(2)</w:t>
      </w:r>
      <w:r w:rsidRPr="00944618">
        <w:rPr>
          <w:rFonts w:hint="eastAsia"/>
          <w:color w:val="auto"/>
        </w:rPr>
        <w:t xml:space="preserve">　</w:t>
      </w:r>
      <w:r w:rsidRPr="00944618">
        <w:rPr>
          <w:color w:val="auto"/>
        </w:rPr>
        <w:t>餘絀撥補</w:t>
      </w:r>
      <w:r w:rsidR="006B7EF2" w:rsidRPr="00944618">
        <w:rPr>
          <w:rFonts w:hint="eastAsia"/>
          <w:color w:val="auto"/>
        </w:rPr>
        <w:t xml:space="preserve">　</w:t>
      </w:r>
      <w:r w:rsidRPr="00944618">
        <w:rPr>
          <w:color w:val="auto"/>
        </w:rPr>
        <w:tab/>
      </w:r>
      <w:r w:rsidR="00B30F62" w:rsidRPr="00944618">
        <w:rPr>
          <w:color w:val="auto"/>
        </w:rPr>
        <w:tab/>
      </w:r>
      <w:r w:rsidR="00B30F62" w:rsidRPr="00944618">
        <w:rPr>
          <w:rFonts w:hint="eastAsia"/>
          <w:color w:val="auto"/>
        </w:rPr>
        <w:t>11</w:t>
      </w:r>
      <w:r w:rsidR="00E531BD" w:rsidRPr="00944618">
        <w:rPr>
          <w:color w:val="auto"/>
        </w:rPr>
        <w:t>1</w:t>
      </w:r>
      <w:r w:rsidR="00B30F62" w:rsidRPr="00944618">
        <w:rPr>
          <w:rFonts w:hint="eastAsia"/>
          <w:color w:val="auto"/>
        </w:rPr>
        <w:t>年度決算審定賸餘</w:t>
      </w:r>
      <w:r w:rsidR="002C40BE" w:rsidRPr="00944618">
        <w:rPr>
          <w:color w:val="auto"/>
        </w:rPr>
        <w:t>3,1</w:t>
      </w:r>
      <w:r w:rsidR="002C40BE" w:rsidRPr="00944618">
        <w:rPr>
          <w:rFonts w:hint="eastAsia"/>
          <w:color w:val="auto"/>
        </w:rPr>
        <w:t>76</w:t>
      </w:r>
      <w:r w:rsidR="002C40BE" w:rsidRPr="00944618">
        <w:rPr>
          <w:color w:val="auto"/>
        </w:rPr>
        <w:t>,20</w:t>
      </w:r>
      <w:r w:rsidR="002C40BE" w:rsidRPr="00944618">
        <w:rPr>
          <w:rFonts w:hint="eastAsia"/>
          <w:color w:val="auto"/>
        </w:rPr>
        <w:t>0,</w:t>
      </w:r>
      <w:r w:rsidR="002C40BE" w:rsidRPr="00944618">
        <w:rPr>
          <w:color w:val="auto"/>
        </w:rPr>
        <w:t>20</w:t>
      </w:r>
      <w:r w:rsidR="002C40BE" w:rsidRPr="00944618">
        <w:rPr>
          <w:rFonts w:hint="eastAsia"/>
          <w:color w:val="auto"/>
        </w:rPr>
        <w:t>7</w:t>
      </w:r>
      <w:r w:rsidR="00B30F62" w:rsidRPr="00944618">
        <w:rPr>
          <w:rFonts w:hint="eastAsia"/>
          <w:color w:val="auto"/>
        </w:rPr>
        <w:t>元，其中</w:t>
      </w:r>
      <w:r w:rsidR="00B30F62" w:rsidRPr="00944618">
        <w:rPr>
          <w:color w:val="auto"/>
        </w:rPr>
        <w:t>：</w:t>
      </w:r>
    </w:p>
    <w:p w14:paraId="2C8C8D42" w14:textId="41B9F53A" w:rsidR="0048157E" w:rsidRPr="00944618" w:rsidRDefault="000A2709" w:rsidP="006126D3">
      <w:pPr>
        <w:pStyle w:val="305A"/>
        <w:tabs>
          <w:tab w:val="clear" w:pos="2160"/>
        </w:tabs>
        <w:spacing w:line="518" w:lineRule="exact"/>
        <w:ind w:firstLine="1680"/>
        <w:rPr>
          <w:color w:val="auto"/>
        </w:rPr>
      </w:pPr>
      <w:r w:rsidRPr="00944618">
        <w:rPr>
          <w:color w:val="auto"/>
        </w:rPr>
        <w:t>A.</w:t>
      </w:r>
      <w:r w:rsidRPr="00944618">
        <w:rPr>
          <w:rFonts w:hint="eastAsia"/>
          <w:color w:val="auto"/>
        </w:rPr>
        <w:t xml:space="preserve"> </w:t>
      </w:r>
      <w:r w:rsidR="00B30F62" w:rsidRPr="00944618">
        <w:rPr>
          <w:color w:val="auto"/>
        </w:rPr>
        <w:t>總院及雲林、北護、新竹</w:t>
      </w:r>
      <w:r w:rsidR="00387B52" w:rsidRPr="00944618">
        <w:rPr>
          <w:rFonts w:hint="eastAsia"/>
          <w:color w:val="auto"/>
        </w:rPr>
        <w:t>臺大</w:t>
      </w:r>
      <w:r w:rsidR="00B30F62" w:rsidRPr="00944618">
        <w:rPr>
          <w:color w:val="auto"/>
        </w:rPr>
        <w:t>分院等3個分基金賸餘</w:t>
      </w:r>
      <w:r w:rsidR="00C0428C" w:rsidRPr="00944618">
        <w:rPr>
          <w:color w:val="auto"/>
        </w:rPr>
        <w:t>2</w:t>
      </w:r>
      <w:r w:rsidR="00AA7382" w:rsidRPr="00944618">
        <w:rPr>
          <w:color w:val="auto"/>
        </w:rPr>
        <w:t>,</w:t>
      </w:r>
      <w:r w:rsidR="00C0428C" w:rsidRPr="00944618">
        <w:rPr>
          <w:color w:val="auto"/>
        </w:rPr>
        <w:t>724</w:t>
      </w:r>
      <w:r w:rsidR="00AA7382" w:rsidRPr="00944618">
        <w:rPr>
          <w:color w:val="auto"/>
        </w:rPr>
        <w:t>,</w:t>
      </w:r>
      <w:r w:rsidR="00C0428C" w:rsidRPr="00944618">
        <w:rPr>
          <w:color w:val="auto"/>
        </w:rPr>
        <w:t>851</w:t>
      </w:r>
      <w:r w:rsidR="00AA7382" w:rsidRPr="00944618">
        <w:rPr>
          <w:color w:val="auto"/>
        </w:rPr>
        <w:t>,</w:t>
      </w:r>
      <w:r w:rsidR="00C0428C" w:rsidRPr="00944618">
        <w:rPr>
          <w:color w:val="auto"/>
        </w:rPr>
        <w:t>916</w:t>
      </w:r>
      <w:r w:rsidR="00B30F62" w:rsidRPr="00944618">
        <w:rPr>
          <w:color w:val="auto"/>
        </w:rPr>
        <w:t>元，連同前期未分配賸餘</w:t>
      </w:r>
      <w:r w:rsidR="00C0428C" w:rsidRPr="00944618">
        <w:rPr>
          <w:color w:val="auto"/>
        </w:rPr>
        <w:t>4</w:t>
      </w:r>
      <w:r w:rsidR="00AA7382" w:rsidRPr="00944618">
        <w:rPr>
          <w:color w:val="auto"/>
        </w:rPr>
        <w:t>,</w:t>
      </w:r>
      <w:r w:rsidR="00C0428C" w:rsidRPr="00944618">
        <w:rPr>
          <w:color w:val="auto"/>
        </w:rPr>
        <w:t>180</w:t>
      </w:r>
      <w:r w:rsidR="00AA7382" w:rsidRPr="00944618">
        <w:rPr>
          <w:color w:val="auto"/>
        </w:rPr>
        <w:t>,</w:t>
      </w:r>
      <w:r w:rsidR="00C0428C" w:rsidRPr="00944618">
        <w:rPr>
          <w:color w:val="auto"/>
        </w:rPr>
        <w:t>528</w:t>
      </w:r>
      <w:r w:rsidR="00AA7382" w:rsidRPr="00944618">
        <w:rPr>
          <w:color w:val="auto"/>
        </w:rPr>
        <w:t>,</w:t>
      </w:r>
      <w:r w:rsidR="00C0428C" w:rsidRPr="00944618">
        <w:rPr>
          <w:color w:val="auto"/>
        </w:rPr>
        <w:t>869</w:t>
      </w:r>
      <w:r w:rsidR="00B30F62" w:rsidRPr="00944618">
        <w:rPr>
          <w:color w:val="auto"/>
        </w:rPr>
        <w:t>元，合計賸餘</w:t>
      </w:r>
      <w:r w:rsidR="00C0428C" w:rsidRPr="00944618">
        <w:rPr>
          <w:color w:val="auto"/>
        </w:rPr>
        <w:t>6</w:t>
      </w:r>
      <w:r w:rsidR="00AA7382" w:rsidRPr="00944618">
        <w:rPr>
          <w:color w:val="auto"/>
        </w:rPr>
        <w:t>,</w:t>
      </w:r>
      <w:r w:rsidR="00C0428C" w:rsidRPr="00944618">
        <w:rPr>
          <w:color w:val="auto"/>
        </w:rPr>
        <w:t>905</w:t>
      </w:r>
      <w:r w:rsidR="00AA7382" w:rsidRPr="00944618">
        <w:rPr>
          <w:color w:val="auto"/>
        </w:rPr>
        <w:t>,</w:t>
      </w:r>
      <w:r w:rsidR="00C0428C" w:rsidRPr="00944618">
        <w:rPr>
          <w:color w:val="auto"/>
        </w:rPr>
        <w:t>380</w:t>
      </w:r>
      <w:r w:rsidR="00AA7382" w:rsidRPr="00944618">
        <w:rPr>
          <w:color w:val="auto"/>
        </w:rPr>
        <w:t>,</w:t>
      </w:r>
      <w:r w:rsidR="00C0428C" w:rsidRPr="00944618">
        <w:rPr>
          <w:color w:val="auto"/>
        </w:rPr>
        <w:t>785</w:t>
      </w:r>
      <w:r w:rsidR="00B30F62" w:rsidRPr="00944618">
        <w:rPr>
          <w:color w:val="auto"/>
        </w:rPr>
        <w:t>元，經</w:t>
      </w:r>
      <w:r w:rsidR="00B30F62" w:rsidRPr="00944618">
        <w:rPr>
          <w:rFonts w:hint="eastAsia"/>
          <w:color w:val="auto"/>
        </w:rPr>
        <w:t>依預算</w:t>
      </w:r>
      <w:r w:rsidR="00B30F62" w:rsidRPr="00944618">
        <w:rPr>
          <w:color w:val="auto"/>
        </w:rPr>
        <w:t>撥充基金</w:t>
      </w:r>
      <w:r w:rsidR="00C0428C" w:rsidRPr="00944618">
        <w:rPr>
          <w:color w:val="auto"/>
        </w:rPr>
        <w:t>2</w:t>
      </w:r>
      <w:r w:rsidR="00AA7382" w:rsidRPr="00944618">
        <w:rPr>
          <w:color w:val="auto"/>
        </w:rPr>
        <w:t>,</w:t>
      </w:r>
      <w:r w:rsidR="00C0428C" w:rsidRPr="00944618">
        <w:rPr>
          <w:color w:val="auto"/>
        </w:rPr>
        <w:t>659</w:t>
      </w:r>
      <w:r w:rsidR="00AA7382" w:rsidRPr="00944618">
        <w:rPr>
          <w:color w:val="auto"/>
        </w:rPr>
        <w:t>,</w:t>
      </w:r>
      <w:r w:rsidR="00C0428C" w:rsidRPr="00944618">
        <w:rPr>
          <w:color w:val="auto"/>
        </w:rPr>
        <w:t>413</w:t>
      </w:r>
      <w:r w:rsidR="00AA7382" w:rsidRPr="00944618">
        <w:rPr>
          <w:color w:val="auto"/>
        </w:rPr>
        <w:t>,</w:t>
      </w:r>
      <w:r w:rsidR="00C0428C" w:rsidRPr="00944618">
        <w:rPr>
          <w:color w:val="auto"/>
        </w:rPr>
        <w:t>000</w:t>
      </w:r>
      <w:r w:rsidR="00B30F62" w:rsidRPr="00944618">
        <w:rPr>
          <w:color w:val="auto"/>
        </w:rPr>
        <w:t>元後，尚有未分配賸餘</w:t>
      </w:r>
      <w:r w:rsidR="00C0428C" w:rsidRPr="00944618">
        <w:rPr>
          <w:color w:val="auto"/>
        </w:rPr>
        <w:t>4</w:t>
      </w:r>
      <w:r w:rsidR="00AA7382" w:rsidRPr="00944618">
        <w:rPr>
          <w:color w:val="auto"/>
        </w:rPr>
        <w:t>,</w:t>
      </w:r>
      <w:r w:rsidR="00C0428C" w:rsidRPr="00944618">
        <w:rPr>
          <w:color w:val="auto"/>
        </w:rPr>
        <w:t>245</w:t>
      </w:r>
      <w:r w:rsidR="00AA7382" w:rsidRPr="00944618">
        <w:rPr>
          <w:color w:val="auto"/>
        </w:rPr>
        <w:t>,</w:t>
      </w:r>
      <w:r w:rsidR="00C0428C" w:rsidRPr="00944618">
        <w:rPr>
          <w:color w:val="auto"/>
        </w:rPr>
        <w:t>967</w:t>
      </w:r>
      <w:r w:rsidR="00AA7382" w:rsidRPr="00944618">
        <w:rPr>
          <w:color w:val="auto"/>
        </w:rPr>
        <w:t>,</w:t>
      </w:r>
      <w:r w:rsidR="00C0428C" w:rsidRPr="00944618">
        <w:rPr>
          <w:color w:val="auto"/>
        </w:rPr>
        <w:t>785</w:t>
      </w:r>
      <w:r w:rsidR="00B30F62" w:rsidRPr="00944618">
        <w:rPr>
          <w:color w:val="auto"/>
        </w:rPr>
        <w:t>元。</w:t>
      </w:r>
    </w:p>
    <w:p w14:paraId="4ACDF22D" w14:textId="3EF3F257" w:rsidR="0056013F" w:rsidRPr="00944618" w:rsidRDefault="0056013F" w:rsidP="006126D3">
      <w:pPr>
        <w:pStyle w:val="305A"/>
        <w:tabs>
          <w:tab w:val="clear" w:pos="2160"/>
        </w:tabs>
        <w:spacing w:line="518" w:lineRule="exact"/>
        <w:ind w:firstLine="1680"/>
        <w:rPr>
          <w:color w:val="auto"/>
        </w:rPr>
      </w:pPr>
      <w:r w:rsidRPr="00944618">
        <w:rPr>
          <w:rFonts w:hint="eastAsia"/>
          <w:color w:val="auto"/>
        </w:rPr>
        <w:t>B</w:t>
      </w:r>
      <w:r w:rsidRPr="00944618">
        <w:rPr>
          <w:color w:val="auto"/>
        </w:rPr>
        <w:t>.</w:t>
      </w:r>
      <w:r w:rsidRPr="00944618">
        <w:rPr>
          <w:rFonts w:hint="eastAsia"/>
          <w:color w:val="auto"/>
        </w:rPr>
        <w:t xml:space="preserve"> </w:t>
      </w:r>
      <w:r w:rsidRPr="00944618">
        <w:rPr>
          <w:color w:val="auto"/>
        </w:rPr>
        <w:tab/>
      </w:r>
      <w:r w:rsidRPr="00944618">
        <w:rPr>
          <w:rFonts w:hint="eastAsia"/>
          <w:color w:val="auto"/>
        </w:rPr>
        <w:t>癌醫中心</w:t>
      </w:r>
      <w:r w:rsidR="00A5134B" w:rsidRPr="00944618">
        <w:rPr>
          <w:rFonts w:hint="eastAsia"/>
          <w:color w:val="auto"/>
        </w:rPr>
        <w:t>分院</w:t>
      </w:r>
      <w:r w:rsidRPr="00944618">
        <w:rPr>
          <w:rFonts w:hint="eastAsia"/>
          <w:color w:val="auto"/>
        </w:rPr>
        <w:t>分基金賸餘464</w:t>
      </w:r>
      <w:r w:rsidRPr="00944618">
        <w:rPr>
          <w:color w:val="auto"/>
        </w:rPr>
        <w:t>,</w:t>
      </w:r>
      <w:r w:rsidRPr="00944618">
        <w:rPr>
          <w:rFonts w:hint="eastAsia"/>
          <w:color w:val="auto"/>
        </w:rPr>
        <w:t>355,293元，填補前期累積短絀356</w:t>
      </w:r>
      <w:r w:rsidRPr="00944618">
        <w:rPr>
          <w:color w:val="auto"/>
        </w:rPr>
        <w:t>,</w:t>
      </w:r>
      <w:r w:rsidRPr="00944618">
        <w:rPr>
          <w:rFonts w:hint="eastAsia"/>
          <w:color w:val="auto"/>
        </w:rPr>
        <w:t>972</w:t>
      </w:r>
      <w:r w:rsidRPr="00944618">
        <w:rPr>
          <w:color w:val="auto"/>
        </w:rPr>
        <w:t>,</w:t>
      </w:r>
      <w:r w:rsidRPr="00944618">
        <w:rPr>
          <w:rFonts w:hint="eastAsia"/>
          <w:color w:val="auto"/>
        </w:rPr>
        <w:t>337元後，尚有未分配賸餘107</w:t>
      </w:r>
      <w:r w:rsidRPr="00944618">
        <w:rPr>
          <w:color w:val="auto"/>
        </w:rPr>
        <w:t>,</w:t>
      </w:r>
      <w:r w:rsidRPr="00944618">
        <w:rPr>
          <w:rFonts w:hint="eastAsia"/>
          <w:color w:val="auto"/>
        </w:rPr>
        <w:t>382</w:t>
      </w:r>
      <w:r w:rsidRPr="00944618">
        <w:rPr>
          <w:color w:val="auto"/>
        </w:rPr>
        <w:t>,</w:t>
      </w:r>
      <w:r w:rsidRPr="00944618">
        <w:rPr>
          <w:rFonts w:hint="eastAsia"/>
          <w:color w:val="auto"/>
        </w:rPr>
        <w:t>956元。</w:t>
      </w:r>
    </w:p>
    <w:p w14:paraId="2713E01D" w14:textId="3D41A8E8" w:rsidR="0048157E" w:rsidRPr="00944618" w:rsidRDefault="0056013F" w:rsidP="006126D3">
      <w:pPr>
        <w:pStyle w:val="305A"/>
        <w:tabs>
          <w:tab w:val="clear" w:pos="2160"/>
        </w:tabs>
        <w:spacing w:line="518" w:lineRule="exact"/>
        <w:ind w:firstLine="1680"/>
        <w:rPr>
          <w:color w:val="auto"/>
        </w:rPr>
      </w:pPr>
      <w:r w:rsidRPr="00944618">
        <w:rPr>
          <w:color w:val="auto"/>
        </w:rPr>
        <w:t>C</w:t>
      </w:r>
      <w:r w:rsidR="0048157E" w:rsidRPr="00944618">
        <w:rPr>
          <w:color w:val="auto"/>
        </w:rPr>
        <w:t>.</w:t>
      </w:r>
      <w:r w:rsidR="000A2709" w:rsidRPr="00944618">
        <w:rPr>
          <w:rFonts w:hint="eastAsia"/>
          <w:color w:val="auto"/>
        </w:rPr>
        <w:t xml:space="preserve"> </w:t>
      </w:r>
      <w:r w:rsidR="0048157E" w:rsidRPr="00944618">
        <w:rPr>
          <w:color w:val="auto"/>
        </w:rPr>
        <w:tab/>
      </w:r>
      <w:r w:rsidR="00B30F62" w:rsidRPr="00944618">
        <w:rPr>
          <w:color w:val="auto"/>
          <w:spacing w:val="-2"/>
        </w:rPr>
        <w:t>金</w:t>
      </w:r>
      <w:r w:rsidR="00B30F62" w:rsidRPr="00944618">
        <w:rPr>
          <w:rFonts w:hint="eastAsia"/>
          <w:color w:val="auto"/>
        </w:rPr>
        <w:t>山分院分基金短絀</w:t>
      </w:r>
      <w:r w:rsidR="00C0428C" w:rsidRPr="00944618">
        <w:rPr>
          <w:color w:val="auto"/>
        </w:rPr>
        <w:t>13</w:t>
      </w:r>
      <w:r w:rsidR="00AA7382" w:rsidRPr="00944618">
        <w:rPr>
          <w:color w:val="auto"/>
        </w:rPr>
        <w:t>,</w:t>
      </w:r>
      <w:r w:rsidR="00C0428C" w:rsidRPr="00944618">
        <w:rPr>
          <w:color w:val="auto"/>
        </w:rPr>
        <w:t>007</w:t>
      </w:r>
      <w:r w:rsidR="00AA7382" w:rsidRPr="00944618">
        <w:rPr>
          <w:color w:val="auto"/>
        </w:rPr>
        <w:t>,</w:t>
      </w:r>
      <w:r w:rsidR="00C0428C" w:rsidRPr="00944618">
        <w:rPr>
          <w:color w:val="auto"/>
        </w:rPr>
        <w:t>002</w:t>
      </w:r>
      <w:r w:rsidR="00B30F62" w:rsidRPr="00944618">
        <w:rPr>
          <w:color w:val="auto"/>
        </w:rPr>
        <w:t>元，連同前期待填補之短絀</w:t>
      </w:r>
      <w:r w:rsidR="00C0428C" w:rsidRPr="00944618">
        <w:rPr>
          <w:color w:val="auto"/>
        </w:rPr>
        <w:t>256</w:t>
      </w:r>
      <w:r w:rsidR="00AA7382" w:rsidRPr="00944618">
        <w:rPr>
          <w:color w:val="auto"/>
        </w:rPr>
        <w:t>,</w:t>
      </w:r>
      <w:r w:rsidR="00C0428C" w:rsidRPr="00944618">
        <w:rPr>
          <w:color w:val="auto"/>
        </w:rPr>
        <w:t>038</w:t>
      </w:r>
      <w:r w:rsidR="00AA7382" w:rsidRPr="00944618">
        <w:rPr>
          <w:color w:val="auto"/>
        </w:rPr>
        <w:t>,</w:t>
      </w:r>
      <w:r w:rsidR="00C0428C" w:rsidRPr="00944618">
        <w:rPr>
          <w:color w:val="auto"/>
        </w:rPr>
        <w:t>613</w:t>
      </w:r>
      <w:r w:rsidR="00B30F62" w:rsidRPr="00944618">
        <w:rPr>
          <w:color w:val="auto"/>
        </w:rPr>
        <w:t>元，合計短絀</w:t>
      </w:r>
      <w:r w:rsidR="00C0428C" w:rsidRPr="00944618">
        <w:rPr>
          <w:color w:val="auto"/>
        </w:rPr>
        <w:t>269</w:t>
      </w:r>
      <w:r w:rsidR="00AA7382" w:rsidRPr="00944618">
        <w:rPr>
          <w:color w:val="auto"/>
        </w:rPr>
        <w:t>,</w:t>
      </w:r>
      <w:r w:rsidR="00C0428C" w:rsidRPr="00944618">
        <w:rPr>
          <w:color w:val="auto"/>
        </w:rPr>
        <w:t>045</w:t>
      </w:r>
      <w:r w:rsidR="00AA7382" w:rsidRPr="00944618">
        <w:rPr>
          <w:color w:val="auto"/>
        </w:rPr>
        <w:t>,</w:t>
      </w:r>
      <w:r w:rsidR="00C0428C" w:rsidRPr="00944618">
        <w:rPr>
          <w:color w:val="auto"/>
        </w:rPr>
        <w:t>615</w:t>
      </w:r>
      <w:r w:rsidR="00B30F62" w:rsidRPr="00944618">
        <w:rPr>
          <w:color w:val="auto"/>
        </w:rPr>
        <w:t>元，全數列為待填補之短絀。</w:t>
      </w:r>
    </w:p>
    <w:p w14:paraId="0554683F" w14:textId="77777777" w:rsidR="0048157E" w:rsidRPr="00944618" w:rsidRDefault="0048157E" w:rsidP="00981BB6">
      <w:pPr>
        <w:pStyle w:val="3021"/>
        <w:overflowPunct w:val="0"/>
        <w:spacing w:line="536" w:lineRule="exact"/>
        <w:ind w:firstLine="1261"/>
        <w:rPr>
          <w:color w:val="auto"/>
          <w:sz w:val="28"/>
        </w:rPr>
      </w:pPr>
      <w:r w:rsidRPr="00944618">
        <w:rPr>
          <w:color w:val="auto"/>
          <w:sz w:val="28"/>
        </w:rPr>
        <w:lastRenderedPageBreak/>
        <w:t>4.　現金流量之查核</w:t>
      </w:r>
    </w:p>
    <w:p w14:paraId="122FFD99" w14:textId="38BB9966" w:rsidR="0048157E" w:rsidRPr="00944618" w:rsidRDefault="00B30F62" w:rsidP="00981BB6">
      <w:pPr>
        <w:pStyle w:val="3012"/>
        <w:spacing w:line="536" w:lineRule="exact"/>
        <w:ind w:firstLine="480"/>
        <w:rPr>
          <w:color w:val="auto"/>
        </w:rPr>
      </w:pPr>
      <w:r w:rsidRPr="00944618">
        <w:rPr>
          <w:rFonts w:hint="eastAsia"/>
          <w:color w:val="auto"/>
        </w:rPr>
        <w:t>11</w:t>
      </w:r>
      <w:r w:rsidR="001D1B15" w:rsidRPr="00944618">
        <w:rPr>
          <w:color w:val="auto"/>
        </w:rPr>
        <w:t>1</w:t>
      </w:r>
      <w:r w:rsidRPr="00944618">
        <w:rPr>
          <w:rFonts w:hint="eastAsia"/>
          <w:color w:val="auto"/>
        </w:rPr>
        <w:t>年度</w:t>
      </w:r>
      <w:r w:rsidRPr="00944618">
        <w:rPr>
          <w:rFonts w:hint="eastAsia"/>
          <w:snapToGrid w:val="0"/>
          <w:color w:val="auto"/>
          <w:kern w:val="0"/>
        </w:rPr>
        <w:t>期初現金及約當現金</w:t>
      </w:r>
      <w:r w:rsidR="00D41C2F" w:rsidRPr="00944618">
        <w:rPr>
          <w:snapToGrid w:val="0"/>
          <w:color w:val="auto"/>
          <w:kern w:val="0"/>
        </w:rPr>
        <w:t>95</w:t>
      </w:r>
      <w:r w:rsidRPr="00944618">
        <w:rPr>
          <w:rFonts w:hint="eastAsia"/>
          <w:snapToGrid w:val="0"/>
          <w:color w:val="auto"/>
          <w:kern w:val="0"/>
        </w:rPr>
        <w:t>億</w:t>
      </w:r>
      <w:r w:rsidR="005A2C39" w:rsidRPr="00944618">
        <w:rPr>
          <w:snapToGrid w:val="0"/>
          <w:color w:val="auto"/>
          <w:kern w:val="0"/>
        </w:rPr>
        <w:t>2,137</w:t>
      </w:r>
      <w:r w:rsidRPr="00944618">
        <w:rPr>
          <w:rFonts w:hint="eastAsia"/>
          <w:snapToGrid w:val="0"/>
          <w:color w:val="auto"/>
          <w:kern w:val="0"/>
        </w:rPr>
        <w:t>萬餘元，經</w:t>
      </w:r>
      <w:r w:rsidRPr="00944618">
        <w:rPr>
          <w:rFonts w:hint="eastAsia"/>
          <w:color w:val="auto"/>
        </w:rPr>
        <w:t>業務</w:t>
      </w:r>
      <w:r w:rsidRPr="00944618">
        <w:rPr>
          <w:rFonts w:hint="eastAsia"/>
          <w:snapToGrid w:val="0"/>
          <w:color w:val="auto"/>
          <w:kern w:val="0"/>
        </w:rPr>
        <w:t>、投資及籌資活動結果，現金及約當現金淨增</w:t>
      </w:r>
      <w:r w:rsidR="005A2C39" w:rsidRPr="00944618">
        <w:rPr>
          <w:snapToGrid w:val="0"/>
          <w:color w:val="auto"/>
          <w:kern w:val="0"/>
        </w:rPr>
        <w:t>33</w:t>
      </w:r>
      <w:r w:rsidRPr="00944618">
        <w:rPr>
          <w:rFonts w:hint="eastAsia"/>
          <w:snapToGrid w:val="0"/>
          <w:color w:val="auto"/>
          <w:kern w:val="0"/>
        </w:rPr>
        <w:t>億</w:t>
      </w:r>
      <w:r w:rsidR="005A2C39" w:rsidRPr="00944618">
        <w:rPr>
          <w:snapToGrid w:val="0"/>
          <w:color w:val="auto"/>
          <w:kern w:val="0"/>
        </w:rPr>
        <w:t>6,218</w:t>
      </w:r>
      <w:r w:rsidRPr="00944618">
        <w:rPr>
          <w:rFonts w:hint="eastAsia"/>
          <w:snapToGrid w:val="0"/>
          <w:color w:val="auto"/>
          <w:kern w:val="0"/>
        </w:rPr>
        <w:t>萬餘元，期末現金及約當現金</w:t>
      </w:r>
      <w:r w:rsidR="00073C00" w:rsidRPr="00944618">
        <w:rPr>
          <w:rFonts w:hint="eastAsia"/>
          <w:snapToGrid w:val="0"/>
          <w:color w:val="auto"/>
          <w:kern w:val="0"/>
        </w:rPr>
        <w:t>為</w:t>
      </w:r>
      <w:r w:rsidR="00D77473" w:rsidRPr="00944618">
        <w:rPr>
          <w:snapToGrid w:val="0"/>
          <w:color w:val="auto"/>
          <w:kern w:val="0"/>
        </w:rPr>
        <w:t>128</w:t>
      </w:r>
      <w:r w:rsidRPr="00944618">
        <w:rPr>
          <w:rFonts w:hint="eastAsia"/>
          <w:snapToGrid w:val="0"/>
          <w:color w:val="auto"/>
          <w:kern w:val="0"/>
        </w:rPr>
        <w:t>億</w:t>
      </w:r>
      <w:r w:rsidR="00D77473" w:rsidRPr="00944618">
        <w:rPr>
          <w:snapToGrid w:val="0"/>
          <w:color w:val="auto"/>
          <w:kern w:val="0"/>
        </w:rPr>
        <w:t>8,356</w:t>
      </w:r>
      <w:r w:rsidRPr="00944618">
        <w:rPr>
          <w:rFonts w:hint="eastAsia"/>
          <w:snapToGrid w:val="0"/>
          <w:color w:val="auto"/>
          <w:kern w:val="0"/>
        </w:rPr>
        <w:t>萬餘元；其現金及約當現金淨增數較預算淨增數</w:t>
      </w:r>
      <w:r w:rsidR="00852585" w:rsidRPr="00944618">
        <w:rPr>
          <w:snapToGrid w:val="0"/>
          <w:color w:val="auto"/>
          <w:kern w:val="0"/>
        </w:rPr>
        <w:t>7</w:t>
      </w:r>
      <w:r w:rsidRPr="00944618">
        <w:rPr>
          <w:rFonts w:hint="eastAsia"/>
          <w:snapToGrid w:val="0"/>
          <w:color w:val="auto"/>
          <w:kern w:val="0"/>
        </w:rPr>
        <w:t>億</w:t>
      </w:r>
      <w:r w:rsidR="00852585" w:rsidRPr="00944618">
        <w:rPr>
          <w:snapToGrid w:val="0"/>
          <w:color w:val="auto"/>
          <w:kern w:val="0"/>
        </w:rPr>
        <w:t>5</w:t>
      </w:r>
      <w:r w:rsidR="00852585" w:rsidRPr="00944618">
        <w:rPr>
          <w:rFonts w:hint="eastAsia"/>
          <w:snapToGrid w:val="0"/>
          <w:color w:val="auto"/>
          <w:kern w:val="0"/>
        </w:rPr>
        <w:t>,</w:t>
      </w:r>
      <w:r w:rsidR="00852585" w:rsidRPr="00944618">
        <w:rPr>
          <w:snapToGrid w:val="0"/>
          <w:color w:val="auto"/>
          <w:kern w:val="0"/>
        </w:rPr>
        <w:t>648</w:t>
      </w:r>
      <w:r w:rsidR="00852585" w:rsidRPr="00944618">
        <w:rPr>
          <w:rFonts w:hint="eastAsia"/>
          <w:snapToGrid w:val="0"/>
          <w:color w:val="auto"/>
          <w:kern w:val="0"/>
        </w:rPr>
        <w:t>萬餘元，增加</w:t>
      </w:r>
      <w:r w:rsidR="00852585" w:rsidRPr="00944618">
        <w:rPr>
          <w:snapToGrid w:val="0"/>
          <w:color w:val="auto"/>
          <w:kern w:val="0"/>
        </w:rPr>
        <w:t>26</w:t>
      </w:r>
      <w:r w:rsidRPr="00944618">
        <w:rPr>
          <w:rFonts w:hint="eastAsia"/>
          <w:snapToGrid w:val="0"/>
          <w:color w:val="auto"/>
          <w:kern w:val="0"/>
        </w:rPr>
        <w:t>億</w:t>
      </w:r>
      <w:r w:rsidR="00852585" w:rsidRPr="00944618">
        <w:rPr>
          <w:snapToGrid w:val="0"/>
          <w:color w:val="auto"/>
          <w:kern w:val="0"/>
        </w:rPr>
        <w:t>570</w:t>
      </w:r>
      <w:r w:rsidRPr="00944618">
        <w:rPr>
          <w:rFonts w:hint="eastAsia"/>
          <w:snapToGrid w:val="0"/>
          <w:color w:val="auto"/>
          <w:kern w:val="0"/>
        </w:rPr>
        <w:t>萬餘元，主要係應收醫療帳款收現數較預計</w:t>
      </w:r>
      <w:r w:rsidR="00B064EB" w:rsidRPr="00944618">
        <w:rPr>
          <w:rFonts w:hint="eastAsia"/>
          <w:snapToGrid w:val="0"/>
          <w:color w:val="auto"/>
          <w:kern w:val="0"/>
        </w:rPr>
        <w:t>增加</w:t>
      </w:r>
      <w:r w:rsidRPr="00944618">
        <w:rPr>
          <w:rFonts w:hint="eastAsia"/>
          <w:snapToGrid w:val="0"/>
          <w:color w:val="auto"/>
          <w:kern w:val="0"/>
        </w:rPr>
        <w:t>，業務活動之淨現金流入</w:t>
      </w:r>
      <w:r w:rsidR="00B064EB" w:rsidRPr="00944618">
        <w:rPr>
          <w:rFonts w:hint="eastAsia"/>
          <w:snapToGrid w:val="0"/>
          <w:color w:val="auto"/>
          <w:kern w:val="0"/>
        </w:rPr>
        <w:t>增加</w:t>
      </w:r>
      <w:r w:rsidRPr="00944618">
        <w:rPr>
          <w:rFonts w:hint="eastAsia"/>
          <w:snapToGrid w:val="0"/>
          <w:color w:val="auto"/>
          <w:kern w:val="0"/>
        </w:rPr>
        <w:t>所致</w:t>
      </w:r>
      <w:r w:rsidRPr="00944618">
        <w:rPr>
          <w:color w:val="auto"/>
        </w:rPr>
        <w:t>。</w:t>
      </w:r>
    </w:p>
    <w:p w14:paraId="56209FB6" w14:textId="6BC19840" w:rsidR="00427529" w:rsidRPr="00944618" w:rsidRDefault="00427529" w:rsidP="00981BB6">
      <w:pPr>
        <w:pStyle w:val="3021"/>
        <w:overflowPunct w:val="0"/>
        <w:spacing w:line="536" w:lineRule="exact"/>
        <w:ind w:firstLine="1261"/>
        <w:rPr>
          <w:color w:val="auto"/>
          <w:sz w:val="28"/>
        </w:rPr>
      </w:pPr>
      <w:r w:rsidRPr="00944618">
        <w:rPr>
          <w:rFonts w:hint="eastAsia"/>
          <w:color w:val="auto"/>
          <w:sz w:val="28"/>
        </w:rPr>
        <w:t>5</w:t>
      </w:r>
      <w:r w:rsidRPr="00944618">
        <w:rPr>
          <w:color w:val="auto"/>
          <w:sz w:val="28"/>
        </w:rPr>
        <w:t xml:space="preserve">.　</w:t>
      </w:r>
      <w:r w:rsidRPr="00944618">
        <w:rPr>
          <w:rFonts w:hint="eastAsia"/>
          <w:color w:val="auto"/>
          <w:sz w:val="28"/>
        </w:rPr>
        <w:t>重要審核意見</w:t>
      </w:r>
    </w:p>
    <w:p w14:paraId="30E5DF83" w14:textId="662EA9E4" w:rsidR="00EE6B7A" w:rsidRPr="00944618" w:rsidRDefault="00EE6B7A" w:rsidP="00981BB6">
      <w:pPr>
        <w:spacing w:beforeLines="10" w:before="36" w:line="536" w:lineRule="exact"/>
        <w:ind w:firstLineChars="450" w:firstLine="1261"/>
        <w:rPr>
          <w:b/>
          <w:sz w:val="28"/>
        </w:rPr>
      </w:pPr>
      <w:r w:rsidRPr="00944618">
        <w:rPr>
          <w:rFonts w:hAnsi="Arial" w:hint="eastAsia"/>
          <w:b/>
          <w:bCs/>
          <w:sz w:val="28"/>
        </w:rPr>
        <w:t xml:space="preserve">（1）　</w:t>
      </w:r>
      <w:r w:rsidRPr="00944618">
        <w:rPr>
          <w:rFonts w:hint="eastAsia"/>
          <w:b/>
          <w:sz w:val="28"/>
        </w:rPr>
        <w:t>國立臺灣大學醫學院附設醫院辦理新竹生醫園區分院第二期新建研究大樓暨國際醫療中心工程計畫，未掌握時效辦理</w:t>
      </w:r>
      <w:r w:rsidR="00523760" w:rsidRPr="00944618">
        <w:rPr>
          <w:rFonts w:hint="eastAsia"/>
          <w:b/>
          <w:sz w:val="28"/>
        </w:rPr>
        <w:t>委託規劃設計及審查作業</w:t>
      </w:r>
      <w:r w:rsidRPr="00944618">
        <w:rPr>
          <w:rFonts w:hint="eastAsia"/>
          <w:b/>
          <w:sz w:val="28"/>
        </w:rPr>
        <w:t>，復未衡酌環境變遷及市場供需，及時調整</w:t>
      </w:r>
      <w:r w:rsidR="009039E3" w:rsidRPr="00944618">
        <w:rPr>
          <w:rFonts w:hint="eastAsia"/>
          <w:b/>
          <w:sz w:val="28"/>
        </w:rPr>
        <w:t>工程採購</w:t>
      </w:r>
      <w:r w:rsidRPr="00944618">
        <w:rPr>
          <w:rFonts w:hint="eastAsia"/>
          <w:b/>
          <w:sz w:val="28"/>
        </w:rPr>
        <w:t>招標內容，影響廠商投標意願，致</w:t>
      </w:r>
      <w:r w:rsidR="009039E3" w:rsidRPr="00944618">
        <w:rPr>
          <w:rFonts w:hint="eastAsia"/>
          <w:b/>
          <w:sz w:val="28"/>
        </w:rPr>
        <w:t>遲未</w:t>
      </w:r>
      <w:r w:rsidRPr="00944618">
        <w:rPr>
          <w:rFonts w:hint="eastAsia"/>
          <w:b/>
          <w:sz w:val="28"/>
        </w:rPr>
        <w:t>完成發包，影響計畫執行進度至巨，亟待檢討改善</w:t>
      </w:r>
      <w:r w:rsidRPr="00944618">
        <w:rPr>
          <w:rFonts w:hAnsi="Arial" w:hint="eastAsia"/>
          <w:b/>
          <w:bCs/>
          <w:sz w:val="28"/>
        </w:rPr>
        <w:t>。</w:t>
      </w:r>
    </w:p>
    <w:p w14:paraId="7DBC63D3" w14:textId="35220B42" w:rsidR="00EE6B7A" w:rsidRPr="00944618" w:rsidRDefault="00EE6B7A" w:rsidP="00803891">
      <w:pPr>
        <w:snapToGrid w:val="0"/>
        <w:spacing w:line="536" w:lineRule="exact"/>
        <w:ind w:firstLine="480"/>
        <w:rPr>
          <w:b/>
        </w:rPr>
      </w:pPr>
      <w:r w:rsidRPr="00944618">
        <w:rPr>
          <w:rFonts w:hint="eastAsia"/>
        </w:rPr>
        <w:t>行政院為推動「五加二」產業創新計畫，達成建置亞太生醫研發產業重鎮之政策目標，辦理新竹生物醫學園區計畫</w:t>
      </w:r>
      <w:r w:rsidR="009039E3" w:rsidRPr="00944618">
        <w:rPr>
          <w:rFonts w:hint="eastAsia"/>
        </w:rPr>
        <w:t>（下稱生醫園區計畫）</w:t>
      </w:r>
      <w:r w:rsidRPr="00944618">
        <w:rPr>
          <w:rFonts w:hint="eastAsia"/>
        </w:rPr>
        <w:t>，並建構國際醫療與醫學研究機構及轉譯醫學中心</w:t>
      </w:r>
      <w:r w:rsidR="00D830D9" w:rsidRPr="00944618">
        <w:rPr>
          <w:rFonts w:hint="eastAsia"/>
        </w:rPr>
        <w:t>，</w:t>
      </w:r>
      <w:r w:rsidRPr="00944618">
        <w:rPr>
          <w:rFonts w:hint="eastAsia"/>
        </w:rPr>
        <w:t>其中由國立臺灣大</w:t>
      </w:r>
      <w:r w:rsidR="00A0011F" w:rsidRPr="00944618">
        <w:rPr>
          <w:rFonts w:hint="eastAsia"/>
        </w:rPr>
        <w:t>學醫學院附設醫院（下稱臺大醫院）負責興建及經營新竹生醫園區分院。</w:t>
      </w:r>
      <w:r w:rsidRPr="00944618">
        <w:rPr>
          <w:rFonts w:hint="eastAsia"/>
        </w:rPr>
        <w:t>臺大醫院考量興建經費財源，將生醫園區分院新建工程分</w:t>
      </w:r>
      <w:r w:rsidRPr="00944618">
        <w:t>2期辦理，原規劃第一期醫療大樓啟用營運5年後，於113年再興建第二期研究大樓暨國際醫療中心(下稱第二期研究大樓)。嗣行政院</w:t>
      </w:r>
      <w:r w:rsidR="00607B73" w:rsidRPr="00944618">
        <w:t>為加速國內轉譯醫學臨床研究發展，</w:t>
      </w:r>
      <w:r w:rsidRPr="00944618">
        <w:t>於105年9月5日核定生醫園區計畫第4次修正計畫，</w:t>
      </w:r>
      <w:r w:rsidR="00607B73">
        <w:rPr>
          <w:rFonts w:hint="eastAsia"/>
        </w:rPr>
        <w:t>將</w:t>
      </w:r>
      <w:r w:rsidR="00E7202C" w:rsidRPr="00944618">
        <w:rPr>
          <w:rFonts w:hint="eastAsia"/>
        </w:rPr>
        <w:t>計畫經費</w:t>
      </w:r>
      <w:r w:rsidR="00607B73">
        <w:rPr>
          <w:rFonts w:hint="eastAsia"/>
        </w:rPr>
        <w:t>調整為</w:t>
      </w:r>
      <w:r w:rsidR="00E7202C" w:rsidRPr="00944618">
        <w:rPr>
          <w:rFonts w:hint="eastAsia"/>
        </w:rPr>
        <w:t>18億500萬元，</w:t>
      </w:r>
      <w:r w:rsidRPr="00944618">
        <w:t>第二期研究大樓籌建期程由113</w:t>
      </w:r>
      <w:r w:rsidRPr="00944618">
        <w:rPr>
          <w:rFonts w:hint="eastAsia"/>
        </w:rPr>
        <w:t>至</w:t>
      </w:r>
      <w:r w:rsidRPr="00944618">
        <w:t>117年提前至106至112年，並於106年5月16日核定生醫園區計畫第5次修正計畫，明定於106年7月31</w:t>
      </w:r>
      <w:r w:rsidR="00A0011F" w:rsidRPr="00944618">
        <w:t>日</w:t>
      </w:r>
      <w:r w:rsidRPr="00944618">
        <w:t>完成第二期研究大樓新建工程委託規劃設計簽約事宜，108年8月31</w:t>
      </w:r>
      <w:r w:rsidR="00A0011F" w:rsidRPr="00944618">
        <w:t>日</w:t>
      </w:r>
      <w:r w:rsidRPr="00944618">
        <w:t>完成工程招標</w:t>
      </w:r>
      <w:r w:rsidR="00A0011F" w:rsidRPr="00944618">
        <w:rPr>
          <w:rFonts w:hint="eastAsia"/>
        </w:rPr>
        <w:t>及</w:t>
      </w:r>
      <w:r w:rsidRPr="00944618">
        <w:t>簽約作業。經查計畫執行情形，核有：A.臺大醫院未參考行政院公共工程委員會</w:t>
      </w:r>
      <w:r w:rsidR="00D0234A" w:rsidRPr="00944618">
        <w:rPr>
          <w:rFonts w:hint="eastAsia"/>
        </w:rPr>
        <w:t>（下稱工程會）</w:t>
      </w:r>
      <w:r w:rsidRPr="00944618">
        <w:t>工程技術服務建造費用百分比上限參考表及審慎衡酌市場行情，逕依早年委託技術服務費率，編列委託設計及監造技術服務案採購預算，影響廠商投標意願</w:t>
      </w:r>
      <w:r w:rsidR="00A0011F" w:rsidRPr="00944618">
        <w:rPr>
          <w:rFonts w:hint="eastAsia"/>
        </w:rPr>
        <w:t>；</w:t>
      </w:r>
      <w:r w:rsidRPr="00944618">
        <w:rPr>
          <w:rFonts w:hint="eastAsia"/>
        </w:rPr>
        <w:t>復</w:t>
      </w:r>
      <w:r w:rsidRPr="00944618">
        <w:t>未掌握時效妥為辦理規劃設計書</w:t>
      </w:r>
      <w:r w:rsidR="00A0011F" w:rsidRPr="00944618">
        <w:rPr>
          <w:rFonts w:hint="eastAsia"/>
        </w:rPr>
        <w:t>圖</w:t>
      </w:r>
      <w:r w:rsidRPr="00944618">
        <w:t>審查作業，</w:t>
      </w:r>
      <w:r w:rsidRPr="00944618">
        <w:rPr>
          <w:rFonts w:hint="eastAsia"/>
        </w:rPr>
        <w:t>影響</w:t>
      </w:r>
      <w:r w:rsidR="00B64681" w:rsidRPr="00944618">
        <w:rPr>
          <w:rFonts w:hint="eastAsia"/>
        </w:rPr>
        <w:t>基本設計必要圖說提送工程會審查期程</w:t>
      </w:r>
      <w:r w:rsidRPr="00944618">
        <w:rPr>
          <w:rFonts w:hint="eastAsia"/>
        </w:rPr>
        <w:t>；又早知基本設計圖說規劃內容與行政院核定計畫所列項目存有差異，卻未及早釐清應否修正計畫，迨教育部於審查基本設計書圖時發現該等情事，方費時研議處理修正計畫事宜，耽延計畫執行期程；</w:t>
      </w:r>
      <w:r w:rsidRPr="00944618">
        <w:t>B.辦理第二期研究大樓新建工程發包作業，109年間已知悉計畫原編工程預算與市場行情存有落差，卻未積極瞭解環</w:t>
      </w:r>
      <w:r w:rsidRPr="00944618">
        <w:lastRenderedPageBreak/>
        <w:t>境變遷趨勢及市場供需，及早因應妥處，於歷經數度流標後，雖檢討調整招標內容，增加工程發包預算，惟未確實探究流標癥結原因，據以採行有效招標</w:t>
      </w:r>
      <w:r w:rsidRPr="00944618">
        <w:rPr>
          <w:rFonts w:hint="eastAsia"/>
        </w:rPr>
        <w:t>策略，致仍無法吸引廠商投標，至</w:t>
      </w:r>
      <w:r w:rsidRPr="00944618">
        <w:t>111年底止已歷</w:t>
      </w:r>
      <w:r w:rsidRPr="00944618">
        <w:rPr>
          <w:rFonts w:hint="eastAsia"/>
        </w:rPr>
        <w:t>經</w:t>
      </w:r>
      <w:r w:rsidRPr="00944618">
        <w:t>2年，辦理8次工程招標，仍未能完成發包，影響計畫執行進度至巨等情事</w:t>
      </w:r>
      <w:r w:rsidRPr="00944618">
        <w:rPr>
          <w:rFonts w:hint="eastAsia"/>
        </w:rPr>
        <w:t>，</w:t>
      </w:r>
      <w:r w:rsidRPr="00944618">
        <w:t>經函請教育部督促檢討改善。據復：A.</w:t>
      </w:r>
      <w:r w:rsidRPr="00944618">
        <w:rPr>
          <w:rFonts w:hint="eastAsia"/>
        </w:rPr>
        <w:t>爾後</w:t>
      </w:r>
      <w:r w:rsidRPr="00944618">
        <w:t>辦理</w:t>
      </w:r>
      <w:r w:rsidR="00B95F4C" w:rsidRPr="00944618">
        <w:rPr>
          <w:rFonts w:hint="eastAsia"/>
        </w:rPr>
        <w:t>委託技術服務</w:t>
      </w:r>
      <w:r w:rsidRPr="00944618">
        <w:t>案，將更廣泛瞭解相關決標資訊及市場邀標行情，</w:t>
      </w:r>
      <w:r w:rsidR="00B95F4C" w:rsidRPr="00944618">
        <w:rPr>
          <w:rFonts w:hint="eastAsia"/>
        </w:rPr>
        <w:t>妥適</w:t>
      </w:r>
      <w:r w:rsidR="00B95F4C" w:rsidRPr="00944618">
        <w:t>訂定</w:t>
      </w:r>
      <w:r w:rsidRPr="00944618">
        <w:t>計費費率</w:t>
      </w:r>
      <w:r w:rsidRPr="00944618">
        <w:rPr>
          <w:rFonts w:hint="eastAsia"/>
        </w:rPr>
        <w:t>，</w:t>
      </w:r>
      <w:r w:rsidRPr="00944618">
        <w:t>並</w:t>
      </w:r>
      <w:r w:rsidR="00D0234A" w:rsidRPr="00944618">
        <w:rPr>
          <w:rFonts w:hint="eastAsia"/>
        </w:rPr>
        <w:t>精進</w:t>
      </w:r>
      <w:r w:rsidR="00D0234A" w:rsidRPr="00944618">
        <w:t>整體審查作業</w:t>
      </w:r>
      <w:r w:rsidRPr="00944618">
        <w:t>流程</w:t>
      </w:r>
      <w:r w:rsidR="00B95F4C" w:rsidRPr="00944618">
        <w:rPr>
          <w:rFonts w:hint="eastAsia"/>
        </w:rPr>
        <w:t>；</w:t>
      </w:r>
      <w:r w:rsidRPr="00944618">
        <w:t>如遇工程重大變更，將預先與主管機關協調討論是否辦理計畫修正</w:t>
      </w:r>
      <w:r w:rsidR="00AD2F8D" w:rsidRPr="00944618">
        <w:rPr>
          <w:rFonts w:hint="eastAsia"/>
        </w:rPr>
        <w:t>；另</w:t>
      </w:r>
      <w:r w:rsidR="00AD2F8D" w:rsidRPr="00944618">
        <w:t>將持續檢討提升行政作業效率，並詳加管控計畫各階段進度</w:t>
      </w:r>
      <w:r w:rsidR="0095525C" w:rsidRPr="00944618">
        <w:rPr>
          <w:rFonts w:hint="eastAsia"/>
        </w:rPr>
        <w:t>，</w:t>
      </w:r>
      <w:r w:rsidRPr="00944618">
        <w:t>以確保計畫如質如期順利完成；B.臺大醫院於112年3月6</w:t>
      </w:r>
      <w:r w:rsidRPr="00944618">
        <w:rPr>
          <w:rFonts w:hint="eastAsia"/>
        </w:rPr>
        <w:t>日第</w:t>
      </w:r>
      <w:r w:rsidRPr="00944618">
        <w:t>9次招標作業流標後立即檢討，請建築師辦理拆標作業，並修正招標圖說、規範及標單，將視潛在廠商意向，選擇適當方案辦理後續招標作業。另教育部將持續召開「公共建設推動會報」督導執行進度，並請臺大醫院依該部公共建設強化督導機制，由首長每週召開主持檢討會議，儘速研擬招標策略，期順利完成工程發包</w:t>
      </w:r>
      <w:r w:rsidR="00AD2F8D" w:rsidRPr="00944618">
        <w:rPr>
          <w:rFonts w:hint="eastAsia"/>
        </w:rPr>
        <w:t>，俾利計畫之推動</w:t>
      </w:r>
      <w:r w:rsidRPr="00944618">
        <w:t>。</w:t>
      </w:r>
    </w:p>
    <w:p w14:paraId="3E7B0C8A" w14:textId="5140173A" w:rsidR="00DB02EF" w:rsidRPr="00944618" w:rsidRDefault="000B689E" w:rsidP="00076707">
      <w:pPr>
        <w:spacing w:line="540" w:lineRule="exact"/>
        <w:ind w:firstLineChars="450" w:firstLine="1261"/>
        <w:rPr>
          <w:b/>
          <w:sz w:val="28"/>
        </w:rPr>
      </w:pPr>
      <w:r w:rsidRPr="00944618">
        <w:rPr>
          <w:rFonts w:hAnsi="Arial" w:hint="eastAsia"/>
          <w:b/>
          <w:bCs/>
          <w:sz w:val="28"/>
        </w:rPr>
        <w:t>（</w:t>
      </w:r>
      <w:r w:rsidR="00EE6B7A" w:rsidRPr="00944618">
        <w:rPr>
          <w:rFonts w:hAnsi="Arial" w:hint="eastAsia"/>
          <w:b/>
          <w:bCs/>
          <w:sz w:val="28"/>
        </w:rPr>
        <w:t>2</w:t>
      </w:r>
      <w:r w:rsidRPr="00944618">
        <w:rPr>
          <w:rFonts w:hint="eastAsia"/>
          <w:b/>
          <w:sz w:val="28"/>
        </w:rPr>
        <w:t>）</w:t>
      </w:r>
      <w:r w:rsidR="001B09A2" w:rsidRPr="00944618">
        <w:rPr>
          <w:rFonts w:hint="eastAsia"/>
          <w:b/>
          <w:sz w:val="28"/>
        </w:rPr>
        <w:t xml:space="preserve">　國立臺灣大學醫學院附設醫院</w:t>
      </w:r>
      <w:r w:rsidR="00DB02EF" w:rsidRPr="00944618">
        <w:rPr>
          <w:rFonts w:hint="eastAsia"/>
          <w:b/>
          <w:sz w:val="28"/>
        </w:rPr>
        <w:t>為</w:t>
      </w:r>
      <w:r w:rsidR="00464FBA" w:rsidRPr="00944618">
        <w:rPr>
          <w:b/>
          <w:sz w:val="28"/>
        </w:rPr>
        <w:t>應</w:t>
      </w:r>
      <w:r w:rsidR="001B09A2" w:rsidRPr="00944618">
        <w:rPr>
          <w:rFonts w:hint="eastAsia"/>
          <w:b/>
          <w:sz w:val="28"/>
        </w:rPr>
        <w:t>在地醫療與全方位癌症醫療照護</w:t>
      </w:r>
      <w:r w:rsidR="00AB6064" w:rsidRPr="00944618">
        <w:rPr>
          <w:b/>
          <w:sz w:val="28"/>
        </w:rPr>
        <w:t>之需要</w:t>
      </w:r>
      <w:r w:rsidR="002E6106" w:rsidRPr="00944618">
        <w:rPr>
          <w:rFonts w:hint="eastAsia"/>
          <w:b/>
          <w:sz w:val="28"/>
        </w:rPr>
        <w:t>，</w:t>
      </w:r>
      <w:r w:rsidR="000C5458" w:rsidRPr="00944618">
        <w:rPr>
          <w:rFonts w:hint="eastAsia"/>
          <w:b/>
          <w:sz w:val="28"/>
        </w:rPr>
        <w:t>下設</w:t>
      </w:r>
      <w:r w:rsidR="0032285C" w:rsidRPr="00944618">
        <w:rPr>
          <w:rFonts w:hint="eastAsia"/>
          <w:b/>
          <w:sz w:val="28"/>
        </w:rPr>
        <w:t>金山分院及癌醫中心分院</w:t>
      </w:r>
      <w:r w:rsidR="00DB02EF" w:rsidRPr="00944618">
        <w:rPr>
          <w:rFonts w:hint="eastAsia"/>
          <w:b/>
          <w:sz w:val="28"/>
        </w:rPr>
        <w:t>，惟囿於醫事人力不足，致急診病患須轉診或實際開</w:t>
      </w:r>
      <w:r w:rsidR="00F634A2" w:rsidRPr="00944618">
        <w:rPr>
          <w:rFonts w:hint="eastAsia"/>
          <w:b/>
          <w:sz w:val="28"/>
        </w:rPr>
        <w:t>放</w:t>
      </w:r>
      <w:r w:rsidR="00DB02EF" w:rsidRPr="00944618">
        <w:rPr>
          <w:rFonts w:hint="eastAsia"/>
          <w:b/>
          <w:sz w:val="28"/>
        </w:rPr>
        <w:t>床數未如預計，允宜檢討改善，以提升營運成效</w:t>
      </w:r>
      <w:r w:rsidR="0032285C" w:rsidRPr="00944618">
        <w:rPr>
          <w:rFonts w:hint="eastAsia"/>
          <w:b/>
          <w:sz w:val="28"/>
        </w:rPr>
        <w:t>。</w:t>
      </w:r>
    </w:p>
    <w:p w14:paraId="1A2F1744" w14:textId="3BBD2FEE" w:rsidR="00E62855" w:rsidRPr="006B66C1" w:rsidRDefault="00F80E0D" w:rsidP="00076707">
      <w:pPr>
        <w:snapToGrid w:val="0"/>
        <w:spacing w:line="540" w:lineRule="exact"/>
        <w:ind w:firstLine="480"/>
      </w:pPr>
      <w:r w:rsidRPr="00944618">
        <w:t>政府為應國立臺灣大學醫學院教學研究與醫療服務之需要，於61年間設立</w:t>
      </w:r>
      <w:r w:rsidR="00CD4C3D" w:rsidRPr="00944618">
        <w:rPr>
          <w:rFonts w:hint="eastAsia"/>
          <w:spacing w:val="-4"/>
        </w:rPr>
        <w:t>國立臺灣大學醫學院附設醫院</w:t>
      </w:r>
      <w:r w:rsidR="00D0234A" w:rsidRPr="00944618">
        <w:rPr>
          <w:rFonts w:hint="eastAsia"/>
          <w:spacing w:val="-4"/>
        </w:rPr>
        <w:t>（下稱總院</w:t>
      </w:r>
      <w:r w:rsidR="00D0234A" w:rsidRPr="00944618">
        <w:rPr>
          <w:spacing w:val="-4"/>
        </w:rPr>
        <w:t>）</w:t>
      </w:r>
      <w:r w:rsidRPr="00944618">
        <w:t>，嗣</w:t>
      </w:r>
      <w:r w:rsidR="00D0234A" w:rsidRPr="00944618">
        <w:rPr>
          <w:rFonts w:hint="eastAsia"/>
        </w:rPr>
        <w:t>為強化在地醫療與精進全方位癌症醫療照護，分別於9</w:t>
      </w:r>
      <w:r w:rsidR="00D0234A" w:rsidRPr="00944618">
        <w:t>9</w:t>
      </w:r>
      <w:r w:rsidR="00D0234A" w:rsidRPr="00944618">
        <w:rPr>
          <w:rFonts w:hint="eastAsia"/>
        </w:rPr>
        <w:t>年及1</w:t>
      </w:r>
      <w:r w:rsidR="00D0234A" w:rsidRPr="00944618">
        <w:t>07</w:t>
      </w:r>
      <w:r w:rsidR="00D0234A" w:rsidRPr="00944618">
        <w:rPr>
          <w:rFonts w:hint="eastAsia"/>
        </w:rPr>
        <w:t>年間設立</w:t>
      </w:r>
      <w:r w:rsidR="00D0234A" w:rsidRPr="00944618">
        <w:t>金山分院</w:t>
      </w:r>
      <w:r w:rsidRPr="00944618">
        <w:t>及癌醫中心分院</w:t>
      </w:r>
      <w:r w:rsidR="00D0234A" w:rsidRPr="00944618">
        <w:rPr>
          <w:rFonts w:hint="eastAsia"/>
        </w:rPr>
        <w:t>。復</w:t>
      </w:r>
      <w:r w:rsidRPr="00944618">
        <w:t>為提升</w:t>
      </w:r>
      <w:r w:rsidR="00D83DE8" w:rsidRPr="00944618">
        <w:rPr>
          <w:rFonts w:hint="eastAsia"/>
        </w:rPr>
        <w:t>該二院</w:t>
      </w:r>
      <w:r w:rsidRPr="00944618">
        <w:t>營運績效，由</w:t>
      </w:r>
      <w:r w:rsidR="00D0234A" w:rsidRPr="00944618">
        <w:rPr>
          <w:rFonts w:hint="eastAsia"/>
        </w:rPr>
        <w:t>總院</w:t>
      </w:r>
      <w:r w:rsidR="00D83DE8" w:rsidRPr="00944618">
        <w:t>派遣醫師支援</w:t>
      </w:r>
      <w:r w:rsidRPr="00944618">
        <w:t>醫療業務、調撥資金、發展特色醫療，並編列資本計畫預算，設立新醫療大樓或發展新醫療服務等。</w:t>
      </w:r>
      <w:r w:rsidR="00740475" w:rsidRPr="00944618">
        <w:rPr>
          <w:rFonts w:hint="eastAsia"/>
        </w:rPr>
        <w:t>經查</w:t>
      </w:r>
      <w:r w:rsidR="00D0234A" w:rsidRPr="00944618">
        <w:rPr>
          <w:rFonts w:hint="eastAsia"/>
        </w:rPr>
        <w:t>金山分院及癌醫中心分院</w:t>
      </w:r>
      <w:r w:rsidR="00740475" w:rsidRPr="00944618">
        <w:rPr>
          <w:rFonts w:hint="eastAsia"/>
        </w:rPr>
        <w:t>營運情形，核有：</w:t>
      </w:r>
      <w:r w:rsidR="00740475" w:rsidRPr="00944618">
        <w:t>A.</w:t>
      </w:r>
      <w:r w:rsidR="00B65ED0" w:rsidRPr="00944618">
        <w:rPr>
          <w:rFonts w:cs="新細明體" w:hint="eastAsia"/>
        </w:rPr>
        <w:t>金山分院</w:t>
      </w:r>
      <w:r w:rsidR="00B65ED0" w:rsidRPr="00944618">
        <w:rPr>
          <w:rFonts w:cs="新細明體"/>
        </w:rPr>
        <w:t>為北海岸地區</w:t>
      </w:r>
      <w:r w:rsidR="00B65ED0" w:rsidRPr="00944618">
        <w:rPr>
          <w:rFonts w:cs="新細明體" w:hint="eastAsia"/>
        </w:rPr>
        <w:t>（</w:t>
      </w:r>
      <w:r w:rsidR="00B65ED0" w:rsidRPr="00944618">
        <w:rPr>
          <w:rFonts w:cs="新細明體"/>
        </w:rPr>
        <w:t>新北市萬里、金山、石門、三芝區</w:t>
      </w:r>
      <w:r w:rsidR="00B65ED0" w:rsidRPr="00944618">
        <w:rPr>
          <w:rFonts w:cs="新細明體" w:hint="eastAsia"/>
        </w:rPr>
        <w:t>）</w:t>
      </w:r>
      <w:r w:rsidR="00B65ED0" w:rsidRPr="00944618">
        <w:rPr>
          <w:rFonts w:cs="新細明體"/>
        </w:rPr>
        <w:t>唯一綜合醫院，提供北海岸地區居民、遊客急症及重症醫療照護</w:t>
      </w:r>
      <w:r w:rsidR="00B65ED0" w:rsidRPr="00944618">
        <w:rPr>
          <w:rFonts w:cs="新細明體" w:hint="eastAsia"/>
        </w:rPr>
        <w:t>。</w:t>
      </w:r>
      <w:r w:rsidR="00756459" w:rsidRPr="00944618">
        <w:rPr>
          <w:rFonts w:cs="新細明體" w:hint="eastAsia"/>
        </w:rPr>
        <w:t>查該分院</w:t>
      </w:r>
      <w:r w:rsidR="00C77E52" w:rsidRPr="00944618">
        <w:rPr>
          <w:rFonts w:cs="新細明體" w:hint="eastAsia"/>
        </w:rPr>
        <w:t>急診轉診人數由</w:t>
      </w:r>
      <w:r w:rsidR="00C77E52" w:rsidRPr="00944618">
        <w:rPr>
          <w:rFonts w:cs="新細明體"/>
        </w:rPr>
        <w:t>108年度之135人，增加至110年度之371人，轉診率由108年度之1.27％，上升至110年度之4.18％，據說明係因地處偏遠，醫師人力不足，未能設置加護病房所致，該分院截至111年8月</w:t>
      </w:r>
      <w:r w:rsidR="00C26419" w:rsidRPr="00944618">
        <w:rPr>
          <w:rFonts w:cs="新細明體" w:hint="eastAsia"/>
        </w:rPr>
        <w:t>底</w:t>
      </w:r>
      <w:r w:rsidR="00C77E52" w:rsidRPr="00944618">
        <w:rPr>
          <w:rFonts w:cs="新細明體"/>
        </w:rPr>
        <w:t>止，醫事人員雖已達123人，專科醫師人力</w:t>
      </w:r>
      <w:r w:rsidR="00756459" w:rsidRPr="00944618">
        <w:rPr>
          <w:rFonts w:cs="新細明體" w:hint="eastAsia"/>
        </w:rPr>
        <w:t>仍</w:t>
      </w:r>
      <w:r w:rsidR="00C77E52" w:rsidRPr="00944618">
        <w:rPr>
          <w:rFonts w:cs="新細明體"/>
        </w:rPr>
        <w:t>不足</w:t>
      </w:r>
      <w:r w:rsidR="00756459" w:rsidRPr="00944618">
        <w:rPr>
          <w:rFonts w:cs="新細明體" w:hint="eastAsia"/>
        </w:rPr>
        <w:t>10人</w:t>
      </w:r>
      <w:r w:rsidR="00C77E52" w:rsidRPr="00944618">
        <w:rPr>
          <w:rFonts w:cs="新細明體"/>
        </w:rPr>
        <w:t>，已影響醫療業務之推展；</w:t>
      </w:r>
      <w:r w:rsidR="00814983" w:rsidRPr="00944618">
        <w:rPr>
          <w:rFonts w:hint="eastAsia"/>
        </w:rPr>
        <w:t>B</w:t>
      </w:r>
      <w:r w:rsidR="00814983" w:rsidRPr="00944618">
        <w:t>.</w:t>
      </w:r>
      <w:r w:rsidR="00A5134B" w:rsidRPr="00944618">
        <w:rPr>
          <w:rFonts w:hint="eastAsia"/>
        </w:rPr>
        <w:t>癌醫中心分院</w:t>
      </w:r>
      <w:r w:rsidR="00814983" w:rsidRPr="00944618">
        <w:rPr>
          <w:rFonts w:hint="eastAsia"/>
        </w:rPr>
        <w:t>自</w:t>
      </w:r>
      <w:r w:rsidR="00814983" w:rsidRPr="00944618">
        <w:t>108年7月4日起正式營運</w:t>
      </w:r>
      <w:r w:rsidR="00814983" w:rsidRPr="00944618">
        <w:rPr>
          <w:rFonts w:hint="eastAsia"/>
        </w:rPr>
        <w:t>，並</w:t>
      </w:r>
      <w:r w:rsidR="00814983" w:rsidRPr="00944618">
        <w:t>以成為「華人頂尖、世界一流」癌症診療中心為願景。</w:t>
      </w:r>
      <w:r w:rsidR="00AE13A2" w:rsidRPr="00944618">
        <w:rPr>
          <w:rFonts w:hint="eastAsia"/>
        </w:rPr>
        <w:t>查</w:t>
      </w:r>
      <w:r w:rsidR="00471BE2" w:rsidRPr="00944618">
        <w:rPr>
          <w:rFonts w:hint="eastAsia"/>
        </w:rPr>
        <w:t>該分院經</w:t>
      </w:r>
      <w:r w:rsidR="00141D52" w:rsidRPr="00944618">
        <w:rPr>
          <w:rFonts w:hint="eastAsia"/>
        </w:rPr>
        <w:t>衛</w:t>
      </w:r>
      <w:r w:rsidR="00526384" w:rsidRPr="00944618">
        <w:rPr>
          <w:rFonts w:hint="eastAsia"/>
        </w:rPr>
        <w:t>生</w:t>
      </w:r>
      <w:r w:rsidR="00141D52" w:rsidRPr="00944618">
        <w:rPr>
          <w:rFonts w:hint="eastAsia"/>
        </w:rPr>
        <w:t>福</w:t>
      </w:r>
      <w:r w:rsidR="00526384" w:rsidRPr="00944618">
        <w:rPr>
          <w:rFonts w:hint="eastAsia"/>
        </w:rPr>
        <w:t>利</w:t>
      </w:r>
      <w:r w:rsidR="00141D52" w:rsidRPr="00944618">
        <w:rPr>
          <w:rFonts w:hint="eastAsia"/>
        </w:rPr>
        <w:t>部於105年11月1日同意設置急性一般病床432床，</w:t>
      </w:r>
      <w:r w:rsidR="00526384" w:rsidRPr="00944618">
        <w:rPr>
          <w:rFonts w:hint="eastAsia"/>
        </w:rPr>
        <w:t>惟截至111年8月底止，實際僅開</w:t>
      </w:r>
      <w:r w:rsidR="00F634A2" w:rsidRPr="00944618">
        <w:rPr>
          <w:rFonts w:hint="eastAsia"/>
        </w:rPr>
        <w:t>放</w:t>
      </w:r>
      <w:r w:rsidR="00526384" w:rsidRPr="00944618">
        <w:rPr>
          <w:rFonts w:hint="eastAsia"/>
        </w:rPr>
        <w:t>急性一般病床321床</w:t>
      </w:r>
      <w:r w:rsidR="00DC0EDF" w:rsidRPr="00944618">
        <w:rPr>
          <w:rFonts w:hint="eastAsia"/>
        </w:rPr>
        <w:t>，據說明除受新型冠狀病毒</w:t>
      </w:r>
      <w:r w:rsidR="00D0234A" w:rsidRPr="00944618">
        <w:rPr>
          <w:rFonts w:hint="eastAsia"/>
        </w:rPr>
        <w:lastRenderedPageBreak/>
        <w:t>肺炎</w:t>
      </w:r>
      <w:r w:rsidR="00DC0EDF" w:rsidRPr="00944618">
        <w:rPr>
          <w:rFonts w:hint="eastAsia"/>
        </w:rPr>
        <w:t>（COVID－19</w:t>
      </w:r>
      <w:r w:rsidR="00D0234A" w:rsidRPr="00944618">
        <w:rPr>
          <w:rFonts w:hint="eastAsia"/>
        </w:rPr>
        <w:t>）疫情影響外，亦因臨床照護人力不足所致。</w:t>
      </w:r>
      <w:r w:rsidR="00141D52" w:rsidRPr="00944618">
        <w:rPr>
          <w:rFonts w:hint="eastAsia"/>
        </w:rPr>
        <w:t>該分院截至111年8月底止，實際配置主治醫師（含正職及約聘契僱醫師）79人、護理人員449人及其他醫事人員1</w:t>
      </w:r>
      <w:r w:rsidR="00141D52" w:rsidRPr="00944618">
        <w:t>45</w:t>
      </w:r>
      <w:r w:rsidR="00141D52" w:rsidRPr="00944618">
        <w:rPr>
          <w:rFonts w:hint="eastAsia"/>
        </w:rPr>
        <w:t>人，較預計配置主治醫師220人、護理人員865人及其他醫事人員</w:t>
      </w:r>
      <w:r w:rsidR="00141D52" w:rsidRPr="00944618">
        <w:t>242</w:t>
      </w:r>
      <w:r w:rsidR="00141D52" w:rsidRPr="00944618">
        <w:rPr>
          <w:rFonts w:hint="eastAsia"/>
        </w:rPr>
        <w:t>人，尚不足141人、416人及</w:t>
      </w:r>
      <w:r w:rsidR="00373BE9" w:rsidRPr="00944618">
        <w:rPr>
          <w:rFonts w:cs="新細明體" w:hint="eastAsia"/>
          <w:noProof/>
        </w:rPr>
        <mc:AlternateContent>
          <mc:Choice Requires="wps">
            <w:drawing>
              <wp:anchor distT="0" distB="0" distL="0" distR="0" simplePos="0" relativeHeight="251663872" behindDoc="0" locked="0" layoutInCell="1" allowOverlap="0" wp14:anchorId="1DD52990" wp14:editId="080E9CB4">
                <wp:simplePos x="0" y="0"/>
                <wp:positionH relativeFrom="column">
                  <wp:posOffset>2843530</wp:posOffset>
                </wp:positionH>
                <wp:positionV relativeFrom="paragraph">
                  <wp:posOffset>1131570</wp:posOffset>
                </wp:positionV>
                <wp:extent cx="3480435" cy="1879600"/>
                <wp:effectExtent l="0" t="0" r="5715" b="6350"/>
                <wp:wrapSquare wrapText="bothSides"/>
                <wp:docPr id="1" name="文字方塊 1"/>
                <wp:cNvGraphicFramePr/>
                <a:graphic xmlns:a="http://schemas.openxmlformats.org/drawingml/2006/main">
                  <a:graphicData uri="http://schemas.microsoft.com/office/word/2010/wordprocessingShape">
                    <wps:wsp>
                      <wps:cNvSpPr txBox="1"/>
                      <wps:spPr>
                        <a:xfrm>
                          <a:off x="0" y="0"/>
                          <a:ext cx="3480435" cy="1879600"/>
                        </a:xfrm>
                        <a:prstGeom prst="rect">
                          <a:avLst/>
                        </a:prstGeom>
                        <a:noFill/>
                        <a:ln w="6350">
                          <a:noFill/>
                        </a:ln>
                      </wps:spPr>
                      <wps:txbx>
                        <w:txbxContent>
                          <w:p w14:paraId="7BD66C92" w14:textId="0C586E95" w:rsidR="009D76B9" w:rsidRPr="00850FA8" w:rsidRDefault="009D76B9" w:rsidP="00850FA8">
                            <w:pPr>
                              <w:spacing w:line="320" w:lineRule="exact"/>
                              <w:ind w:leftChars="58" w:left="139" w:rightChars="-8" w:right="-19" w:firstLineChars="1" w:firstLine="2"/>
                              <w:jc w:val="center"/>
                              <w:rPr>
                                <w:b/>
                                <w:spacing w:val="-4"/>
                              </w:rPr>
                            </w:pPr>
                            <w:r w:rsidRPr="00850FA8">
                              <w:rPr>
                                <w:rFonts w:hint="eastAsia"/>
                                <w:b/>
                                <w:spacing w:val="-4"/>
                              </w:rPr>
                              <w:t>表1　111年8月底癌醫中心分院醫</w:t>
                            </w:r>
                            <w:r w:rsidRPr="00850FA8">
                              <w:rPr>
                                <w:b/>
                                <w:spacing w:val="-4"/>
                              </w:rPr>
                              <w:t>事</w:t>
                            </w:r>
                            <w:r w:rsidRPr="00850FA8">
                              <w:rPr>
                                <w:rFonts w:hint="eastAsia"/>
                                <w:b/>
                                <w:spacing w:val="-4"/>
                              </w:rPr>
                              <w:t>人力配置情形</w:t>
                            </w:r>
                          </w:p>
                          <w:p w14:paraId="6C10099C" w14:textId="41A6BC8D" w:rsidR="009D76B9" w:rsidRPr="00AA40DE" w:rsidRDefault="009D76B9" w:rsidP="00671123">
                            <w:pPr>
                              <w:pStyle w:val="afc"/>
                              <w:snapToGrid w:val="0"/>
                              <w:spacing w:line="240" w:lineRule="exact"/>
                              <w:ind w:leftChars="0" w:left="720" w:rightChars="19" w:right="46" w:firstLine="403"/>
                              <w:jc w:val="right"/>
                              <w:rPr>
                                <w:rFonts w:ascii="標楷體" w:hAnsi="標楷體"/>
                                <w:b/>
                                <w:sz w:val="28"/>
                                <w:szCs w:val="32"/>
                              </w:rPr>
                            </w:pPr>
                            <w:r w:rsidRPr="00AA40DE">
                              <w:rPr>
                                <w:rFonts w:ascii="標楷體" w:hAnsi="標楷體" w:hint="eastAsia"/>
                                <w:sz w:val="20"/>
                              </w:rPr>
                              <w:t>單位：</w:t>
                            </w:r>
                            <w:r>
                              <w:rPr>
                                <w:rFonts w:ascii="標楷體" w:hAnsi="標楷體" w:hint="eastAsia"/>
                                <w:sz w:val="20"/>
                              </w:rPr>
                              <w:t>人</w:t>
                            </w:r>
                          </w:p>
                          <w:tbl>
                            <w:tblPr>
                              <w:tblW w:w="5229" w:type="dxa"/>
                              <w:tblInd w:w="198" w:type="dxa"/>
                              <w:tblLayout w:type="fixed"/>
                              <w:tblCellMar>
                                <w:left w:w="28" w:type="dxa"/>
                                <w:right w:w="28" w:type="dxa"/>
                              </w:tblCellMar>
                              <w:tblLook w:val="04A0" w:firstRow="1" w:lastRow="0" w:firstColumn="1" w:lastColumn="0" w:noHBand="0" w:noVBand="1"/>
                            </w:tblPr>
                            <w:tblGrid>
                              <w:gridCol w:w="2044"/>
                              <w:gridCol w:w="1059"/>
                              <w:gridCol w:w="1059"/>
                              <w:gridCol w:w="1067"/>
                            </w:tblGrid>
                            <w:tr w:rsidR="009D76B9" w:rsidRPr="00AA40DE" w14:paraId="2EB8BEB3"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3F46C925" w14:textId="77777777" w:rsidR="009D76B9" w:rsidRPr="00665868" w:rsidRDefault="009D76B9" w:rsidP="00975F5F">
                                  <w:pPr>
                                    <w:spacing w:line="240" w:lineRule="exact"/>
                                    <w:ind w:firstLineChars="0" w:firstLine="0"/>
                                    <w:jc w:val="center"/>
                                    <w:rPr>
                                      <w:rFonts w:cs="新細明體"/>
                                      <w:kern w:val="0"/>
                                      <w:sz w:val="20"/>
                                      <w:szCs w:val="20"/>
                                    </w:rPr>
                                  </w:pPr>
                                  <w:r w:rsidRPr="00665868">
                                    <w:rPr>
                                      <w:rFonts w:cs="新細明體" w:hint="eastAsia"/>
                                      <w:kern w:val="0"/>
                                      <w:sz w:val="20"/>
                                      <w:szCs w:val="20"/>
                                    </w:rPr>
                                    <w:t>項目</w:t>
                                  </w:r>
                                </w:p>
                              </w:tc>
                              <w:tc>
                                <w:tcPr>
                                  <w:tcW w:w="1059" w:type="dxa"/>
                                  <w:tcBorders>
                                    <w:top w:val="single" w:sz="4" w:space="0" w:color="auto"/>
                                    <w:left w:val="nil"/>
                                    <w:right w:val="single" w:sz="4" w:space="0" w:color="auto"/>
                                  </w:tcBorders>
                                  <w:shd w:val="clear" w:color="auto" w:fill="auto"/>
                                  <w:vAlign w:val="center"/>
                                </w:tcPr>
                                <w:p w14:paraId="14F66FBC" w14:textId="57BA6D02" w:rsidR="009D76B9" w:rsidRPr="001265E9" w:rsidRDefault="009D76B9" w:rsidP="00975F5F">
                                  <w:pPr>
                                    <w:spacing w:line="220" w:lineRule="exact"/>
                                    <w:ind w:firstLineChars="0" w:firstLine="0"/>
                                    <w:jc w:val="center"/>
                                    <w:rPr>
                                      <w:rFonts w:cs="新細明體"/>
                                      <w:kern w:val="0"/>
                                      <w:sz w:val="20"/>
                                      <w:szCs w:val="20"/>
                                    </w:rPr>
                                  </w:pPr>
                                  <w:r>
                                    <w:rPr>
                                      <w:rFonts w:hint="eastAsia"/>
                                      <w:sz w:val="20"/>
                                      <w:szCs w:val="20"/>
                                    </w:rPr>
                                    <w:t>預計人數</w:t>
                                  </w:r>
                                </w:p>
                              </w:tc>
                              <w:tc>
                                <w:tcPr>
                                  <w:tcW w:w="1059" w:type="dxa"/>
                                  <w:tcBorders>
                                    <w:top w:val="single" w:sz="4" w:space="0" w:color="auto"/>
                                    <w:left w:val="nil"/>
                                    <w:right w:val="single" w:sz="4" w:space="0" w:color="auto"/>
                                  </w:tcBorders>
                                  <w:shd w:val="clear" w:color="auto" w:fill="auto"/>
                                  <w:vAlign w:val="center"/>
                                </w:tcPr>
                                <w:p w14:paraId="4D293D7D" w14:textId="0160E29A" w:rsidR="009D76B9" w:rsidRPr="001265E9" w:rsidRDefault="009D76B9" w:rsidP="00975F5F">
                                  <w:pPr>
                                    <w:spacing w:line="220" w:lineRule="exact"/>
                                    <w:ind w:firstLineChars="0" w:firstLine="0"/>
                                    <w:jc w:val="center"/>
                                    <w:rPr>
                                      <w:rFonts w:cs="新細明體"/>
                                      <w:kern w:val="0"/>
                                      <w:sz w:val="20"/>
                                      <w:szCs w:val="20"/>
                                    </w:rPr>
                                  </w:pPr>
                                  <w:r w:rsidRPr="00A13A88">
                                    <w:rPr>
                                      <w:rFonts w:hint="eastAsia"/>
                                      <w:sz w:val="20"/>
                                      <w:szCs w:val="20"/>
                                    </w:rPr>
                                    <w:t>實際人數</w:t>
                                  </w:r>
                                </w:p>
                              </w:tc>
                              <w:tc>
                                <w:tcPr>
                                  <w:tcW w:w="1067" w:type="dxa"/>
                                  <w:tcBorders>
                                    <w:top w:val="single" w:sz="4" w:space="0" w:color="auto"/>
                                    <w:left w:val="nil"/>
                                    <w:right w:val="single" w:sz="4" w:space="0" w:color="auto"/>
                                  </w:tcBorders>
                                  <w:vAlign w:val="center"/>
                                </w:tcPr>
                                <w:p w14:paraId="4228B51C" w14:textId="5BEF0AFF" w:rsidR="009D76B9" w:rsidRPr="001265E9" w:rsidRDefault="009D76B9" w:rsidP="00975F5F">
                                  <w:pPr>
                                    <w:spacing w:line="220" w:lineRule="exact"/>
                                    <w:ind w:firstLineChars="0" w:firstLine="0"/>
                                    <w:jc w:val="center"/>
                                    <w:rPr>
                                      <w:rFonts w:cs="新細明體"/>
                                      <w:kern w:val="0"/>
                                      <w:sz w:val="20"/>
                                      <w:szCs w:val="20"/>
                                    </w:rPr>
                                  </w:pPr>
                                  <w:r>
                                    <w:rPr>
                                      <w:rFonts w:hint="eastAsia"/>
                                      <w:sz w:val="20"/>
                                      <w:szCs w:val="20"/>
                                    </w:rPr>
                                    <w:t>不足人數</w:t>
                                  </w:r>
                                </w:p>
                              </w:tc>
                            </w:tr>
                            <w:tr w:rsidR="009D76B9" w:rsidRPr="00AA40DE" w14:paraId="13BC2E52"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0078B678" w14:textId="0A232B3B" w:rsidR="009D76B9" w:rsidRPr="00102FAE" w:rsidRDefault="009D76B9" w:rsidP="00975F5F">
                                  <w:pPr>
                                    <w:spacing w:line="220" w:lineRule="exact"/>
                                    <w:ind w:firstLineChars="0" w:firstLine="0"/>
                                    <w:rPr>
                                      <w:rFonts w:cs="新細明體"/>
                                      <w:kern w:val="0"/>
                                      <w:sz w:val="20"/>
                                      <w:szCs w:val="20"/>
                                    </w:rPr>
                                  </w:pPr>
                                  <w:r w:rsidRPr="00102FAE">
                                    <w:rPr>
                                      <w:rFonts w:cs="新細明體" w:hint="eastAsia"/>
                                      <w:kern w:val="0"/>
                                      <w:sz w:val="20"/>
                                      <w:szCs w:val="20"/>
                                    </w:rPr>
                                    <w:t>主治醫師</w:t>
                                  </w: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477CBDEE" w14:textId="1ADE7082" w:rsidR="009D76B9" w:rsidRPr="00102FAE" w:rsidRDefault="009D76B9" w:rsidP="00975F5F">
                                  <w:pPr>
                                    <w:spacing w:line="220" w:lineRule="exact"/>
                                    <w:ind w:firstLineChars="0" w:firstLine="0"/>
                                    <w:jc w:val="right"/>
                                    <w:rPr>
                                      <w:rFonts w:cs="新細明體"/>
                                      <w:sz w:val="20"/>
                                      <w:szCs w:val="20"/>
                                    </w:rPr>
                                  </w:pPr>
                                  <w:r w:rsidRPr="00102FAE">
                                    <w:rPr>
                                      <w:rFonts w:cs="新細明體"/>
                                      <w:kern w:val="0"/>
                                      <w:sz w:val="20"/>
                                      <w:szCs w:val="20"/>
                                    </w:rPr>
                                    <w:t>220</w:t>
                                  </w:r>
                                </w:p>
                              </w:tc>
                              <w:tc>
                                <w:tcPr>
                                  <w:tcW w:w="1059" w:type="dxa"/>
                                  <w:tcBorders>
                                    <w:top w:val="single" w:sz="4" w:space="0" w:color="auto"/>
                                    <w:left w:val="nil"/>
                                    <w:bottom w:val="single" w:sz="4" w:space="0" w:color="auto"/>
                                    <w:right w:val="single" w:sz="4" w:space="0" w:color="auto"/>
                                  </w:tcBorders>
                                  <w:vAlign w:val="center"/>
                                </w:tcPr>
                                <w:p w14:paraId="178F3F2C" w14:textId="08EDA831" w:rsidR="009D76B9" w:rsidRPr="00102FAE" w:rsidRDefault="009D76B9" w:rsidP="00975F5F">
                                  <w:pPr>
                                    <w:spacing w:line="220" w:lineRule="exact"/>
                                    <w:ind w:firstLineChars="0" w:firstLine="0"/>
                                    <w:jc w:val="right"/>
                                    <w:rPr>
                                      <w:rFonts w:cs="新細明體"/>
                                      <w:sz w:val="20"/>
                                      <w:szCs w:val="20"/>
                                    </w:rPr>
                                  </w:pPr>
                                  <w:r w:rsidRPr="00102FAE">
                                    <w:rPr>
                                      <w:rFonts w:cs="新細明體"/>
                                      <w:kern w:val="0"/>
                                      <w:sz w:val="20"/>
                                      <w:szCs w:val="20"/>
                                    </w:rPr>
                                    <w:t>79</w:t>
                                  </w:r>
                                </w:p>
                              </w:tc>
                              <w:tc>
                                <w:tcPr>
                                  <w:tcW w:w="1067" w:type="dxa"/>
                                  <w:tcBorders>
                                    <w:top w:val="single" w:sz="4" w:space="0" w:color="auto"/>
                                    <w:left w:val="nil"/>
                                    <w:bottom w:val="single" w:sz="4" w:space="0" w:color="auto"/>
                                    <w:right w:val="single" w:sz="4" w:space="0" w:color="auto"/>
                                  </w:tcBorders>
                                  <w:vAlign w:val="center"/>
                                </w:tcPr>
                                <w:p w14:paraId="6D7745C3" w14:textId="619950B0" w:rsidR="009D76B9" w:rsidRPr="00102FAE" w:rsidRDefault="009D76B9" w:rsidP="00975F5F">
                                  <w:pPr>
                                    <w:spacing w:line="220" w:lineRule="exact"/>
                                    <w:ind w:firstLineChars="0" w:firstLine="0"/>
                                    <w:jc w:val="right"/>
                                    <w:rPr>
                                      <w:rFonts w:cs="新細明體"/>
                                      <w:sz w:val="20"/>
                                      <w:szCs w:val="20"/>
                                    </w:rPr>
                                  </w:pPr>
                                  <w:r>
                                    <w:rPr>
                                      <w:rFonts w:cs="新細明體"/>
                                      <w:kern w:val="0"/>
                                      <w:sz w:val="20"/>
                                      <w:szCs w:val="20"/>
                                    </w:rPr>
                                    <w:t xml:space="preserve"> </w:t>
                                  </w:r>
                                  <w:r w:rsidRPr="00102FAE">
                                    <w:rPr>
                                      <w:rFonts w:cs="新細明體"/>
                                      <w:kern w:val="0"/>
                                      <w:sz w:val="20"/>
                                      <w:szCs w:val="20"/>
                                    </w:rPr>
                                    <w:t>141</w:t>
                                  </w:r>
                                </w:p>
                              </w:tc>
                            </w:tr>
                            <w:tr w:rsidR="009D76B9" w:rsidRPr="00AA40DE" w14:paraId="23C526F8"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3549C998" w14:textId="77C1801C" w:rsidR="009D76B9" w:rsidRPr="001265E9" w:rsidRDefault="009D76B9" w:rsidP="00975F5F">
                                  <w:pPr>
                                    <w:spacing w:line="220" w:lineRule="exact"/>
                                    <w:ind w:firstLineChars="0" w:firstLine="0"/>
                                    <w:rPr>
                                      <w:rFonts w:cs="新細明體"/>
                                      <w:kern w:val="0"/>
                                      <w:sz w:val="20"/>
                                      <w:szCs w:val="20"/>
                                    </w:rPr>
                                  </w:pPr>
                                  <w:r w:rsidRPr="00392084">
                                    <w:rPr>
                                      <w:rFonts w:cs="新細明體" w:hint="eastAsia"/>
                                      <w:kern w:val="0"/>
                                      <w:sz w:val="20"/>
                                      <w:szCs w:val="20"/>
                                    </w:rPr>
                                    <w:t>護理人員（註</w:t>
                                  </w:r>
                                  <w:r w:rsidRPr="00392084">
                                    <w:rPr>
                                      <w:rFonts w:cs="新細明體"/>
                                      <w:kern w:val="0"/>
                                      <w:sz w:val="20"/>
                                      <w:szCs w:val="20"/>
                                    </w:rPr>
                                    <w:t>1）</w:t>
                                  </w: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07BEC4B0" w14:textId="3EEE28DE"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865</w:t>
                                  </w:r>
                                </w:p>
                              </w:tc>
                              <w:tc>
                                <w:tcPr>
                                  <w:tcW w:w="1059" w:type="dxa"/>
                                  <w:tcBorders>
                                    <w:top w:val="single" w:sz="4" w:space="0" w:color="auto"/>
                                    <w:left w:val="nil"/>
                                    <w:bottom w:val="single" w:sz="4" w:space="0" w:color="auto"/>
                                    <w:right w:val="single" w:sz="4" w:space="0" w:color="auto"/>
                                  </w:tcBorders>
                                  <w:vAlign w:val="center"/>
                                </w:tcPr>
                                <w:p w14:paraId="3C8C386E" w14:textId="6ABCB712"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449</w:t>
                                  </w:r>
                                </w:p>
                              </w:tc>
                              <w:tc>
                                <w:tcPr>
                                  <w:tcW w:w="1067" w:type="dxa"/>
                                  <w:tcBorders>
                                    <w:top w:val="single" w:sz="4" w:space="0" w:color="auto"/>
                                    <w:left w:val="nil"/>
                                    <w:bottom w:val="single" w:sz="4" w:space="0" w:color="auto"/>
                                    <w:right w:val="single" w:sz="4" w:space="0" w:color="auto"/>
                                  </w:tcBorders>
                                  <w:vAlign w:val="center"/>
                                </w:tcPr>
                                <w:p w14:paraId="6A5D990B" w14:textId="6DBA93F6" w:rsidR="009D76B9" w:rsidRPr="00BA4EAB" w:rsidRDefault="009D76B9" w:rsidP="00975F5F">
                                  <w:pPr>
                                    <w:spacing w:line="220" w:lineRule="exact"/>
                                    <w:ind w:firstLineChars="0" w:firstLine="0"/>
                                    <w:jc w:val="right"/>
                                    <w:rPr>
                                      <w:rFonts w:cs="新細明體"/>
                                      <w:sz w:val="20"/>
                                      <w:szCs w:val="20"/>
                                    </w:rPr>
                                  </w:pPr>
                                  <w:r>
                                    <w:rPr>
                                      <w:rFonts w:cs="新細明體" w:hint="eastAsia"/>
                                      <w:sz w:val="20"/>
                                      <w:szCs w:val="20"/>
                                    </w:rPr>
                                    <w:t>4</w:t>
                                  </w:r>
                                  <w:r>
                                    <w:rPr>
                                      <w:rFonts w:cs="新細明體"/>
                                      <w:sz w:val="20"/>
                                      <w:szCs w:val="20"/>
                                    </w:rPr>
                                    <w:t>16</w:t>
                                  </w:r>
                                </w:p>
                              </w:tc>
                            </w:tr>
                            <w:tr w:rsidR="009D76B9" w:rsidRPr="00AA40DE" w14:paraId="7FCB9685"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5D74C81E" w14:textId="3C8F092F" w:rsidR="009D76B9" w:rsidRPr="001265E9" w:rsidRDefault="009D76B9" w:rsidP="00975F5F">
                                  <w:pPr>
                                    <w:spacing w:line="220" w:lineRule="exact"/>
                                    <w:ind w:firstLineChars="0" w:firstLine="0"/>
                                    <w:rPr>
                                      <w:rFonts w:cs="新細明體"/>
                                      <w:kern w:val="0"/>
                                      <w:sz w:val="20"/>
                                      <w:szCs w:val="20"/>
                                    </w:rPr>
                                  </w:pPr>
                                  <w:r w:rsidRPr="00392084">
                                    <w:rPr>
                                      <w:rFonts w:cs="新細明體" w:hint="eastAsia"/>
                                      <w:kern w:val="0"/>
                                      <w:sz w:val="20"/>
                                      <w:szCs w:val="20"/>
                                    </w:rPr>
                                    <w:t>其他醫事人員（註</w:t>
                                  </w:r>
                                  <w:r w:rsidRPr="00392084">
                                    <w:rPr>
                                      <w:rFonts w:cs="新細明體"/>
                                      <w:kern w:val="0"/>
                                      <w:sz w:val="20"/>
                                      <w:szCs w:val="20"/>
                                    </w:rPr>
                                    <w:t>2）</w:t>
                                  </w: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53D3A4D9" w14:textId="1FE8595E"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242</w:t>
                                  </w:r>
                                </w:p>
                              </w:tc>
                              <w:tc>
                                <w:tcPr>
                                  <w:tcW w:w="1059" w:type="dxa"/>
                                  <w:tcBorders>
                                    <w:top w:val="single" w:sz="4" w:space="0" w:color="auto"/>
                                    <w:left w:val="nil"/>
                                    <w:bottom w:val="single" w:sz="4" w:space="0" w:color="auto"/>
                                    <w:right w:val="single" w:sz="4" w:space="0" w:color="auto"/>
                                  </w:tcBorders>
                                  <w:vAlign w:val="center"/>
                                </w:tcPr>
                                <w:p w14:paraId="796802B4" w14:textId="47A9D9BE"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145</w:t>
                                  </w:r>
                                </w:p>
                              </w:tc>
                              <w:tc>
                                <w:tcPr>
                                  <w:tcW w:w="1067" w:type="dxa"/>
                                  <w:tcBorders>
                                    <w:top w:val="single" w:sz="4" w:space="0" w:color="auto"/>
                                    <w:left w:val="nil"/>
                                    <w:bottom w:val="single" w:sz="4" w:space="0" w:color="auto"/>
                                    <w:right w:val="single" w:sz="4" w:space="0" w:color="auto"/>
                                  </w:tcBorders>
                                  <w:vAlign w:val="center"/>
                                </w:tcPr>
                                <w:p w14:paraId="263CA67B" w14:textId="3A789E93" w:rsidR="009D76B9" w:rsidRPr="00BA4EAB" w:rsidRDefault="009D76B9" w:rsidP="00975F5F">
                                  <w:pPr>
                                    <w:spacing w:line="220" w:lineRule="exact"/>
                                    <w:ind w:firstLineChars="0" w:firstLine="0"/>
                                    <w:jc w:val="right"/>
                                    <w:rPr>
                                      <w:rFonts w:cs="新細明體"/>
                                      <w:sz w:val="20"/>
                                      <w:szCs w:val="20"/>
                                    </w:rPr>
                                  </w:pPr>
                                  <w:r>
                                    <w:rPr>
                                      <w:rFonts w:cs="新細明體"/>
                                      <w:sz w:val="20"/>
                                      <w:szCs w:val="20"/>
                                    </w:rPr>
                                    <w:t xml:space="preserve"> </w:t>
                                  </w:r>
                                  <w:r>
                                    <w:rPr>
                                      <w:rFonts w:cs="新細明體" w:hint="eastAsia"/>
                                      <w:sz w:val="20"/>
                                      <w:szCs w:val="20"/>
                                    </w:rPr>
                                    <w:t>9</w:t>
                                  </w:r>
                                  <w:r>
                                    <w:rPr>
                                      <w:rFonts w:cs="新細明體"/>
                                      <w:sz w:val="20"/>
                                      <w:szCs w:val="20"/>
                                    </w:rPr>
                                    <w:t>7</w:t>
                                  </w:r>
                                </w:p>
                              </w:tc>
                            </w:tr>
                          </w:tbl>
                          <w:p w14:paraId="0FC572EC" w14:textId="2835AC56" w:rsidR="009D76B9" w:rsidRDefault="009D76B9" w:rsidP="00BD07AA">
                            <w:pPr>
                              <w:spacing w:line="240" w:lineRule="exact"/>
                              <w:ind w:leftChars="87" w:left="209" w:firstLineChars="0" w:firstLine="0"/>
                              <w:rPr>
                                <w:sz w:val="18"/>
                              </w:rPr>
                            </w:pPr>
                            <w:r>
                              <w:rPr>
                                <w:rFonts w:hint="eastAsia"/>
                                <w:sz w:val="18"/>
                              </w:rPr>
                              <w:t>註：1</w:t>
                            </w:r>
                            <w:r>
                              <w:rPr>
                                <w:sz w:val="18"/>
                              </w:rPr>
                              <w:t>.</w:t>
                            </w:r>
                            <w:r>
                              <w:rPr>
                                <w:rFonts w:hint="eastAsia"/>
                                <w:sz w:val="18"/>
                              </w:rPr>
                              <w:t>不</w:t>
                            </w:r>
                            <w:r>
                              <w:rPr>
                                <w:sz w:val="18"/>
                              </w:rPr>
                              <w:t>包含</w:t>
                            </w:r>
                            <w:r>
                              <w:rPr>
                                <w:rFonts w:hint="eastAsia"/>
                                <w:sz w:val="18"/>
                              </w:rPr>
                              <w:t>部分工時護理人員</w:t>
                            </w:r>
                            <w:r>
                              <w:rPr>
                                <w:sz w:val="18"/>
                              </w:rPr>
                              <w:t>。</w:t>
                            </w:r>
                          </w:p>
                          <w:p w14:paraId="0B28AAF2" w14:textId="2B009AE2" w:rsidR="009D76B9" w:rsidRDefault="009D76B9" w:rsidP="001A21C1">
                            <w:pPr>
                              <w:tabs>
                                <w:tab w:val="left" w:pos="770"/>
                              </w:tabs>
                              <w:spacing w:line="240" w:lineRule="exact"/>
                              <w:ind w:leftChars="237" w:left="751" w:rightChars="15" w:right="36" w:hangingChars="101" w:hanging="182"/>
                              <w:rPr>
                                <w:sz w:val="18"/>
                              </w:rPr>
                            </w:pPr>
                            <w:r>
                              <w:rPr>
                                <w:rFonts w:hint="eastAsia"/>
                                <w:sz w:val="18"/>
                              </w:rPr>
                              <w:t>2</w:t>
                            </w:r>
                            <w:r>
                              <w:rPr>
                                <w:sz w:val="18"/>
                              </w:rPr>
                              <w:t>.</w:t>
                            </w:r>
                            <w:r>
                              <w:rPr>
                                <w:sz w:val="18"/>
                              </w:rPr>
                              <w:tab/>
                            </w:r>
                            <w:r w:rsidRPr="008225D0">
                              <w:rPr>
                                <w:rFonts w:hint="eastAsia"/>
                                <w:sz w:val="18"/>
                              </w:rPr>
                              <w:t>包含藥劑人員、醫事、檢驗、放射、呼吸治療、復健技術、精神醫療、營養師等醫事人員</w:t>
                            </w:r>
                            <w:r>
                              <w:rPr>
                                <w:rFonts w:hint="eastAsia"/>
                                <w:sz w:val="18"/>
                              </w:rPr>
                              <w:t>。</w:t>
                            </w:r>
                          </w:p>
                          <w:p w14:paraId="18D4FF02" w14:textId="26E1CC84" w:rsidR="009D76B9" w:rsidRPr="00117E45" w:rsidRDefault="009D76B9" w:rsidP="001A21C1">
                            <w:pPr>
                              <w:tabs>
                                <w:tab w:val="left" w:pos="770"/>
                              </w:tabs>
                              <w:spacing w:line="240" w:lineRule="exact"/>
                              <w:ind w:leftChars="237" w:left="751" w:rightChars="49" w:right="118" w:hangingChars="101" w:hanging="182"/>
                            </w:pPr>
                            <w:r>
                              <w:rPr>
                                <w:sz w:val="18"/>
                              </w:rPr>
                              <w:t>3.</w:t>
                            </w:r>
                            <w:r>
                              <w:rPr>
                                <w:sz w:val="18"/>
                              </w:rPr>
                              <w:tab/>
                            </w:r>
                            <w:r w:rsidRPr="003608A0">
                              <w:rPr>
                                <w:sz w:val="18"/>
                              </w:rPr>
                              <w:t>資料來源：</w:t>
                            </w:r>
                            <w:r>
                              <w:rPr>
                                <w:rFonts w:hint="eastAsia"/>
                                <w:sz w:val="18"/>
                              </w:rPr>
                              <w:t>整理自癌醫中心分院</w:t>
                            </w:r>
                            <w:r w:rsidRPr="003608A0">
                              <w:rPr>
                                <w:rFonts w:hint="eastAsia"/>
                                <w:sz w:val="18"/>
                              </w:rPr>
                              <w:t>提供資料。</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52990" id="_x0000_t202" coordsize="21600,21600" o:spt="202" path="m,l,21600r21600,l21600,xe">
                <v:stroke joinstyle="miter"/>
                <v:path gradientshapeok="t" o:connecttype="rect"/>
              </v:shapetype>
              <v:shape id="文字方塊 1" o:spid="_x0000_s1026" type="#_x0000_t202" style="position:absolute;left:0;text-align:left;margin-left:223.9pt;margin-top:89.1pt;width:274.05pt;height:148pt;z-index:2516638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" o:allowoverlap="f" filled="f" stroked="f" strokeweight=".5pt">
                <v:textbox inset="0,0,0,0">
                  <w:txbxContent>
                    <w:p w14:paraId="7BD66C92" w14:textId="0C586E95" w:rsidR="009D76B9" w:rsidRPr="00850FA8" w:rsidRDefault="009D76B9" w:rsidP="00850FA8">
                      <w:pPr>
                        <w:spacing w:line="320" w:lineRule="exact"/>
                        <w:ind w:leftChars="58" w:left="139" w:rightChars="-8" w:right="-19" w:firstLineChars="1" w:firstLine="2"/>
                        <w:jc w:val="center"/>
                        <w:rPr>
                          <w:b/>
                          <w:spacing w:val="-4"/>
                        </w:rPr>
                      </w:pPr>
                      <w:r w:rsidRPr="00850FA8">
                        <w:rPr>
                          <w:rFonts w:hint="eastAsia"/>
                          <w:b/>
                          <w:spacing w:val="-4"/>
                        </w:rPr>
                        <w:t>表1　111年8月底癌醫中心分院醫</w:t>
                      </w:r>
                      <w:r w:rsidRPr="00850FA8">
                        <w:rPr>
                          <w:b/>
                          <w:spacing w:val="-4"/>
                        </w:rPr>
                        <w:t>事</w:t>
                      </w:r>
                      <w:r w:rsidRPr="00850FA8">
                        <w:rPr>
                          <w:rFonts w:hint="eastAsia"/>
                          <w:b/>
                          <w:spacing w:val="-4"/>
                        </w:rPr>
                        <w:t>人力配置情形</w:t>
                      </w:r>
                    </w:p>
                    <w:p w14:paraId="6C10099C" w14:textId="41A6BC8D" w:rsidR="009D76B9" w:rsidRPr="00AA40DE" w:rsidRDefault="009D76B9" w:rsidP="00671123">
                      <w:pPr>
                        <w:pStyle w:val="afc"/>
                        <w:snapToGrid w:val="0"/>
                        <w:spacing w:line="240" w:lineRule="exact"/>
                        <w:ind w:leftChars="0" w:left="720" w:rightChars="19" w:right="46" w:firstLine="403"/>
                        <w:jc w:val="right"/>
                        <w:rPr>
                          <w:rFonts w:ascii="標楷體" w:hAnsi="標楷體"/>
                          <w:b/>
                          <w:sz w:val="28"/>
                          <w:szCs w:val="32"/>
                        </w:rPr>
                      </w:pPr>
                      <w:r w:rsidRPr="00AA40DE">
                        <w:rPr>
                          <w:rFonts w:ascii="標楷體" w:hAnsi="標楷體" w:hint="eastAsia"/>
                          <w:sz w:val="20"/>
                        </w:rPr>
                        <w:t>單位：</w:t>
                      </w:r>
                      <w:r>
                        <w:rPr>
                          <w:rFonts w:ascii="標楷體" w:hAnsi="標楷體" w:hint="eastAsia"/>
                          <w:sz w:val="20"/>
                        </w:rPr>
                        <w:t>人</w:t>
                      </w:r>
                    </w:p>
                    <w:tbl>
                      <w:tblPr>
                        <w:tblW w:w="5229" w:type="dxa"/>
                        <w:tblInd w:w="198" w:type="dxa"/>
                        <w:tblLayout w:type="fixed"/>
                        <w:tblCellMar>
                          <w:left w:w="28" w:type="dxa"/>
                          <w:right w:w="28" w:type="dxa"/>
                        </w:tblCellMar>
                        <w:tblLook w:val="04A0" w:firstRow="1" w:lastRow="0" w:firstColumn="1" w:lastColumn="0" w:noHBand="0" w:noVBand="1"/>
                      </w:tblPr>
                      <w:tblGrid>
                        <w:gridCol w:w="2044"/>
                        <w:gridCol w:w="1059"/>
                        <w:gridCol w:w="1059"/>
                        <w:gridCol w:w="1067"/>
                      </w:tblGrid>
                      <w:tr w:rsidR="009D76B9" w:rsidRPr="00AA40DE" w14:paraId="2EB8BEB3"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3F46C925" w14:textId="77777777" w:rsidR="009D76B9" w:rsidRPr="00665868" w:rsidRDefault="009D76B9" w:rsidP="00975F5F">
                            <w:pPr>
                              <w:spacing w:line="240" w:lineRule="exact"/>
                              <w:ind w:firstLineChars="0" w:firstLine="0"/>
                              <w:jc w:val="center"/>
                              <w:rPr>
                                <w:rFonts w:cs="新細明體"/>
                                <w:kern w:val="0"/>
                                <w:sz w:val="20"/>
                                <w:szCs w:val="20"/>
                              </w:rPr>
                            </w:pPr>
                            <w:r w:rsidRPr="00665868">
                              <w:rPr>
                                <w:rFonts w:cs="新細明體" w:hint="eastAsia"/>
                                <w:kern w:val="0"/>
                                <w:sz w:val="20"/>
                                <w:szCs w:val="20"/>
                              </w:rPr>
                              <w:t>項目</w:t>
                            </w:r>
                          </w:p>
                        </w:tc>
                        <w:tc>
                          <w:tcPr>
                            <w:tcW w:w="1059" w:type="dxa"/>
                            <w:tcBorders>
                              <w:top w:val="single" w:sz="4" w:space="0" w:color="auto"/>
                              <w:left w:val="nil"/>
                              <w:right w:val="single" w:sz="4" w:space="0" w:color="auto"/>
                            </w:tcBorders>
                            <w:shd w:val="clear" w:color="auto" w:fill="auto"/>
                            <w:vAlign w:val="center"/>
                          </w:tcPr>
                          <w:p w14:paraId="14F66FBC" w14:textId="57BA6D02" w:rsidR="009D76B9" w:rsidRPr="001265E9" w:rsidRDefault="009D76B9" w:rsidP="00975F5F">
                            <w:pPr>
                              <w:spacing w:line="220" w:lineRule="exact"/>
                              <w:ind w:firstLineChars="0" w:firstLine="0"/>
                              <w:jc w:val="center"/>
                              <w:rPr>
                                <w:rFonts w:cs="新細明體"/>
                                <w:kern w:val="0"/>
                                <w:sz w:val="20"/>
                                <w:szCs w:val="20"/>
                              </w:rPr>
                            </w:pPr>
                            <w:r>
                              <w:rPr>
                                <w:rFonts w:hint="eastAsia"/>
                                <w:sz w:val="20"/>
                                <w:szCs w:val="20"/>
                              </w:rPr>
                              <w:t>預計人數</w:t>
                            </w:r>
                          </w:p>
                        </w:tc>
                        <w:tc>
                          <w:tcPr>
                            <w:tcW w:w="1059" w:type="dxa"/>
                            <w:tcBorders>
                              <w:top w:val="single" w:sz="4" w:space="0" w:color="auto"/>
                              <w:left w:val="nil"/>
                              <w:right w:val="single" w:sz="4" w:space="0" w:color="auto"/>
                            </w:tcBorders>
                            <w:shd w:val="clear" w:color="auto" w:fill="auto"/>
                            <w:vAlign w:val="center"/>
                          </w:tcPr>
                          <w:p w14:paraId="4D293D7D" w14:textId="0160E29A" w:rsidR="009D76B9" w:rsidRPr="001265E9" w:rsidRDefault="009D76B9" w:rsidP="00975F5F">
                            <w:pPr>
                              <w:spacing w:line="220" w:lineRule="exact"/>
                              <w:ind w:firstLineChars="0" w:firstLine="0"/>
                              <w:jc w:val="center"/>
                              <w:rPr>
                                <w:rFonts w:cs="新細明體"/>
                                <w:kern w:val="0"/>
                                <w:sz w:val="20"/>
                                <w:szCs w:val="20"/>
                              </w:rPr>
                            </w:pPr>
                            <w:r w:rsidRPr="00A13A88">
                              <w:rPr>
                                <w:rFonts w:hint="eastAsia"/>
                                <w:sz w:val="20"/>
                                <w:szCs w:val="20"/>
                              </w:rPr>
                              <w:t>實際人數</w:t>
                            </w:r>
                          </w:p>
                        </w:tc>
                        <w:tc>
                          <w:tcPr>
                            <w:tcW w:w="1067" w:type="dxa"/>
                            <w:tcBorders>
                              <w:top w:val="single" w:sz="4" w:space="0" w:color="auto"/>
                              <w:left w:val="nil"/>
                              <w:right w:val="single" w:sz="4" w:space="0" w:color="auto"/>
                            </w:tcBorders>
                            <w:vAlign w:val="center"/>
                          </w:tcPr>
                          <w:p w14:paraId="4228B51C" w14:textId="5BEF0AFF" w:rsidR="009D76B9" w:rsidRPr="001265E9" w:rsidRDefault="009D76B9" w:rsidP="00975F5F">
                            <w:pPr>
                              <w:spacing w:line="220" w:lineRule="exact"/>
                              <w:ind w:firstLineChars="0" w:firstLine="0"/>
                              <w:jc w:val="center"/>
                              <w:rPr>
                                <w:rFonts w:cs="新細明體"/>
                                <w:kern w:val="0"/>
                                <w:sz w:val="20"/>
                                <w:szCs w:val="20"/>
                              </w:rPr>
                            </w:pPr>
                            <w:r>
                              <w:rPr>
                                <w:rFonts w:hint="eastAsia"/>
                                <w:sz w:val="20"/>
                                <w:szCs w:val="20"/>
                              </w:rPr>
                              <w:t>不足人數</w:t>
                            </w:r>
                          </w:p>
                        </w:tc>
                      </w:tr>
                      <w:tr w:rsidR="009D76B9" w:rsidRPr="00AA40DE" w14:paraId="13BC2E52"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0078B678" w14:textId="0A232B3B" w:rsidR="009D76B9" w:rsidRPr="00102FAE" w:rsidRDefault="009D76B9" w:rsidP="00975F5F">
                            <w:pPr>
                              <w:spacing w:line="220" w:lineRule="exact"/>
                              <w:ind w:firstLineChars="0" w:firstLine="0"/>
                              <w:rPr>
                                <w:rFonts w:cs="新細明體"/>
                                <w:kern w:val="0"/>
                                <w:sz w:val="20"/>
                                <w:szCs w:val="20"/>
                              </w:rPr>
                            </w:pPr>
                            <w:r w:rsidRPr="00102FAE">
                              <w:rPr>
                                <w:rFonts w:cs="新細明體" w:hint="eastAsia"/>
                                <w:kern w:val="0"/>
                                <w:sz w:val="20"/>
                                <w:szCs w:val="20"/>
                              </w:rPr>
                              <w:t>主治醫師</w:t>
                            </w: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477CBDEE" w14:textId="1ADE7082" w:rsidR="009D76B9" w:rsidRPr="00102FAE" w:rsidRDefault="009D76B9" w:rsidP="00975F5F">
                            <w:pPr>
                              <w:spacing w:line="220" w:lineRule="exact"/>
                              <w:ind w:firstLineChars="0" w:firstLine="0"/>
                              <w:jc w:val="right"/>
                              <w:rPr>
                                <w:rFonts w:cs="新細明體"/>
                                <w:sz w:val="20"/>
                                <w:szCs w:val="20"/>
                              </w:rPr>
                            </w:pPr>
                            <w:r w:rsidRPr="00102FAE">
                              <w:rPr>
                                <w:rFonts w:cs="新細明體"/>
                                <w:kern w:val="0"/>
                                <w:sz w:val="20"/>
                                <w:szCs w:val="20"/>
                              </w:rPr>
                              <w:t>220</w:t>
                            </w:r>
                          </w:p>
                        </w:tc>
                        <w:tc>
                          <w:tcPr>
                            <w:tcW w:w="1059" w:type="dxa"/>
                            <w:tcBorders>
                              <w:top w:val="single" w:sz="4" w:space="0" w:color="auto"/>
                              <w:left w:val="nil"/>
                              <w:bottom w:val="single" w:sz="4" w:space="0" w:color="auto"/>
                              <w:right w:val="single" w:sz="4" w:space="0" w:color="auto"/>
                            </w:tcBorders>
                            <w:vAlign w:val="center"/>
                          </w:tcPr>
                          <w:p w14:paraId="178F3F2C" w14:textId="08EDA831" w:rsidR="009D76B9" w:rsidRPr="00102FAE" w:rsidRDefault="009D76B9" w:rsidP="00975F5F">
                            <w:pPr>
                              <w:spacing w:line="220" w:lineRule="exact"/>
                              <w:ind w:firstLineChars="0" w:firstLine="0"/>
                              <w:jc w:val="right"/>
                              <w:rPr>
                                <w:rFonts w:cs="新細明體"/>
                                <w:sz w:val="20"/>
                                <w:szCs w:val="20"/>
                              </w:rPr>
                            </w:pPr>
                            <w:r w:rsidRPr="00102FAE">
                              <w:rPr>
                                <w:rFonts w:cs="新細明體"/>
                                <w:kern w:val="0"/>
                                <w:sz w:val="20"/>
                                <w:szCs w:val="20"/>
                              </w:rPr>
                              <w:t>79</w:t>
                            </w:r>
                          </w:p>
                        </w:tc>
                        <w:tc>
                          <w:tcPr>
                            <w:tcW w:w="1067" w:type="dxa"/>
                            <w:tcBorders>
                              <w:top w:val="single" w:sz="4" w:space="0" w:color="auto"/>
                              <w:left w:val="nil"/>
                              <w:bottom w:val="single" w:sz="4" w:space="0" w:color="auto"/>
                              <w:right w:val="single" w:sz="4" w:space="0" w:color="auto"/>
                            </w:tcBorders>
                            <w:vAlign w:val="center"/>
                          </w:tcPr>
                          <w:p w14:paraId="6D7745C3" w14:textId="619950B0" w:rsidR="009D76B9" w:rsidRPr="00102FAE" w:rsidRDefault="009D76B9" w:rsidP="00975F5F">
                            <w:pPr>
                              <w:spacing w:line="220" w:lineRule="exact"/>
                              <w:ind w:firstLineChars="0" w:firstLine="0"/>
                              <w:jc w:val="right"/>
                              <w:rPr>
                                <w:rFonts w:cs="新細明體"/>
                                <w:sz w:val="20"/>
                                <w:szCs w:val="20"/>
                              </w:rPr>
                            </w:pPr>
                            <w:r>
                              <w:rPr>
                                <w:rFonts w:cs="新細明體"/>
                                <w:kern w:val="0"/>
                                <w:sz w:val="20"/>
                                <w:szCs w:val="20"/>
                              </w:rPr>
                              <w:t xml:space="preserve"> </w:t>
                            </w:r>
                            <w:r w:rsidRPr="00102FAE">
                              <w:rPr>
                                <w:rFonts w:cs="新細明體"/>
                                <w:kern w:val="0"/>
                                <w:sz w:val="20"/>
                                <w:szCs w:val="20"/>
                              </w:rPr>
                              <w:t>141</w:t>
                            </w:r>
                          </w:p>
                        </w:tc>
                      </w:tr>
                      <w:tr w:rsidR="009D76B9" w:rsidRPr="00AA40DE" w14:paraId="23C526F8"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3549C998" w14:textId="77C1801C" w:rsidR="009D76B9" w:rsidRPr="001265E9" w:rsidRDefault="009D76B9" w:rsidP="00975F5F">
                            <w:pPr>
                              <w:spacing w:line="220" w:lineRule="exact"/>
                              <w:ind w:firstLineChars="0" w:firstLine="0"/>
                              <w:rPr>
                                <w:rFonts w:cs="新細明體"/>
                                <w:kern w:val="0"/>
                                <w:sz w:val="20"/>
                                <w:szCs w:val="20"/>
                              </w:rPr>
                            </w:pPr>
                            <w:r w:rsidRPr="00392084">
                              <w:rPr>
                                <w:rFonts w:cs="新細明體" w:hint="eastAsia"/>
                                <w:kern w:val="0"/>
                                <w:sz w:val="20"/>
                                <w:szCs w:val="20"/>
                              </w:rPr>
                              <w:t>護理人員（註</w:t>
                            </w:r>
                            <w:r w:rsidRPr="00392084">
                              <w:rPr>
                                <w:rFonts w:cs="新細明體"/>
                                <w:kern w:val="0"/>
                                <w:sz w:val="20"/>
                                <w:szCs w:val="20"/>
                              </w:rPr>
                              <w:t>1）</w:t>
                            </w: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07BEC4B0" w14:textId="3EEE28DE"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865</w:t>
                            </w:r>
                          </w:p>
                        </w:tc>
                        <w:tc>
                          <w:tcPr>
                            <w:tcW w:w="1059" w:type="dxa"/>
                            <w:tcBorders>
                              <w:top w:val="single" w:sz="4" w:space="0" w:color="auto"/>
                              <w:left w:val="nil"/>
                              <w:bottom w:val="single" w:sz="4" w:space="0" w:color="auto"/>
                              <w:right w:val="single" w:sz="4" w:space="0" w:color="auto"/>
                            </w:tcBorders>
                            <w:vAlign w:val="center"/>
                          </w:tcPr>
                          <w:p w14:paraId="3C8C386E" w14:textId="6ABCB712"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449</w:t>
                            </w:r>
                          </w:p>
                        </w:tc>
                        <w:tc>
                          <w:tcPr>
                            <w:tcW w:w="1067" w:type="dxa"/>
                            <w:tcBorders>
                              <w:top w:val="single" w:sz="4" w:space="0" w:color="auto"/>
                              <w:left w:val="nil"/>
                              <w:bottom w:val="single" w:sz="4" w:space="0" w:color="auto"/>
                              <w:right w:val="single" w:sz="4" w:space="0" w:color="auto"/>
                            </w:tcBorders>
                            <w:vAlign w:val="center"/>
                          </w:tcPr>
                          <w:p w14:paraId="6A5D990B" w14:textId="6DBA93F6" w:rsidR="009D76B9" w:rsidRPr="00BA4EAB" w:rsidRDefault="009D76B9" w:rsidP="00975F5F">
                            <w:pPr>
                              <w:spacing w:line="220" w:lineRule="exact"/>
                              <w:ind w:firstLineChars="0" w:firstLine="0"/>
                              <w:jc w:val="right"/>
                              <w:rPr>
                                <w:rFonts w:cs="新細明體"/>
                                <w:sz w:val="20"/>
                                <w:szCs w:val="20"/>
                              </w:rPr>
                            </w:pPr>
                            <w:r>
                              <w:rPr>
                                <w:rFonts w:cs="新細明體" w:hint="eastAsia"/>
                                <w:sz w:val="20"/>
                                <w:szCs w:val="20"/>
                              </w:rPr>
                              <w:t>4</w:t>
                            </w:r>
                            <w:r>
                              <w:rPr>
                                <w:rFonts w:cs="新細明體"/>
                                <w:sz w:val="20"/>
                                <w:szCs w:val="20"/>
                              </w:rPr>
                              <w:t>16</w:t>
                            </w:r>
                          </w:p>
                        </w:tc>
                      </w:tr>
                      <w:tr w:rsidR="009D76B9" w:rsidRPr="00AA40DE" w14:paraId="7FCB9685" w14:textId="77777777" w:rsidTr="00E61B61">
                        <w:trPr>
                          <w:trHeight w:val="340"/>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5D74C81E" w14:textId="3C8F092F" w:rsidR="009D76B9" w:rsidRPr="001265E9" w:rsidRDefault="009D76B9" w:rsidP="00975F5F">
                            <w:pPr>
                              <w:spacing w:line="220" w:lineRule="exact"/>
                              <w:ind w:firstLineChars="0" w:firstLine="0"/>
                              <w:rPr>
                                <w:rFonts w:cs="新細明體"/>
                                <w:kern w:val="0"/>
                                <w:sz w:val="20"/>
                                <w:szCs w:val="20"/>
                              </w:rPr>
                            </w:pPr>
                            <w:r w:rsidRPr="00392084">
                              <w:rPr>
                                <w:rFonts w:cs="新細明體" w:hint="eastAsia"/>
                                <w:kern w:val="0"/>
                                <w:sz w:val="20"/>
                                <w:szCs w:val="20"/>
                              </w:rPr>
                              <w:t>其他醫事人員（註</w:t>
                            </w:r>
                            <w:r w:rsidRPr="00392084">
                              <w:rPr>
                                <w:rFonts w:cs="新細明體"/>
                                <w:kern w:val="0"/>
                                <w:sz w:val="20"/>
                                <w:szCs w:val="20"/>
                              </w:rPr>
                              <w:t>2）</w:t>
                            </w:r>
                          </w:p>
                        </w:tc>
                        <w:tc>
                          <w:tcPr>
                            <w:tcW w:w="1059" w:type="dxa"/>
                            <w:tcBorders>
                              <w:top w:val="single" w:sz="4" w:space="0" w:color="auto"/>
                              <w:left w:val="nil"/>
                              <w:bottom w:val="single" w:sz="4" w:space="0" w:color="auto"/>
                              <w:right w:val="single" w:sz="4" w:space="0" w:color="auto"/>
                            </w:tcBorders>
                            <w:shd w:val="clear" w:color="auto" w:fill="auto"/>
                            <w:noWrap/>
                            <w:vAlign w:val="center"/>
                          </w:tcPr>
                          <w:p w14:paraId="53D3A4D9" w14:textId="1FE8595E"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242</w:t>
                            </w:r>
                          </w:p>
                        </w:tc>
                        <w:tc>
                          <w:tcPr>
                            <w:tcW w:w="1059" w:type="dxa"/>
                            <w:tcBorders>
                              <w:top w:val="single" w:sz="4" w:space="0" w:color="auto"/>
                              <w:left w:val="nil"/>
                              <w:bottom w:val="single" w:sz="4" w:space="0" w:color="auto"/>
                              <w:right w:val="single" w:sz="4" w:space="0" w:color="auto"/>
                            </w:tcBorders>
                            <w:vAlign w:val="center"/>
                          </w:tcPr>
                          <w:p w14:paraId="796802B4" w14:textId="47A9D9BE" w:rsidR="009D76B9" w:rsidRPr="00BA4EAB" w:rsidRDefault="009D76B9" w:rsidP="00975F5F">
                            <w:pPr>
                              <w:spacing w:line="220" w:lineRule="exact"/>
                              <w:ind w:firstLineChars="0" w:firstLine="0"/>
                              <w:jc w:val="right"/>
                              <w:rPr>
                                <w:rFonts w:cs="新細明體"/>
                                <w:sz w:val="20"/>
                                <w:szCs w:val="20"/>
                              </w:rPr>
                            </w:pPr>
                            <w:r>
                              <w:rPr>
                                <w:rFonts w:cs="新細明體"/>
                                <w:kern w:val="0"/>
                                <w:sz w:val="20"/>
                                <w:szCs w:val="20"/>
                              </w:rPr>
                              <w:t>145</w:t>
                            </w:r>
                          </w:p>
                        </w:tc>
                        <w:tc>
                          <w:tcPr>
                            <w:tcW w:w="1067" w:type="dxa"/>
                            <w:tcBorders>
                              <w:top w:val="single" w:sz="4" w:space="0" w:color="auto"/>
                              <w:left w:val="nil"/>
                              <w:bottom w:val="single" w:sz="4" w:space="0" w:color="auto"/>
                              <w:right w:val="single" w:sz="4" w:space="0" w:color="auto"/>
                            </w:tcBorders>
                            <w:vAlign w:val="center"/>
                          </w:tcPr>
                          <w:p w14:paraId="263CA67B" w14:textId="3A789E93" w:rsidR="009D76B9" w:rsidRPr="00BA4EAB" w:rsidRDefault="009D76B9" w:rsidP="00975F5F">
                            <w:pPr>
                              <w:spacing w:line="220" w:lineRule="exact"/>
                              <w:ind w:firstLineChars="0" w:firstLine="0"/>
                              <w:jc w:val="right"/>
                              <w:rPr>
                                <w:rFonts w:cs="新細明體"/>
                                <w:sz w:val="20"/>
                                <w:szCs w:val="20"/>
                              </w:rPr>
                            </w:pPr>
                            <w:r>
                              <w:rPr>
                                <w:rFonts w:cs="新細明體"/>
                                <w:sz w:val="20"/>
                                <w:szCs w:val="20"/>
                              </w:rPr>
                              <w:t xml:space="preserve"> </w:t>
                            </w:r>
                            <w:r>
                              <w:rPr>
                                <w:rFonts w:cs="新細明體" w:hint="eastAsia"/>
                                <w:sz w:val="20"/>
                                <w:szCs w:val="20"/>
                              </w:rPr>
                              <w:t>9</w:t>
                            </w:r>
                            <w:r>
                              <w:rPr>
                                <w:rFonts w:cs="新細明體"/>
                                <w:sz w:val="20"/>
                                <w:szCs w:val="20"/>
                              </w:rPr>
                              <w:t>7</w:t>
                            </w:r>
                          </w:p>
                        </w:tc>
                      </w:tr>
                    </w:tbl>
                    <w:p w14:paraId="0FC572EC" w14:textId="2835AC56" w:rsidR="009D76B9" w:rsidRDefault="009D76B9" w:rsidP="00BD07AA">
                      <w:pPr>
                        <w:spacing w:line="240" w:lineRule="exact"/>
                        <w:ind w:leftChars="87" w:left="209" w:firstLineChars="0" w:firstLine="0"/>
                        <w:rPr>
                          <w:sz w:val="18"/>
                        </w:rPr>
                      </w:pPr>
                      <w:r>
                        <w:rPr>
                          <w:rFonts w:hint="eastAsia"/>
                          <w:sz w:val="18"/>
                        </w:rPr>
                        <w:t>註：1</w:t>
                      </w:r>
                      <w:r>
                        <w:rPr>
                          <w:sz w:val="18"/>
                        </w:rPr>
                        <w:t>.</w:t>
                      </w:r>
                      <w:r>
                        <w:rPr>
                          <w:rFonts w:hint="eastAsia"/>
                          <w:sz w:val="18"/>
                        </w:rPr>
                        <w:t>不</w:t>
                      </w:r>
                      <w:r>
                        <w:rPr>
                          <w:sz w:val="18"/>
                        </w:rPr>
                        <w:t>包含</w:t>
                      </w:r>
                      <w:r>
                        <w:rPr>
                          <w:rFonts w:hint="eastAsia"/>
                          <w:sz w:val="18"/>
                        </w:rPr>
                        <w:t>部分工時護理人員</w:t>
                      </w:r>
                      <w:r>
                        <w:rPr>
                          <w:sz w:val="18"/>
                        </w:rPr>
                        <w:t>。</w:t>
                      </w:r>
                    </w:p>
                    <w:p w14:paraId="0B28AAF2" w14:textId="2B009AE2" w:rsidR="009D76B9" w:rsidRDefault="009D76B9" w:rsidP="001A21C1">
                      <w:pPr>
                        <w:tabs>
                          <w:tab w:val="left" w:pos="770"/>
                        </w:tabs>
                        <w:spacing w:line="240" w:lineRule="exact"/>
                        <w:ind w:leftChars="237" w:left="751" w:rightChars="15" w:right="36" w:hangingChars="101" w:hanging="182"/>
                        <w:rPr>
                          <w:sz w:val="18"/>
                        </w:rPr>
                      </w:pPr>
                      <w:r>
                        <w:rPr>
                          <w:rFonts w:hint="eastAsia"/>
                          <w:sz w:val="18"/>
                        </w:rPr>
                        <w:t>2</w:t>
                      </w:r>
                      <w:r>
                        <w:rPr>
                          <w:sz w:val="18"/>
                        </w:rPr>
                        <w:t>.</w:t>
                      </w:r>
                      <w:r>
                        <w:rPr>
                          <w:sz w:val="18"/>
                        </w:rPr>
                        <w:tab/>
                      </w:r>
                      <w:r w:rsidRPr="008225D0">
                        <w:rPr>
                          <w:rFonts w:hint="eastAsia"/>
                          <w:sz w:val="18"/>
                        </w:rPr>
                        <w:t>包含藥劑人員、醫事、檢驗、放射、呼吸治療、復健技術、精神醫療、營養師等醫事人員</w:t>
                      </w:r>
                      <w:r>
                        <w:rPr>
                          <w:rFonts w:hint="eastAsia"/>
                          <w:sz w:val="18"/>
                        </w:rPr>
                        <w:t>。</w:t>
                      </w:r>
                    </w:p>
                    <w:p w14:paraId="18D4FF02" w14:textId="26E1CC84" w:rsidR="009D76B9" w:rsidRPr="00117E45" w:rsidRDefault="009D76B9" w:rsidP="001A21C1">
                      <w:pPr>
                        <w:tabs>
                          <w:tab w:val="left" w:pos="770"/>
                        </w:tabs>
                        <w:spacing w:line="240" w:lineRule="exact"/>
                        <w:ind w:leftChars="237" w:left="751" w:rightChars="49" w:right="118" w:hangingChars="101" w:hanging="182"/>
                      </w:pPr>
                      <w:r>
                        <w:rPr>
                          <w:sz w:val="18"/>
                        </w:rPr>
                        <w:t>3.</w:t>
                      </w:r>
                      <w:r>
                        <w:rPr>
                          <w:sz w:val="18"/>
                        </w:rPr>
                        <w:tab/>
                      </w:r>
                      <w:r w:rsidRPr="003608A0">
                        <w:rPr>
                          <w:sz w:val="18"/>
                        </w:rPr>
                        <w:t>資料來源：</w:t>
                      </w:r>
                      <w:r>
                        <w:rPr>
                          <w:rFonts w:hint="eastAsia"/>
                          <w:sz w:val="18"/>
                        </w:rPr>
                        <w:t>整理自癌醫中心分院</w:t>
                      </w:r>
                      <w:r w:rsidRPr="003608A0">
                        <w:rPr>
                          <w:rFonts w:hint="eastAsia"/>
                          <w:sz w:val="18"/>
                        </w:rPr>
                        <w:t>提供資料。</w:t>
                      </w:r>
                    </w:p>
                  </w:txbxContent>
                </v:textbox>
                <w10:wrap type="square"/>
              </v:shape>
            </w:pict>
          </mc:Fallback>
        </mc:AlternateContent>
      </w:r>
      <w:r w:rsidR="00141D52" w:rsidRPr="00944618">
        <w:rPr>
          <w:rFonts w:hint="eastAsia"/>
        </w:rPr>
        <w:t>97人</w:t>
      </w:r>
      <w:r w:rsidR="00972A21" w:rsidRPr="00944618">
        <w:rPr>
          <w:rFonts w:hint="eastAsia"/>
        </w:rPr>
        <w:t>（表1）</w:t>
      </w:r>
      <w:r w:rsidR="00141D52" w:rsidRPr="00944618">
        <w:rPr>
          <w:rFonts w:hint="eastAsia"/>
        </w:rPr>
        <w:t>，</w:t>
      </w:r>
      <w:r w:rsidR="00526384" w:rsidRPr="00944618">
        <w:rPr>
          <w:rFonts w:hint="eastAsia"/>
        </w:rPr>
        <w:t>據說明係因癌症病患病程較複雜，且該分院為成長中醫院，多數醫事人員應徵意願不高所致，</w:t>
      </w:r>
      <w:r w:rsidR="00463E8E">
        <w:rPr>
          <w:rFonts w:hint="eastAsia"/>
        </w:rPr>
        <w:t>鑑於</w:t>
      </w:r>
      <w:r w:rsidR="008C21ED">
        <w:rPr>
          <w:rFonts w:hint="eastAsia"/>
        </w:rPr>
        <w:t>醫事</w:t>
      </w:r>
      <w:r w:rsidR="00526384" w:rsidRPr="00944618">
        <w:rPr>
          <w:rFonts w:hint="eastAsia"/>
        </w:rPr>
        <w:t>人力不足，將影響該分院擴增醫療量能等情事，經函請</w:t>
      </w:r>
      <w:r w:rsidR="006B66C1">
        <w:rPr>
          <w:rFonts w:hint="eastAsia"/>
        </w:rPr>
        <w:t>總院</w:t>
      </w:r>
      <w:r w:rsidR="00526384" w:rsidRPr="00944618">
        <w:rPr>
          <w:rFonts w:hint="eastAsia"/>
        </w:rPr>
        <w:t>協助</w:t>
      </w:r>
      <w:r w:rsidR="005E3D84" w:rsidRPr="00944618">
        <w:rPr>
          <w:rFonts w:hint="eastAsia"/>
        </w:rPr>
        <w:t>各該分院</w:t>
      </w:r>
      <w:r w:rsidR="00526384" w:rsidRPr="00944618">
        <w:rPr>
          <w:rFonts w:hint="eastAsia"/>
        </w:rPr>
        <w:t>儘速補足欠缺之相關醫事人力，以</w:t>
      </w:r>
      <w:r w:rsidR="005E3D84" w:rsidRPr="00944618">
        <w:rPr>
          <w:rFonts w:hint="eastAsia"/>
        </w:rPr>
        <w:t>完善</w:t>
      </w:r>
      <w:r w:rsidR="00526384" w:rsidRPr="00944618">
        <w:rPr>
          <w:rFonts w:hint="eastAsia"/>
        </w:rPr>
        <w:t>醫療照護服務</w:t>
      </w:r>
      <w:r w:rsidR="006065A9" w:rsidRPr="00944618">
        <w:rPr>
          <w:rFonts w:cs="新細明體" w:hint="eastAsia"/>
        </w:rPr>
        <w:t>。據復：</w:t>
      </w:r>
      <w:r w:rsidR="00CD4C3D" w:rsidRPr="00944618">
        <w:t>A.</w:t>
      </w:r>
      <w:r w:rsidR="00CD4C3D" w:rsidRPr="00944618">
        <w:rPr>
          <w:rFonts w:hint="eastAsia"/>
        </w:rPr>
        <w:t>金山分院將透過多元管道招募醫</w:t>
      </w:r>
      <w:r w:rsidR="00D0234A" w:rsidRPr="00944618">
        <w:rPr>
          <w:rFonts w:hint="eastAsia"/>
        </w:rPr>
        <w:t>事人力，及提高既有醫事</w:t>
      </w:r>
      <w:r w:rsidR="00CD4C3D" w:rsidRPr="00944618">
        <w:rPr>
          <w:rFonts w:hint="eastAsia"/>
        </w:rPr>
        <w:t>人員留任意願，</w:t>
      </w:r>
      <w:r w:rsidR="00BB3B13" w:rsidRPr="00944618">
        <w:rPr>
          <w:rFonts w:hint="eastAsia"/>
        </w:rPr>
        <w:t>並</w:t>
      </w:r>
      <w:r w:rsidR="00CD4C3D" w:rsidRPr="00944618">
        <w:rPr>
          <w:rFonts w:hint="eastAsia"/>
        </w:rPr>
        <w:t>請總院及體系內各分院提供人力支援，持續擴充各醫療科別診次服務，</w:t>
      </w:r>
      <w:r w:rsidR="00BB3B13" w:rsidRPr="00944618">
        <w:rPr>
          <w:rFonts w:hint="eastAsia"/>
        </w:rPr>
        <w:t>以</w:t>
      </w:r>
      <w:r w:rsidR="00CD4C3D" w:rsidRPr="00944618">
        <w:rPr>
          <w:rFonts w:hint="eastAsia"/>
        </w:rPr>
        <w:t>提升醫療服務量能</w:t>
      </w:r>
      <w:r w:rsidR="00BB3B13" w:rsidRPr="00944618">
        <w:rPr>
          <w:rFonts w:hint="eastAsia"/>
        </w:rPr>
        <w:t>；</w:t>
      </w:r>
      <w:r w:rsidR="00B8497C" w:rsidRPr="00944618">
        <w:rPr>
          <w:rFonts w:cs="新細明體" w:hint="eastAsia"/>
        </w:rPr>
        <w:t>另</w:t>
      </w:r>
      <w:r w:rsidR="00BB3B13" w:rsidRPr="00944618">
        <w:rPr>
          <w:rFonts w:cs="新細明體" w:hint="eastAsia"/>
        </w:rPr>
        <w:t>考量</w:t>
      </w:r>
      <w:r w:rsidR="00B8497C" w:rsidRPr="00944618">
        <w:rPr>
          <w:rFonts w:cs="新細明體" w:hint="eastAsia"/>
        </w:rPr>
        <w:t>設置加護病房所需人力物力龐大，</w:t>
      </w:r>
      <w:r w:rsidR="00BB3B13" w:rsidRPr="00944618">
        <w:rPr>
          <w:rFonts w:cs="新細明體" w:hint="eastAsia"/>
        </w:rPr>
        <w:t>現階段</w:t>
      </w:r>
      <w:r w:rsidR="00836C46" w:rsidRPr="00944618">
        <w:rPr>
          <w:rFonts w:cs="新細明體" w:hint="eastAsia"/>
        </w:rPr>
        <w:t>先成立中繼病房，</w:t>
      </w:r>
      <w:r w:rsidR="00B8497C" w:rsidRPr="00944618">
        <w:rPr>
          <w:rFonts w:cs="新細明體" w:hint="eastAsia"/>
        </w:rPr>
        <w:t>提供較一般病床更高品質之住院醫療照護，並將評估擴充中繼病房規模，</w:t>
      </w:r>
      <w:r w:rsidR="00CD4C3D" w:rsidRPr="00944618">
        <w:rPr>
          <w:rFonts w:cs="新細明體" w:hint="eastAsia"/>
        </w:rPr>
        <w:t>以</w:t>
      </w:r>
      <w:r w:rsidR="00CD4C3D" w:rsidRPr="00944618">
        <w:rPr>
          <w:rFonts w:hint="eastAsia"/>
        </w:rPr>
        <w:t>滿足當地民眾醫療照護需要；B</w:t>
      </w:r>
      <w:r w:rsidR="00CD4C3D" w:rsidRPr="00944618">
        <w:t>.</w:t>
      </w:r>
      <w:r w:rsidR="00CD4C3D" w:rsidRPr="00944618">
        <w:rPr>
          <w:rFonts w:hint="eastAsia"/>
        </w:rPr>
        <w:t>癌醫中心分院</w:t>
      </w:r>
      <w:r w:rsidR="0080635A" w:rsidRPr="00944618">
        <w:rPr>
          <w:rFonts w:hint="eastAsia"/>
        </w:rPr>
        <w:t>截至1</w:t>
      </w:r>
      <w:r w:rsidR="0080635A" w:rsidRPr="00944618">
        <w:t>11</w:t>
      </w:r>
      <w:r w:rsidR="0080635A" w:rsidRPr="00944618">
        <w:rPr>
          <w:rFonts w:hint="eastAsia"/>
        </w:rPr>
        <w:t>年底止</w:t>
      </w:r>
      <w:r w:rsidR="00AA03DE" w:rsidRPr="00944618">
        <w:rPr>
          <w:rFonts w:hint="eastAsia"/>
        </w:rPr>
        <w:t>，</w:t>
      </w:r>
      <w:r w:rsidR="0080635A" w:rsidRPr="00944618">
        <w:rPr>
          <w:rFonts w:hint="eastAsia"/>
        </w:rPr>
        <w:t>已</w:t>
      </w:r>
      <w:r w:rsidR="00AA03DE" w:rsidRPr="00944618">
        <w:rPr>
          <w:rFonts w:hint="eastAsia"/>
        </w:rPr>
        <w:t>甄補醫事人力</w:t>
      </w:r>
      <w:r w:rsidR="0080635A" w:rsidRPr="00944618">
        <w:rPr>
          <w:rFonts w:hint="eastAsia"/>
        </w:rPr>
        <w:t>5</w:t>
      </w:r>
      <w:r w:rsidR="0080635A" w:rsidRPr="00944618">
        <w:t>6</w:t>
      </w:r>
      <w:r w:rsidR="0080635A" w:rsidRPr="00944618">
        <w:rPr>
          <w:rFonts w:hint="eastAsia"/>
        </w:rPr>
        <w:t>人</w:t>
      </w:r>
      <w:r w:rsidR="00AA03DE" w:rsidRPr="00944618">
        <w:rPr>
          <w:rFonts w:hint="eastAsia"/>
        </w:rPr>
        <w:t>；</w:t>
      </w:r>
      <w:r w:rsidR="0080635A" w:rsidRPr="006B66C1">
        <w:rPr>
          <w:rFonts w:hint="eastAsia"/>
        </w:rPr>
        <w:t>另</w:t>
      </w:r>
      <w:r w:rsidR="00CD4C3D" w:rsidRPr="006B66C1">
        <w:t>截至112年1月</w:t>
      </w:r>
      <w:r w:rsidR="00836C46" w:rsidRPr="006B66C1">
        <w:rPr>
          <w:rFonts w:hint="eastAsia"/>
        </w:rPr>
        <w:t>底止</w:t>
      </w:r>
      <w:r w:rsidR="00CD4C3D" w:rsidRPr="006B66C1">
        <w:t>，已開</w:t>
      </w:r>
      <w:r w:rsidR="00F634A2" w:rsidRPr="006B66C1">
        <w:rPr>
          <w:rFonts w:hint="eastAsia"/>
        </w:rPr>
        <w:t>放</w:t>
      </w:r>
      <w:r w:rsidR="00CD4C3D" w:rsidRPr="006B66C1">
        <w:t>急性一般病床369床，</w:t>
      </w:r>
      <w:r w:rsidR="00B7450D" w:rsidRPr="006B66C1">
        <w:rPr>
          <w:rFonts w:hint="eastAsia"/>
        </w:rPr>
        <w:t>將</w:t>
      </w:r>
      <w:r w:rsidR="00CD4C3D" w:rsidRPr="006B66C1">
        <w:rPr>
          <w:rFonts w:hint="eastAsia"/>
        </w:rPr>
        <w:t>俟</w:t>
      </w:r>
      <w:r w:rsidR="00CD4C3D" w:rsidRPr="006B66C1">
        <w:t>人力逐漸補充後，</w:t>
      </w:r>
      <w:r w:rsidR="00B7450D" w:rsidRPr="006B66C1">
        <w:rPr>
          <w:rFonts w:hint="eastAsia"/>
        </w:rPr>
        <w:t>陸續</w:t>
      </w:r>
      <w:r w:rsidR="00CD4C3D" w:rsidRPr="006B66C1">
        <w:t>開</w:t>
      </w:r>
      <w:r w:rsidR="00F634A2" w:rsidRPr="006B66C1">
        <w:rPr>
          <w:rFonts w:hint="eastAsia"/>
        </w:rPr>
        <w:t>放</w:t>
      </w:r>
      <w:r w:rsidR="00CD4C3D" w:rsidRPr="006B66C1">
        <w:t>剩餘之床數，以提升營運成效。</w:t>
      </w:r>
    </w:p>
    <w:p w14:paraId="3B8FF411" w14:textId="226F0CCE" w:rsidR="00B30F62" w:rsidRPr="00944618" w:rsidRDefault="00B30F62" w:rsidP="00076707">
      <w:pPr>
        <w:pStyle w:val="3021"/>
        <w:overflowPunct w:val="0"/>
        <w:spacing w:line="540" w:lineRule="exact"/>
        <w:ind w:firstLine="1261"/>
        <w:rPr>
          <w:color w:val="auto"/>
        </w:rPr>
      </w:pPr>
      <w:r w:rsidRPr="00944618">
        <w:rPr>
          <w:color w:val="auto"/>
          <w:sz w:val="28"/>
        </w:rPr>
        <w:t>6.</w:t>
      </w:r>
      <w:r w:rsidRPr="00944618">
        <w:rPr>
          <w:rFonts w:hint="eastAsia"/>
          <w:color w:val="auto"/>
          <w:sz w:val="28"/>
        </w:rPr>
        <w:t xml:space="preserve">　</w:t>
      </w:r>
      <w:r w:rsidRPr="00944618">
        <w:rPr>
          <w:color w:val="auto"/>
          <w:sz w:val="28"/>
        </w:rPr>
        <w:t>1</w:t>
      </w:r>
      <w:r w:rsidR="00B13E5E" w:rsidRPr="00944618">
        <w:rPr>
          <w:color w:val="auto"/>
          <w:sz w:val="28"/>
        </w:rPr>
        <w:t>10</w:t>
      </w:r>
      <w:r w:rsidRPr="00944618">
        <w:rPr>
          <w:rFonts w:hint="eastAsia"/>
          <w:color w:val="auto"/>
          <w:sz w:val="28"/>
        </w:rPr>
        <w:t>年度重要審核意見追蹤查核情形</w:t>
      </w:r>
    </w:p>
    <w:p w14:paraId="1C9305BF" w14:textId="6B525BEA" w:rsidR="00B30F62" w:rsidRPr="00944618" w:rsidRDefault="00B30F62" w:rsidP="00115376">
      <w:pPr>
        <w:pStyle w:val="3012"/>
        <w:spacing w:line="540" w:lineRule="exact"/>
        <w:ind w:firstLine="480"/>
        <w:rPr>
          <w:color w:val="auto"/>
          <w:spacing w:val="-4"/>
        </w:rPr>
      </w:pPr>
      <w:r w:rsidRPr="00944618">
        <w:rPr>
          <w:rFonts w:hint="eastAsia"/>
          <w:color w:val="auto"/>
        </w:rPr>
        <w:t>本部於</w:t>
      </w:r>
      <w:r w:rsidR="00B13E5E" w:rsidRPr="00944618">
        <w:rPr>
          <w:color w:val="auto"/>
        </w:rPr>
        <w:t>110</w:t>
      </w:r>
      <w:r w:rsidRPr="00944618">
        <w:rPr>
          <w:rFonts w:hint="eastAsia"/>
          <w:color w:val="auto"/>
        </w:rPr>
        <w:t>年度審核報告</w:t>
      </w:r>
      <w:r w:rsidR="00273D65" w:rsidRPr="00944618">
        <w:rPr>
          <w:rFonts w:hint="eastAsia"/>
          <w:color w:val="auto"/>
        </w:rPr>
        <w:t>非營業部分</w:t>
      </w:r>
      <w:r w:rsidRPr="00944618">
        <w:rPr>
          <w:rFonts w:hint="eastAsia"/>
          <w:color w:val="auto"/>
        </w:rPr>
        <w:t>內列重要審核意見2項，經賡續追蹤查核實際辦理結</w:t>
      </w:r>
      <w:r w:rsidRPr="00944618">
        <w:rPr>
          <w:rFonts w:hint="eastAsia"/>
          <w:color w:val="auto"/>
          <w:spacing w:val="-4"/>
        </w:rPr>
        <w:t>果，</w:t>
      </w:r>
      <w:r w:rsidR="00E162E7" w:rsidRPr="00944618">
        <w:rPr>
          <w:rFonts w:hint="eastAsia"/>
          <w:color w:val="auto"/>
          <w:spacing w:val="-4"/>
        </w:rPr>
        <w:t>均</w:t>
      </w:r>
      <w:r w:rsidR="00FF51DB" w:rsidRPr="00944618">
        <w:rPr>
          <w:rFonts w:hint="eastAsia"/>
          <w:color w:val="auto"/>
          <w:spacing w:val="-4"/>
        </w:rPr>
        <w:t>仍待繼續改善（表</w:t>
      </w:r>
      <w:r w:rsidR="00102FAE" w:rsidRPr="00944618">
        <w:rPr>
          <w:rFonts w:hint="eastAsia"/>
          <w:color w:val="auto"/>
          <w:spacing w:val="-4"/>
        </w:rPr>
        <w:t>2</w:t>
      </w:r>
      <w:r w:rsidR="00FF51DB" w:rsidRPr="00944618">
        <w:rPr>
          <w:rFonts w:hint="eastAsia"/>
          <w:color w:val="auto"/>
          <w:spacing w:val="-4"/>
        </w:rPr>
        <w:t>），經再研提審核意見</w:t>
      </w:r>
      <w:r w:rsidR="00972A21" w:rsidRPr="00944618">
        <w:rPr>
          <w:rFonts w:hint="eastAsia"/>
          <w:color w:val="auto"/>
          <w:spacing w:val="-4"/>
        </w:rPr>
        <w:t>2</w:t>
      </w:r>
      <w:r w:rsidR="00FF51DB" w:rsidRPr="00944618">
        <w:rPr>
          <w:rFonts w:hint="eastAsia"/>
          <w:color w:val="auto"/>
          <w:spacing w:val="-4"/>
        </w:rPr>
        <w:t>項通知檢討改善。</w:t>
      </w:r>
    </w:p>
    <w:p w14:paraId="6DFDA8A2" w14:textId="77BBB1AC" w:rsidR="005A2E65" w:rsidRPr="00944618" w:rsidRDefault="005A2E65" w:rsidP="00115376">
      <w:pPr>
        <w:spacing w:beforeLines="20" w:before="72" w:line="360" w:lineRule="auto"/>
        <w:ind w:firstLineChars="0" w:firstLine="0"/>
        <w:jc w:val="center"/>
        <w:rPr>
          <w:spacing w:val="-8"/>
        </w:rPr>
      </w:pPr>
      <w:r w:rsidRPr="00944618">
        <w:rPr>
          <w:rFonts w:hint="eastAsia"/>
          <w:b/>
          <w:spacing w:val="-8"/>
        </w:rPr>
        <w:t>表</w:t>
      </w:r>
      <w:r w:rsidR="00972A21" w:rsidRPr="00944618">
        <w:rPr>
          <w:rFonts w:hint="eastAsia"/>
          <w:b/>
          <w:spacing w:val="-8"/>
        </w:rPr>
        <w:t>2</w:t>
      </w:r>
      <w:r w:rsidRPr="00944618">
        <w:rPr>
          <w:rFonts w:hint="eastAsia"/>
          <w:b/>
          <w:spacing w:val="-8"/>
        </w:rPr>
        <w:t xml:space="preserve">　</w:t>
      </w:r>
      <w:r w:rsidR="004632C9" w:rsidRPr="00944618">
        <w:rPr>
          <w:b/>
          <w:spacing w:val="-8"/>
        </w:rPr>
        <w:t>110</w:t>
      </w:r>
      <w:r w:rsidRPr="00944618">
        <w:rPr>
          <w:rFonts w:hint="eastAsia"/>
          <w:b/>
          <w:spacing w:val="-8"/>
        </w:rPr>
        <w:t>年度審核報告</w:t>
      </w:r>
      <w:r w:rsidR="00273D65" w:rsidRPr="00944618">
        <w:rPr>
          <w:rFonts w:hint="eastAsia"/>
          <w:b/>
          <w:spacing w:val="-8"/>
        </w:rPr>
        <w:t>非營業部分</w:t>
      </w:r>
      <w:r w:rsidRPr="00944618">
        <w:rPr>
          <w:rFonts w:hint="eastAsia"/>
          <w:b/>
          <w:spacing w:val="-8"/>
        </w:rPr>
        <w:t>所列</w:t>
      </w:r>
      <w:r w:rsidR="00273D65" w:rsidRPr="00944618">
        <w:rPr>
          <w:b/>
          <w:spacing w:val="-8"/>
        </w:rPr>
        <w:t>國立臺灣大學附設醫院作業基金</w:t>
      </w:r>
      <w:r w:rsidRPr="00944618">
        <w:rPr>
          <w:rFonts w:hint="eastAsia"/>
          <w:b/>
          <w:spacing w:val="-8"/>
        </w:rPr>
        <w:t>重要審核意見覆核辦理情形</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396"/>
        <w:gridCol w:w="4542"/>
      </w:tblGrid>
      <w:tr w:rsidR="00944618" w:rsidRPr="00944618" w14:paraId="401EB8CD" w14:textId="77777777" w:rsidTr="00285399">
        <w:trPr>
          <w:trHeight w:val="291"/>
          <w:tblHeader/>
          <w:jc w:val="center"/>
        </w:trPr>
        <w:tc>
          <w:tcPr>
            <w:tcW w:w="5396" w:type="dxa"/>
            <w:tcBorders>
              <w:top w:val="single" w:sz="4" w:space="0" w:color="auto"/>
              <w:left w:val="single" w:sz="4" w:space="0" w:color="auto"/>
              <w:bottom w:val="single" w:sz="4" w:space="0" w:color="auto"/>
              <w:right w:val="single" w:sz="4" w:space="0" w:color="auto"/>
            </w:tcBorders>
            <w:vAlign w:val="center"/>
          </w:tcPr>
          <w:p w14:paraId="373B51C1" w14:textId="77777777" w:rsidR="005A2E65" w:rsidRPr="00944618" w:rsidRDefault="005A2E65" w:rsidP="00115376">
            <w:pPr>
              <w:spacing w:line="240" w:lineRule="exact"/>
              <w:ind w:firstLineChars="0" w:firstLine="0"/>
              <w:jc w:val="center"/>
              <w:rPr>
                <w:sz w:val="20"/>
                <w:szCs w:val="20"/>
              </w:rPr>
            </w:pPr>
            <w:r w:rsidRPr="00944618">
              <w:rPr>
                <w:rFonts w:hint="eastAsia"/>
                <w:sz w:val="20"/>
                <w:szCs w:val="20"/>
              </w:rPr>
              <w:t>重要審核意見標題</w:t>
            </w:r>
          </w:p>
        </w:tc>
        <w:tc>
          <w:tcPr>
            <w:tcW w:w="4542" w:type="dxa"/>
            <w:tcBorders>
              <w:top w:val="single" w:sz="4" w:space="0" w:color="auto"/>
              <w:left w:val="single" w:sz="4" w:space="0" w:color="auto"/>
              <w:bottom w:val="single" w:sz="4" w:space="0" w:color="auto"/>
              <w:right w:val="single" w:sz="4" w:space="0" w:color="auto"/>
            </w:tcBorders>
            <w:vAlign w:val="center"/>
          </w:tcPr>
          <w:p w14:paraId="79BC192C" w14:textId="77777777" w:rsidR="005A2E65" w:rsidRPr="00944618" w:rsidRDefault="005A2E65" w:rsidP="00115376">
            <w:pPr>
              <w:spacing w:line="240" w:lineRule="exact"/>
              <w:ind w:firstLineChars="0" w:firstLine="0"/>
              <w:jc w:val="center"/>
              <w:rPr>
                <w:sz w:val="20"/>
                <w:szCs w:val="20"/>
              </w:rPr>
            </w:pPr>
            <w:r w:rsidRPr="00944618">
              <w:rPr>
                <w:rFonts w:hint="eastAsia"/>
                <w:sz w:val="20"/>
                <w:szCs w:val="20"/>
              </w:rPr>
              <w:t>說明</w:t>
            </w:r>
          </w:p>
        </w:tc>
      </w:tr>
      <w:tr w:rsidR="00944618" w:rsidRPr="00944618" w14:paraId="686580E5" w14:textId="77777777" w:rsidTr="00285399">
        <w:trPr>
          <w:trHeight w:val="263"/>
          <w:jc w:val="center"/>
        </w:trPr>
        <w:tc>
          <w:tcPr>
            <w:tcW w:w="9938" w:type="dxa"/>
            <w:gridSpan w:val="2"/>
            <w:tcBorders>
              <w:top w:val="single" w:sz="4" w:space="0" w:color="auto"/>
              <w:left w:val="single" w:sz="4" w:space="0" w:color="auto"/>
              <w:bottom w:val="single" w:sz="4" w:space="0" w:color="auto"/>
              <w:right w:val="single" w:sz="4" w:space="0" w:color="auto"/>
            </w:tcBorders>
            <w:vAlign w:val="center"/>
          </w:tcPr>
          <w:p w14:paraId="3F3ED45B" w14:textId="4FB2D969" w:rsidR="009B435B" w:rsidRPr="00944618" w:rsidRDefault="009B435B" w:rsidP="00115376">
            <w:pPr>
              <w:spacing w:line="240" w:lineRule="exact"/>
              <w:ind w:firstLineChars="0" w:firstLine="0"/>
              <w:rPr>
                <w:b/>
                <w:sz w:val="20"/>
                <w:szCs w:val="20"/>
              </w:rPr>
            </w:pPr>
            <w:r w:rsidRPr="00944618">
              <w:rPr>
                <w:rFonts w:hint="eastAsia"/>
                <w:b/>
                <w:noProof/>
                <w:sz w:val="20"/>
                <w:szCs w:val="20"/>
              </w:rPr>
              <w:t>仍待繼續改善</w:t>
            </w:r>
          </w:p>
        </w:tc>
      </w:tr>
      <w:tr w:rsidR="00944618" w:rsidRPr="00944618" w14:paraId="326E7018" w14:textId="77777777" w:rsidTr="00285399">
        <w:trPr>
          <w:trHeight w:val="964"/>
          <w:jc w:val="center"/>
        </w:trPr>
        <w:tc>
          <w:tcPr>
            <w:tcW w:w="5396" w:type="dxa"/>
            <w:tcBorders>
              <w:top w:val="single" w:sz="4" w:space="0" w:color="auto"/>
              <w:left w:val="single" w:sz="4" w:space="0" w:color="auto"/>
              <w:bottom w:val="single" w:sz="4" w:space="0" w:color="auto"/>
              <w:right w:val="single" w:sz="4" w:space="0" w:color="auto"/>
            </w:tcBorders>
          </w:tcPr>
          <w:p w14:paraId="190EC93B" w14:textId="094D28EE" w:rsidR="005A2E65" w:rsidRPr="00944618" w:rsidRDefault="00115376" w:rsidP="00115376">
            <w:pPr>
              <w:overflowPunct/>
              <w:spacing w:line="240" w:lineRule="exact"/>
              <w:ind w:leftChars="-10" w:left="498" w:hangingChars="261" w:hanging="522"/>
              <w:rPr>
                <w:sz w:val="20"/>
                <w:szCs w:val="20"/>
              </w:rPr>
            </w:pPr>
            <w:r w:rsidRPr="00115376">
              <w:rPr>
                <w:rFonts w:cs="Times New Roman" w:hint="eastAsia"/>
                <w:noProof/>
                <w:sz w:val="20"/>
              </w:rPr>
              <w:t>（1</w:t>
            </w:r>
            <w:r w:rsidRPr="00115376">
              <w:rPr>
                <w:rFonts w:cs="Times New Roman"/>
                <w:noProof/>
                <w:sz w:val="20"/>
              </w:rPr>
              <w:t>）</w:t>
            </w:r>
            <w:r w:rsidR="00EE7A5B" w:rsidRPr="00115376">
              <w:rPr>
                <w:rFonts w:cs="Times New Roman" w:hint="eastAsia"/>
                <w:noProof/>
                <w:sz w:val="20"/>
              </w:rPr>
              <w:t>國立臺灣大學醫學院附設醫院新竹臺大分院辦理生醫醫院竹北院區新建工程計畫，第一期醫療大樓已自</w:t>
            </w:r>
            <w:r w:rsidR="00EE7A5B" w:rsidRPr="00115376">
              <w:rPr>
                <w:rFonts w:cs="Times New Roman"/>
                <w:noProof/>
                <w:sz w:val="20"/>
              </w:rPr>
              <w:t>109年起營運，惟病床開放及使用情形未如預期，且第二期研究大樓新建工程執行進度落後，允宜研謀改善，俾達成計畫預期效益</w:t>
            </w:r>
            <w:r w:rsidR="005C69EE" w:rsidRPr="00115376">
              <w:rPr>
                <w:rFonts w:cs="Times New Roman" w:hint="eastAsia"/>
                <w:noProof/>
                <w:sz w:val="20"/>
              </w:rPr>
              <w:t>。</w:t>
            </w:r>
          </w:p>
        </w:tc>
        <w:tc>
          <w:tcPr>
            <w:tcW w:w="4542" w:type="dxa"/>
            <w:tcBorders>
              <w:top w:val="single" w:sz="4" w:space="0" w:color="auto"/>
              <w:left w:val="single" w:sz="4" w:space="0" w:color="auto"/>
              <w:bottom w:val="single" w:sz="4" w:space="0" w:color="auto"/>
              <w:right w:val="single" w:sz="4" w:space="0" w:color="auto"/>
            </w:tcBorders>
          </w:tcPr>
          <w:p w14:paraId="674A8F75" w14:textId="1FB24BF8" w:rsidR="005A2E65" w:rsidRPr="00944618" w:rsidRDefault="005A2E65" w:rsidP="00115376">
            <w:pPr>
              <w:spacing w:line="240" w:lineRule="exact"/>
              <w:ind w:firstLineChars="0" w:firstLine="0"/>
              <w:rPr>
                <w:noProof/>
                <w:sz w:val="20"/>
                <w:szCs w:val="20"/>
              </w:rPr>
            </w:pPr>
            <w:r w:rsidRPr="00944618">
              <w:rPr>
                <w:rFonts w:hint="eastAsia"/>
                <w:noProof/>
                <w:sz w:val="20"/>
                <w:szCs w:val="20"/>
              </w:rPr>
              <w:t>該分院</w:t>
            </w:r>
            <w:r w:rsidR="00D17B45" w:rsidRPr="00944618">
              <w:rPr>
                <w:rFonts w:hint="eastAsia"/>
                <w:noProof/>
                <w:sz w:val="20"/>
                <w:szCs w:val="20"/>
              </w:rPr>
              <w:t>第二期研究大樓興設進度</w:t>
            </w:r>
            <w:r w:rsidRPr="00944618">
              <w:rPr>
                <w:rFonts w:hint="eastAsia"/>
                <w:noProof/>
                <w:sz w:val="20"/>
                <w:szCs w:val="20"/>
              </w:rPr>
              <w:t>未如預期，業再研提審核意見詳「5.重要審核意見（</w:t>
            </w:r>
            <w:r w:rsidR="00CF7D13" w:rsidRPr="00944618">
              <w:rPr>
                <w:rFonts w:hint="eastAsia"/>
                <w:noProof/>
                <w:sz w:val="20"/>
                <w:szCs w:val="20"/>
              </w:rPr>
              <w:t>1</w:t>
            </w:r>
            <w:r w:rsidRPr="00944618">
              <w:rPr>
                <w:rFonts w:hint="eastAsia"/>
                <w:noProof/>
                <w:sz w:val="20"/>
                <w:szCs w:val="20"/>
              </w:rPr>
              <w:t>）」。</w:t>
            </w:r>
          </w:p>
        </w:tc>
      </w:tr>
      <w:tr w:rsidR="00944618" w:rsidRPr="00944618" w14:paraId="26BD7655" w14:textId="77777777" w:rsidTr="00285399">
        <w:trPr>
          <w:trHeight w:val="752"/>
          <w:jc w:val="center"/>
        </w:trPr>
        <w:tc>
          <w:tcPr>
            <w:tcW w:w="5396" w:type="dxa"/>
            <w:tcBorders>
              <w:top w:val="single" w:sz="4" w:space="0" w:color="auto"/>
              <w:left w:val="single" w:sz="4" w:space="0" w:color="auto"/>
              <w:bottom w:val="single" w:sz="4" w:space="0" w:color="auto"/>
              <w:right w:val="single" w:sz="4" w:space="0" w:color="auto"/>
            </w:tcBorders>
          </w:tcPr>
          <w:p w14:paraId="02F860F5" w14:textId="793E8D36" w:rsidR="00CF7D13" w:rsidRPr="00944618" w:rsidRDefault="00115376" w:rsidP="00115376">
            <w:pPr>
              <w:overflowPunct/>
              <w:spacing w:line="240" w:lineRule="exact"/>
              <w:ind w:leftChars="-10" w:left="498" w:hangingChars="261" w:hanging="522"/>
              <w:rPr>
                <w:sz w:val="20"/>
                <w:szCs w:val="20"/>
              </w:rPr>
            </w:pPr>
            <w:r w:rsidRPr="00115376">
              <w:rPr>
                <w:rFonts w:cs="Times New Roman" w:hint="eastAsia"/>
                <w:noProof/>
                <w:sz w:val="20"/>
              </w:rPr>
              <w:t>（</w:t>
            </w:r>
            <w:r w:rsidRPr="00115376">
              <w:rPr>
                <w:rFonts w:cs="Times New Roman"/>
                <w:noProof/>
                <w:sz w:val="20"/>
              </w:rPr>
              <w:t>2）</w:t>
            </w:r>
            <w:r w:rsidR="00CF7D13" w:rsidRPr="00115376">
              <w:rPr>
                <w:rFonts w:cs="Times New Roman" w:hint="eastAsia"/>
                <w:noProof/>
                <w:sz w:val="20"/>
              </w:rPr>
              <w:t>國立臺灣大學醫學院附設醫院癌醫中心分院及金山分院醫護人力不足，連年發生短絀，營運成效欠佳，亟待整合醫療體系之資源，針對癥結原因研謀改善。</w:t>
            </w:r>
          </w:p>
        </w:tc>
        <w:tc>
          <w:tcPr>
            <w:tcW w:w="4542" w:type="dxa"/>
            <w:tcBorders>
              <w:top w:val="single" w:sz="4" w:space="0" w:color="auto"/>
              <w:left w:val="single" w:sz="4" w:space="0" w:color="auto"/>
              <w:bottom w:val="single" w:sz="4" w:space="0" w:color="auto"/>
              <w:right w:val="single" w:sz="4" w:space="0" w:color="auto"/>
            </w:tcBorders>
          </w:tcPr>
          <w:p w14:paraId="0DAC5174" w14:textId="2914E9CD" w:rsidR="00CF7D13" w:rsidRPr="00944618" w:rsidRDefault="00B31C7D" w:rsidP="00115376">
            <w:pPr>
              <w:spacing w:line="240" w:lineRule="exact"/>
              <w:ind w:firstLineChars="0" w:firstLine="0"/>
              <w:rPr>
                <w:noProof/>
                <w:sz w:val="20"/>
                <w:szCs w:val="20"/>
              </w:rPr>
            </w:pPr>
            <w:r w:rsidRPr="00944618">
              <w:rPr>
                <w:rFonts w:hint="eastAsia"/>
                <w:noProof/>
                <w:sz w:val="20"/>
                <w:szCs w:val="20"/>
              </w:rPr>
              <w:t>金山分院及</w:t>
            </w:r>
            <w:r w:rsidR="003B7FEF" w:rsidRPr="00944618">
              <w:rPr>
                <w:rFonts w:hint="eastAsia"/>
                <w:noProof/>
                <w:sz w:val="20"/>
                <w:szCs w:val="20"/>
              </w:rPr>
              <w:t>癌醫中心分院</w:t>
            </w:r>
            <w:r w:rsidRPr="00944618">
              <w:rPr>
                <w:rFonts w:hint="eastAsia"/>
                <w:noProof/>
                <w:sz w:val="20"/>
                <w:szCs w:val="20"/>
              </w:rPr>
              <w:t>仍因</w:t>
            </w:r>
            <w:r w:rsidR="00A51464" w:rsidRPr="00944618">
              <w:rPr>
                <w:rFonts w:hint="eastAsia"/>
                <w:noProof/>
                <w:sz w:val="20"/>
                <w:szCs w:val="20"/>
              </w:rPr>
              <w:t>醫事</w:t>
            </w:r>
            <w:r w:rsidR="00E26B1D" w:rsidRPr="00944618">
              <w:rPr>
                <w:rFonts w:hint="eastAsia"/>
                <w:noProof/>
                <w:sz w:val="20"/>
                <w:szCs w:val="20"/>
              </w:rPr>
              <w:t>人力不足</w:t>
            </w:r>
            <w:r w:rsidR="003B7FEF" w:rsidRPr="00944618">
              <w:rPr>
                <w:rFonts w:hint="eastAsia"/>
                <w:noProof/>
                <w:sz w:val="20"/>
                <w:szCs w:val="20"/>
              </w:rPr>
              <w:t>，</w:t>
            </w:r>
            <w:r w:rsidR="00D670A8" w:rsidRPr="00944618">
              <w:rPr>
                <w:rFonts w:hint="eastAsia"/>
                <w:noProof/>
                <w:sz w:val="20"/>
                <w:szCs w:val="20"/>
              </w:rPr>
              <w:t>致</w:t>
            </w:r>
            <w:r w:rsidR="00A51464" w:rsidRPr="00944618">
              <w:rPr>
                <w:rFonts w:hint="eastAsia"/>
                <w:noProof/>
                <w:sz w:val="20"/>
                <w:szCs w:val="20"/>
              </w:rPr>
              <w:t>急診</w:t>
            </w:r>
            <w:r w:rsidR="00D670A8" w:rsidRPr="00944618">
              <w:rPr>
                <w:rFonts w:hint="eastAsia"/>
                <w:noProof/>
                <w:sz w:val="20"/>
                <w:szCs w:val="20"/>
              </w:rPr>
              <w:t>病患須轉診，或</w:t>
            </w:r>
            <w:r w:rsidR="00E26B1D" w:rsidRPr="00944618">
              <w:rPr>
                <w:rFonts w:hint="eastAsia"/>
                <w:noProof/>
                <w:sz w:val="20"/>
                <w:szCs w:val="20"/>
              </w:rPr>
              <w:t>實際開</w:t>
            </w:r>
            <w:r w:rsidR="00F634A2" w:rsidRPr="00944618">
              <w:rPr>
                <w:rFonts w:hint="eastAsia"/>
                <w:noProof/>
                <w:sz w:val="20"/>
                <w:szCs w:val="20"/>
              </w:rPr>
              <w:t>放</w:t>
            </w:r>
            <w:r w:rsidR="00E26B1D" w:rsidRPr="00944618">
              <w:rPr>
                <w:rFonts w:hint="eastAsia"/>
                <w:noProof/>
                <w:sz w:val="20"/>
                <w:szCs w:val="20"/>
              </w:rPr>
              <w:t>床數</w:t>
            </w:r>
            <w:r w:rsidR="003B7FEF" w:rsidRPr="00944618">
              <w:rPr>
                <w:rFonts w:hint="eastAsia"/>
                <w:noProof/>
                <w:sz w:val="20"/>
                <w:szCs w:val="20"/>
              </w:rPr>
              <w:t>未如預期</w:t>
            </w:r>
            <w:r w:rsidRPr="00944618">
              <w:rPr>
                <w:rFonts w:hint="eastAsia"/>
                <w:noProof/>
                <w:sz w:val="20"/>
                <w:szCs w:val="20"/>
              </w:rPr>
              <w:t>等情</w:t>
            </w:r>
            <w:r w:rsidR="003B7FEF" w:rsidRPr="00944618">
              <w:rPr>
                <w:rFonts w:hint="eastAsia"/>
                <w:noProof/>
                <w:sz w:val="20"/>
                <w:szCs w:val="20"/>
              </w:rPr>
              <w:t>，業再研提審核意見詳「5.重要審核意見（2）」。</w:t>
            </w:r>
          </w:p>
        </w:tc>
      </w:tr>
    </w:tbl>
    <w:p w14:paraId="2564A05A" w14:textId="4EF46B1F" w:rsidR="0048157E" w:rsidRPr="00944618" w:rsidRDefault="00D16C33" w:rsidP="00115376">
      <w:pPr>
        <w:pStyle w:val="3012"/>
        <w:spacing w:beforeLines="10" w:before="36"/>
        <w:ind w:firstLine="480"/>
        <w:rPr>
          <w:color w:val="auto"/>
          <w:sz w:val="32"/>
          <w:szCs w:val="32"/>
        </w:rPr>
      </w:pPr>
      <w:r w:rsidRPr="00944618">
        <w:rPr>
          <w:rFonts w:hint="eastAsia"/>
          <w:color w:val="auto"/>
        </w:rPr>
        <w:t>茲將該基金收支餘絀與餘絀撥補之審定，餘絀審定後現金流量及資產負債狀況，暨所屬分預算收支餘絀概況，分別列表如次：</w:t>
      </w:r>
    </w:p>
    <w:p w14:paraId="01E53004" w14:textId="77777777" w:rsidR="005D1CFC" w:rsidRPr="00944618" w:rsidRDefault="005D1CFC" w:rsidP="00484368">
      <w:pPr>
        <w:spacing w:line="360" w:lineRule="exact"/>
        <w:ind w:firstLine="480"/>
        <w:rPr>
          <w:rFonts w:cs="Calibri"/>
          <w:b/>
        </w:rPr>
        <w:sectPr w:rsidR="005D1CFC" w:rsidRPr="00944618" w:rsidSect="00AC70E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96"/>
          <w:cols w:space="425"/>
          <w:docGrid w:type="linesAndChars" w:linePitch="360"/>
        </w:sectPr>
      </w:pPr>
    </w:p>
    <w:p w14:paraId="5A017B64" w14:textId="77777777" w:rsidR="0048157E" w:rsidRPr="00944618" w:rsidRDefault="0048157E" w:rsidP="00163D2F">
      <w:pPr>
        <w:tabs>
          <w:tab w:val="left" w:pos="540"/>
          <w:tab w:val="center" w:pos="4800"/>
        </w:tabs>
        <w:overflowPunct/>
        <w:adjustRightInd w:val="0"/>
        <w:snapToGrid w:val="0"/>
        <w:ind w:left="-284" w:firstLineChars="0" w:firstLine="0"/>
        <w:jc w:val="center"/>
        <w:rPr>
          <w:b/>
          <w:sz w:val="32"/>
          <w:u w:val="single" w:color="000000"/>
        </w:rPr>
      </w:pPr>
      <w:r w:rsidRPr="00944618">
        <w:rPr>
          <w:rFonts w:hint="eastAsia"/>
          <w:b/>
          <w:sz w:val="32"/>
          <w:u w:val="single" w:color="000000"/>
        </w:rPr>
        <w:lastRenderedPageBreak/>
        <w:t xml:space="preserve">　國立臺灣大學附設醫院作業基金收支餘絀審定表　</w:t>
      </w:r>
    </w:p>
    <w:p w14:paraId="05E7A2C5" w14:textId="29DC5A2F" w:rsidR="0048157E" w:rsidRPr="00944618" w:rsidRDefault="0048157E" w:rsidP="005319FF">
      <w:pPr>
        <w:tabs>
          <w:tab w:val="left" w:pos="4488"/>
        </w:tabs>
        <w:overflowPunct/>
        <w:snapToGrid w:val="0"/>
        <w:ind w:rightChars="27" w:right="65" w:firstLineChars="0" w:firstLine="0"/>
        <w:jc w:val="right"/>
      </w:pPr>
      <w:r w:rsidRPr="00944618">
        <w:rPr>
          <w:rFonts w:hint="eastAsia"/>
        </w:rPr>
        <w:t>中華民國1</w:t>
      </w:r>
      <w:r w:rsidR="00316C44" w:rsidRPr="00944618">
        <w:rPr>
          <w:rFonts w:hint="eastAsia"/>
        </w:rPr>
        <w:t>1</w:t>
      </w:r>
      <w:r w:rsidR="005D4333" w:rsidRPr="00944618">
        <w:rPr>
          <w:rFonts w:hint="eastAsia"/>
        </w:rPr>
        <w:t>1</w:t>
      </w:r>
      <w:r w:rsidRPr="00944618">
        <w:rPr>
          <w:rFonts w:hint="eastAsia"/>
        </w:rPr>
        <w:t>年度</w:t>
      </w:r>
      <w:r w:rsidRPr="00944618">
        <w:tab/>
      </w:r>
      <w:r w:rsidRPr="00944618">
        <w:rPr>
          <w:rFonts w:hint="eastAsia"/>
          <w:spacing w:val="-2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4"/>
        <w:gridCol w:w="1380"/>
        <w:gridCol w:w="1380"/>
        <w:gridCol w:w="1371"/>
        <w:gridCol w:w="1380"/>
        <w:gridCol w:w="1382"/>
        <w:gridCol w:w="613"/>
      </w:tblGrid>
      <w:tr w:rsidR="00944618" w:rsidRPr="00944618" w14:paraId="154B5E9D" w14:textId="77777777" w:rsidTr="006847C1">
        <w:trPr>
          <w:cantSplit/>
          <w:trHeight w:val="380"/>
        </w:trPr>
        <w:tc>
          <w:tcPr>
            <w:tcW w:w="2438" w:type="dxa"/>
            <w:vMerge w:val="restart"/>
            <w:tcBorders>
              <w:top w:val="single" w:sz="8" w:space="0" w:color="auto"/>
              <w:left w:val="nil"/>
              <w:bottom w:val="nil"/>
            </w:tcBorders>
            <w:vAlign w:val="center"/>
          </w:tcPr>
          <w:p w14:paraId="225C0136" w14:textId="77777777" w:rsidR="0048157E" w:rsidRPr="00944618" w:rsidRDefault="0048157E" w:rsidP="00427529">
            <w:pPr>
              <w:snapToGrid w:val="0"/>
              <w:ind w:leftChars="20" w:left="48" w:rightChars="20" w:right="48" w:firstLineChars="0" w:firstLine="0"/>
              <w:jc w:val="distribute"/>
            </w:pPr>
            <w:r w:rsidRPr="00944618">
              <w:rPr>
                <w:rFonts w:hint="eastAsia"/>
              </w:rPr>
              <w:t>科目</w:t>
            </w:r>
          </w:p>
        </w:tc>
        <w:tc>
          <w:tcPr>
            <w:tcW w:w="1383" w:type="dxa"/>
            <w:vMerge w:val="restart"/>
            <w:tcBorders>
              <w:top w:val="single" w:sz="8" w:space="0" w:color="auto"/>
            </w:tcBorders>
            <w:vAlign w:val="center"/>
          </w:tcPr>
          <w:p w14:paraId="3EA73D73" w14:textId="77777777" w:rsidR="0048157E" w:rsidRPr="00944618" w:rsidRDefault="0048157E" w:rsidP="00427529">
            <w:pPr>
              <w:snapToGrid w:val="0"/>
              <w:ind w:leftChars="20" w:left="48" w:rightChars="20" w:right="48" w:firstLineChars="0" w:firstLine="0"/>
              <w:jc w:val="distribute"/>
            </w:pPr>
            <w:r w:rsidRPr="00944618">
              <w:rPr>
                <w:rFonts w:hint="eastAsia"/>
              </w:rPr>
              <w:t>預算數</w:t>
            </w:r>
          </w:p>
        </w:tc>
        <w:tc>
          <w:tcPr>
            <w:tcW w:w="1383" w:type="dxa"/>
            <w:vMerge w:val="restart"/>
            <w:tcBorders>
              <w:top w:val="single" w:sz="8" w:space="0" w:color="auto"/>
            </w:tcBorders>
            <w:vAlign w:val="center"/>
          </w:tcPr>
          <w:p w14:paraId="30ED2D89" w14:textId="77777777" w:rsidR="0048157E" w:rsidRPr="00944618" w:rsidRDefault="0048157E" w:rsidP="00427529">
            <w:pPr>
              <w:snapToGrid w:val="0"/>
              <w:ind w:leftChars="20" w:left="48" w:rightChars="20" w:right="48" w:firstLineChars="0" w:firstLine="0"/>
              <w:jc w:val="distribute"/>
            </w:pPr>
            <w:r w:rsidRPr="00944618">
              <w:rPr>
                <w:rFonts w:hint="eastAsia"/>
              </w:rPr>
              <w:t>決算數</w:t>
            </w:r>
          </w:p>
        </w:tc>
        <w:tc>
          <w:tcPr>
            <w:tcW w:w="1383" w:type="dxa"/>
            <w:vMerge w:val="restart"/>
            <w:tcBorders>
              <w:top w:val="single" w:sz="8" w:space="0" w:color="auto"/>
              <w:bottom w:val="nil"/>
            </w:tcBorders>
            <w:vAlign w:val="center"/>
          </w:tcPr>
          <w:p w14:paraId="15F8A28F" w14:textId="77777777" w:rsidR="0048157E" w:rsidRPr="00944618" w:rsidRDefault="0048157E" w:rsidP="00427529">
            <w:pPr>
              <w:spacing w:line="240" w:lineRule="exact"/>
              <w:ind w:leftChars="20" w:left="48" w:rightChars="20" w:right="48" w:firstLineChars="0" w:firstLine="0"/>
              <w:jc w:val="distribute"/>
            </w:pPr>
            <w:r w:rsidRPr="00944618">
              <w:rPr>
                <w:rFonts w:hint="eastAsia"/>
              </w:rPr>
              <w:t>修正數</w:t>
            </w:r>
          </w:p>
        </w:tc>
        <w:tc>
          <w:tcPr>
            <w:tcW w:w="1383" w:type="dxa"/>
            <w:vMerge w:val="restart"/>
            <w:tcBorders>
              <w:top w:val="single" w:sz="8" w:space="0" w:color="auto"/>
            </w:tcBorders>
            <w:vAlign w:val="center"/>
          </w:tcPr>
          <w:p w14:paraId="7E810DDB" w14:textId="77777777" w:rsidR="0048157E" w:rsidRPr="00944618" w:rsidRDefault="0048157E" w:rsidP="00427529">
            <w:pPr>
              <w:snapToGrid w:val="0"/>
              <w:ind w:leftChars="20" w:left="48" w:rightChars="20" w:right="48" w:firstLineChars="0" w:firstLine="0"/>
              <w:jc w:val="distribute"/>
            </w:pPr>
            <w:r w:rsidRPr="00944618">
              <w:rPr>
                <w:rFonts w:hint="eastAsia"/>
              </w:rPr>
              <w:t>決算審定數</w:t>
            </w:r>
          </w:p>
        </w:tc>
        <w:tc>
          <w:tcPr>
            <w:tcW w:w="2000" w:type="dxa"/>
            <w:gridSpan w:val="2"/>
            <w:tcBorders>
              <w:top w:val="single" w:sz="8" w:space="0" w:color="auto"/>
              <w:bottom w:val="nil"/>
              <w:right w:val="nil"/>
            </w:tcBorders>
            <w:vAlign w:val="center"/>
          </w:tcPr>
          <w:p w14:paraId="37FD7675" w14:textId="77777777" w:rsidR="0048157E" w:rsidRPr="00944618" w:rsidRDefault="0048157E" w:rsidP="00427529">
            <w:pPr>
              <w:spacing w:line="240" w:lineRule="exact"/>
              <w:ind w:firstLineChars="0" w:firstLine="0"/>
              <w:jc w:val="distribute"/>
            </w:pPr>
            <w:r w:rsidRPr="00944618">
              <w:rPr>
                <w:rFonts w:hint="eastAsia"/>
              </w:rPr>
              <w:t>審定數與預算數</w:t>
            </w:r>
          </w:p>
          <w:p w14:paraId="11B62F90" w14:textId="77777777" w:rsidR="0048157E" w:rsidRPr="00944618" w:rsidRDefault="0048157E" w:rsidP="00427529">
            <w:pPr>
              <w:spacing w:line="240" w:lineRule="exact"/>
              <w:ind w:firstLineChars="0" w:firstLine="0"/>
              <w:jc w:val="distribute"/>
            </w:pPr>
            <w:r w:rsidRPr="00944618">
              <w:rPr>
                <w:rFonts w:hint="eastAsia"/>
              </w:rPr>
              <w:t>比較增減</w:t>
            </w:r>
          </w:p>
        </w:tc>
      </w:tr>
      <w:tr w:rsidR="00944618" w:rsidRPr="00944618" w14:paraId="47C51527" w14:textId="77777777" w:rsidTr="006847C1">
        <w:trPr>
          <w:cantSplit/>
          <w:trHeight w:val="376"/>
        </w:trPr>
        <w:tc>
          <w:tcPr>
            <w:tcW w:w="2438" w:type="dxa"/>
            <w:vMerge/>
            <w:tcBorders>
              <w:top w:val="nil"/>
              <w:left w:val="nil"/>
              <w:bottom w:val="single" w:sz="8" w:space="0" w:color="auto"/>
            </w:tcBorders>
            <w:vAlign w:val="center"/>
          </w:tcPr>
          <w:p w14:paraId="07796276" w14:textId="77777777" w:rsidR="0048157E" w:rsidRPr="00944618" w:rsidRDefault="0048157E" w:rsidP="00427529">
            <w:pPr>
              <w:snapToGrid w:val="0"/>
              <w:ind w:firstLineChars="0" w:firstLine="0"/>
              <w:jc w:val="distribute"/>
            </w:pPr>
          </w:p>
        </w:tc>
        <w:tc>
          <w:tcPr>
            <w:tcW w:w="1383" w:type="dxa"/>
            <w:vMerge/>
            <w:tcBorders>
              <w:bottom w:val="single" w:sz="8" w:space="0" w:color="auto"/>
            </w:tcBorders>
            <w:vAlign w:val="center"/>
          </w:tcPr>
          <w:p w14:paraId="56C30FE6" w14:textId="77777777" w:rsidR="0048157E" w:rsidRPr="00944618" w:rsidRDefault="0048157E" w:rsidP="00427529">
            <w:pPr>
              <w:snapToGrid w:val="0"/>
              <w:ind w:firstLineChars="0" w:firstLine="0"/>
              <w:jc w:val="distribute"/>
            </w:pPr>
          </w:p>
        </w:tc>
        <w:tc>
          <w:tcPr>
            <w:tcW w:w="1383" w:type="dxa"/>
            <w:vMerge/>
            <w:tcBorders>
              <w:bottom w:val="single" w:sz="8" w:space="0" w:color="auto"/>
            </w:tcBorders>
            <w:vAlign w:val="center"/>
          </w:tcPr>
          <w:p w14:paraId="1445CBE4" w14:textId="77777777" w:rsidR="0048157E" w:rsidRPr="00944618" w:rsidRDefault="0048157E" w:rsidP="00427529">
            <w:pPr>
              <w:snapToGrid w:val="0"/>
              <w:ind w:firstLineChars="0" w:firstLine="0"/>
              <w:jc w:val="distribute"/>
            </w:pPr>
          </w:p>
        </w:tc>
        <w:tc>
          <w:tcPr>
            <w:tcW w:w="1383" w:type="dxa"/>
            <w:vMerge/>
            <w:tcBorders>
              <w:top w:val="nil"/>
              <w:bottom w:val="single" w:sz="8" w:space="0" w:color="auto"/>
            </w:tcBorders>
            <w:vAlign w:val="center"/>
          </w:tcPr>
          <w:p w14:paraId="54AB9B6E" w14:textId="77777777" w:rsidR="0048157E" w:rsidRPr="00944618" w:rsidRDefault="0048157E" w:rsidP="00427529">
            <w:pPr>
              <w:snapToGrid w:val="0"/>
              <w:ind w:firstLineChars="0" w:firstLine="0"/>
              <w:jc w:val="distribute"/>
            </w:pPr>
          </w:p>
        </w:tc>
        <w:tc>
          <w:tcPr>
            <w:tcW w:w="1383" w:type="dxa"/>
            <w:vMerge/>
            <w:tcBorders>
              <w:bottom w:val="single" w:sz="8" w:space="0" w:color="auto"/>
            </w:tcBorders>
            <w:vAlign w:val="center"/>
          </w:tcPr>
          <w:p w14:paraId="5676AE3D" w14:textId="77777777" w:rsidR="0048157E" w:rsidRPr="00944618" w:rsidRDefault="0048157E" w:rsidP="00427529">
            <w:pPr>
              <w:snapToGrid w:val="0"/>
              <w:ind w:firstLineChars="0" w:firstLine="0"/>
              <w:jc w:val="distribute"/>
            </w:pPr>
          </w:p>
        </w:tc>
        <w:tc>
          <w:tcPr>
            <w:tcW w:w="1386" w:type="dxa"/>
            <w:tcBorders>
              <w:bottom w:val="single" w:sz="8" w:space="0" w:color="auto"/>
            </w:tcBorders>
            <w:vAlign w:val="center"/>
          </w:tcPr>
          <w:p w14:paraId="22074DDA" w14:textId="77777777" w:rsidR="0048157E" w:rsidRPr="00944618" w:rsidRDefault="0048157E" w:rsidP="00610CE2">
            <w:pPr>
              <w:snapToGrid w:val="0"/>
              <w:ind w:firstLineChars="0" w:firstLine="0"/>
              <w:jc w:val="distribute"/>
            </w:pPr>
            <w:r w:rsidRPr="00944618">
              <w:rPr>
                <w:rFonts w:hint="eastAsia"/>
              </w:rPr>
              <w:t>金額</w:t>
            </w:r>
          </w:p>
        </w:tc>
        <w:tc>
          <w:tcPr>
            <w:tcW w:w="614" w:type="dxa"/>
            <w:tcBorders>
              <w:bottom w:val="single" w:sz="8" w:space="0" w:color="auto"/>
              <w:right w:val="nil"/>
            </w:tcBorders>
            <w:vAlign w:val="center"/>
          </w:tcPr>
          <w:p w14:paraId="0D42690F" w14:textId="77777777" w:rsidR="0048157E" w:rsidRPr="00944618" w:rsidRDefault="0048157E" w:rsidP="006847C1">
            <w:pPr>
              <w:snapToGrid w:val="0"/>
              <w:ind w:leftChars="20" w:left="48" w:rightChars="20" w:right="48" w:firstLineChars="0" w:firstLine="0"/>
              <w:jc w:val="distribute"/>
            </w:pPr>
            <w:r w:rsidRPr="00944618">
              <w:rPr>
                <w:rFonts w:hint="eastAsia"/>
              </w:rPr>
              <w:t>％</w:t>
            </w:r>
          </w:p>
        </w:tc>
      </w:tr>
      <w:tr w:rsidR="00944618" w:rsidRPr="00944618" w14:paraId="5C2691F4" w14:textId="77777777" w:rsidTr="0058199C">
        <w:trPr>
          <w:cantSplit/>
          <w:trHeight w:val="725"/>
        </w:trPr>
        <w:tc>
          <w:tcPr>
            <w:tcW w:w="2438" w:type="dxa"/>
            <w:tcBorders>
              <w:top w:val="single" w:sz="8" w:space="0" w:color="auto"/>
              <w:left w:val="nil"/>
              <w:bottom w:val="nil"/>
              <w:right w:val="single" w:sz="4" w:space="0" w:color="auto"/>
            </w:tcBorders>
            <w:vAlign w:val="center"/>
          </w:tcPr>
          <w:p w14:paraId="6EC9558D"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業務收入</w:t>
            </w:r>
          </w:p>
        </w:tc>
        <w:tc>
          <w:tcPr>
            <w:tcW w:w="1383" w:type="dxa"/>
            <w:tcBorders>
              <w:top w:val="single" w:sz="8" w:space="0" w:color="auto"/>
              <w:left w:val="single" w:sz="4" w:space="0" w:color="auto"/>
              <w:bottom w:val="nil"/>
              <w:right w:val="single" w:sz="4" w:space="0" w:color="auto"/>
            </w:tcBorders>
            <w:vAlign w:val="center"/>
          </w:tcPr>
          <w:p w14:paraId="3CE40100" w14:textId="0F024710"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45,647,174,000</w:t>
            </w:r>
          </w:p>
        </w:tc>
        <w:tc>
          <w:tcPr>
            <w:tcW w:w="1383" w:type="dxa"/>
            <w:tcBorders>
              <w:top w:val="single" w:sz="8" w:space="0" w:color="auto"/>
              <w:left w:val="single" w:sz="4" w:space="0" w:color="auto"/>
              <w:bottom w:val="nil"/>
              <w:right w:val="single" w:sz="4" w:space="0" w:color="auto"/>
            </w:tcBorders>
            <w:vAlign w:val="center"/>
          </w:tcPr>
          <w:p w14:paraId="120743BB" w14:textId="20AC37F5"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47,791,339,491</w:t>
            </w:r>
          </w:p>
        </w:tc>
        <w:tc>
          <w:tcPr>
            <w:tcW w:w="1383" w:type="dxa"/>
            <w:tcBorders>
              <w:top w:val="single" w:sz="8" w:space="0" w:color="auto"/>
              <w:left w:val="single" w:sz="4" w:space="0" w:color="auto"/>
              <w:bottom w:val="nil"/>
              <w:right w:val="single" w:sz="4" w:space="0" w:color="auto"/>
            </w:tcBorders>
            <w:vAlign w:val="center"/>
          </w:tcPr>
          <w:p w14:paraId="3BBE1189" w14:textId="2A022A6E"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single" w:sz="8" w:space="0" w:color="auto"/>
              <w:left w:val="single" w:sz="4" w:space="0" w:color="auto"/>
              <w:bottom w:val="nil"/>
              <w:right w:val="single" w:sz="4" w:space="0" w:color="auto"/>
            </w:tcBorders>
            <w:vAlign w:val="center"/>
          </w:tcPr>
          <w:p w14:paraId="05B37BE1" w14:textId="38299C09"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47,791,339,491</w:t>
            </w:r>
          </w:p>
        </w:tc>
        <w:tc>
          <w:tcPr>
            <w:tcW w:w="1386" w:type="dxa"/>
            <w:tcBorders>
              <w:top w:val="single" w:sz="8" w:space="0" w:color="auto"/>
              <w:left w:val="single" w:sz="4" w:space="0" w:color="auto"/>
              <w:bottom w:val="nil"/>
              <w:right w:val="single" w:sz="4" w:space="0" w:color="auto"/>
            </w:tcBorders>
            <w:vAlign w:val="center"/>
          </w:tcPr>
          <w:p w14:paraId="51A428AD" w14:textId="3FA5E6B7"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2,144,165,491</w:t>
            </w:r>
          </w:p>
        </w:tc>
        <w:tc>
          <w:tcPr>
            <w:tcW w:w="614" w:type="dxa"/>
            <w:tcBorders>
              <w:top w:val="single" w:sz="8" w:space="0" w:color="auto"/>
              <w:left w:val="single" w:sz="4" w:space="0" w:color="auto"/>
              <w:bottom w:val="nil"/>
              <w:right w:val="nil"/>
            </w:tcBorders>
            <w:vAlign w:val="center"/>
          </w:tcPr>
          <w:p w14:paraId="21B948B2" w14:textId="007EC75B"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4.70</w:t>
            </w:r>
          </w:p>
        </w:tc>
      </w:tr>
      <w:tr w:rsidR="00944618" w:rsidRPr="00944618" w14:paraId="0D325A95" w14:textId="77777777" w:rsidTr="0058199C">
        <w:trPr>
          <w:cantSplit/>
          <w:trHeight w:val="725"/>
        </w:trPr>
        <w:tc>
          <w:tcPr>
            <w:tcW w:w="2438" w:type="dxa"/>
            <w:tcBorders>
              <w:top w:val="nil"/>
              <w:left w:val="nil"/>
              <w:bottom w:val="nil"/>
              <w:right w:val="single" w:sz="4" w:space="0" w:color="auto"/>
            </w:tcBorders>
            <w:vAlign w:val="center"/>
          </w:tcPr>
          <w:p w14:paraId="4EBA2DCF"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醫療收入</w:t>
            </w:r>
          </w:p>
        </w:tc>
        <w:tc>
          <w:tcPr>
            <w:tcW w:w="1383" w:type="dxa"/>
            <w:tcBorders>
              <w:top w:val="nil"/>
              <w:left w:val="single" w:sz="4" w:space="0" w:color="auto"/>
              <w:bottom w:val="nil"/>
              <w:right w:val="single" w:sz="4" w:space="0" w:color="auto"/>
            </w:tcBorders>
            <w:vAlign w:val="center"/>
          </w:tcPr>
          <w:p w14:paraId="577C34D1" w14:textId="4F4854D5"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44,881,409,000</w:t>
            </w:r>
          </w:p>
        </w:tc>
        <w:tc>
          <w:tcPr>
            <w:tcW w:w="1383" w:type="dxa"/>
            <w:tcBorders>
              <w:top w:val="nil"/>
              <w:left w:val="single" w:sz="4" w:space="0" w:color="auto"/>
              <w:bottom w:val="nil"/>
              <w:right w:val="single" w:sz="4" w:space="0" w:color="auto"/>
            </w:tcBorders>
            <w:vAlign w:val="center"/>
          </w:tcPr>
          <w:p w14:paraId="53030EDD" w14:textId="747407BC"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46,945,638,656</w:t>
            </w:r>
          </w:p>
        </w:tc>
        <w:tc>
          <w:tcPr>
            <w:tcW w:w="1383" w:type="dxa"/>
            <w:tcBorders>
              <w:top w:val="nil"/>
              <w:left w:val="single" w:sz="4" w:space="0" w:color="auto"/>
              <w:bottom w:val="nil"/>
              <w:right w:val="single" w:sz="4" w:space="0" w:color="auto"/>
            </w:tcBorders>
            <w:vAlign w:val="center"/>
          </w:tcPr>
          <w:p w14:paraId="375E256D" w14:textId="64B99413"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31CEAB14" w14:textId="4CD4140F"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46,945,638,656</w:t>
            </w:r>
          </w:p>
        </w:tc>
        <w:tc>
          <w:tcPr>
            <w:tcW w:w="1386" w:type="dxa"/>
            <w:tcBorders>
              <w:top w:val="nil"/>
              <w:left w:val="single" w:sz="4" w:space="0" w:color="auto"/>
              <w:bottom w:val="nil"/>
              <w:right w:val="single" w:sz="4" w:space="0" w:color="auto"/>
            </w:tcBorders>
            <w:vAlign w:val="center"/>
          </w:tcPr>
          <w:p w14:paraId="6085E7FE" w14:textId="001B7FD7"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2,064,229,656</w:t>
            </w:r>
          </w:p>
        </w:tc>
        <w:tc>
          <w:tcPr>
            <w:tcW w:w="614" w:type="dxa"/>
            <w:tcBorders>
              <w:top w:val="nil"/>
              <w:left w:val="single" w:sz="4" w:space="0" w:color="auto"/>
              <w:bottom w:val="nil"/>
              <w:right w:val="nil"/>
            </w:tcBorders>
            <w:vAlign w:val="center"/>
          </w:tcPr>
          <w:p w14:paraId="0C21F14A" w14:textId="4A42A9B2"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4.60</w:t>
            </w:r>
          </w:p>
        </w:tc>
      </w:tr>
      <w:tr w:rsidR="00944618" w:rsidRPr="00944618" w14:paraId="3D49385A" w14:textId="77777777" w:rsidTr="0058199C">
        <w:trPr>
          <w:cantSplit/>
          <w:trHeight w:val="725"/>
        </w:trPr>
        <w:tc>
          <w:tcPr>
            <w:tcW w:w="2438" w:type="dxa"/>
            <w:tcBorders>
              <w:top w:val="nil"/>
              <w:left w:val="nil"/>
              <w:bottom w:val="nil"/>
              <w:right w:val="single" w:sz="4" w:space="0" w:color="auto"/>
            </w:tcBorders>
            <w:vAlign w:val="center"/>
          </w:tcPr>
          <w:p w14:paraId="5FC9D088"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其他業務收入</w:t>
            </w:r>
          </w:p>
        </w:tc>
        <w:tc>
          <w:tcPr>
            <w:tcW w:w="1383" w:type="dxa"/>
            <w:tcBorders>
              <w:top w:val="nil"/>
              <w:left w:val="single" w:sz="4" w:space="0" w:color="auto"/>
              <w:bottom w:val="nil"/>
              <w:right w:val="single" w:sz="4" w:space="0" w:color="auto"/>
            </w:tcBorders>
            <w:vAlign w:val="center"/>
          </w:tcPr>
          <w:p w14:paraId="5C51D968" w14:textId="7458B010"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765,765,000</w:t>
            </w:r>
          </w:p>
        </w:tc>
        <w:tc>
          <w:tcPr>
            <w:tcW w:w="1383" w:type="dxa"/>
            <w:tcBorders>
              <w:top w:val="nil"/>
              <w:left w:val="single" w:sz="4" w:space="0" w:color="auto"/>
              <w:bottom w:val="nil"/>
              <w:right w:val="single" w:sz="4" w:space="0" w:color="auto"/>
            </w:tcBorders>
            <w:vAlign w:val="center"/>
          </w:tcPr>
          <w:p w14:paraId="4B0E491E" w14:textId="5D419EDA"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845,700,835</w:t>
            </w:r>
          </w:p>
        </w:tc>
        <w:tc>
          <w:tcPr>
            <w:tcW w:w="1383" w:type="dxa"/>
            <w:tcBorders>
              <w:top w:val="nil"/>
              <w:left w:val="single" w:sz="4" w:space="0" w:color="auto"/>
              <w:bottom w:val="nil"/>
              <w:right w:val="single" w:sz="4" w:space="0" w:color="auto"/>
            </w:tcBorders>
            <w:vAlign w:val="center"/>
          </w:tcPr>
          <w:p w14:paraId="7E17D1AC" w14:textId="4BD083CA"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72D3A227" w14:textId="167F4698"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845,700,835</w:t>
            </w:r>
          </w:p>
        </w:tc>
        <w:tc>
          <w:tcPr>
            <w:tcW w:w="1386" w:type="dxa"/>
            <w:tcBorders>
              <w:top w:val="nil"/>
              <w:left w:val="single" w:sz="4" w:space="0" w:color="auto"/>
              <w:bottom w:val="nil"/>
              <w:right w:val="single" w:sz="4" w:space="0" w:color="auto"/>
            </w:tcBorders>
            <w:vAlign w:val="center"/>
          </w:tcPr>
          <w:p w14:paraId="3C0096F2" w14:textId="18F041BD"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79,935,835</w:t>
            </w:r>
          </w:p>
        </w:tc>
        <w:tc>
          <w:tcPr>
            <w:tcW w:w="614" w:type="dxa"/>
            <w:tcBorders>
              <w:top w:val="nil"/>
              <w:left w:val="single" w:sz="4" w:space="0" w:color="auto"/>
              <w:bottom w:val="nil"/>
              <w:right w:val="nil"/>
            </w:tcBorders>
            <w:vAlign w:val="center"/>
          </w:tcPr>
          <w:p w14:paraId="7DABA797" w14:textId="06DE8077"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10.44</w:t>
            </w:r>
          </w:p>
        </w:tc>
      </w:tr>
      <w:tr w:rsidR="00944618" w:rsidRPr="00944618" w14:paraId="0C172D08" w14:textId="77777777" w:rsidTr="0058199C">
        <w:trPr>
          <w:cantSplit/>
          <w:trHeight w:val="725"/>
        </w:trPr>
        <w:tc>
          <w:tcPr>
            <w:tcW w:w="2438" w:type="dxa"/>
            <w:tcBorders>
              <w:top w:val="nil"/>
              <w:left w:val="nil"/>
              <w:bottom w:val="nil"/>
              <w:right w:val="single" w:sz="4" w:space="0" w:color="auto"/>
            </w:tcBorders>
            <w:vAlign w:val="center"/>
          </w:tcPr>
          <w:p w14:paraId="3D03AF22"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業務成本與費用</w:t>
            </w:r>
          </w:p>
        </w:tc>
        <w:tc>
          <w:tcPr>
            <w:tcW w:w="1383" w:type="dxa"/>
            <w:tcBorders>
              <w:top w:val="nil"/>
              <w:left w:val="single" w:sz="4" w:space="0" w:color="auto"/>
              <w:bottom w:val="nil"/>
              <w:right w:val="single" w:sz="4" w:space="0" w:color="auto"/>
            </w:tcBorders>
            <w:vAlign w:val="center"/>
          </w:tcPr>
          <w:p w14:paraId="51628E68" w14:textId="24A51052"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44,521,015,000</w:t>
            </w:r>
          </w:p>
        </w:tc>
        <w:tc>
          <w:tcPr>
            <w:tcW w:w="1383" w:type="dxa"/>
            <w:tcBorders>
              <w:top w:val="nil"/>
              <w:left w:val="single" w:sz="4" w:space="0" w:color="auto"/>
              <w:bottom w:val="nil"/>
              <w:right w:val="single" w:sz="4" w:space="0" w:color="auto"/>
            </w:tcBorders>
            <w:vAlign w:val="center"/>
          </w:tcPr>
          <w:p w14:paraId="4CFE0A91" w14:textId="3B255B3F"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47,239,045,085</w:t>
            </w:r>
          </w:p>
        </w:tc>
        <w:tc>
          <w:tcPr>
            <w:tcW w:w="1383" w:type="dxa"/>
            <w:tcBorders>
              <w:top w:val="nil"/>
              <w:left w:val="single" w:sz="4" w:space="0" w:color="auto"/>
              <w:bottom w:val="nil"/>
              <w:right w:val="single" w:sz="4" w:space="0" w:color="auto"/>
            </w:tcBorders>
            <w:vAlign w:val="center"/>
          </w:tcPr>
          <w:p w14:paraId="48E82DE6" w14:textId="2A148E01"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0E35A680" w14:textId="02858012"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47,239,045,085</w:t>
            </w:r>
          </w:p>
        </w:tc>
        <w:tc>
          <w:tcPr>
            <w:tcW w:w="1386" w:type="dxa"/>
            <w:tcBorders>
              <w:top w:val="nil"/>
              <w:left w:val="single" w:sz="4" w:space="0" w:color="auto"/>
              <w:bottom w:val="nil"/>
              <w:right w:val="single" w:sz="4" w:space="0" w:color="auto"/>
            </w:tcBorders>
            <w:vAlign w:val="center"/>
          </w:tcPr>
          <w:p w14:paraId="3B413D17" w14:textId="43E9EFD1"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2,718,030,085</w:t>
            </w:r>
          </w:p>
        </w:tc>
        <w:tc>
          <w:tcPr>
            <w:tcW w:w="614" w:type="dxa"/>
            <w:tcBorders>
              <w:top w:val="nil"/>
              <w:left w:val="single" w:sz="4" w:space="0" w:color="auto"/>
              <w:bottom w:val="nil"/>
              <w:right w:val="nil"/>
            </w:tcBorders>
            <w:vAlign w:val="center"/>
          </w:tcPr>
          <w:p w14:paraId="50D164DC" w14:textId="60DFE093"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6.11</w:t>
            </w:r>
          </w:p>
        </w:tc>
      </w:tr>
      <w:tr w:rsidR="00944618" w:rsidRPr="00944618" w14:paraId="1A40A444" w14:textId="77777777" w:rsidTr="0058199C">
        <w:trPr>
          <w:cantSplit/>
          <w:trHeight w:val="725"/>
        </w:trPr>
        <w:tc>
          <w:tcPr>
            <w:tcW w:w="2438" w:type="dxa"/>
            <w:tcBorders>
              <w:top w:val="nil"/>
              <w:left w:val="nil"/>
              <w:bottom w:val="nil"/>
              <w:right w:val="single" w:sz="4" w:space="0" w:color="auto"/>
            </w:tcBorders>
            <w:vAlign w:val="center"/>
          </w:tcPr>
          <w:p w14:paraId="70274EF7"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教學成本</w:t>
            </w:r>
          </w:p>
        </w:tc>
        <w:tc>
          <w:tcPr>
            <w:tcW w:w="1383" w:type="dxa"/>
            <w:tcBorders>
              <w:top w:val="nil"/>
              <w:left w:val="single" w:sz="4" w:space="0" w:color="auto"/>
              <w:bottom w:val="nil"/>
              <w:right w:val="single" w:sz="4" w:space="0" w:color="auto"/>
            </w:tcBorders>
            <w:vAlign w:val="center"/>
          </w:tcPr>
          <w:p w14:paraId="2F0D4960" w14:textId="1C90E1B0"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3,525,288,000</w:t>
            </w:r>
          </w:p>
        </w:tc>
        <w:tc>
          <w:tcPr>
            <w:tcW w:w="1383" w:type="dxa"/>
            <w:tcBorders>
              <w:top w:val="nil"/>
              <w:left w:val="single" w:sz="4" w:space="0" w:color="auto"/>
              <w:bottom w:val="nil"/>
              <w:right w:val="single" w:sz="4" w:space="0" w:color="auto"/>
            </w:tcBorders>
            <w:vAlign w:val="center"/>
          </w:tcPr>
          <w:p w14:paraId="2BC4B43A" w14:textId="09C46FC0"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3,976,140,549</w:t>
            </w:r>
          </w:p>
        </w:tc>
        <w:tc>
          <w:tcPr>
            <w:tcW w:w="1383" w:type="dxa"/>
            <w:tcBorders>
              <w:top w:val="nil"/>
              <w:left w:val="single" w:sz="4" w:space="0" w:color="auto"/>
              <w:bottom w:val="nil"/>
              <w:right w:val="single" w:sz="4" w:space="0" w:color="auto"/>
            </w:tcBorders>
            <w:vAlign w:val="center"/>
          </w:tcPr>
          <w:p w14:paraId="3442F26F" w14:textId="23619DB6"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075B4C3E" w14:textId="63EA0A5A"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3,976,140,549</w:t>
            </w:r>
          </w:p>
        </w:tc>
        <w:tc>
          <w:tcPr>
            <w:tcW w:w="1386" w:type="dxa"/>
            <w:tcBorders>
              <w:top w:val="nil"/>
              <w:left w:val="single" w:sz="4" w:space="0" w:color="auto"/>
              <w:bottom w:val="nil"/>
              <w:right w:val="single" w:sz="4" w:space="0" w:color="auto"/>
            </w:tcBorders>
            <w:vAlign w:val="center"/>
          </w:tcPr>
          <w:p w14:paraId="548897AD" w14:textId="13C4B5F4"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450,852,549</w:t>
            </w:r>
          </w:p>
        </w:tc>
        <w:tc>
          <w:tcPr>
            <w:tcW w:w="614" w:type="dxa"/>
            <w:tcBorders>
              <w:top w:val="nil"/>
              <w:left w:val="single" w:sz="4" w:space="0" w:color="auto"/>
              <w:bottom w:val="nil"/>
              <w:right w:val="nil"/>
            </w:tcBorders>
            <w:vAlign w:val="center"/>
          </w:tcPr>
          <w:p w14:paraId="172FA7AF" w14:textId="196F3B8D"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12.79</w:t>
            </w:r>
          </w:p>
        </w:tc>
      </w:tr>
      <w:tr w:rsidR="00944618" w:rsidRPr="00944618" w14:paraId="63A0ADB8" w14:textId="77777777" w:rsidTr="0058199C">
        <w:trPr>
          <w:cantSplit/>
          <w:trHeight w:val="725"/>
        </w:trPr>
        <w:tc>
          <w:tcPr>
            <w:tcW w:w="2438" w:type="dxa"/>
            <w:tcBorders>
              <w:top w:val="nil"/>
              <w:left w:val="nil"/>
              <w:bottom w:val="nil"/>
              <w:right w:val="single" w:sz="4" w:space="0" w:color="auto"/>
            </w:tcBorders>
            <w:vAlign w:val="center"/>
          </w:tcPr>
          <w:p w14:paraId="3CEA8751"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醫療成本</w:t>
            </w:r>
          </w:p>
        </w:tc>
        <w:tc>
          <w:tcPr>
            <w:tcW w:w="1383" w:type="dxa"/>
            <w:tcBorders>
              <w:top w:val="nil"/>
              <w:left w:val="single" w:sz="4" w:space="0" w:color="auto"/>
              <w:bottom w:val="nil"/>
              <w:right w:val="single" w:sz="4" w:space="0" w:color="auto"/>
            </w:tcBorders>
            <w:vAlign w:val="center"/>
          </w:tcPr>
          <w:p w14:paraId="0C55F443" w14:textId="1A23E0CD"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38,863,496,000</w:t>
            </w:r>
          </w:p>
        </w:tc>
        <w:tc>
          <w:tcPr>
            <w:tcW w:w="1383" w:type="dxa"/>
            <w:tcBorders>
              <w:top w:val="nil"/>
              <w:left w:val="single" w:sz="4" w:space="0" w:color="auto"/>
              <w:bottom w:val="nil"/>
              <w:right w:val="single" w:sz="4" w:space="0" w:color="auto"/>
            </w:tcBorders>
            <w:vAlign w:val="center"/>
          </w:tcPr>
          <w:p w14:paraId="58886CE7" w14:textId="12189046"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40,786,805,688</w:t>
            </w:r>
          </w:p>
        </w:tc>
        <w:tc>
          <w:tcPr>
            <w:tcW w:w="1383" w:type="dxa"/>
            <w:tcBorders>
              <w:top w:val="nil"/>
              <w:left w:val="single" w:sz="4" w:space="0" w:color="auto"/>
              <w:bottom w:val="nil"/>
              <w:right w:val="single" w:sz="4" w:space="0" w:color="auto"/>
            </w:tcBorders>
            <w:vAlign w:val="center"/>
          </w:tcPr>
          <w:p w14:paraId="04C6CD76" w14:textId="2E6E7243"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59C4DECA" w14:textId="61527818"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40,786,805,688</w:t>
            </w:r>
          </w:p>
        </w:tc>
        <w:tc>
          <w:tcPr>
            <w:tcW w:w="1386" w:type="dxa"/>
            <w:tcBorders>
              <w:top w:val="nil"/>
              <w:left w:val="single" w:sz="4" w:space="0" w:color="auto"/>
              <w:bottom w:val="nil"/>
              <w:right w:val="single" w:sz="4" w:space="0" w:color="auto"/>
            </w:tcBorders>
            <w:vAlign w:val="center"/>
          </w:tcPr>
          <w:p w14:paraId="70A3CAB0" w14:textId="3714CDF7"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1,923,309,688</w:t>
            </w:r>
          </w:p>
        </w:tc>
        <w:tc>
          <w:tcPr>
            <w:tcW w:w="614" w:type="dxa"/>
            <w:tcBorders>
              <w:top w:val="nil"/>
              <w:left w:val="single" w:sz="4" w:space="0" w:color="auto"/>
              <w:bottom w:val="nil"/>
              <w:right w:val="nil"/>
            </w:tcBorders>
            <w:vAlign w:val="center"/>
          </w:tcPr>
          <w:p w14:paraId="56A3C3F0" w14:textId="6EC7C736"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4.95</w:t>
            </w:r>
          </w:p>
        </w:tc>
      </w:tr>
      <w:tr w:rsidR="00944618" w:rsidRPr="00944618" w14:paraId="22DD9177" w14:textId="77777777" w:rsidTr="0058199C">
        <w:trPr>
          <w:cantSplit/>
          <w:trHeight w:val="725"/>
        </w:trPr>
        <w:tc>
          <w:tcPr>
            <w:tcW w:w="2438" w:type="dxa"/>
            <w:tcBorders>
              <w:top w:val="nil"/>
              <w:left w:val="nil"/>
              <w:bottom w:val="nil"/>
              <w:right w:val="single" w:sz="4" w:space="0" w:color="auto"/>
            </w:tcBorders>
            <w:vAlign w:val="center"/>
          </w:tcPr>
          <w:p w14:paraId="26355C63"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其他業務成本</w:t>
            </w:r>
          </w:p>
        </w:tc>
        <w:tc>
          <w:tcPr>
            <w:tcW w:w="1383" w:type="dxa"/>
            <w:tcBorders>
              <w:top w:val="nil"/>
              <w:left w:val="single" w:sz="4" w:space="0" w:color="auto"/>
              <w:bottom w:val="nil"/>
              <w:right w:val="single" w:sz="4" w:space="0" w:color="auto"/>
            </w:tcBorders>
            <w:vAlign w:val="center"/>
          </w:tcPr>
          <w:p w14:paraId="6826150F" w14:textId="032E7940"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12,104,000</w:t>
            </w:r>
          </w:p>
        </w:tc>
        <w:tc>
          <w:tcPr>
            <w:tcW w:w="1383" w:type="dxa"/>
            <w:tcBorders>
              <w:top w:val="nil"/>
              <w:left w:val="single" w:sz="4" w:space="0" w:color="auto"/>
              <w:bottom w:val="nil"/>
              <w:right w:val="single" w:sz="4" w:space="0" w:color="auto"/>
            </w:tcBorders>
            <w:vAlign w:val="center"/>
          </w:tcPr>
          <w:p w14:paraId="1802CB26" w14:textId="55D64DD6"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11,450,814</w:t>
            </w:r>
          </w:p>
        </w:tc>
        <w:tc>
          <w:tcPr>
            <w:tcW w:w="1383" w:type="dxa"/>
            <w:tcBorders>
              <w:top w:val="nil"/>
              <w:left w:val="single" w:sz="4" w:space="0" w:color="auto"/>
              <w:bottom w:val="nil"/>
              <w:right w:val="single" w:sz="4" w:space="0" w:color="auto"/>
            </w:tcBorders>
            <w:vAlign w:val="center"/>
          </w:tcPr>
          <w:p w14:paraId="3E383D75" w14:textId="3733AA17"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0E9A8461" w14:textId="2BAB393D"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11,450,814</w:t>
            </w:r>
          </w:p>
        </w:tc>
        <w:tc>
          <w:tcPr>
            <w:tcW w:w="1386" w:type="dxa"/>
            <w:tcBorders>
              <w:top w:val="nil"/>
              <w:left w:val="single" w:sz="4" w:space="0" w:color="auto"/>
              <w:bottom w:val="nil"/>
              <w:right w:val="single" w:sz="4" w:space="0" w:color="auto"/>
            </w:tcBorders>
            <w:vAlign w:val="center"/>
          </w:tcPr>
          <w:p w14:paraId="58D52CAB" w14:textId="6A189429"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- 653,186</w:t>
            </w:r>
          </w:p>
        </w:tc>
        <w:tc>
          <w:tcPr>
            <w:tcW w:w="614" w:type="dxa"/>
            <w:tcBorders>
              <w:top w:val="nil"/>
              <w:left w:val="single" w:sz="4" w:space="0" w:color="auto"/>
              <w:bottom w:val="nil"/>
              <w:right w:val="nil"/>
            </w:tcBorders>
            <w:vAlign w:val="center"/>
          </w:tcPr>
          <w:p w14:paraId="051F7524" w14:textId="23A39D54"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- 5.40</w:t>
            </w:r>
          </w:p>
        </w:tc>
      </w:tr>
      <w:tr w:rsidR="00944618" w:rsidRPr="00944618" w14:paraId="257184C5" w14:textId="77777777" w:rsidTr="0058199C">
        <w:trPr>
          <w:cantSplit/>
          <w:trHeight w:val="725"/>
        </w:trPr>
        <w:tc>
          <w:tcPr>
            <w:tcW w:w="2438" w:type="dxa"/>
            <w:tcBorders>
              <w:top w:val="nil"/>
              <w:left w:val="nil"/>
              <w:bottom w:val="nil"/>
              <w:right w:val="single" w:sz="4" w:space="0" w:color="auto"/>
            </w:tcBorders>
            <w:vAlign w:val="center"/>
          </w:tcPr>
          <w:p w14:paraId="29223C3A"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管理及總務費用</w:t>
            </w:r>
          </w:p>
        </w:tc>
        <w:tc>
          <w:tcPr>
            <w:tcW w:w="1383" w:type="dxa"/>
            <w:tcBorders>
              <w:top w:val="nil"/>
              <w:left w:val="single" w:sz="4" w:space="0" w:color="auto"/>
              <w:bottom w:val="nil"/>
              <w:right w:val="single" w:sz="4" w:space="0" w:color="auto"/>
            </w:tcBorders>
            <w:vAlign w:val="center"/>
          </w:tcPr>
          <w:p w14:paraId="216D472D" w14:textId="2288730B"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2,120,127,000</w:t>
            </w:r>
          </w:p>
        </w:tc>
        <w:tc>
          <w:tcPr>
            <w:tcW w:w="1383" w:type="dxa"/>
            <w:tcBorders>
              <w:top w:val="nil"/>
              <w:left w:val="single" w:sz="4" w:space="0" w:color="auto"/>
              <w:bottom w:val="nil"/>
              <w:right w:val="single" w:sz="4" w:space="0" w:color="auto"/>
            </w:tcBorders>
            <w:vAlign w:val="center"/>
          </w:tcPr>
          <w:p w14:paraId="78505579" w14:textId="3BBC23C7"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2,464,648,034</w:t>
            </w:r>
          </w:p>
        </w:tc>
        <w:tc>
          <w:tcPr>
            <w:tcW w:w="1383" w:type="dxa"/>
            <w:tcBorders>
              <w:top w:val="nil"/>
              <w:left w:val="single" w:sz="4" w:space="0" w:color="auto"/>
              <w:bottom w:val="nil"/>
              <w:right w:val="single" w:sz="4" w:space="0" w:color="auto"/>
            </w:tcBorders>
            <w:vAlign w:val="center"/>
          </w:tcPr>
          <w:p w14:paraId="3CEBF1C7" w14:textId="3A0D50FD"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42A72BA5" w14:textId="1C279469"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2,464,648,034</w:t>
            </w:r>
          </w:p>
        </w:tc>
        <w:tc>
          <w:tcPr>
            <w:tcW w:w="1386" w:type="dxa"/>
            <w:tcBorders>
              <w:top w:val="nil"/>
              <w:left w:val="single" w:sz="4" w:space="0" w:color="auto"/>
              <w:bottom w:val="nil"/>
              <w:right w:val="single" w:sz="4" w:space="0" w:color="auto"/>
            </w:tcBorders>
            <w:vAlign w:val="center"/>
          </w:tcPr>
          <w:p w14:paraId="2242364E" w14:textId="6DBA1BE1"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344,521,034</w:t>
            </w:r>
          </w:p>
        </w:tc>
        <w:tc>
          <w:tcPr>
            <w:tcW w:w="614" w:type="dxa"/>
            <w:tcBorders>
              <w:top w:val="nil"/>
              <w:left w:val="single" w:sz="4" w:space="0" w:color="auto"/>
              <w:bottom w:val="nil"/>
              <w:right w:val="nil"/>
            </w:tcBorders>
            <w:vAlign w:val="center"/>
          </w:tcPr>
          <w:p w14:paraId="612A0E40" w14:textId="18008FBD"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16.25</w:t>
            </w:r>
          </w:p>
        </w:tc>
      </w:tr>
      <w:tr w:rsidR="00944618" w:rsidRPr="00944618" w14:paraId="17CC2587" w14:textId="77777777" w:rsidTr="0058199C">
        <w:trPr>
          <w:cantSplit/>
          <w:trHeight w:val="725"/>
        </w:trPr>
        <w:tc>
          <w:tcPr>
            <w:tcW w:w="2438" w:type="dxa"/>
            <w:tcBorders>
              <w:top w:val="nil"/>
              <w:left w:val="nil"/>
              <w:bottom w:val="nil"/>
              <w:right w:val="single" w:sz="4" w:space="0" w:color="auto"/>
            </w:tcBorders>
            <w:vAlign w:val="center"/>
          </w:tcPr>
          <w:p w14:paraId="0EFF330A"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業務賸餘（短絀）</w:t>
            </w:r>
          </w:p>
        </w:tc>
        <w:tc>
          <w:tcPr>
            <w:tcW w:w="1383" w:type="dxa"/>
            <w:tcBorders>
              <w:top w:val="nil"/>
              <w:left w:val="single" w:sz="4" w:space="0" w:color="auto"/>
              <w:bottom w:val="nil"/>
              <w:right w:val="single" w:sz="4" w:space="0" w:color="auto"/>
            </w:tcBorders>
            <w:vAlign w:val="center"/>
          </w:tcPr>
          <w:p w14:paraId="6F55C652" w14:textId="033F611F"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1,126,159,000</w:t>
            </w:r>
          </w:p>
        </w:tc>
        <w:tc>
          <w:tcPr>
            <w:tcW w:w="1383" w:type="dxa"/>
            <w:tcBorders>
              <w:top w:val="nil"/>
              <w:left w:val="single" w:sz="4" w:space="0" w:color="auto"/>
              <w:bottom w:val="nil"/>
              <w:right w:val="single" w:sz="4" w:space="0" w:color="auto"/>
            </w:tcBorders>
            <w:vAlign w:val="center"/>
          </w:tcPr>
          <w:p w14:paraId="48A620C3" w14:textId="3C72C7FA"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552,294,406</w:t>
            </w:r>
          </w:p>
        </w:tc>
        <w:tc>
          <w:tcPr>
            <w:tcW w:w="1383" w:type="dxa"/>
            <w:tcBorders>
              <w:top w:val="nil"/>
              <w:left w:val="single" w:sz="4" w:space="0" w:color="auto"/>
              <w:bottom w:val="nil"/>
              <w:right w:val="single" w:sz="4" w:space="0" w:color="auto"/>
            </w:tcBorders>
            <w:vAlign w:val="center"/>
          </w:tcPr>
          <w:p w14:paraId="2843C51D" w14:textId="2181669E"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4AEDAF11" w14:textId="533DE2FD"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552,294,406</w:t>
            </w:r>
          </w:p>
        </w:tc>
        <w:tc>
          <w:tcPr>
            <w:tcW w:w="1386" w:type="dxa"/>
            <w:tcBorders>
              <w:top w:val="nil"/>
              <w:left w:val="single" w:sz="4" w:space="0" w:color="auto"/>
              <w:bottom w:val="nil"/>
              <w:right w:val="single" w:sz="4" w:space="0" w:color="auto"/>
            </w:tcBorders>
            <w:vAlign w:val="center"/>
          </w:tcPr>
          <w:p w14:paraId="1B620E99" w14:textId="2F7B5ABC"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- 573,864,594</w:t>
            </w:r>
          </w:p>
        </w:tc>
        <w:tc>
          <w:tcPr>
            <w:tcW w:w="614" w:type="dxa"/>
            <w:tcBorders>
              <w:top w:val="nil"/>
              <w:left w:val="single" w:sz="4" w:space="0" w:color="auto"/>
              <w:bottom w:val="nil"/>
              <w:right w:val="nil"/>
            </w:tcBorders>
            <w:vAlign w:val="center"/>
          </w:tcPr>
          <w:p w14:paraId="1BD6BAE2" w14:textId="0AEA5947"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- 50.96</w:t>
            </w:r>
          </w:p>
        </w:tc>
      </w:tr>
      <w:tr w:rsidR="00944618" w:rsidRPr="00944618" w14:paraId="67583B1D" w14:textId="77777777" w:rsidTr="0058199C">
        <w:trPr>
          <w:cantSplit/>
          <w:trHeight w:val="725"/>
        </w:trPr>
        <w:tc>
          <w:tcPr>
            <w:tcW w:w="2438" w:type="dxa"/>
            <w:tcBorders>
              <w:top w:val="nil"/>
              <w:left w:val="nil"/>
              <w:bottom w:val="nil"/>
              <w:right w:val="single" w:sz="4" w:space="0" w:color="auto"/>
            </w:tcBorders>
            <w:vAlign w:val="center"/>
          </w:tcPr>
          <w:p w14:paraId="0DC87314"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業務外收入</w:t>
            </w:r>
          </w:p>
        </w:tc>
        <w:tc>
          <w:tcPr>
            <w:tcW w:w="1383" w:type="dxa"/>
            <w:tcBorders>
              <w:top w:val="nil"/>
              <w:left w:val="single" w:sz="4" w:space="0" w:color="auto"/>
              <w:bottom w:val="nil"/>
              <w:right w:val="single" w:sz="4" w:space="0" w:color="auto"/>
            </w:tcBorders>
            <w:vAlign w:val="center"/>
          </w:tcPr>
          <w:p w14:paraId="5DF3813C" w14:textId="63DABFA3"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1,879,539,000</w:t>
            </w:r>
          </w:p>
        </w:tc>
        <w:tc>
          <w:tcPr>
            <w:tcW w:w="1383" w:type="dxa"/>
            <w:tcBorders>
              <w:top w:val="nil"/>
              <w:left w:val="single" w:sz="4" w:space="0" w:color="auto"/>
              <w:bottom w:val="nil"/>
              <w:right w:val="single" w:sz="4" w:space="0" w:color="auto"/>
            </w:tcBorders>
            <w:vAlign w:val="center"/>
          </w:tcPr>
          <w:p w14:paraId="61B1B2C3" w14:textId="68CF56C5"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3,340,545,273</w:t>
            </w:r>
          </w:p>
        </w:tc>
        <w:tc>
          <w:tcPr>
            <w:tcW w:w="1383" w:type="dxa"/>
            <w:tcBorders>
              <w:top w:val="nil"/>
              <w:left w:val="single" w:sz="4" w:space="0" w:color="auto"/>
              <w:bottom w:val="nil"/>
              <w:right w:val="single" w:sz="4" w:space="0" w:color="auto"/>
            </w:tcBorders>
            <w:vAlign w:val="center"/>
          </w:tcPr>
          <w:p w14:paraId="7923C61E" w14:textId="4F10C058"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6C746096" w14:textId="030BD9CE"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3,340,545,273</w:t>
            </w:r>
          </w:p>
        </w:tc>
        <w:tc>
          <w:tcPr>
            <w:tcW w:w="1386" w:type="dxa"/>
            <w:tcBorders>
              <w:top w:val="nil"/>
              <w:left w:val="single" w:sz="4" w:space="0" w:color="auto"/>
              <w:bottom w:val="nil"/>
              <w:right w:val="single" w:sz="4" w:space="0" w:color="auto"/>
            </w:tcBorders>
            <w:vAlign w:val="center"/>
          </w:tcPr>
          <w:p w14:paraId="47AA45B7" w14:textId="7DA7E7E3"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1,461,006,273</w:t>
            </w:r>
          </w:p>
        </w:tc>
        <w:tc>
          <w:tcPr>
            <w:tcW w:w="614" w:type="dxa"/>
            <w:tcBorders>
              <w:top w:val="nil"/>
              <w:left w:val="single" w:sz="4" w:space="0" w:color="auto"/>
              <w:bottom w:val="nil"/>
              <w:right w:val="nil"/>
            </w:tcBorders>
            <w:vAlign w:val="center"/>
          </w:tcPr>
          <w:p w14:paraId="6A41549F" w14:textId="6BD95462"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77.73</w:t>
            </w:r>
          </w:p>
        </w:tc>
      </w:tr>
      <w:tr w:rsidR="00944618" w:rsidRPr="00944618" w14:paraId="57948714" w14:textId="77777777" w:rsidTr="0058199C">
        <w:trPr>
          <w:cantSplit/>
          <w:trHeight w:val="725"/>
        </w:trPr>
        <w:tc>
          <w:tcPr>
            <w:tcW w:w="2438" w:type="dxa"/>
            <w:tcBorders>
              <w:top w:val="nil"/>
              <w:left w:val="nil"/>
              <w:bottom w:val="nil"/>
              <w:right w:val="single" w:sz="4" w:space="0" w:color="auto"/>
            </w:tcBorders>
            <w:vAlign w:val="center"/>
          </w:tcPr>
          <w:p w14:paraId="3EE0C231"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財務收入</w:t>
            </w:r>
          </w:p>
        </w:tc>
        <w:tc>
          <w:tcPr>
            <w:tcW w:w="1383" w:type="dxa"/>
            <w:tcBorders>
              <w:top w:val="nil"/>
              <w:left w:val="single" w:sz="4" w:space="0" w:color="auto"/>
              <w:bottom w:val="nil"/>
              <w:right w:val="single" w:sz="4" w:space="0" w:color="auto"/>
            </w:tcBorders>
            <w:vAlign w:val="center"/>
          </w:tcPr>
          <w:p w14:paraId="4F86B8E7" w14:textId="5D3453A6"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299,072,000</w:t>
            </w:r>
          </w:p>
        </w:tc>
        <w:tc>
          <w:tcPr>
            <w:tcW w:w="1383" w:type="dxa"/>
            <w:tcBorders>
              <w:top w:val="nil"/>
              <w:left w:val="single" w:sz="4" w:space="0" w:color="auto"/>
              <w:bottom w:val="nil"/>
              <w:right w:val="single" w:sz="4" w:space="0" w:color="auto"/>
            </w:tcBorders>
            <w:vAlign w:val="center"/>
          </w:tcPr>
          <w:p w14:paraId="7E704D5B" w14:textId="4DDEB8B1"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403,852,909</w:t>
            </w:r>
          </w:p>
        </w:tc>
        <w:tc>
          <w:tcPr>
            <w:tcW w:w="1383" w:type="dxa"/>
            <w:tcBorders>
              <w:top w:val="nil"/>
              <w:left w:val="single" w:sz="4" w:space="0" w:color="auto"/>
              <w:bottom w:val="nil"/>
              <w:right w:val="single" w:sz="4" w:space="0" w:color="auto"/>
            </w:tcBorders>
            <w:vAlign w:val="center"/>
          </w:tcPr>
          <w:p w14:paraId="35549B4A" w14:textId="2939FB8E"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09D629D9" w14:textId="77165019"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403,852,909</w:t>
            </w:r>
          </w:p>
        </w:tc>
        <w:tc>
          <w:tcPr>
            <w:tcW w:w="1386" w:type="dxa"/>
            <w:tcBorders>
              <w:top w:val="nil"/>
              <w:left w:val="single" w:sz="4" w:space="0" w:color="auto"/>
              <w:bottom w:val="nil"/>
              <w:right w:val="single" w:sz="4" w:space="0" w:color="auto"/>
            </w:tcBorders>
            <w:vAlign w:val="center"/>
          </w:tcPr>
          <w:p w14:paraId="781013A4" w14:textId="13E2CEE0"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104,780,909</w:t>
            </w:r>
          </w:p>
        </w:tc>
        <w:tc>
          <w:tcPr>
            <w:tcW w:w="614" w:type="dxa"/>
            <w:tcBorders>
              <w:top w:val="nil"/>
              <w:left w:val="single" w:sz="4" w:space="0" w:color="auto"/>
              <w:bottom w:val="nil"/>
              <w:right w:val="nil"/>
            </w:tcBorders>
            <w:vAlign w:val="center"/>
          </w:tcPr>
          <w:p w14:paraId="1BCE620E" w14:textId="1CC4B1C5"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35.04</w:t>
            </w:r>
          </w:p>
        </w:tc>
      </w:tr>
      <w:tr w:rsidR="00944618" w:rsidRPr="00944618" w14:paraId="6D7D7384" w14:textId="77777777" w:rsidTr="0058199C">
        <w:trPr>
          <w:cantSplit/>
          <w:trHeight w:val="725"/>
        </w:trPr>
        <w:tc>
          <w:tcPr>
            <w:tcW w:w="2438" w:type="dxa"/>
            <w:tcBorders>
              <w:top w:val="nil"/>
              <w:left w:val="nil"/>
              <w:bottom w:val="nil"/>
              <w:right w:val="single" w:sz="4" w:space="0" w:color="auto"/>
            </w:tcBorders>
            <w:vAlign w:val="center"/>
          </w:tcPr>
          <w:p w14:paraId="780EFBDB"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其他業務外收入</w:t>
            </w:r>
          </w:p>
        </w:tc>
        <w:tc>
          <w:tcPr>
            <w:tcW w:w="1383" w:type="dxa"/>
            <w:tcBorders>
              <w:top w:val="nil"/>
              <w:left w:val="single" w:sz="4" w:space="0" w:color="auto"/>
              <w:bottom w:val="nil"/>
              <w:right w:val="single" w:sz="4" w:space="0" w:color="auto"/>
            </w:tcBorders>
            <w:vAlign w:val="center"/>
          </w:tcPr>
          <w:p w14:paraId="71E0E87B" w14:textId="1EAE6F5A"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1,580,467,000</w:t>
            </w:r>
          </w:p>
        </w:tc>
        <w:tc>
          <w:tcPr>
            <w:tcW w:w="1383" w:type="dxa"/>
            <w:tcBorders>
              <w:top w:val="nil"/>
              <w:left w:val="single" w:sz="4" w:space="0" w:color="auto"/>
              <w:bottom w:val="nil"/>
              <w:right w:val="single" w:sz="4" w:space="0" w:color="auto"/>
            </w:tcBorders>
            <w:vAlign w:val="center"/>
          </w:tcPr>
          <w:p w14:paraId="5C43B47D" w14:textId="0BA106FB"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2,936,692,364</w:t>
            </w:r>
          </w:p>
        </w:tc>
        <w:tc>
          <w:tcPr>
            <w:tcW w:w="1383" w:type="dxa"/>
            <w:tcBorders>
              <w:top w:val="nil"/>
              <w:left w:val="single" w:sz="4" w:space="0" w:color="auto"/>
              <w:bottom w:val="nil"/>
              <w:right w:val="single" w:sz="4" w:space="0" w:color="auto"/>
            </w:tcBorders>
            <w:vAlign w:val="center"/>
          </w:tcPr>
          <w:p w14:paraId="2C6FF85A" w14:textId="719BE5E4"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5E975F79" w14:textId="20444517"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2,936,692,364</w:t>
            </w:r>
          </w:p>
        </w:tc>
        <w:tc>
          <w:tcPr>
            <w:tcW w:w="1386" w:type="dxa"/>
            <w:tcBorders>
              <w:top w:val="nil"/>
              <w:left w:val="single" w:sz="4" w:space="0" w:color="auto"/>
              <w:bottom w:val="nil"/>
              <w:right w:val="single" w:sz="4" w:space="0" w:color="auto"/>
            </w:tcBorders>
            <w:vAlign w:val="center"/>
          </w:tcPr>
          <w:p w14:paraId="7036896F" w14:textId="0DE5319D"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1,356,225,364</w:t>
            </w:r>
          </w:p>
        </w:tc>
        <w:tc>
          <w:tcPr>
            <w:tcW w:w="614" w:type="dxa"/>
            <w:tcBorders>
              <w:top w:val="nil"/>
              <w:left w:val="single" w:sz="4" w:space="0" w:color="auto"/>
              <w:bottom w:val="nil"/>
              <w:right w:val="nil"/>
            </w:tcBorders>
            <w:vAlign w:val="center"/>
          </w:tcPr>
          <w:p w14:paraId="7743576A" w14:textId="05E07470"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85.81</w:t>
            </w:r>
          </w:p>
        </w:tc>
      </w:tr>
      <w:tr w:rsidR="00944618" w:rsidRPr="00944618" w14:paraId="353973FE" w14:textId="77777777" w:rsidTr="0058199C">
        <w:trPr>
          <w:cantSplit/>
          <w:trHeight w:val="725"/>
        </w:trPr>
        <w:tc>
          <w:tcPr>
            <w:tcW w:w="2438" w:type="dxa"/>
            <w:tcBorders>
              <w:top w:val="nil"/>
              <w:left w:val="nil"/>
              <w:bottom w:val="nil"/>
              <w:right w:val="single" w:sz="4" w:space="0" w:color="auto"/>
            </w:tcBorders>
            <w:vAlign w:val="center"/>
          </w:tcPr>
          <w:p w14:paraId="00C59275"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業務外費用</w:t>
            </w:r>
          </w:p>
        </w:tc>
        <w:tc>
          <w:tcPr>
            <w:tcW w:w="1383" w:type="dxa"/>
            <w:tcBorders>
              <w:top w:val="nil"/>
              <w:left w:val="single" w:sz="4" w:space="0" w:color="auto"/>
              <w:bottom w:val="nil"/>
              <w:right w:val="single" w:sz="4" w:space="0" w:color="auto"/>
            </w:tcBorders>
            <w:vAlign w:val="center"/>
          </w:tcPr>
          <w:p w14:paraId="36903D97" w14:textId="330D8892"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355,262,000</w:t>
            </w:r>
          </w:p>
        </w:tc>
        <w:tc>
          <w:tcPr>
            <w:tcW w:w="1383" w:type="dxa"/>
            <w:tcBorders>
              <w:top w:val="nil"/>
              <w:left w:val="single" w:sz="4" w:space="0" w:color="auto"/>
              <w:bottom w:val="nil"/>
              <w:right w:val="single" w:sz="4" w:space="0" w:color="auto"/>
            </w:tcBorders>
            <w:vAlign w:val="center"/>
          </w:tcPr>
          <w:p w14:paraId="56978E57" w14:textId="2775FA2C"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716,639,472</w:t>
            </w:r>
          </w:p>
        </w:tc>
        <w:tc>
          <w:tcPr>
            <w:tcW w:w="1383" w:type="dxa"/>
            <w:tcBorders>
              <w:top w:val="nil"/>
              <w:left w:val="single" w:sz="4" w:space="0" w:color="auto"/>
              <w:bottom w:val="nil"/>
              <w:right w:val="single" w:sz="4" w:space="0" w:color="auto"/>
            </w:tcBorders>
            <w:vAlign w:val="center"/>
          </w:tcPr>
          <w:p w14:paraId="0F3C85A9" w14:textId="6E9A8E4E"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1FE06702" w14:textId="00327BDA"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716,639,472</w:t>
            </w:r>
          </w:p>
        </w:tc>
        <w:tc>
          <w:tcPr>
            <w:tcW w:w="1386" w:type="dxa"/>
            <w:tcBorders>
              <w:top w:val="nil"/>
              <w:left w:val="single" w:sz="4" w:space="0" w:color="auto"/>
              <w:bottom w:val="nil"/>
              <w:right w:val="single" w:sz="4" w:space="0" w:color="auto"/>
            </w:tcBorders>
            <w:vAlign w:val="center"/>
          </w:tcPr>
          <w:p w14:paraId="7EDC7D8E" w14:textId="66B70049"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361,377,472</w:t>
            </w:r>
          </w:p>
        </w:tc>
        <w:tc>
          <w:tcPr>
            <w:tcW w:w="614" w:type="dxa"/>
            <w:tcBorders>
              <w:top w:val="nil"/>
              <w:left w:val="single" w:sz="4" w:space="0" w:color="auto"/>
              <w:bottom w:val="nil"/>
              <w:right w:val="nil"/>
            </w:tcBorders>
            <w:vAlign w:val="center"/>
          </w:tcPr>
          <w:p w14:paraId="6BC9BBE0" w14:textId="40C51F68"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101.72</w:t>
            </w:r>
          </w:p>
        </w:tc>
      </w:tr>
      <w:tr w:rsidR="00944618" w:rsidRPr="00944618" w14:paraId="70A3869B" w14:textId="77777777" w:rsidTr="0058199C">
        <w:trPr>
          <w:cantSplit/>
          <w:trHeight w:val="725"/>
        </w:trPr>
        <w:tc>
          <w:tcPr>
            <w:tcW w:w="2438" w:type="dxa"/>
            <w:tcBorders>
              <w:top w:val="nil"/>
              <w:left w:val="nil"/>
              <w:bottom w:val="nil"/>
              <w:right w:val="single" w:sz="4" w:space="0" w:color="auto"/>
            </w:tcBorders>
            <w:vAlign w:val="center"/>
          </w:tcPr>
          <w:p w14:paraId="7823953C"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財務費用</w:t>
            </w:r>
          </w:p>
        </w:tc>
        <w:tc>
          <w:tcPr>
            <w:tcW w:w="1383" w:type="dxa"/>
            <w:tcBorders>
              <w:top w:val="nil"/>
              <w:left w:val="single" w:sz="4" w:space="0" w:color="auto"/>
              <w:bottom w:val="nil"/>
              <w:right w:val="single" w:sz="4" w:space="0" w:color="auto"/>
            </w:tcBorders>
            <w:vAlign w:val="center"/>
          </w:tcPr>
          <w:p w14:paraId="08212752" w14:textId="2F28801E"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7AEE2677" w14:textId="6FEF868C"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1,338</w:t>
            </w:r>
          </w:p>
        </w:tc>
        <w:tc>
          <w:tcPr>
            <w:tcW w:w="1383" w:type="dxa"/>
            <w:tcBorders>
              <w:top w:val="nil"/>
              <w:left w:val="single" w:sz="4" w:space="0" w:color="auto"/>
              <w:bottom w:val="nil"/>
              <w:right w:val="single" w:sz="4" w:space="0" w:color="auto"/>
            </w:tcBorders>
            <w:vAlign w:val="center"/>
          </w:tcPr>
          <w:p w14:paraId="1D468D7B" w14:textId="31A25F6D"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36AE710A" w14:textId="7EFE9625"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1,338</w:t>
            </w:r>
          </w:p>
        </w:tc>
        <w:tc>
          <w:tcPr>
            <w:tcW w:w="1386" w:type="dxa"/>
            <w:tcBorders>
              <w:top w:val="nil"/>
              <w:left w:val="single" w:sz="4" w:space="0" w:color="auto"/>
              <w:bottom w:val="nil"/>
              <w:right w:val="single" w:sz="4" w:space="0" w:color="auto"/>
            </w:tcBorders>
            <w:vAlign w:val="center"/>
          </w:tcPr>
          <w:p w14:paraId="5D335FCD" w14:textId="482299B9"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1,338</w:t>
            </w:r>
          </w:p>
        </w:tc>
        <w:tc>
          <w:tcPr>
            <w:tcW w:w="614" w:type="dxa"/>
            <w:tcBorders>
              <w:top w:val="nil"/>
              <w:left w:val="single" w:sz="4" w:space="0" w:color="auto"/>
              <w:bottom w:val="nil"/>
              <w:right w:val="nil"/>
            </w:tcBorders>
            <w:vAlign w:val="center"/>
          </w:tcPr>
          <w:p w14:paraId="16EF2D24" w14:textId="5397C7B6"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w:t>
            </w:r>
          </w:p>
        </w:tc>
      </w:tr>
      <w:tr w:rsidR="00944618" w:rsidRPr="00944618" w14:paraId="1F51AAD0" w14:textId="77777777" w:rsidTr="0058199C">
        <w:trPr>
          <w:cantSplit/>
          <w:trHeight w:val="725"/>
        </w:trPr>
        <w:tc>
          <w:tcPr>
            <w:tcW w:w="2438" w:type="dxa"/>
            <w:tcBorders>
              <w:top w:val="nil"/>
              <w:left w:val="nil"/>
              <w:bottom w:val="nil"/>
              <w:right w:val="single" w:sz="4" w:space="0" w:color="auto"/>
            </w:tcBorders>
            <w:vAlign w:val="center"/>
          </w:tcPr>
          <w:p w14:paraId="4C6FE1EB" w14:textId="77777777" w:rsidR="00B62DA0" w:rsidRPr="00944618" w:rsidRDefault="00B62DA0" w:rsidP="00B62DA0">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其他業務外費用</w:t>
            </w:r>
          </w:p>
        </w:tc>
        <w:tc>
          <w:tcPr>
            <w:tcW w:w="1383" w:type="dxa"/>
            <w:tcBorders>
              <w:top w:val="nil"/>
              <w:left w:val="single" w:sz="4" w:space="0" w:color="auto"/>
              <w:bottom w:val="nil"/>
              <w:right w:val="single" w:sz="4" w:space="0" w:color="auto"/>
            </w:tcBorders>
            <w:vAlign w:val="center"/>
          </w:tcPr>
          <w:p w14:paraId="7B3AC6B7" w14:textId="18AE3112"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355,262,000</w:t>
            </w:r>
          </w:p>
        </w:tc>
        <w:tc>
          <w:tcPr>
            <w:tcW w:w="1383" w:type="dxa"/>
            <w:tcBorders>
              <w:top w:val="nil"/>
              <w:left w:val="single" w:sz="4" w:space="0" w:color="auto"/>
              <w:bottom w:val="nil"/>
              <w:right w:val="single" w:sz="4" w:space="0" w:color="auto"/>
            </w:tcBorders>
            <w:vAlign w:val="center"/>
          </w:tcPr>
          <w:p w14:paraId="18E64C39" w14:textId="46DCCE09"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716,638,134</w:t>
            </w:r>
          </w:p>
        </w:tc>
        <w:tc>
          <w:tcPr>
            <w:tcW w:w="1383" w:type="dxa"/>
            <w:tcBorders>
              <w:top w:val="nil"/>
              <w:left w:val="single" w:sz="4" w:space="0" w:color="auto"/>
              <w:bottom w:val="nil"/>
              <w:right w:val="single" w:sz="4" w:space="0" w:color="auto"/>
            </w:tcBorders>
            <w:vAlign w:val="center"/>
          </w:tcPr>
          <w:p w14:paraId="5606F65B" w14:textId="63539372"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6425DE1E" w14:textId="482A9885" w:rsidR="00B62DA0" w:rsidRPr="00944618" w:rsidRDefault="00B62DA0" w:rsidP="00B62DA0">
            <w:pPr>
              <w:spacing w:line="240" w:lineRule="exact"/>
              <w:ind w:rightChars="5" w:right="12" w:firstLineChars="0" w:firstLine="0"/>
              <w:jc w:val="right"/>
              <w:rPr>
                <w:rFonts w:asciiTheme="minorEastAsia" w:eastAsiaTheme="minorEastAsia" w:hAnsiTheme="minorEastAsia"/>
                <w:sz w:val="18"/>
                <w:szCs w:val="18"/>
              </w:rPr>
            </w:pPr>
            <w:r w:rsidRPr="00944618">
              <w:rPr>
                <w:rFonts w:asciiTheme="minorEastAsia" w:eastAsiaTheme="minorEastAsia" w:hAnsiTheme="minorEastAsia" w:hint="eastAsia"/>
                <w:sz w:val="18"/>
                <w:szCs w:val="18"/>
              </w:rPr>
              <w:t>716,638,134</w:t>
            </w:r>
          </w:p>
        </w:tc>
        <w:tc>
          <w:tcPr>
            <w:tcW w:w="1386" w:type="dxa"/>
            <w:tcBorders>
              <w:top w:val="nil"/>
              <w:left w:val="single" w:sz="4" w:space="0" w:color="auto"/>
              <w:bottom w:val="nil"/>
              <w:right w:val="single" w:sz="4" w:space="0" w:color="auto"/>
            </w:tcBorders>
            <w:vAlign w:val="center"/>
          </w:tcPr>
          <w:p w14:paraId="1BC715AB" w14:textId="58408599" w:rsidR="00B62DA0" w:rsidRPr="00944618" w:rsidRDefault="00B62DA0" w:rsidP="00B62DA0">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Theme="minorEastAsia" w:eastAsiaTheme="minorEastAsia" w:hAnsiTheme="minorEastAsia" w:hint="eastAsia"/>
                <w:noProof/>
                <w:sz w:val="18"/>
                <w:szCs w:val="18"/>
              </w:rPr>
              <w:t>361,376,134</w:t>
            </w:r>
          </w:p>
        </w:tc>
        <w:tc>
          <w:tcPr>
            <w:tcW w:w="614" w:type="dxa"/>
            <w:tcBorders>
              <w:top w:val="nil"/>
              <w:left w:val="single" w:sz="4" w:space="0" w:color="auto"/>
              <w:bottom w:val="nil"/>
              <w:right w:val="nil"/>
            </w:tcBorders>
            <w:vAlign w:val="center"/>
          </w:tcPr>
          <w:p w14:paraId="3F9702C2" w14:textId="6F882D01" w:rsidR="00B62DA0" w:rsidRPr="00944618" w:rsidRDefault="00B62DA0" w:rsidP="00B62DA0">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Theme="minorEastAsia" w:eastAsiaTheme="minorEastAsia" w:hAnsiTheme="minorEastAsia" w:hint="eastAsia"/>
                <w:kern w:val="0"/>
                <w:sz w:val="18"/>
                <w:szCs w:val="18"/>
              </w:rPr>
              <w:t>101.72</w:t>
            </w:r>
          </w:p>
        </w:tc>
      </w:tr>
      <w:tr w:rsidR="00944618" w:rsidRPr="00944618" w14:paraId="5BA7913C" w14:textId="77777777" w:rsidTr="0058199C">
        <w:trPr>
          <w:cantSplit/>
          <w:trHeight w:val="725"/>
        </w:trPr>
        <w:tc>
          <w:tcPr>
            <w:tcW w:w="2438" w:type="dxa"/>
            <w:tcBorders>
              <w:top w:val="nil"/>
              <w:left w:val="nil"/>
              <w:bottom w:val="nil"/>
              <w:right w:val="single" w:sz="4" w:space="0" w:color="auto"/>
            </w:tcBorders>
            <w:vAlign w:val="center"/>
          </w:tcPr>
          <w:p w14:paraId="1B12BB57"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業務外賸餘（短絀）</w:t>
            </w:r>
          </w:p>
        </w:tc>
        <w:tc>
          <w:tcPr>
            <w:tcW w:w="1383" w:type="dxa"/>
            <w:tcBorders>
              <w:top w:val="nil"/>
              <w:left w:val="single" w:sz="4" w:space="0" w:color="auto"/>
              <w:bottom w:val="nil"/>
              <w:right w:val="single" w:sz="4" w:space="0" w:color="auto"/>
            </w:tcBorders>
            <w:vAlign w:val="center"/>
          </w:tcPr>
          <w:p w14:paraId="38A9C0E9" w14:textId="114CE871"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1,524,277,000</w:t>
            </w:r>
          </w:p>
        </w:tc>
        <w:tc>
          <w:tcPr>
            <w:tcW w:w="1383" w:type="dxa"/>
            <w:tcBorders>
              <w:top w:val="nil"/>
              <w:left w:val="single" w:sz="4" w:space="0" w:color="auto"/>
              <w:bottom w:val="nil"/>
              <w:right w:val="single" w:sz="4" w:space="0" w:color="auto"/>
            </w:tcBorders>
            <w:vAlign w:val="center"/>
          </w:tcPr>
          <w:p w14:paraId="635A8F59" w14:textId="51BA5645"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2,623,905,801</w:t>
            </w:r>
          </w:p>
        </w:tc>
        <w:tc>
          <w:tcPr>
            <w:tcW w:w="1383" w:type="dxa"/>
            <w:tcBorders>
              <w:top w:val="nil"/>
              <w:left w:val="single" w:sz="4" w:space="0" w:color="auto"/>
              <w:bottom w:val="nil"/>
              <w:right w:val="single" w:sz="4" w:space="0" w:color="auto"/>
            </w:tcBorders>
            <w:vAlign w:val="center"/>
          </w:tcPr>
          <w:p w14:paraId="243A27F8" w14:textId="4E787E8F"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661C1861" w14:textId="226D7D2D"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2,623,905,801</w:t>
            </w:r>
          </w:p>
        </w:tc>
        <w:tc>
          <w:tcPr>
            <w:tcW w:w="1386" w:type="dxa"/>
            <w:tcBorders>
              <w:top w:val="nil"/>
              <w:left w:val="single" w:sz="4" w:space="0" w:color="auto"/>
              <w:bottom w:val="nil"/>
              <w:right w:val="single" w:sz="4" w:space="0" w:color="auto"/>
            </w:tcBorders>
            <w:vAlign w:val="center"/>
          </w:tcPr>
          <w:p w14:paraId="5EE01F6C" w14:textId="76030E25"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1,099,628,801</w:t>
            </w:r>
          </w:p>
        </w:tc>
        <w:tc>
          <w:tcPr>
            <w:tcW w:w="614" w:type="dxa"/>
            <w:tcBorders>
              <w:top w:val="nil"/>
              <w:left w:val="single" w:sz="4" w:space="0" w:color="auto"/>
              <w:bottom w:val="nil"/>
              <w:right w:val="nil"/>
            </w:tcBorders>
            <w:vAlign w:val="center"/>
          </w:tcPr>
          <w:p w14:paraId="5722586F" w14:textId="0E93396E"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72.14</w:t>
            </w:r>
          </w:p>
        </w:tc>
      </w:tr>
      <w:tr w:rsidR="00B62DA0" w:rsidRPr="00944618" w14:paraId="41C48C65" w14:textId="77777777" w:rsidTr="0058199C">
        <w:trPr>
          <w:cantSplit/>
          <w:trHeight w:val="725"/>
        </w:trPr>
        <w:tc>
          <w:tcPr>
            <w:tcW w:w="2438" w:type="dxa"/>
            <w:tcBorders>
              <w:top w:val="nil"/>
              <w:left w:val="nil"/>
              <w:bottom w:val="single" w:sz="8" w:space="0" w:color="auto"/>
              <w:right w:val="single" w:sz="4" w:space="0" w:color="auto"/>
            </w:tcBorders>
            <w:vAlign w:val="center"/>
          </w:tcPr>
          <w:p w14:paraId="467B8EC0" w14:textId="77777777" w:rsidR="00B62DA0" w:rsidRPr="00944618" w:rsidRDefault="00B62DA0" w:rsidP="00B62DA0">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本期賸餘（短絀）</w:t>
            </w:r>
          </w:p>
        </w:tc>
        <w:tc>
          <w:tcPr>
            <w:tcW w:w="1383" w:type="dxa"/>
            <w:tcBorders>
              <w:top w:val="nil"/>
              <w:left w:val="single" w:sz="4" w:space="0" w:color="auto"/>
              <w:bottom w:val="single" w:sz="8" w:space="0" w:color="auto"/>
              <w:right w:val="single" w:sz="4" w:space="0" w:color="auto"/>
            </w:tcBorders>
            <w:vAlign w:val="center"/>
          </w:tcPr>
          <w:p w14:paraId="0D20416E" w14:textId="76388D82"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2,650,436,000</w:t>
            </w:r>
          </w:p>
        </w:tc>
        <w:tc>
          <w:tcPr>
            <w:tcW w:w="1383" w:type="dxa"/>
            <w:tcBorders>
              <w:top w:val="nil"/>
              <w:left w:val="single" w:sz="4" w:space="0" w:color="auto"/>
              <w:bottom w:val="single" w:sz="8" w:space="0" w:color="auto"/>
              <w:right w:val="single" w:sz="4" w:space="0" w:color="auto"/>
            </w:tcBorders>
            <w:vAlign w:val="center"/>
          </w:tcPr>
          <w:p w14:paraId="297ADF18" w14:textId="0BF6C55E"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3,176,200,207</w:t>
            </w:r>
          </w:p>
        </w:tc>
        <w:tc>
          <w:tcPr>
            <w:tcW w:w="1383" w:type="dxa"/>
            <w:tcBorders>
              <w:top w:val="nil"/>
              <w:left w:val="single" w:sz="4" w:space="0" w:color="auto"/>
              <w:bottom w:val="single" w:sz="8" w:space="0" w:color="auto"/>
              <w:right w:val="single" w:sz="4" w:space="0" w:color="auto"/>
            </w:tcBorders>
            <w:vAlign w:val="center"/>
          </w:tcPr>
          <w:p w14:paraId="69CD7628" w14:textId="7FC75CB0"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w:t>
            </w:r>
          </w:p>
        </w:tc>
        <w:tc>
          <w:tcPr>
            <w:tcW w:w="1383" w:type="dxa"/>
            <w:tcBorders>
              <w:top w:val="nil"/>
              <w:left w:val="single" w:sz="4" w:space="0" w:color="auto"/>
              <w:bottom w:val="single" w:sz="8" w:space="0" w:color="auto"/>
              <w:right w:val="single" w:sz="4" w:space="0" w:color="auto"/>
            </w:tcBorders>
            <w:vAlign w:val="center"/>
          </w:tcPr>
          <w:p w14:paraId="0A3ABF97" w14:textId="742234B5" w:rsidR="00B62DA0" w:rsidRPr="00944618" w:rsidRDefault="00B62DA0" w:rsidP="00B62DA0">
            <w:pPr>
              <w:spacing w:line="240" w:lineRule="exact"/>
              <w:ind w:rightChars="5" w:right="12" w:firstLineChars="0" w:firstLine="0"/>
              <w:jc w:val="right"/>
              <w:rPr>
                <w:rFonts w:asciiTheme="minorEastAsia" w:eastAsiaTheme="minorEastAsia" w:hAnsiTheme="minorEastAsia"/>
                <w:b/>
                <w:sz w:val="18"/>
                <w:szCs w:val="18"/>
              </w:rPr>
            </w:pPr>
            <w:r w:rsidRPr="00944618">
              <w:rPr>
                <w:rFonts w:asciiTheme="minorEastAsia" w:eastAsiaTheme="minorEastAsia" w:hAnsiTheme="minorEastAsia" w:hint="eastAsia"/>
                <w:b/>
                <w:sz w:val="18"/>
                <w:szCs w:val="18"/>
              </w:rPr>
              <w:t>3,176,200,207</w:t>
            </w:r>
          </w:p>
        </w:tc>
        <w:tc>
          <w:tcPr>
            <w:tcW w:w="1386" w:type="dxa"/>
            <w:tcBorders>
              <w:top w:val="nil"/>
              <w:left w:val="single" w:sz="4" w:space="0" w:color="auto"/>
              <w:bottom w:val="single" w:sz="8" w:space="0" w:color="auto"/>
              <w:right w:val="single" w:sz="4" w:space="0" w:color="auto"/>
            </w:tcBorders>
            <w:vAlign w:val="center"/>
          </w:tcPr>
          <w:p w14:paraId="0AD4BC48" w14:textId="24ACAD12" w:rsidR="00B62DA0" w:rsidRPr="00944618" w:rsidRDefault="00B62DA0" w:rsidP="00B62DA0">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Theme="minorEastAsia" w:eastAsiaTheme="minorEastAsia" w:hAnsiTheme="minorEastAsia" w:hint="eastAsia"/>
                <w:b/>
                <w:noProof/>
                <w:sz w:val="18"/>
                <w:szCs w:val="18"/>
              </w:rPr>
              <w:t>525,764,207</w:t>
            </w:r>
          </w:p>
        </w:tc>
        <w:tc>
          <w:tcPr>
            <w:tcW w:w="614" w:type="dxa"/>
            <w:tcBorders>
              <w:top w:val="nil"/>
              <w:left w:val="single" w:sz="4" w:space="0" w:color="auto"/>
              <w:bottom w:val="single" w:sz="8" w:space="0" w:color="auto"/>
              <w:right w:val="nil"/>
            </w:tcBorders>
            <w:vAlign w:val="center"/>
          </w:tcPr>
          <w:p w14:paraId="1E47C105" w14:textId="1712C038" w:rsidR="00B62DA0" w:rsidRPr="00944618" w:rsidRDefault="00B62DA0" w:rsidP="00B62DA0">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Theme="minorEastAsia" w:eastAsiaTheme="minorEastAsia" w:hAnsiTheme="minorEastAsia" w:hint="eastAsia"/>
                <w:b/>
                <w:kern w:val="0"/>
                <w:sz w:val="18"/>
                <w:szCs w:val="18"/>
              </w:rPr>
              <w:t>19.84</w:t>
            </w:r>
          </w:p>
        </w:tc>
      </w:tr>
    </w:tbl>
    <w:p w14:paraId="66F3A9CC" w14:textId="5C75BFE9" w:rsidR="005E3713" w:rsidRPr="00944618" w:rsidRDefault="005E3713" w:rsidP="00CE06EA">
      <w:pPr>
        <w:pStyle w:val="3T0301110P"/>
        <w:spacing w:line="20" w:lineRule="exact"/>
        <w:ind w:right="-6" w:hangingChars="222"/>
        <w:rPr>
          <w:color w:val="auto"/>
          <w:sz w:val="18"/>
          <w:szCs w:val="18"/>
        </w:rPr>
      </w:pPr>
    </w:p>
    <w:p w14:paraId="5058B472" w14:textId="2CC5EE66" w:rsidR="0048157E" w:rsidRPr="00944618" w:rsidRDefault="0048157E" w:rsidP="0037115F">
      <w:pPr>
        <w:pStyle w:val="3T010116P"/>
        <w:tabs>
          <w:tab w:val="clear" w:pos="4800"/>
        </w:tabs>
        <w:ind w:left="198" w:hanging="198"/>
        <w:rPr>
          <w:b w:val="0"/>
          <w:color w:val="auto"/>
          <w:u w:color="000000"/>
        </w:rPr>
      </w:pPr>
      <w:r w:rsidRPr="00944618">
        <w:rPr>
          <w:rFonts w:hint="eastAsia"/>
          <w:color w:val="auto"/>
          <w:u w:color="000000"/>
        </w:rPr>
        <w:lastRenderedPageBreak/>
        <w:t xml:space="preserve">　國立臺灣大學附設醫院作業基金餘絀撥補審定表　</w:t>
      </w:r>
    </w:p>
    <w:p w14:paraId="760F5A85" w14:textId="3C56B5CB" w:rsidR="0048157E" w:rsidRPr="00944618" w:rsidRDefault="0048157E" w:rsidP="00C428C9">
      <w:pPr>
        <w:pStyle w:val="3T0201"/>
        <w:tabs>
          <w:tab w:val="clear" w:pos="4560"/>
          <w:tab w:val="center" w:pos="5040"/>
        </w:tabs>
        <w:spacing w:beforeLines="0" w:before="0" w:afterLines="0" w:after="0"/>
        <w:ind w:rightChars="9" w:right="22"/>
        <w:rPr>
          <w:color w:val="auto"/>
        </w:rPr>
      </w:pPr>
      <w:r w:rsidRPr="00944618">
        <w:rPr>
          <w:rFonts w:hint="eastAsia"/>
          <w:color w:val="auto"/>
        </w:rPr>
        <w:t>中華民國1</w:t>
      </w:r>
      <w:r w:rsidR="00653699" w:rsidRPr="00944618">
        <w:rPr>
          <w:rFonts w:hint="eastAsia"/>
          <w:color w:val="auto"/>
        </w:rPr>
        <w:t>1</w:t>
      </w:r>
      <w:r w:rsidR="00483CC5" w:rsidRPr="00944618">
        <w:rPr>
          <w:rFonts w:hint="eastAsia"/>
          <w:color w:val="auto"/>
        </w:rPr>
        <w:t>1</w:t>
      </w:r>
      <w:r w:rsidRPr="00944618">
        <w:rPr>
          <w:rFonts w:hint="eastAsia"/>
          <w:color w:val="auto"/>
        </w:rPr>
        <w:t>年度</w:t>
      </w:r>
      <w:r w:rsidRPr="00944618">
        <w:rPr>
          <w:color w:val="auto"/>
        </w:rPr>
        <w:tab/>
      </w:r>
      <w:r w:rsidRPr="00944618">
        <w:rPr>
          <w:rFonts w:hint="eastAsia"/>
          <w:color w:val="auto"/>
          <w:spacing w:val="-20"/>
          <w:kern w:val="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83"/>
        <w:gridCol w:w="1383"/>
        <w:gridCol w:w="1383"/>
        <w:gridCol w:w="1383"/>
        <w:gridCol w:w="1383"/>
        <w:gridCol w:w="612"/>
      </w:tblGrid>
      <w:tr w:rsidR="00944618" w:rsidRPr="00944618" w14:paraId="06B9D944" w14:textId="77777777" w:rsidTr="009E2FE0">
        <w:trPr>
          <w:cantSplit/>
          <w:trHeight w:val="380"/>
        </w:trPr>
        <w:tc>
          <w:tcPr>
            <w:tcW w:w="2438" w:type="dxa"/>
            <w:vMerge w:val="restart"/>
            <w:tcBorders>
              <w:top w:val="single" w:sz="8" w:space="0" w:color="auto"/>
              <w:left w:val="nil"/>
              <w:bottom w:val="nil"/>
            </w:tcBorders>
            <w:vAlign w:val="center"/>
          </w:tcPr>
          <w:p w14:paraId="461089BE" w14:textId="77777777" w:rsidR="0048157E" w:rsidRPr="00944618" w:rsidRDefault="0048157E" w:rsidP="00427529">
            <w:pPr>
              <w:snapToGrid w:val="0"/>
              <w:ind w:leftChars="20" w:left="48" w:rightChars="20" w:right="48" w:firstLineChars="0" w:firstLine="0"/>
              <w:jc w:val="distribute"/>
            </w:pPr>
            <w:r w:rsidRPr="00944618">
              <w:rPr>
                <w:rFonts w:hint="eastAsia"/>
              </w:rPr>
              <w:t>項目</w:t>
            </w:r>
          </w:p>
        </w:tc>
        <w:tc>
          <w:tcPr>
            <w:tcW w:w="1383" w:type="dxa"/>
            <w:vMerge w:val="restart"/>
            <w:tcBorders>
              <w:top w:val="single" w:sz="8" w:space="0" w:color="auto"/>
            </w:tcBorders>
            <w:vAlign w:val="center"/>
          </w:tcPr>
          <w:p w14:paraId="03810762" w14:textId="77777777" w:rsidR="0048157E" w:rsidRPr="00944618" w:rsidRDefault="0048157E" w:rsidP="00427529">
            <w:pPr>
              <w:snapToGrid w:val="0"/>
              <w:ind w:leftChars="20" w:left="48" w:rightChars="20" w:right="48" w:firstLineChars="0" w:firstLine="0"/>
              <w:jc w:val="distribute"/>
            </w:pPr>
            <w:r w:rsidRPr="00944618">
              <w:rPr>
                <w:rFonts w:hint="eastAsia"/>
              </w:rPr>
              <w:t>預算數</w:t>
            </w:r>
          </w:p>
        </w:tc>
        <w:tc>
          <w:tcPr>
            <w:tcW w:w="1383" w:type="dxa"/>
            <w:vMerge w:val="restart"/>
            <w:tcBorders>
              <w:top w:val="single" w:sz="8" w:space="0" w:color="auto"/>
            </w:tcBorders>
            <w:vAlign w:val="center"/>
          </w:tcPr>
          <w:p w14:paraId="0804E76A" w14:textId="77777777" w:rsidR="0048157E" w:rsidRPr="00944618" w:rsidRDefault="0048157E" w:rsidP="00427529">
            <w:pPr>
              <w:snapToGrid w:val="0"/>
              <w:ind w:leftChars="20" w:left="48" w:rightChars="20" w:right="48" w:firstLineChars="0" w:firstLine="0"/>
              <w:jc w:val="distribute"/>
              <w:rPr>
                <w:spacing w:val="-20"/>
              </w:rPr>
            </w:pPr>
            <w:r w:rsidRPr="00944618">
              <w:rPr>
                <w:rFonts w:hint="eastAsia"/>
                <w:spacing w:val="-20"/>
              </w:rPr>
              <w:t>決算數</w:t>
            </w:r>
          </w:p>
        </w:tc>
        <w:tc>
          <w:tcPr>
            <w:tcW w:w="1383" w:type="dxa"/>
            <w:vMerge w:val="restart"/>
            <w:tcBorders>
              <w:top w:val="single" w:sz="8" w:space="0" w:color="auto"/>
              <w:bottom w:val="nil"/>
            </w:tcBorders>
            <w:vAlign w:val="center"/>
          </w:tcPr>
          <w:p w14:paraId="3F2E7273" w14:textId="77777777" w:rsidR="0048157E" w:rsidRPr="00944618" w:rsidRDefault="0048157E" w:rsidP="00427529">
            <w:pPr>
              <w:spacing w:line="240" w:lineRule="exact"/>
              <w:ind w:leftChars="20" w:left="48" w:rightChars="20" w:right="48" w:firstLineChars="0" w:firstLine="0"/>
              <w:jc w:val="distribute"/>
              <w:rPr>
                <w:spacing w:val="-12"/>
              </w:rPr>
            </w:pPr>
            <w:r w:rsidRPr="00944618">
              <w:rPr>
                <w:rFonts w:hint="eastAsia"/>
                <w:spacing w:val="-12"/>
              </w:rPr>
              <w:t>修正數</w:t>
            </w:r>
          </w:p>
        </w:tc>
        <w:tc>
          <w:tcPr>
            <w:tcW w:w="1383" w:type="dxa"/>
            <w:vMerge w:val="restart"/>
            <w:tcBorders>
              <w:top w:val="single" w:sz="8" w:space="0" w:color="auto"/>
            </w:tcBorders>
            <w:vAlign w:val="center"/>
          </w:tcPr>
          <w:p w14:paraId="73E96E4E" w14:textId="77777777" w:rsidR="0048157E" w:rsidRPr="00944618" w:rsidRDefault="0048157E" w:rsidP="00427529">
            <w:pPr>
              <w:snapToGrid w:val="0"/>
              <w:ind w:leftChars="20" w:left="48" w:rightChars="20" w:right="48" w:firstLineChars="0" w:firstLine="0"/>
              <w:jc w:val="distribute"/>
            </w:pPr>
            <w:r w:rsidRPr="00944618">
              <w:rPr>
                <w:rFonts w:hint="eastAsia"/>
              </w:rPr>
              <w:t>決算審定數</w:t>
            </w:r>
          </w:p>
        </w:tc>
        <w:tc>
          <w:tcPr>
            <w:tcW w:w="1995" w:type="dxa"/>
            <w:gridSpan w:val="2"/>
            <w:tcBorders>
              <w:top w:val="single" w:sz="8" w:space="0" w:color="auto"/>
              <w:bottom w:val="nil"/>
              <w:right w:val="nil"/>
            </w:tcBorders>
            <w:vAlign w:val="center"/>
          </w:tcPr>
          <w:p w14:paraId="5D399FF1" w14:textId="77777777" w:rsidR="0048157E" w:rsidRPr="00944618" w:rsidRDefault="0048157E" w:rsidP="00427529">
            <w:pPr>
              <w:spacing w:line="240" w:lineRule="exact"/>
              <w:ind w:firstLineChars="0" w:firstLine="0"/>
              <w:jc w:val="distribute"/>
            </w:pPr>
            <w:r w:rsidRPr="00944618">
              <w:rPr>
                <w:rFonts w:hint="eastAsia"/>
              </w:rPr>
              <w:t>審定數與預算數 比較增減</w:t>
            </w:r>
          </w:p>
        </w:tc>
      </w:tr>
      <w:tr w:rsidR="00944618" w:rsidRPr="00944618" w14:paraId="7C633204" w14:textId="77777777" w:rsidTr="003277EF">
        <w:trPr>
          <w:cantSplit/>
          <w:trHeight w:hRule="exact" w:val="396"/>
        </w:trPr>
        <w:tc>
          <w:tcPr>
            <w:tcW w:w="2438" w:type="dxa"/>
            <w:vMerge/>
            <w:tcBorders>
              <w:top w:val="nil"/>
              <w:left w:val="nil"/>
              <w:bottom w:val="single" w:sz="8" w:space="0" w:color="auto"/>
            </w:tcBorders>
            <w:vAlign w:val="center"/>
          </w:tcPr>
          <w:p w14:paraId="22D0AAB8" w14:textId="77777777" w:rsidR="0048157E" w:rsidRPr="00944618" w:rsidRDefault="0048157E" w:rsidP="00427529">
            <w:pPr>
              <w:snapToGrid w:val="0"/>
              <w:ind w:leftChars="20" w:left="48" w:rightChars="20" w:right="48" w:firstLineChars="0" w:firstLine="0"/>
              <w:jc w:val="distribute"/>
            </w:pPr>
          </w:p>
        </w:tc>
        <w:tc>
          <w:tcPr>
            <w:tcW w:w="1383" w:type="dxa"/>
            <w:vMerge/>
            <w:tcBorders>
              <w:bottom w:val="single" w:sz="8" w:space="0" w:color="auto"/>
            </w:tcBorders>
            <w:vAlign w:val="center"/>
          </w:tcPr>
          <w:p w14:paraId="3A322458" w14:textId="77777777" w:rsidR="0048157E" w:rsidRPr="00944618" w:rsidRDefault="0048157E" w:rsidP="00427529">
            <w:pPr>
              <w:snapToGrid w:val="0"/>
              <w:ind w:leftChars="20" w:left="48" w:rightChars="20" w:right="48" w:firstLineChars="0" w:firstLine="0"/>
              <w:jc w:val="distribute"/>
            </w:pPr>
          </w:p>
        </w:tc>
        <w:tc>
          <w:tcPr>
            <w:tcW w:w="1383" w:type="dxa"/>
            <w:vMerge/>
            <w:tcBorders>
              <w:bottom w:val="single" w:sz="8" w:space="0" w:color="auto"/>
            </w:tcBorders>
            <w:vAlign w:val="center"/>
          </w:tcPr>
          <w:p w14:paraId="30A91318" w14:textId="77777777" w:rsidR="0048157E" w:rsidRPr="00944618" w:rsidRDefault="0048157E" w:rsidP="00427529">
            <w:pPr>
              <w:snapToGrid w:val="0"/>
              <w:ind w:leftChars="20" w:left="48" w:rightChars="20" w:right="48" w:firstLineChars="0" w:firstLine="0"/>
              <w:jc w:val="distribute"/>
            </w:pPr>
          </w:p>
        </w:tc>
        <w:tc>
          <w:tcPr>
            <w:tcW w:w="1383" w:type="dxa"/>
            <w:vMerge/>
            <w:tcBorders>
              <w:top w:val="nil"/>
              <w:bottom w:val="single" w:sz="8" w:space="0" w:color="auto"/>
            </w:tcBorders>
            <w:vAlign w:val="center"/>
          </w:tcPr>
          <w:p w14:paraId="614E525D" w14:textId="77777777" w:rsidR="0048157E" w:rsidRPr="00944618" w:rsidRDefault="0048157E" w:rsidP="00427529">
            <w:pPr>
              <w:snapToGrid w:val="0"/>
              <w:ind w:leftChars="20" w:left="48" w:rightChars="20" w:right="48" w:firstLineChars="0" w:firstLine="0"/>
              <w:jc w:val="distribute"/>
            </w:pPr>
          </w:p>
        </w:tc>
        <w:tc>
          <w:tcPr>
            <w:tcW w:w="1383" w:type="dxa"/>
            <w:vMerge/>
            <w:tcBorders>
              <w:bottom w:val="single" w:sz="8" w:space="0" w:color="auto"/>
            </w:tcBorders>
            <w:vAlign w:val="center"/>
          </w:tcPr>
          <w:p w14:paraId="14BAA10A" w14:textId="77777777" w:rsidR="0048157E" w:rsidRPr="00944618" w:rsidRDefault="0048157E" w:rsidP="00427529">
            <w:pPr>
              <w:snapToGrid w:val="0"/>
              <w:ind w:leftChars="20" w:left="48" w:rightChars="20" w:right="48" w:firstLineChars="0" w:firstLine="0"/>
              <w:jc w:val="distribute"/>
            </w:pPr>
          </w:p>
        </w:tc>
        <w:tc>
          <w:tcPr>
            <w:tcW w:w="1383" w:type="dxa"/>
            <w:tcBorders>
              <w:bottom w:val="single" w:sz="8" w:space="0" w:color="auto"/>
            </w:tcBorders>
            <w:vAlign w:val="center"/>
          </w:tcPr>
          <w:p w14:paraId="56C0BBA5" w14:textId="77777777" w:rsidR="0048157E" w:rsidRPr="00944618" w:rsidRDefault="0048157E" w:rsidP="007F5B56">
            <w:pPr>
              <w:snapToGrid w:val="0"/>
              <w:ind w:firstLineChars="0" w:firstLine="0"/>
              <w:jc w:val="distribute"/>
            </w:pPr>
            <w:r w:rsidRPr="00944618">
              <w:rPr>
                <w:rFonts w:hint="eastAsia"/>
              </w:rPr>
              <w:t>金額</w:t>
            </w:r>
          </w:p>
        </w:tc>
        <w:tc>
          <w:tcPr>
            <w:tcW w:w="612" w:type="dxa"/>
            <w:tcBorders>
              <w:bottom w:val="single" w:sz="8" w:space="0" w:color="auto"/>
              <w:right w:val="nil"/>
            </w:tcBorders>
            <w:vAlign w:val="center"/>
          </w:tcPr>
          <w:p w14:paraId="3AEB9FEE" w14:textId="77777777" w:rsidR="0048157E" w:rsidRPr="00944618" w:rsidRDefault="0048157E" w:rsidP="00427529">
            <w:pPr>
              <w:snapToGrid w:val="0"/>
              <w:ind w:leftChars="20" w:left="48" w:rightChars="20" w:right="48" w:firstLineChars="0" w:firstLine="0"/>
              <w:jc w:val="center"/>
            </w:pPr>
            <w:r w:rsidRPr="00944618">
              <w:rPr>
                <w:rFonts w:hint="eastAsia"/>
              </w:rPr>
              <w:t>％</w:t>
            </w:r>
          </w:p>
        </w:tc>
      </w:tr>
      <w:tr w:rsidR="00944618" w:rsidRPr="00944618" w14:paraId="78832593" w14:textId="77777777" w:rsidTr="00F47A23">
        <w:trPr>
          <w:cantSplit/>
          <w:trHeight w:hRule="exact" w:val="340"/>
        </w:trPr>
        <w:tc>
          <w:tcPr>
            <w:tcW w:w="2438" w:type="dxa"/>
            <w:tcBorders>
              <w:top w:val="single" w:sz="8" w:space="0" w:color="auto"/>
              <w:left w:val="nil"/>
              <w:bottom w:val="nil"/>
              <w:right w:val="single" w:sz="4" w:space="0" w:color="auto"/>
            </w:tcBorders>
            <w:vAlign w:val="center"/>
          </w:tcPr>
          <w:p w14:paraId="0482CB61" w14:textId="77777777" w:rsidR="00483CC5" w:rsidRPr="00944618" w:rsidRDefault="00483CC5" w:rsidP="00483CC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賸餘之部</w:t>
            </w:r>
          </w:p>
        </w:tc>
        <w:tc>
          <w:tcPr>
            <w:tcW w:w="1383" w:type="dxa"/>
            <w:tcBorders>
              <w:top w:val="single" w:sz="8" w:space="0" w:color="auto"/>
              <w:left w:val="single" w:sz="4" w:space="0" w:color="auto"/>
              <w:bottom w:val="nil"/>
              <w:right w:val="single" w:sz="4" w:space="0" w:color="auto"/>
            </w:tcBorders>
            <w:vAlign w:val="center"/>
          </w:tcPr>
          <w:p w14:paraId="28C0E889" w14:textId="392798FF"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8,264,736,000</w:t>
            </w:r>
          </w:p>
        </w:tc>
        <w:tc>
          <w:tcPr>
            <w:tcW w:w="1383" w:type="dxa"/>
            <w:tcBorders>
              <w:top w:val="single" w:sz="8" w:space="0" w:color="auto"/>
              <w:left w:val="single" w:sz="4" w:space="0" w:color="auto"/>
              <w:bottom w:val="nil"/>
              <w:right w:val="single" w:sz="4" w:space="0" w:color="auto"/>
            </w:tcBorders>
            <w:vAlign w:val="center"/>
          </w:tcPr>
          <w:p w14:paraId="0BA58E43" w14:textId="157C94EF"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7,369,736,078</w:t>
            </w:r>
          </w:p>
        </w:tc>
        <w:tc>
          <w:tcPr>
            <w:tcW w:w="1383" w:type="dxa"/>
            <w:tcBorders>
              <w:top w:val="single" w:sz="8" w:space="0" w:color="auto"/>
              <w:left w:val="single" w:sz="4" w:space="0" w:color="auto"/>
              <w:bottom w:val="nil"/>
              <w:right w:val="single" w:sz="4" w:space="0" w:color="auto"/>
            </w:tcBorders>
            <w:vAlign w:val="center"/>
          </w:tcPr>
          <w:p w14:paraId="694F668C" w14:textId="74309A76"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w:t>
            </w:r>
          </w:p>
        </w:tc>
        <w:tc>
          <w:tcPr>
            <w:tcW w:w="1383" w:type="dxa"/>
            <w:tcBorders>
              <w:top w:val="single" w:sz="8" w:space="0" w:color="auto"/>
              <w:left w:val="single" w:sz="4" w:space="0" w:color="auto"/>
              <w:bottom w:val="nil"/>
              <w:right w:val="single" w:sz="4" w:space="0" w:color="auto"/>
            </w:tcBorders>
            <w:vAlign w:val="center"/>
          </w:tcPr>
          <w:p w14:paraId="261DEA45" w14:textId="015E0B81"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7,369,736,078</w:t>
            </w:r>
          </w:p>
        </w:tc>
        <w:tc>
          <w:tcPr>
            <w:tcW w:w="1383" w:type="dxa"/>
            <w:tcBorders>
              <w:top w:val="single" w:sz="8" w:space="0" w:color="auto"/>
              <w:left w:val="single" w:sz="4" w:space="0" w:color="auto"/>
              <w:bottom w:val="nil"/>
              <w:right w:val="single" w:sz="4" w:space="0" w:color="auto"/>
            </w:tcBorders>
            <w:vAlign w:val="center"/>
          </w:tcPr>
          <w:p w14:paraId="64B111A3" w14:textId="6D8BFEA5"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- 894,999,922</w:t>
            </w:r>
          </w:p>
        </w:tc>
        <w:tc>
          <w:tcPr>
            <w:tcW w:w="612" w:type="dxa"/>
            <w:tcBorders>
              <w:top w:val="single" w:sz="8" w:space="0" w:color="auto"/>
              <w:left w:val="single" w:sz="4" w:space="0" w:color="auto"/>
              <w:bottom w:val="nil"/>
              <w:right w:val="nil"/>
            </w:tcBorders>
            <w:vAlign w:val="center"/>
          </w:tcPr>
          <w:p w14:paraId="77FE795F" w14:textId="708A1072"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- 10.83</w:t>
            </w:r>
          </w:p>
        </w:tc>
      </w:tr>
      <w:tr w:rsidR="00944618" w:rsidRPr="00944618" w14:paraId="37797258" w14:textId="77777777" w:rsidTr="00F47A23">
        <w:trPr>
          <w:cantSplit/>
          <w:trHeight w:hRule="exact" w:val="340"/>
        </w:trPr>
        <w:tc>
          <w:tcPr>
            <w:tcW w:w="2438" w:type="dxa"/>
            <w:tcBorders>
              <w:top w:val="nil"/>
              <w:left w:val="nil"/>
              <w:bottom w:val="nil"/>
              <w:right w:val="single" w:sz="4" w:space="0" w:color="auto"/>
            </w:tcBorders>
            <w:vAlign w:val="center"/>
          </w:tcPr>
          <w:p w14:paraId="5A45602D" w14:textId="77777777" w:rsidR="00483CC5" w:rsidRPr="00944618" w:rsidRDefault="00483CC5" w:rsidP="00483CC5">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本期賸餘</w:t>
            </w:r>
          </w:p>
        </w:tc>
        <w:tc>
          <w:tcPr>
            <w:tcW w:w="1383" w:type="dxa"/>
            <w:tcBorders>
              <w:top w:val="nil"/>
              <w:left w:val="single" w:sz="4" w:space="0" w:color="auto"/>
              <w:bottom w:val="nil"/>
              <w:right w:val="single" w:sz="4" w:space="0" w:color="auto"/>
            </w:tcBorders>
            <w:vAlign w:val="center"/>
          </w:tcPr>
          <w:p w14:paraId="32878E37" w14:textId="255B5C40"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2,710,916,000</w:t>
            </w:r>
          </w:p>
        </w:tc>
        <w:tc>
          <w:tcPr>
            <w:tcW w:w="1383" w:type="dxa"/>
            <w:tcBorders>
              <w:top w:val="nil"/>
              <w:left w:val="single" w:sz="4" w:space="0" w:color="auto"/>
              <w:bottom w:val="nil"/>
              <w:right w:val="single" w:sz="4" w:space="0" w:color="auto"/>
            </w:tcBorders>
            <w:vAlign w:val="center"/>
          </w:tcPr>
          <w:p w14:paraId="1567B517" w14:textId="2EDEB87B"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3,189,207,209</w:t>
            </w:r>
          </w:p>
        </w:tc>
        <w:tc>
          <w:tcPr>
            <w:tcW w:w="1383" w:type="dxa"/>
            <w:tcBorders>
              <w:top w:val="nil"/>
              <w:left w:val="single" w:sz="4" w:space="0" w:color="auto"/>
              <w:bottom w:val="nil"/>
              <w:right w:val="single" w:sz="4" w:space="0" w:color="auto"/>
            </w:tcBorders>
            <w:vAlign w:val="center"/>
          </w:tcPr>
          <w:p w14:paraId="469AF66B" w14:textId="1D5D40EC"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41EC3027" w14:textId="4745B6BC"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3,189,207,209</w:t>
            </w:r>
          </w:p>
        </w:tc>
        <w:tc>
          <w:tcPr>
            <w:tcW w:w="1383" w:type="dxa"/>
            <w:tcBorders>
              <w:top w:val="nil"/>
              <w:left w:val="single" w:sz="4" w:space="0" w:color="auto"/>
              <w:bottom w:val="nil"/>
              <w:right w:val="single" w:sz="4" w:space="0" w:color="auto"/>
            </w:tcBorders>
            <w:vAlign w:val="center"/>
          </w:tcPr>
          <w:p w14:paraId="1D00145F" w14:textId="45AF7321"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478,291,209</w:t>
            </w:r>
          </w:p>
        </w:tc>
        <w:tc>
          <w:tcPr>
            <w:tcW w:w="612" w:type="dxa"/>
            <w:tcBorders>
              <w:top w:val="nil"/>
              <w:left w:val="single" w:sz="4" w:space="0" w:color="auto"/>
              <w:bottom w:val="nil"/>
              <w:right w:val="nil"/>
            </w:tcBorders>
            <w:vAlign w:val="center"/>
          </w:tcPr>
          <w:p w14:paraId="271A4FF0" w14:textId="21C6912C"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17.64</w:t>
            </w:r>
          </w:p>
        </w:tc>
      </w:tr>
      <w:tr w:rsidR="00944618" w:rsidRPr="00944618" w14:paraId="25F42CBE" w14:textId="77777777" w:rsidTr="00F47A23">
        <w:trPr>
          <w:cantSplit/>
          <w:trHeight w:hRule="exact" w:val="340"/>
        </w:trPr>
        <w:tc>
          <w:tcPr>
            <w:tcW w:w="2438" w:type="dxa"/>
            <w:tcBorders>
              <w:top w:val="nil"/>
              <w:left w:val="nil"/>
              <w:bottom w:val="nil"/>
              <w:right w:val="single" w:sz="4" w:space="0" w:color="auto"/>
            </w:tcBorders>
            <w:vAlign w:val="center"/>
          </w:tcPr>
          <w:p w14:paraId="492470BC" w14:textId="77777777" w:rsidR="00483CC5" w:rsidRPr="00944618" w:rsidRDefault="00483CC5" w:rsidP="00483CC5">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前期未分配賸餘</w:t>
            </w:r>
          </w:p>
        </w:tc>
        <w:tc>
          <w:tcPr>
            <w:tcW w:w="1383" w:type="dxa"/>
            <w:tcBorders>
              <w:top w:val="nil"/>
              <w:left w:val="single" w:sz="4" w:space="0" w:color="auto"/>
              <w:bottom w:val="nil"/>
              <w:right w:val="single" w:sz="4" w:space="0" w:color="auto"/>
            </w:tcBorders>
            <w:vAlign w:val="center"/>
          </w:tcPr>
          <w:p w14:paraId="1605C32D" w14:textId="1BCD11D1"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5,553,820,000</w:t>
            </w:r>
          </w:p>
        </w:tc>
        <w:tc>
          <w:tcPr>
            <w:tcW w:w="1383" w:type="dxa"/>
            <w:tcBorders>
              <w:top w:val="nil"/>
              <w:left w:val="single" w:sz="4" w:space="0" w:color="auto"/>
              <w:bottom w:val="nil"/>
              <w:right w:val="single" w:sz="4" w:space="0" w:color="auto"/>
            </w:tcBorders>
            <w:vAlign w:val="center"/>
          </w:tcPr>
          <w:p w14:paraId="761D57E2" w14:textId="6DB79072"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4,180,528,869</w:t>
            </w:r>
          </w:p>
        </w:tc>
        <w:tc>
          <w:tcPr>
            <w:tcW w:w="1383" w:type="dxa"/>
            <w:tcBorders>
              <w:top w:val="nil"/>
              <w:left w:val="single" w:sz="4" w:space="0" w:color="auto"/>
              <w:bottom w:val="nil"/>
              <w:right w:val="single" w:sz="4" w:space="0" w:color="auto"/>
            </w:tcBorders>
            <w:vAlign w:val="center"/>
          </w:tcPr>
          <w:p w14:paraId="5EC15E54" w14:textId="05D13976"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3B4CA5A4" w14:textId="067D82FB"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4,180,528,869</w:t>
            </w:r>
          </w:p>
        </w:tc>
        <w:tc>
          <w:tcPr>
            <w:tcW w:w="1383" w:type="dxa"/>
            <w:tcBorders>
              <w:top w:val="nil"/>
              <w:left w:val="single" w:sz="4" w:space="0" w:color="auto"/>
              <w:bottom w:val="nil"/>
              <w:right w:val="single" w:sz="4" w:space="0" w:color="auto"/>
            </w:tcBorders>
            <w:vAlign w:val="center"/>
          </w:tcPr>
          <w:p w14:paraId="067B585A" w14:textId="35451662"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- 1,373,291,131</w:t>
            </w:r>
          </w:p>
        </w:tc>
        <w:tc>
          <w:tcPr>
            <w:tcW w:w="612" w:type="dxa"/>
            <w:tcBorders>
              <w:top w:val="nil"/>
              <w:left w:val="single" w:sz="4" w:space="0" w:color="auto"/>
              <w:bottom w:val="nil"/>
              <w:right w:val="nil"/>
            </w:tcBorders>
            <w:vAlign w:val="center"/>
          </w:tcPr>
          <w:p w14:paraId="44F92B05" w14:textId="49B1630F"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- 24.73</w:t>
            </w:r>
          </w:p>
        </w:tc>
      </w:tr>
      <w:tr w:rsidR="00944618" w:rsidRPr="00944618" w14:paraId="274B61BD" w14:textId="77777777" w:rsidTr="00F47A23">
        <w:trPr>
          <w:cantSplit/>
          <w:trHeight w:hRule="exact" w:val="340"/>
        </w:trPr>
        <w:tc>
          <w:tcPr>
            <w:tcW w:w="2438" w:type="dxa"/>
            <w:tcBorders>
              <w:top w:val="nil"/>
              <w:left w:val="nil"/>
              <w:bottom w:val="nil"/>
              <w:right w:val="single" w:sz="4" w:space="0" w:color="auto"/>
            </w:tcBorders>
            <w:vAlign w:val="center"/>
          </w:tcPr>
          <w:p w14:paraId="23654B45" w14:textId="77777777" w:rsidR="00483CC5" w:rsidRPr="00944618" w:rsidRDefault="00483CC5" w:rsidP="00483CC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分配之部</w:t>
            </w:r>
          </w:p>
        </w:tc>
        <w:tc>
          <w:tcPr>
            <w:tcW w:w="1383" w:type="dxa"/>
            <w:tcBorders>
              <w:top w:val="nil"/>
              <w:left w:val="single" w:sz="4" w:space="0" w:color="auto"/>
              <w:bottom w:val="nil"/>
              <w:right w:val="single" w:sz="4" w:space="0" w:color="auto"/>
            </w:tcBorders>
            <w:vAlign w:val="center"/>
          </w:tcPr>
          <w:p w14:paraId="00054C2B" w14:textId="5B742664"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2,659,413,000</w:t>
            </w:r>
          </w:p>
        </w:tc>
        <w:tc>
          <w:tcPr>
            <w:tcW w:w="1383" w:type="dxa"/>
            <w:tcBorders>
              <w:top w:val="nil"/>
              <w:left w:val="single" w:sz="4" w:space="0" w:color="auto"/>
              <w:bottom w:val="nil"/>
              <w:right w:val="single" w:sz="4" w:space="0" w:color="auto"/>
            </w:tcBorders>
            <w:vAlign w:val="center"/>
          </w:tcPr>
          <w:p w14:paraId="6647C6A4" w14:textId="00F9D75B"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3,016,385,337</w:t>
            </w:r>
          </w:p>
        </w:tc>
        <w:tc>
          <w:tcPr>
            <w:tcW w:w="1383" w:type="dxa"/>
            <w:tcBorders>
              <w:top w:val="nil"/>
              <w:left w:val="single" w:sz="4" w:space="0" w:color="auto"/>
              <w:bottom w:val="nil"/>
              <w:right w:val="single" w:sz="4" w:space="0" w:color="auto"/>
            </w:tcBorders>
            <w:vAlign w:val="center"/>
          </w:tcPr>
          <w:p w14:paraId="6A9C642F" w14:textId="7A396A85"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w:t>
            </w:r>
          </w:p>
        </w:tc>
        <w:tc>
          <w:tcPr>
            <w:tcW w:w="1383" w:type="dxa"/>
            <w:tcBorders>
              <w:top w:val="nil"/>
              <w:left w:val="single" w:sz="4" w:space="0" w:color="auto"/>
              <w:bottom w:val="nil"/>
              <w:right w:val="single" w:sz="4" w:space="0" w:color="auto"/>
            </w:tcBorders>
            <w:vAlign w:val="center"/>
          </w:tcPr>
          <w:p w14:paraId="0CBC4847" w14:textId="4B3E4EE4"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3,016,385,337</w:t>
            </w:r>
          </w:p>
        </w:tc>
        <w:tc>
          <w:tcPr>
            <w:tcW w:w="1383" w:type="dxa"/>
            <w:tcBorders>
              <w:top w:val="nil"/>
              <w:left w:val="single" w:sz="4" w:space="0" w:color="auto"/>
              <w:bottom w:val="nil"/>
              <w:right w:val="single" w:sz="4" w:space="0" w:color="auto"/>
            </w:tcBorders>
            <w:vAlign w:val="center"/>
          </w:tcPr>
          <w:p w14:paraId="2E2D802B" w14:textId="3A710E03"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356,972,337</w:t>
            </w:r>
          </w:p>
        </w:tc>
        <w:tc>
          <w:tcPr>
            <w:tcW w:w="612" w:type="dxa"/>
            <w:tcBorders>
              <w:top w:val="nil"/>
              <w:left w:val="single" w:sz="4" w:space="0" w:color="auto"/>
              <w:bottom w:val="nil"/>
              <w:right w:val="nil"/>
            </w:tcBorders>
            <w:vAlign w:val="center"/>
          </w:tcPr>
          <w:p w14:paraId="229ACA30" w14:textId="3161D8EC"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13.42</w:t>
            </w:r>
          </w:p>
        </w:tc>
      </w:tr>
      <w:tr w:rsidR="00944618" w:rsidRPr="00944618" w14:paraId="7EED2E40" w14:textId="77777777" w:rsidTr="00F47A23">
        <w:trPr>
          <w:cantSplit/>
          <w:trHeight w:hRule="exact" w:val="340"/>
        </w:trPr>
        <w:tc>
          <w:tcPr>
            <w:tcW w:w="2438" w:type="dxa"/>
            <w:tcBorders>
              <w:top w:val="nil"/>
              <w:left w:val="nil"/>
              <w:bottom w:val="nil"/>
              <w:right w:val="single" w:sz="4" w:space="0" w:color="auto"/>
            </w:tcBorders>
            <w:vAlign w:val="center"/>
          </w:tcPr>
          <w:p w14:paraId="382ADFFA" w14:textId="7A04F97D" w:rsidR="00483CC5" w:rsidRPr="00944618" w:rsidRDefault="00483CC5" w:rsidP="00483CC5">
            <w:pPr>
              <w:snapToGrid w:val="0"/>
              <w:spacing w:line="240" w:lineRule="exact"/>
              <w:ind w:leftChars="100" w:left="240" w:rightChars="20" w:right="48" w:firstLineChars="0" w:firstLine="0"/>
              <w:jc w:val="distribute"/>
              <w:rPr>
                <w:b/>
                <w:kern w:val="0"/>
                <w:sz w:val="22"/>
                <w:szCs w:val="20"/>
              </w:rPr>
            </w:pPr>
            <w:r w:rsidRPr="00944618">
              <w:rPr>
                <w:kern w:val="0"/>
                <w:sz w:val="22"/>
              </w:rPr>
              <w:t>填補累積短絀</w:t>
            </w:r>
          </w:p>
        </w:tc>
        <w:tc>
          <w:tcPr>
            <w:tcW w:w="1383" w:type="dxa"/>
            <w:tcBorders>
              <w:top w:val="nil"/>
              <w:left w:val="single" w:sz="4" w:space="0" w:color="auto"/>
              <w:bottom w:val="nil"/>
              <w:right w:val="single" w:sz="4" w:space="0" w:color="auto"/>
            </w:tcBorders>
            <w:vAlign w:val="center"/>
          </w:tcPr>
          <w:p w14:paraId="5FDF53E2" w14:textId="11CBAB28"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15A1EBAE" w14:textId="4D71D3B4"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sz w:val="18"/>
                <w:szCs w:val="18"/>
              </w:rPr>
              <w:t>356,972,337</w:t>
            </w:r>
          </w:p>
        </w:tc>
        <w:tc>
          <w:tcPr>
            <w:tcW w:w="1383" w:type="dxa"/>
            <w:tcBorders>
              <w:top w:val="nil"/>
              <w:left w:val="single" w:sz="4" w:space="0" w:color="auto"/>
              <w:bottom w:val="nil"/>
              <w:right w:val="single" w:sz="4" w:space="0" w:color="auto"/>
            </w:tcBorders>
            <w:vAlign w:val="center"/>
          </w:tcPr>
          <w:p w14:paraId="7FDB3F3C" w14:textId="22D386BF"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1915D683" w14:textId="27E50583"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sz w:val="18"/>
                <w:szCs w:val="18"/>
              </w:rPr>
              <w:t>356,972,337</w:t>
            </w:r>
          </w:p>
        </w:tc>
        <w:tc>
          <w:tcPr>
            <w:tcW w:w="1383" w:type="dxa"/>
            <w:tcBorders>
              <w:top w:val="nil"/>
              <w:left w:val="single" w:sz="4" w:space="0" w:color="auto"/>
              <w:bottom w:val="nil"/>
              <w:right w:val="single" w:sz="4" w:space="0" w:color="auto"/>
            </w:tcBorders>
            <w:vAlign w:val="center"/>
          </w:tcPr>
          <w:p w14:paraId="75D320D9" w14:textId="181127F1"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sz w:val="18"/>
                <w:szCs w:val="18"/>
              </w:rPr>
              <w:t>356,972,337</w:t>
            </w:r>
          </w:p>
        </w:tc>
        <w:tc>
          <w:tcPr>
            <w:tcW w:w="612" w:type="dxa"/>
            <w:tcBorders>
              <w:top w:val="nil"/>
              <w:left w:val="single" w:sz="4" w:space="0" w:color="auto"/>
              <w:bottom w:val="nil"/>
              <w:right w:val="nil"/>
            </w:tcBorders>
            <w:vAlign w:val="center"/>
          </w:tcPr>
          <w:p w14:paraId="3FA02D0D" w14:textId="6536089D"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sz w:val="18"/>
                <w:szCs w:val="18"/>
              </w:rPr>
              <w:t>--</w:t>
            </w:r>
          </w:p>
        </w:tc>
      </w:tr>
      <w:tr w:rsidR="00944618" w:rsidRPr="00944618" w14:paraId="67317BC6" w14:textId="77777777" w:rsidTr="00F47A23">
        <w:trPr>
          <w:cantSplit/>
          <w:trHeight w:hRule="exact" w:val="340"/>
        </w:trPr>
        <w:tc>
          <w:tcPr>
            <w:tcW w:w="2438" w:type="dxa"/>
            <w:tcBorders>
              <w:top w:val="nil"/>
              <w:left w:val="nil"/>
              <w:bottom w:val="nil"/>
              <w:right w:val="single" w:sz="4" w:space="0" w:color="auto"/>
            </w:tcBorders>
            <w:vAlign w:val="center"/>
          </w:tcPr>
          <w:p w14:paraId="63473F2E" w14:textId="033997FD" w:rsidR="00483CC5" w:rsidRPr="00944618" w:rsidRDefault="00483CC5" w:rsidP="00483CC5">
            <w:pPr>
              <w:snapToGrid w:val="0"/>
              <w:spacing w:line="240" w:lineRule="exact"/>
              <w:ind w:leftChars="100" w:left="240" w:rightChars="20" w:right="48" w:firstLineChars="0" w:firstLine="0"/>
              <w:jc w:val="distribute"/>
              <w:rPr>
                <w:kern w:val="0"/>
                <w:sz w:val="22"/>
                <w:szCs w:val="20"/>
              </w:rPr>
            </w:pPr>
            <w:r w:rsidRPr="00944618">
              <w:rPr>
                <w:kern w:val="0"/>
                <w:sz w:val="22"/>
              </w:rPr>
              <w:t>賸餘撥充基金數</w:t>
            </w:r>
          </w:p>
        </w:tc>
        <w:tc>
          <w:tcPr>
            <w:tcW w:w="1383" w:type="dxa"/>
            <w:tcBorders>
              <w:top w:val="nil"/>
              <w:left w:val="single" w:sz="4" w:space="0" w:color="auto"/>
              <w:bottom w:val="nil"/>
              <w:right w:val="single" w:sz="4" w:space="0" w:color="auto"/>
            </w:tcBorders>
            <w:vAlign w:val="center"/>
          </w:tcPr>
          <w:p w14:paraId="3F4FBE66" w14:textId="32B71701" w:rsidR="00483CC5" w:rsidRPr="00944618" w:rsidRDefault="00483CC5" w:rsidP="00483CC5">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sz w:val="18"/>
                <w:szCs w:val="18"/>
              </w:rPr>
              <w:t>2,659,413,000</w:t>
            </w:r>
          </w:p>
        </w:tc>
        <w:tc>
          <w:tcPr>
            <w:tcW w:w="1383" w:type="dxa"/>
            <w:tcBorders>
              <w:top w:val="nil"/>
              <w:left w:val="single" w:sz="4" w:space="0" w:color="auto"/>
              <w:bottom w:val="nil"/>
              <w:right w:val="single" w:sz="4" w:space="0" w:color="auto"/>
            </w:tcBorders>
            <w:vAlign w:val="center"/>
          </w:tcPr>
          <w:p w14:paraId="71481E1A" w14:textId="7FBB3766" w:rsidR="00483CC5" w:rsidRPr="00944618" w:rsidRDefault="00483CC5" w:rsidP="00483CC5">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sz w:val="18"/>
                <w:szCs w:val="18"/>
              </w:rPr>
              <w:t>2,659,413,000</w:t>
            </w:r>
          </w:p>
        </w:tc>
        <w:tc>
          <w:tcPr>
            <w:tcW w:w="1383" w:type="dxa"/>
            <w:tcBorders>
              <w:top w:val="nil"/>
              <w:left w:val="single" w:sz="4" w:space="0" w:color="auto"/>
              <w:bottom w:val="nil"/>
              <w:right w:val="single" w:sz="4" w:space="0" w:color="auto"/>
            </w:tcBorders>
            <w:vAlign w:val="center"/>
          </w:tcPr>
          <w:p w14:paraId="76B7BD7C" w14:textId="341F6F07" w:rsidR="00483CC5" w:rsidRPr="00944618" w:rsidRDefault="00483CC5" w:rsidP="00483CC5">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01ED2993" w14:textId="7296CEA4" w:rsidR="00483CC5" w:rsidRPr="00944618" w:rsidRDefault="00483CC5" w:rsidP="00483CC5">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sz w:val="18"/>
                <w:szCs w:val="18"/>
              </w:rPr>
              <w:t>2,659,413,000</w:t>
            </w:r>
          </w:p>
        </w:tc>
        <w:tc>
          <w:tcPr>
            <w:tcW w:w="1383" w:type="dxa"/>
            <w:tcBorders>
              <w:top w:val="nil"/>
              <w:left w:val="single" w:sz="4" w:space="0" w:color="auto"/>
              <w:bottom w:val="nil"/>
              <w:right w:val="single" w:sz="4" w:space="0" w:color="auto"/>
            </w:tcBorders>
            <w:vAlign w:val="center"/>
          </w:tcPr>
          <w:p w14:paraId="026092B2" w14:textId="0A1E667B" w:rsidR="00483CC5" w:rsidRPr="00944618" w:rsidRDefault="00483CC5" w:rsidP="00483CC5">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sz w:val="18"/>
                <w:szCs w:val="18"/>
              </w:rPr>
              <w:t>－</w:t>
            </w:r>
          </w:p>
        </w:tc>
        <w:tc>
          <w:tcPr>
            <w:tcW w:w="612" w:type="dxa"/>
            <w:tcBorders>
              <w:top w:val="nil"/>
              <w:left w:val="single" w:sz="4" w:space="0" w:color="auto"/>
              <w:bottom w:val="nil"/>
              <w:right w:val="nil"/>
            </w:tcBorders>
            <w:vAlign w:val="center"/>
          </w:tcPr>
          <w:p w14:paraId="4DE8632C" w14:textId="12D97837" w:rsidR="00483CC5" w:rsidRPr="00944618" w:rsidRDefault="00483CC5" w:rsidP="00483CC5">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sz w:val="18"/>
                <w:szCs w:val="18"/>
              </w:rPr>
              <w:t>－</w:t>
            </w:r>
          </w:p>
        </w:tc>
      </w:tr>
      <w:tr w:rsidR="00944618" w:rsidRPr="00944618" w14:paraId="699F1D36" w14:textId="77777777" w:rsidTr="00F47A23">
        <w:trPr>
          <w:cantSplit/>
          <w:trHeight w:hRule="exact" w:val="340"/>
        </w:trPr>
        <w:tc>
          <w:tcPr>
            <w:tcW w:w="2438" w:type="dxa"/>
            <w:tcBorders>
              <w:top w:val="nil"/>
              <w:left w:val="nil"/>
              <w:bottom w:val="nil"/>
              <w:right w:val="single" w:sz="4" w:space="0" w:color="auto"/>
            </w:tcBorders>
            <w:vAlign w:val="center"/>
          </w:tcPr>
          <w:p w14:paraId="2259142F" w14:textId="77777777" w:rsidR="00483CC5" w:rsidRPr="00944618" w:rsidRDefault="00483CC5" w:rsidP="00483CC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未分配賸餘</w:t>
            </w:r>
          </w:p>
        </w:tc>
        <w:tc>
          <w:tcPr>
            <w:tcW w:w="1383" w:type="dxa"/>
            <w:tcBorders>
              <w:top w:val="nil"/>
              <w:left w:val="single" w:sz="4" w:space="0" w:color="auto"/>
              <w:bottom w:val="nil"/>
              <w:right w:val="single" w:sz="4" w:space="0" w:color="auto"/>
            </w:tcBorders>
            <w:vAlign w:val="center"/>
          </w:tcPr>
          <w:p w14:paraId="4E68241E" w14:textId="7035FAE8"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5,605,323,000</w:t>
            </w:r>
          </w:p>
        </w:tc>
        <w:tc>
          <w:tcPr>
            <w:tcW w:w="1383" w:type="dxa"/>
            <w:tcBorders>
              <w:top w:val="nil"/>
              <w:left w:val="single" w:sz="4" w:space="0" w:color="auto"/>
              <w:bottom w:val="nil"/>
              <w:right w:val="single" w:sz="4" w:space="0" w:color="auto"/>
            </w:tcBorders>
            <w:vAlign w:val="center"/>
          </w:tcPr>
          <w:p w14:paraId="0C3E72F6" w14:textId="0951A9BB"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4,353,350,741</w:t>
            </w:r>
          </w:p>
        </w:tc>
        <w:tc>
          <w:tcPr>
            <w:tcW w:w="1383" w:type="dxa"/>
            <w:tcBorders>
              <w:top w:val="nil"/>
              <w:left w:val="single" w:sz="4" w:space="0" w:color="auto"/>
              <w:bottom w:val="nil"/>
              <w:right w:val="single" w:sz="4" w:space="0" w:color="auto"/>
            </w:tcBorders>
            <w:vAlign w:val="center"/>
          </w:tcPr>
          <w:p w14:paraId="52CCF599" w14:textId="360F9604"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w:t>
            </w:r>
          </w:p>
        </w:tc>
        <w:tc>
          <w:tcPr>
            <w:tcW w:w="1383" w:type="dxa"/>
            <w:tcBorders>
              <w:top w:val="nil"/>
              <w:left w:val="single" w:sz="4" w:space="0" w:color="auto"/>
              <w:bottom w:val="nil"/>
              <w:right w:val="single" w:sz="4" w:space="0" w:color="auto"/>
            </w:tcBorders>
            <w:vAlign w:val="center"/>
          </w:tcPr>
          <w:p w14:paraId="1BF6CB32" w14:textId="4AF68834"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4,353,350,741</w:t>
            </w:r>
          </w:p>
        </w:tc>
        <w:tc>
          <w:tcPr>
            <w:tcW w:w="1383" w:type="dxa"/>
            <w:tcBorders>
              <w:top w:val="nil"/>
              <w:left w:val="single" w:sz="4" w:space="0" w:color="auto"/>
              <w:bottom w:val="nil"/>
              <w:right w:val="single" w:sz="4" w:space="0" w:color="auto"/>
            </w:tcBorders>
            <w:vAlign w:val="center"/>
          </w:tcPr>
          <w:p w14:paraId="65DE041F" w14:textId="5915C6CD"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- 1,251,972,259</w:t>
            </w:r>
          </w:p>
        </w:tc>
        <w:tc>
          <w:tcPr>
            <w:tcW w:w="612" w:type="dxa"/>
            <w:tcBorders>
              <w:top w:val="nil"/>
              <w:left w:val="single" w:sz="4" w:space="0" w:color="auto"/>
              <w:bottom w:val="nil"/>
              <w:right w:val="nil"/>
            </w:tcBorders>
            <w:vAlign w:val="center"/>
          </w:tcPr>
          <w:p w14:paraId="1150F3A1" w14:textId="32EA7733"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- 22.34</w:t>
            </w:r>
          </w:p>
        </w:tc>
      </w:tr>
      <w:tr w:rsidR="00944618" w:rsidRPr="00944618" w14:paraId="3D9D0FB3" w14:textId="77777777" w:rsidTr="00F47A23">
        <w:trPr>
          <w:cantSplit/>
          <w:trHeight w:hRule="exact" w:val="340"/>
        </w:trPr>
        <w:tc>
          <w:tcPr>
            <w:tcW w:w="2438" w:type="dxa"/>
            <w:tcBorders>
              <w:top w:val="nil"/>
              <w:left w:val="nil"/>
              <w:bottom w:val="nil"/>
              <w:right w:val="single" w:sz="4" w:space="0" w:color="auto"/>
            </w:tcBorders>
            <w:vAlign w:val="center"/>
          </w:tcPr>
          <w:p w14:paraId="18308386" w14:textId="77777777" w:rsidR="00483CC5" w:rsidRPr="00944618" w:rsidRDefault="00483CC5" w:rsidP="00483CC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短絀之部</w:t>
            </w:r>
          </w:p>
        </w:tc>
        <w:tc>
          <w:tcPr>
            <w:tcW w:w="1383" w:type="dxa"/>
            <w:tcBorders>
              <w:top w:val="nil"/>
              <w:left w:val="single" w:sz="4" w:space="0" w:color="auto"/>
              <w:bottom w:val="nil"/>
              <w:right w:val="single" w:sz="4" w:space="0" w:color="auto"/>
            </w:tcBorders>
            <w:vAlign w:val="center"/>
          </w:tcPr>
          <w:p w14:paraId="18327C88" w14:textId="55F74211"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472,820,000</w:t>
            </w:r>
          </w:p>
        </w:tc>
        <w:tc>
          <w:tcPr>
            <w:tcW w:w="1383" w:type="dxa"/>
            <w:tcBorders>
              <w:top w:val="nil"/>
              <w:left w:val="single" w:sz="4" w:space="0" w:color="auto"/>
              <w:bottom w:val="nil"/>
              <w:right w:val="single" w:sz="4" w:space="0" w:color="auto"/>
            </w:tcBorders>
            <w:vAlign w:val="center"/>
          </w:tcPr>
          <w:p w14:paraId="63E02081" w14:textId="0139100B"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626,017,952</w:t>
            </w:r>
          </w:p>
        </w:tc>
        <w:tc>
          <w:tcPr>
            <w:tcW w:w="1383" w:type="dxa"/>
            <w:tcBorders>
              <w:top w:val="nil"/>
              <w:left w:val="single" w:sz="4" w:space="0" w:color="auto"/>
              <w:bottom w:val="nil"/>
              <w:right w:val="single" w:sz="4" w:space="0" w:color="auto"/>
            </w:tcBorders>
            <w:vAlign w:val="center"/>
          </w:tcPr>
          <w:p w14:paraId="284BF06C" w14:textId="179053FA"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w:t>
            </w:r>
          </w:p>
        </w:tc>
        <w:tc>
          <w:tcPr>
            <w:tcW w:w="1383" w:type="dxa"/>
            <w:tcBorders>
              <w:top w:val="nil"/>
              <w:left w:val="single" w:sz="4" w:space="0" w:color="auto"/>
              <w:bottom w:val="nil"/>
              <w:right w:val="single" w:sz="4" w:space="0" w:color="auto"/>
            </w:tcBorders>
            <w:vAlign w:val="center"/>
          </w:tcPr>
          <w:p w14:paraId="045326DF" w14:textId="6B90E86C"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626,017,952</w:t>
            </w:r>
          </w:p>
        </w:tc>
        <w:tc>
          <w:tcPr>
            <w:tcW w:w="1383" w:type="dxa"/>
            <w:tcBorders>
              <w:top w:val="nil"/>
              <w:left w:val="single" w:sz="4" w:space="0" w:color="auto"/>
              <w:bottom w:val="nil"/>
              <w:right w:val="single" w:sz="4" w:space="0" w:color="auto"/>
            </w:tcBorders>
            <w:vAlign w:val="center"/>
          </w:tcPr>
          <w:p w14:paraId="0506DF01" w14:textId="4F7D577B"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153,197,952</w:t>
            </w:r>
          </w:p>
        </w:tc>
        <w:tc>
          <w:tcPr>
            <w:tcW w:w="612" w:type="dxa"/>
            <w:tcBorders>
              <w:top w:val="nil"/>
              <w:left w:val="single" w:sz="4" w:space="0" w:color="auto"/>
              <w:bottom w:val="nil"/>
              <w:right w:val="nil"/>
            </w:tcBorders>
            <w:vAlign w:val="center"/>
          </w:tcPr>
          <w:p w14:paraId="73A5E05C" w14:textId="74DE0857"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32.40</w:t>
            </w:r>
          </w:p>
        </w:tc>
      </w:tr>
      <w:tr w:rsidR="00944618" w:rsidRPr="00944618" w14:paraId="7F2208FF" w14:textId="77777777" w:rsidTr="00F47A23">
        <w:trPr>
          <w:cantSplit/>
          <w:trHeight w:hRule="exact" w:val="340"/>
        </w:trPr>
        <w:tc>
          <w:tcPr>
            <w:tcW w:w="2438" w:type="dxa"/>
            <w:tcBorders>
              <w:top w:val="nil"/>
              <w:left w:val="nil"/>
              <w:bottom w:val="nil"/>
              <w:right w:val="single" w:sz="4" w:space="0" w:color="auto"/>
            </w:tcBorders>
            <w:vAlign w:val="center"/>
          </w:tcPr>
          <w:p w14:paraId="4D701D9E" w14:textId="77777777" w:rsidR="00483CC5" w:rsidRPr="00944618" w:rsidRDefault="00483CC5" w:rsidP="00483CC5">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本期短絀</w:t>
            </w:r>
          </w:p>
        </w:tc>
        <w:tc>
          <w:tcPr>
            <w:tcW w:w="1383" w:type="dxa"/>
            <w:tcBorders>
              <w:top w:val="nil"/>
              <w:left w:val="single" w:sz="4" w:space="0" w:color="auto"/>
              <w:bottom w:val="nil"/>
              <w:right w:val="single" w:sz="4" w:space="0" w:color="auto"/>
            </w:tcBorders>
            <w:vAlign w:val="center"/>
          </w:tcPr>
          <w:p w14:paraId="612D1D33" w14:textId="77E2BBFB"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60,480,000</w:t>
            </w:r>
          </w:p>
        </w:tc>
        <w:tc>
          <w:tcPr>
            <w:tcW w:w="1383" w:type="dxa"/>
            <w:tcBorders>
              <w:top w:val="nil"/>
              <w:left w:val="single" w:sz="4" w:space="0" w:color="auto"/>
              <w:bottom w:val="nil"/>
              <w:right w:val="single" w:sz="4" w:space="0" w:color="auto"/>
            </w:tcBorders>
            <w:vAlign w:val="center"/>
          </w:tcPr>
          <w:p w14:paraId="1AC60F76" w14:textId="06A1C92A"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13,007,002</w:t>
            </w:r>
          </w:p>
        </w:tc>
        <w:tc>
          <w:tcPr>
            <w:tcW w:w="1383" w:type="dxa"/>
            <w:tcBorders>
              <w:top w:val="nil"/>
              <w:left w:val="single" w:sz="4" w:space="0" w:color="auto"/>
              <w:bottom w:val="nil"/>
              <w:right w:val="single" w:sz="4" w:space="0" w:color="auto"/>
            </w:tcBorders>
            <w:vAlign w:val="center"/>
          </w:tcPr>
          <w:p w14:paraId="3B4BE4DB" w14:textId="62769AB7"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699767DE" w14:textId="38FAC76F"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13,007,002</w:t>
            </w:r>
          </w:p>
        </w:tc>
        <w:tc>
          <w:tcPr>
            <w:tcW w:w="1383" w:type="dxa"/>
            <w:tcBorders>
              <w:top w:val="nil"/>
              <w:left w:val="single" w:sz="4" w:space="0" w:color="auto"/>
              <w:bottom w:val="nil"/>
              <w:right w:val="single" w:sz="4" w:space="0" w:color="auto"/>
            </w:tcBorders>
            <w:vAlign w:val="center"/>
          </w:tcPr>
          <w:p w14:paraId="7078A655" w14:textId="300267EE"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- 47,472,998</w:t>
            </w:r>
          </w:p>
        </w:tc>
        <w:tc>
          <w:tcPr>
            <w:tcW w:w="612" w:type="dxa"/>
            <w:tcBorders>
              <w:top w:val="nil"/>
              <w:left w:val="single" w:sz="4" w:space="0" w:color="auto"/>
              <w:bottom w:val="nil"/>
              <w:right w:val="nil"/>
            </w:tcBorders>
            <w:vAlign w:val="center"/>
          </w:tcPr>
          <w:p w14:paraId="5F92004A" w14:textId="002CEF6D"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- 78.49</w:t>
            </w:r>
          </w:p>
        </w:tc>
      </w:tr>
      <w:tr w:rsidR="00944618" w:rsidRPr="00944618" w14:paraId="75CE4650" w14:textId="77777777" w:rsidTr="00F47A23">
        <w:trPr>
          <w:cantSplit/>
          <w:trHeight w:hRule="exact" w:val="340"/>
        </w:trPr>
        <w:tc>
          <w:tcPr>
            <w:tcW w:w="2438" w:type="dxa"/>
            <w:tcBorders>
              <w:top w:val="nil"/>
              <w:left w:val="nil"/>
              <w:bottom w:val="nil"/>
              <w:right w:val="single" w:sz="4" w:space="0" w:color="auto"/>
            </w:tcBorders>
            <w:vAlign w:val="center"/>
          </w:tcPr>
          <w:p w14:paraId="57C010FA" w14:textId="77777777" w:rsidR="00483CC5" w:rsidRPr="00944618" w:rsidRDefault="00483CC5" w:rsidP="00483CC5">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前期待填補之短絀</w:t>
            </w:r>
          </w:p>
        </w:tc>
        <w:tc>
          <w:tcPr>
            <w:tcW w:w="1383" w:type="dxa"/>
            <w:tcBorders>
              <w:top w:val="nil"/>
              <w:left w:val="single" w:sz="4" w:space="0" w:color="auto"/>
              <w:bottom w:val="nil"/>
              <w:right w:val="single" w:sz="4" w:space="0" w:color="auto"/>
            </w:tcBorders>
            <w:vAlign w:val="center"/>
          </w:tcPr>
          <w:p w14:paraId="7E5827D9" w14:textId="62902EE3"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412,340,000</w:t>
            </w:r>
          </w:p>
        </w:tc>
        <w:tc>
          <w:tcPr>
            <w:tcW w:w="1383" w:type="dxa"/>
            <w:tcBorders>
              <w:top w:val="nil"/>
              <w:left w:val="single" w:sz="4" w:space="0" w:color="auto"/>
              <w:bottom w:val="nil"/>
              <w:right w:val="single" w:sz="4" w:space="0" w:color="auto"/>
            </w:tcBorders>
            <w:vAlign w:val="center"/>
          </w:tcPr>
          <w:p w14:paraId="16FDB8A7" w14:textId="1A736106"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613,010,950</w:t>
            </w:r>
          </w:p>
        </w:tc>
        <w:tc>
          <w:tcPr>
            <w:tcW w:w="1383" w:type="dxa"/>
            <w:tcBorders>
              <w:top w:val="nil"/>
              <w:left w:val="single" w:sz="4" w:space="0" w:color="auto"/>
              <w:bottom w:val="nil"/>
              <w:right w:val="single" w:sz="4" w:space="0" w:color="auto"/>
            </w:tcBorders>
            <w:vAlign w:val="center"/>
          </w:tcPr>
          <w:p w14:paraId="1EA1AC39" w14:textId="4787AB1D"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3B58BA1C" w14:textId="67B84875"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613,010,950</w:t>
            </w:r>
          </w:p>
        </w:tc>
        <w:tc>
          <w:tcPr>
            <w:tcW w:w="1383" w:type="dxa"/>
            <w:tcBorders>
              <w:top w:val="nil"/>
              <w:left w:val="single" w:sz="4" w:space="0" w:color="auto"/>
              <w:bottom w:val="nil"/>
              <w:right w:val="single" w:sz="4" w:space="0" w:color="auto"/>
            </w:tcBorders>
            <w:vAlign w:val="center"/>
          </w:tcPr>
          <w:p w14:paraId="55E88EE0" w14:textId="2D6299D0"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200,670,950</w:t>
            </w:r>
          </w:p>
        </w:tc>
        <w:tc>
          <w:tcPr>
            <w:tcW w:w="612" w:type="dxa"/>
            <w:tcBorders>
              <w:top w:val="nil"/>
              <w:left w:val="single" w:sz="4" w:space="0" w:color="auto"/>
              <w:bottom w:val="nil"/>
              <w:right w:val="nil"/>
            </w:tcBorders>
            <w:vAlign w:val="center"/>
          </w:tcPr>
          <w:p w14:paraId="55BE04E2" w14:textId="16347EBB"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48.67</w:t>
            </w:r>
          </w:p>
        </w:tc>
      </w:tr>
      <w:tr w:rsidR="00944618" w:rsidRPr="00944618" w14:paraId="3CA026E9" w14:textId="77777777" w:rsidTr="00F47A23">
        <w:trPr>
          <w:cantSplit/>
          <w:trHeight w:hRule="exact" w:val="340"/>
        </w:trPr>
        <w:tc>
          <w:tcPr>
            <w:tcW w:w="2438" w:type="dxa"/>
            <w:tcBorders>
              <w:top w:val="nil"/>
              <w:left w:val="nil"/>
              <w:bottom w:val="nil"/>
              <w:right w:val="single" w:sz="4" w:space="0" w:color="auto"/>
            </w:tcBorders>
            <w:vAlign w:val="center"/>
          </w:tcPr>
          <w:p w14:paraId="403819C2" w14:textId="5FAAC329" w:rsidR="00483CC5" w:rsidRPr="00944618" w:rsidRDefault="00483CC5" w:rsidP="00483CC5">
            <w:pPr>
              <w:snapToGrid w:val="0"/>
              <w:spacing w:line="240" w:lineRule="exact"/>
              <w:ind w:rightChars="20" w:right="48" w:firstLineChars="0" w:firstLine="0"/>
              <w:jc w:val="distribute"/>
              <w:rPr>
                <w:kern w:val="0"/>
                <w:sz w:val="22"/>
                <w:szCs w:val="20"/>
              </w:rPr>
            </w:pPr>
            <w:r w:rsidRPr="00944618">
              <w:rPr>
                <w:b/>
                <w:kern w:val="0"/>
                <w:sz w:val="22"/>
                <w:szCs w:val="20"/>
              </w:rPr>
              <w:t>填補之部</w:t>
            </w:r>
          </w:p>
        </w:tc>
        <w:tc>
          <w:tcPr>
            <w:tcW w:w="1383" w:type="dxa"/>
            <w:tcBorders>
              <w:top w:val="nil"/>
              <w:left w:val="single" w:sz="4" w:space="0" w:color="auto"/>
              <w:bottom w:val="nil"/>
              <w:right w:val="single" w:sz="4" w:space="0" w:color="auto"/>
            </w:tcBorders>
            <w:vAlign w:val="center"/>
          </w:tcPr>
          <w:p w14:paraId="43410330" w14:textId="76EE9895"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b/>
                <w:sz w:val="18"/>
                <w:szCs w:val="18"/>
              </w:rPr>
              <w:t>－</w:t>
            </w:r>
          </w:p>
        </w:tc>
        <w:tc>
          <w:tcPr>
            <w:tcW w:w="1383" w:type="dxa"/>
            <w:tcBorders>
              <w:top w:val="nil"/>
              <w:left w:val="single" w:sz="4" w:space="0" w:color="auto"/>
              <w:bottom w:val="nil"/>
              <w:right w:val="single" w:sz="4" w:space="0" w:color="auto"/>
            </w:tcBorders>
            <w:vAlign w:val="center"/>
          </w:tcPr>
          <w:p w14:paraId="30242EDE" w14:textId="3A60855D"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b/>
                <w:sz w:val="18"/>
                <w:szCs w:val="18"/>
              </w:rPr>
              <w:t>356,972,337</w:t>
            </w:r>
          </w:p>
        </w:tc>
        <w:tc>
          <w:tcPr>
            <w:tcW w:w="1383" w:type="dxa"/>
            <w:tcBorders>
              <w:top w:val="nil"/>
              <w:left w:val="single" w:sz="4" w:space="0" w:color="auto"/>
              <w:bottom w:val="nil"/>
              <w:right w:val="single" w:sz="4" w:space="0" w:color="auto"/>
            </w:tcBorders>
            <w:vAlign w:val="center"/>
          </w:tcPr>
          <w:p w14:paraId="7726B9BC" w14:textId="23E916BB"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b/>
                <w:sz w:val="18"/>
                <w:szCs w:val="18"/>
              </w:rPr>
              <w:t>－</w:t>
            </w:r>
          </w:p>
        </w:tc>
        <w:tc>
          <w:tcPr>
            <w:tcW w:w="1383" w:type="dxa"/>
            <w:tcBorders>
              <w:top w:val="nil"/>
              <w:left w:val="single" w:sz="4" w:space="0" w:color="auto"/>
              <w:bottom w:val="nil"/>
              <w:right w:val="single" w:sz="4" w:space="0" w:color="auto"/>
            </w:tcBorders>
            <w:vAlign w:val="center"/>
          </w:tcPr>
          <w:p w14:paraId="23B05F41" w14:textId="4019C486"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b/>
                <w:sz w:val="18"/>
                <w:szCs w:val="18"/>
              </w:rPr>
              <w:t>356,972,337</w:t>
            </w:r>
          </w:p>
        </w:tc>
        <w:tc>
          <w:tcPr>
            <w:tcW w:w="1383" w:type="dxa"/>
            <w:tcBorders>
              <w:top w:val="nil"/>
              <w:left w:val="single" w:sz="4" w:space="0" w:color="auto"/>
              <w:bottom w:val="nil"/>
              <w:right w:val="single" w:sz="4" w:space="0" w:color="auto"/>
            </w:tcBorders>
            <w:vAlign w:val="center"/>
          </w:tcPr>
          <w:p w14:paraId="40430120" w14:textId="3795122F"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b/>
                <w:sz w:val="18"/>
                <w:szCs w:val="18"/>
              </w:rPr>
              <w:t>356,972,337</w:t>
            </w:r>
          </w:p>
        </w:tc>
        <w:tc>
          <w:tcPr>
            <w:tcW w:w="612" w:type="dxa"/>
            <w:tcBorders>
              <w:top w:val="nil"/>
              <w:left w:val="single" w:sz="4" w:space="0" w:color="auto"/>
              <w:bottom w:val="nil"/>
              <w:right w:val="nil"/>
            </w:tcBorders>
            <w:vAlign w:val="center"/>
          </w:tcPr>
          <w:p w14:paraId="658F1186" w14:textId="6CE7762E"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b/>
                <w:sz w:val="18"/>
                <w:szCs w:val="18"/>
              </w:rPr>
              <w:t>--</w:t>
            </w:r>
          </w:p>
        </w:tc>
      </w:tr>
      <w:tr w:rsidR="00944618" w:rsidRPr="00944618" w14:paraId="496CDA33" w14:textId="77777777" w:rsidTr="00F47A23">
        <w:trPr>
          <w:cantSplit/>
          <w:trHeight w:hRule="exact" w:val="340"/>
        </w:trPr>
        <w:tc>
          <w:tcPr>
            <w:tcW w:w="2438" w:type="dxa"/>
            <w:tcBorders>
              <w:top w:val="nil"/>
              <w:left w:val="nil"/>
              <w:bottom w:val="nil"/>
              <w:right w:val="single" w:sz="4" w:space="0" w:color="auto"/>
            </w:tcBorders>
            <w:vAlign w:val="center"/>
          </w:tcPr>
          <w:p w14:paraId="66C87BCF" w14:textId="4B5CE36D" w:rsidR="00483CC5" w:rsidRPr="00944618" w:rsidRDefault="00483CC5" w:rsidP="00483CC5">
            <w:pPr>
              <w:snapToGrid w:val="0"/>
              <w:spacing w:line="240" w:lineRule="exact"/>
              <w:ind w:leftChars="100" w:left="240" w:rightChars="20" w:right="48" w:firstLineChars="0" w:firstLine="0"/>
              <w:jc w:val="distribute"/>
              <w:rPr>
                <w:kern w:val="0"/>
                <w:sz w:val="22"/>
                <w:szCs w:val="20"/>
              </w:rPr>
            </w:pPr>
            <w:r w:rsidRPr="00944618">
              <w:rPr>
                <w:kern w:val="0"/>
                <w:sz w:val="22"/>
              </w:rPr>
              <w:t>撥用賸餘</w:t>
            </w:r>
          </w:p>
        </w:tc>
        <w:tc>
          <w:tcPr>
            <w:tcW w:w="1383" w:type="dxa"/>
            <w:tcBorders>
              <w:top w:val="nil"/>
              <w:left w:val="single" w:sz="4" w:space="0" w:color="auto"/>
              <w:bottom w:val="nil"/>
              <w:right w:val="single" w:sz="4" w:space="0" w:color="auto"/>
            </w:tcBorders>
            <w:vAlign w:val="center"/>
          </w:tcPr>
          <w:p w14:paraId="3442AE8F" w14:textId="06ADAC24"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7D2F6F2C" w14:textId="4FB18412"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356,972,337</w:t>
            </w:r>
          </w:p>
        </w:tc>
        <w:tc>
          <w:tcPr>
            <w:tcW w:w="1383" w:type="dxa"/>
            <w:tcBorders>
              <w:top w:val="nil"/>
              <w:left w:val="single" w:sz="4" w:space="0" w:color="auto"/>
              <w:bottom w:val="nil"/>
              <w:right w:val="single" w:sz="4" w:space="0" w:color="auto"/>
            </w:tcBorders>
            <w:vAlign w:val="center"/>
          </w:tcPr>
          <w:p w14:paraId="1FC8F947" w14:textId="682479B5"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c>
          <w:tcPr>
            <w:tcW w:w="1383" w:type="dxa"/>
            <w:tcBorders>
              <w:top w:val="nil"/>
              <w:left w:val="single" w:sz="4" w:space="0" w:color="auto"/>
              <w:bottom w:val="nil"/>
              <w:right w:val="single" w:sz="4" w:space="0" w:color="auto"/>
            </w:tcBorders>
            <w:vAlign w:val="center"/>
          </w:tcPr>
          <w:p w14:paraId="7C0FC9DE" w14:textId="5A5E066B"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356,972,337</w:t>
            </w:r>
          </w:p>
        </w:tc>
        <w:tc>
          <w:tcPr>
            <w:tcW w:w="1383" w:type="dxa"/>
            <w:tcBorders>
              <w:top w:val="nil"/>
              <w:left w:val="single" w:sz="4" w:space="0" w:color="auto"/>
              <w:bottom w:val="nil"/>
              <w:right w:val="single" w:sz="4" w:space="0" w:color="auto"/>
            </w:tcBorders>
            <w:vAlign w:val="center"/>
          </w:tcPr>
          <w:p w14:paraId="04C048E1" w14:textId="642925C3"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356,972,337</w:t>
            </w:r>
          </w:p>
        </w:tc>
        <w:tc>
          <w:tcPr>
            <w:tcW w:w="612" w:type="dxa"/>
            <w:tcBorders>
              <w:top w:val="nil"/>
              <w:left w:val="single" w:sz="4" w:space="0" w:color="auto"/>
              <w:bottom w:val="nil"/>
              <w:right w:val="nil"/>
            </w:tcBorders>
            <w:vAlign w:val="center"/>
          </w:tcPr>
          <w:p w14:paraId="5FB8A3B2" w14:textId="199AA373" w:rsidR="00483CC5" w:rsidRPr="00944618" w:rsidRDefault="00483CC5" w:rsidP="00483CC5">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szCs w:val="18"/>
              </w:rPr>
              <w:t>--</w:t>
            </w:r>
          </w:p>
        </w:tc>
      </w:tr>
      <w:tr w:rsidR="00944618" w:rsidRPr="00944618" w14:paraId="36B8B1C6" w14:textId="77777777" w:rsidTr="00F47A23">
        <w:trPr>
          <w:cantSplit/>
          <w:trHeight w:hRule="exact" w:val="340"/>
        </w:trPr>
        <w:tc>
          <w:tcPr>
            <w:tcW w:w="2438" w:type="dxa"/>
            <w:tcBorders>
              <w:top w:val="nil"/>
              <w:left w:val="nil"/>
              <w:bottom w:val="single" w:sz="8" w:space="0" w:color="auto"/>
              <w:right w:val="single" w:sz="4" w:space="0" w:color="auto"/>
            </w:tcBorders>
            <w:vAlign w:val="center"/>
          </w:tcPr>
          <w:p w14:paraId="1AB62699" w14:textId="77777777" w:rsidR="00483CC5" w:rsidRPr="00944618" w:rsidRDefault="00483CC5" w:rsidP="00483CC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待填補之短絀</w:t>
            </w:r>
          </w:p>
        </w:tc>
        <w:tc>
          <w:tcPr>
            <w:tcW w:w="1383" w:type="dxa"/>
            <w:tcBorders>
              <w:top w:val="nil"/>
              <w:left w:val="single" w:sz="4" w:space="0" w:color="auto"/>
              <w:bottom w:val="single" w:sz="8" w:space="0" w:color="auto"/>
              <w:right w:val="single" w:sz="4" w:space="0" w:color="auto"/>
            </w:tcBorders>
            <w:vAlign w:val="center"/>
          </w:tcPr>
          <w:p w14:paraId="58F380F7" w14:textId="4CCEC822"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472,820,000</w:t>
            </w:r>
          </w:p>
        </w:tc>
        <w:tc>
          <w:tcPr>
            <w:tcW w:w="1383" w:type="dxa"/>
            <w:tcBorders>
              <w:top w:val="nil"/>
              <w:left w:val="single" w:sz="4" w:space="0" w:color="auto"/>
              <w:bottom w:val="single" w:sz="8" w:space="0" w:color="auto"/>
              <w:right w:val="single" w:sz="4" w:space="0" w:color="auto"/>
            </w:tcBorders>
            <w:vAlign w:val="center"/>
          </w:tcPr>
          <w:p w14:paraId="10A76537" w14:textId="49998635"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269,045,615</w:t>
            </w:r>
          </w:p>
        </w:tc>
        <w:tc>
          <w:tcPr>
            <w:tcW w:w="1383" w:type="dxa"/>
            <w:tcBorders>
              <w:top w:val="nil"/>
              <w:left w:val="single" w:sz="4" w:space="0" w:color="auto"/>
              <w:bottom w:val="single" w:sz="8" w:space="0" w:color="auto"/>
              <w:right w:val="single" w:sz="4" w:space="0" w:color="auto"/>
            </w:tcBorders>
            <w:vAlign w:val="center"/>
          </w:tcPr>
          <w:p w14:paraId="00E2AE86" w14:textId="22AB85BB"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w:t>
            </w:r>
          </w:p>
        </w:tc>
        <w:tc>
          <w:tcPr>
            <w:tcW w:w="1383" w:type="dxa"/>
            <w:tcBorders>
              <w:top w:val="nil"/>
              <w:left w:val="single" w:sz="4" w:space="0" w:color="auto"/>
              <w:bottom w:val="single" w:sz="8" w:space="0" w:color="auto"/>
              <w:right w:val="single" w:sz="4" w:space="0" w:color="auto"/>
            </w:tcBorders>
            <w:vAlign w:val="center"/>
          </w:tcPr>
          <w:p w14:paraId="134DFF5B" w14:textId="1AACFF23"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269,045,615</w:t>
            </w:r>
          </w:p>
        </w:tc>
        <w:tc>
          <w:tcPr>
            <w:tcW w:w="1383" w:type="dxa"/>
            <w:tcBorders>
              <w:top w:val="nil"/>
              <w:left w:val="single" w:sz="4" w:space="0" w:color="auto"/>
              <w:bottom w:val="single" w:sz="8" w:space="0" w:color="auto"/>
              <w:right w:val="single" w:sz="4" w:space="0" w:color="auto"/>
            </w:tcBorders>
            <w:vAlign w:val="center"/>
          </w:tcPr>
          <w:p w14:paraId="324A1423" w14:textId="065CE1D0"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- 203,774,385</w:t>
            </w:r>
          </w:p>
        </w:tc>
        <w:tc>
          <w:tcPr>
            <w:tcW w:w="612" w:type="dxa"/>
            <w:tcBorders>
              <w:top w:val="nil"/>
              <w:left w:val="single" w:sz="4" w:space="0" w:color="auto"/>
              <w:bottom w:val="single" w:sz="8" w:space="0" w:color="auto"/>
              <w:right w:val="nil"/>
            </w:tcBorders>
            <w:vAlign w:val="center"/>
          </w:tcPr>
          <w:p w14:paraId="5EF34C08" w14:textId="6BF14B03" w:rsidR="00483CC5" w:rsidRPr="00944618" w:rsidRDefault="00483CC5" w:rsidP="00483CC5">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szCs w:val="18"/>
              </w:rPr>
              <w:t>- 43.10</w:t>
            </w:r>
          </w:p>
        </w:tc>
      </w:tr>
    </w:tbl>
    <w:p w14:paraId="402C6E3B" w14:textId="511AE8D8" w:rsidR="00316C44" w:rsidRPr="00944618" w:rsidRDefault="00316C44" w:rsidP="00EC216F">
      <w:pPr>
        <w:pStyle w:val="3T0301110P"/>
        <w:ind w:left="540" w:right="-6" w:hangingChars="300" w:hanging="540"/>
        <w:rPr>
          <w:color w:val="auto"/>
          <w:sz w:val="18"/>
          <w:szCs w:val="18"/>
        </w:rPr>
      </w:pPr>
      <w:r w:rsidRPr="00944618">
        <w:rPr>
          <w:rFonts w:hint="eastAsia"/>
          <w:color w:val="auto"/>
          <w:sz w:val="18"/>
          <w:szCs w:val="18"/>
        </w:rPr>
        <w:t>註：1.</w:t>
      </w:r>
      <w:r w:rsidR="008C5390" w:rsidRPr="00944618">
        <w:rPr>
          <w:rFonts w:hint="eastAsia"/>
          <w:color w:val="auto"/>
          <w:sz w:val="18"/>
          <w:szCs w:val="18"/>
        </w:rPr>
        <w:tab/>
      </w:r>
      <w:r w:rsidR="00D0234A" w:rsidRPr="00944618">
        <w:rPr>
          <w:rFonts w:hint="eastAsia"/>
          <w:color w:val="auto"/>
          <w:sz w:val="18"/>
          <w:szCs w:val="18"/>
        </w:rPr>
        <w:t>該</w:t>
      </w:r>
      <w:r w:rsidR="00483CC5" w:rsidRPr="00944618">
        <w:rPr>
          <w:color w:val="auto"/>
          <w:sz w:val="18"/>
          <w:szCs w:val="18"/>
        </w:rPr>
        <w:t>基金項下國立臺灣大學醫學院附設醫院癌醫中心分院，自111</w:t>
      </w:r>
      <w:r w:rsidR="00D0234A" w:rsidRPr="00944618">
        <w:rPr>
          <w:color w:val="auto"/>
          <w:sz w:val="18"/>
          <w:szCs w:val="18"/>
        </w:rPr>
        <w:t>年度</w:t>
      </w:r>
      <w:r w:rsidR="00D0234A" w:rsidRPr="00944618">
        <w:rPr>
          <w:rFonts w:hint="eastAsia"/>
          <w:color w:val="auto"/>
          <w:sz w:val="18"/>
          <w:szCs w:val="18"/>
        </w:rPr>
        <w:t>起</w:t>
      </w:r>
      <w:r w:rsidR="00483CC5" w:rsidRPr="00944618">
        <w:rPr>
          <w:color w:val="auto"/>
          <w:sz w:val="18"/>
          <w:szCs w:val="18"/>
        </w:rPr>
        <w:t>改制為國立臺灣大學附設醫院癌醫中心分院作業基金</w:t>
      </w:r>
      <w:r w:rsidRPr="00944618">
        <w:rPr>
          <w:color w:val="auto"/>
          <w:sz w:val="18"/>
          <w:szCs w:val="18"/>
        </w:rPr>
        <w:t>。</w:t>
      </w:r>
    </w:p>
    <w:p w14:paraId="696B9BB9" w14:textId="2580926F" w:rsidR="00316C44" w:rsidRPr="00944618" w:rsidRDefault="00316C44" w:rsidP="00483CC5">
      <w:pPr>
        <w:pStyle w:val="3T0301110P"/>
        <w:ind w:leftChars="150" w:left="540" w:right="-6" w:hangingChars="100" w:hanging="180"/>
        <w:rPr>
          <w:color w:val="auto"/>
          <w:sz w:val="18"/>
          <w:szCs w:val="18"/>
        </w:rPr>
      </w:pPr>
      <w:r w:rsidRPr="00944618">
        <w:rPr>
          <w:rFonts w:hint="eastAsia"/>
          <w:color w:val="auto"/>
          <w:sz w:val="18"/>
          <w:szCs w:val="18"/>
        </w:rPr>
        <w:t>2.</w:t>
      </w:r>
      <w:r w:rsidR="00A96DAC" w:rsidRPr="00944618">
        <w:rPr>
          <w:rFonts w:hint="eastAsia"/>
          <w:color w:val="auto"/>
          <w:sz w:val="18"/>
          <w:szCs w:val="18"/>
        </w:rPr>
        <w:tab/>
      </w:r>
      <w:r w:rsidR="00483CC5" w:rsidRPr="00944618">
        <w:rPr>
          <w:color w:val="auto"/>
          <w:sz w:val="18"/>
          <w:szCs w:val="18"/>
        </w:rPr>
        <w:t>本表前期未分配賸餘及前期待填補之短絀</w:t>
      </w:r>
      <w:r w:rsidR="00077ACA" w:rsidRPr="00944618">
        <w:rPr>
          <w:rFonts w:hint="eastAsia"/>
          <w:color w:val="auto"/>
          <w:sz w:val="18"/>
          <w:szCs w:val="18"/>
        </w:rPr>
        <w:t>決算數及</w:t>
      </w:r>
      <w:r w:rsidR="00483CC5" w:rsidRPr="00944618">
        <w:rPr>
          <w:color w:val="auto"/>
          <w:sz w:val="18"/>
          <w:szCs w:val="18"/>
        </w:rPr>
        <w:t>決算</w:t>
      </w:r>
      <w:r w:rsidR="002A0781" w:rsidRPr="00944618">
        <w:rPr>
          <w:rFonts w:hint="eastAsia"/>
          <w:color w:val="auto"/>
          <w:sz w:val="18"/>
          <w:szCs w:val="18"/>
        </w:rPr>
        <w:t>審</w:t>
      </w:r>
      <w:r w:rsidR="00483CC5" w:rsidRPr="00944618">
        <w:rPr>
          <w:color w:val="auto"/>
          <w:sz w:val="18"/>
          <w:szCs w:val="18"/>
        </w:rPr>
        <w:t>定數</w:t>
      </w:r>
      <w:r w:rsidR="007577B1" w:rsidRPr="00944618">
        <w:rPr>
          <w:rFonts w:hint="eastAsia"/>
          <w:color w:val="auto"/>
          <w:sz w:val="18"/>
          <w:szCs w:val="18"/>
        </w:rPr>
        <w:t>中</w:t>
      </w:r>
      <w:r w:rsidR="007577B1" w:rsidRPr="00944618">
        <w:rPr>
          <w:color w:val="auto"/>
          <w:sz w:val="18"/>
          <w:szCs w:val="18"/>
        </w:rPr>
        <w:t>，</w:t>
      </w:r>
      <w:r w:rsidR="00483CC5" w:rsidRPr="00944618">
        <w:rPr>
          <w:color w:val="auto"/>
          <w:sz w:val="18"/>
          <w:szCs w:val="18"/>
        </w:rPr>
        <w:t>前期未分配賸餘係</w:t>
      </w:r>
      <w:r w:rsidR="006C4B46" w:rsidRPr="00944618">
        <w:rPr>
          <w:rFonts w:hint="eastAsia"/>
          <w:color w:val="auto"/>
          <w:sz w:val="18"/>
          <w:szCs w:val="18"/>
        </w:rPr>
        <w:t>加回</w:t>
      </w:r>
      <w:r w:rsidR="00483CC5" w:rsidRPr="00944618">
        <w:rPr>
          <w:color w:val="auto"/>
          <w:sz w:val="18"/>
          <w:szCs w:val="18"/>
        </w:rPr>
        <w:t>國立臺灣大學醫學院附設醫院癌醫中心分院改制前待填補</w:t>
      </w:r>
      <w:r w:rsidR="00EA4C58" w:rsidRPr="00944618">
        <w:rPr>
          <w:rFonts w:hint="eastAsia"/>
          <w:color w:val="auto"/>
          <w:sz w:val="18"/>
          <w:szCs w:val="18"/>
        </w:rPr>
        <w:t>之</w:t>
      </w:r>
      <w:r w:rsidR="00483CC5" w:rsidRPr="00944618">
        <w:rPr>
          <w:color w:val="auto"/>
          <w:sz w:val="18"/>
          <w:szCs w:val="18"/>
        </w:rPr>
        <w:t>短絀356,972,337元；另前期待填補之短絀</w:t>
      </w:r>
      <w:r w:rsidR="007577B1" w:rsidRPr="00944618">
        <w:rPr>
          <w:rFonts w:hint="eastAsia"/>
          <w:color w:val="auto"/>
          <w:sz w:val="18"/>
          <w:szCs w:val="18"/>
        </w:rPr>
        <w:t>係增加</w:t>
      </w:r>
      <w:r w:rsidR="00483CC5" w:rsidRPr="00944618">
        <w:rPr>
          <w:color w:val="auto"/>
          <w:sz w:val="18"/>
          <w:szCs w:val="18"/>
        </w:rPr>
        <w:t>國立臺灣大學醫學院附設醫院癌醫中心分院改制前待填補之短絀356,972,337元</w:t>
      </w:r>
      <w:r w:rsidRPr="00944618">
        <w:rPr>
          <w:color w:val="auto"/>
          <w:sz w:val="18"/>
          <w:szCs w:val="18"/>
        </w:rPr>
        <w:t>。</w:t>
      </w:r>
    </w:p>
    <w:p w14:paraId="15C6B0C6" w14:textId="77777777" w:rsidR="009E2FE0" w:rsidRPr="00944618" w:rsidRDefault="009E2FE0" w:rsidP="009E2FE0">
      <w:pPr>
        <w:pStyle w:val="3T010216P"/>
        <w:spacing w:beforeLines="0" w:before="0"/>
        <w:ind w:left="0" w:right="45"/>
        <w:rPr>
          <w:color w:val="auto"/>
          <w:spacing w:val="0"/>
        </w:rPr>
      </w:pPr>
    </w:p>
    <w:p w14:paraId="6688D96F" w14:textId="77777777" w:rsidR="0048157E" w:rsidRPr="00944618" w:rsidRDefault="0048157E" w:rsidP="009E2FE0">
      <w:pPr>
        <w:pStyle w:val="3T010216P"/>
        <w:spacing w:beforeLines="0" w:before="0"/>
        <w:ind w:left="0" w:right="45"/>
        <w:rPr>
          <w:color w:val="auto"/>
          <w:spacing w:val="0"/>
        </w:rPr>
      </w:pPr>
      <w:r w:rsidRPr="00944618">
        <w:rPr>
          <w:rFonts w:hint="eastAsia"/>
          <w:color w:val="auto"/>
          <w:spacing w:val="0"/>
        </w:rPr>
        <w:t xml:space="preserve">　國立臺灣大學附設醫院作業基金所屬分預算收支餘絀概況表　</w:t>
      </w:r>
    </w:p>
    <w:p w14:paraId="2B0A75BB" w14:textId="4D2E4CE2" w:rsidR="0048157E" w:rsidRPr="00944618" w:rsidRDefault="0048157E" w:rsidP="00963B82">
      <w:pPr>
        <w:pStyle w:val="3T0201"/>
        <w:tabs>
          <w:tab w:val="clear" w:pos="4560"/>
          <w:tab w:val="center" w:pos="5040"/>
        </w:tabs>
        <w:spacing w:beforeLines="0" w:before="0" w:afterLines="0" w:after="0"/>
        <w:ind w:rightChars="9" w:right="22"/>
        <w:rPr>
          <w:color w:val="auto"/>
          <w:spacing w:val="-20"/>
        </w:rPr>
      </w:pPr>
      <w:r w:rsidRPr="00944618">
        <w:rPr>
          <w:rFonts w:hint="eastAsia"/>
          <w:color w:val="auto"/>
        </w:rPr>
        <w:t>中華民國</w:t>
      </w:r>
      <w:r w:rsidR="00653699" w:rsidRPr="00944618">
        <w:rPr>
          <w:rFonts w:hint="eastAsia"/>
          <w:color w:val="auto"/>
        </w:rPr>
        <w:t>11</w:t>
      </w:r>
      <w:r w:rsidR="008406CC" w:rsidRPr="00944618">
        <w:rPr>
          <w:rFonts w:hint="eastAsia"/>
          <w:color w:val="auto"/>
        </w:rPr>
        <w:t>1</w:t>
      </w:r>
      <w:r w:rsidRPr="00944618">
        <w:rPr>
          <w:rFonts w:hint="eastAsia"/>
          <w:color w:val="auto"/>
        </w:rPr>
        <w:t>年度</w:t>
      </w:r>
      <w:r w:rsidRPr="00944618">
        <w:rPr>
          <w:color w:val="auto"/>
        </w:rPr>
        <w:tab/>
      </w:r>
      <w:r w:rsidRPr="00944618">
        <w:rPr>
          <w:rFonts w:hint="eastAsia"/>
          <w:color w:val="auto"/>
          <w:spacing w:val="-20"/>
        </w:rPr>
        <w:t>單位：新臺幣千元</w:t>
      </w:r>
    </w:p>
    <w:tbl>
      <w:tblPr>
        <w:tblW w:w="995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6"/>
        <w:gridCol w:w="896"/>
        <w:gridCol w:w="896"/>
        <w:gridCol w:w="896"/>
        <w:gridCol w:w="896"/>
        <w:gridCol w:w="896"/>
        <w:gridCol w:w="896"/>
        <w:gridCol w:w="822"/>
        <w:gridCol w:w="822"/>
        <w:gridCol w:w="720"/>
        <w:gridCol w:w="601"/>
      </w:tblGrid>
      <w:tr w:rsidR="00944618" w:rsidRPr="00944618" w14:paraId="76C65902" w14:textId="77777777" w:rsidTr="009E2FE0">
        <w:trPr>
          <w:trHeight w:hRule="exact" w:val="380"/>
        </w:trPr>
        <w:tc>
          <w:tcPr>
            <w:tcW w:w="1616" w:type="dxa"/>
            <w:vMerge w:val="restart"/>
            <w:tcBorders>
              <w:top w:val="single" w:sz="8" w:space="0" w:color="auto"/>
              <w:left w:val="nil"/>
            </w:tcBorders>
            <w:vAlign w:val="center"/>
          </w:tcPr>
          <w:p w14:paraId="4B534AD1" w14:textId="77777777" w:rsidR="0048157E" w:rsidRPr="00944618" w:rsidRDefault="0048157E" w:rsidP="00427529">
            <w:pPr>
              <w:snapToGrid w:val="0"/>
              <w:ind w:rightChars="20" w:right="48" w:firstLineChars="0" w:firstLine="0"/>
              <w:jc w:val="distribute"/>
              <w:rPr>
                <w:sz w:val="22"/>
              </w:rPr>
            </w:pPr>
            <w:r w:rsidRPr="00944618">
              <w:rPr>
                <w:rFonts w:hint="eastAsia"/>
                <w:sz w:val="22"/>
              </w:rPr>
              <w:t>分預算名稱</w:t>
            </w:r>
          </w:p>
        </w:tc>
        <w:tc>
          <w:tcPr>
            <w:tcW w:w="896" w:type="dxa"/>
            <w:vMerge w:val="restart"/>
            <w:tcBorders>
              <w:top w:val="single" w:sz="8" w:space="0" w:color="auto"/>
            </w:tcBorders>
            <w:vAlign w:val="center"/>
          </w:tcPr>
          <w:p w14:paraId="556A237E" w14:textId="77777777" w:rsidR="0048157E" w:rsidRPr="00944618" w:rsidRDefault="0048157E" w:rsidP="00427529">
            <w:pPr>
              <w:snapToGrid w:val="0"/>
              <w:ind w:firstLineChars="0" w:firstLine="0"/>
              <w:jc w:val="distribute"/>
              <w:rPr>
                <w:spacing w:val="-6"/>
                <w:sz w:val="22"/>
              </w:rPr>
            </w:pPr>
            <w:r w:rsidRPr="00944618">
              <w:rPr>
                <w:rFonts w:hint="eastAsia"/>
                <w:spacing w:val="-6"/>
                <w:sz w:val="22"/>
              </w:rPr>
              <w:t>業務收入</w:t>
            </w:r>
          </w:p>
        </w:tc>
        <w:tc>
          <w:tcPr>
            <w:tcW w:w="896" w:type="dxa"/>
            <w:vMerge w:val="restart"/>
            <w:tcBorders>
              <w:top w:val="single" w:sz="8" w:space="0" w:color="auto"/>
            </w:tcBorders>
            <w:vAlign w:val="center"/>
          </w:tcPr>
          <w:p w14:paraId="63E0845E" w14:textId="77777777" w:rsidR="0048157E" w:rsidRPr="00944618" w:rsidRDefault="0048157E" w:rsidP="00427529">
            <w:pPr>
              <w:spacing w:line="240" w:lineRule="exact"/>
              <w:ind w:leftChars="20" w:left="48" w:rightChars="20" w:right="48" w:firstLineChars="0" w:firstLine="0"/>
              <w:jc w:val="distribute"/>
              <w:rPr>
                <w:spacing w:val="-20"/>
                <w:sz w:val="22"/>
              </w:rPr>
            </w:pPr>
            <w:r w:rsidRPr="00944618">
              <w:rPr>
                <w:rFonts w:hint="eastAsia"/>
                <w:spacing w:val="-20"/>
                <w:sz w:val="22"/>
              </w:rPr>
              <w:t>業務成本與費用</w:t>
            </w:r>
          </w:p>
        </w:tc>
        <w:tc>
          <w:tcPr>
            <w:tcW w:w="896" w:type="dxa"/>
            <w:vMerge w:val="restart"/>
            <w:tcBorders>
              <w:top w:val="single" w:sz="8" w:space="0" w:color="auto"/>
            </w:tcBorders>
            <w:vAlign w:val="center"/>
          </w:tcPr>
          <w:p w14:paraId="3743040F" w14:textId="77777777" w:rsidR="0048157E" w:rsidRPr="00944618" w:rsidRDefault="0048157E" w:rsidP="00427529">
            <w:pPr>
              <w:spacing w:line="240" w:lineRule="exact"/>
              <w:ind w:rightChars="20" w:right="48" w:firstLineChars="0" w:firstLine="0"/>
              <w:jc w:val="distribute"/>
              <w:rPr>
                <w:spacing w:val="-10"/>
                <w:sz w:val="22"/>
              </w:rPr>
            </w:pPr>
            <w:r w:rsidRPr="00944618">
              <w:rPr>
                <w:rFonts w:hint="eastAsia"/>
                <w:spacing w:val="-10"/>
                <w:sz w:val="22"/>
              </w:rPr>
              <w:t>業務賸餘</w:t>
            </w:r>
          </w:p>
          <w:p w14:paraId="20FF7B3C" w14:textId="77777777" w:rsidR="0048157E" w:rsidRPr="00944618" w:rsidRDefault="0048157E" w:rsidP="00427529">
            <w:pPr>
              <w:spacing w:line="240" w:lineRule="exact"/>
              <w:ind w:firstLineChars="0" w:firstLine="0"/>
              <w:jc w:val="distribute"/>
              <w:rPr>
                <w:spacing w:val="-20"/>
                <w:sz w:val="22"/>
              </w:rPr>
            </w:pPr>
            <w:r w:rsidRPr="00944618">
              <w:rPr>
                <w:rFonts w:hint="eastAsia"/>
                <w:sz w:val="22"/>
              </w:rPr>
              <w:t>（短絀）</w:t>
            </w:r>
          </w:p>
        </w:tc>
        <w:tc>
          <w:tcPr>
            <w:tcW w:w="896" w:type="dxa"/>
            <w:vMerge w:val="restart"/>
            <w:tcBorders>
              <w:top w:val="single" w:sz="8" w:space="0" w:color="auto"/>
            </w:tcBorders>
            <w:vAlign w:val="center"/>
          </w:tcPr>
          <w:p w14:paraId="042760BA" w14:textId="77777777" w:rsidR="0048157E" w:rsidRPr="00944618" w:rsidRDefault="0048157E" w:rsidP="00B33032">
            <w:pPr>
              <w:snapToGrid w:val="0"/>
              <w:ind w:leftChars="-10" w:left="-24" w:rightChars="20" w:right="48" w:firstLineChars="0" w:firstLine="0"/>
              <w:jc w:val="distribute"/>
              <w:rPr>
                <w:spacing w:val="-24"/>
                <w:sz w:val="22"/>
              </w:rPr>
            </w:pPr>
            <w:r w:rsidRPr="00944618">
              <w:rPr>
                <w:rFonts w:hint="eastAsia"/>
                <w:spacing w:val="-24"/>
                <w:sz w:val="22"/>
              </w:rPr>
              <w:t>業務外收入</w:t>
            </w:r>
          </w:p>
        </w:tc>
        <w:tc>
          <w:tcPr>
            <w:tcW w:w="896" w:type="dxa"/>
            <w:vMerge w:val="restart"/>
            <w:tcBorders>
              <w:top w:val="single" w:sz="8" w:space="0" w:color="auto"/>
            </w:tcBorders>
            <w:vAlign w:val="center"/>
          </w:tcPr>
          <w:p w14:paraId="75B66E53" w14:textId="77777777" w:rsidR="0048157E" w:rsidRPr="00944618" w:rsidRDefault="0048157E" w:rsidP="00427529">
            <w:pPr>
              <w:snapToGrid w:val="0"/>
              <w:ind w:rightChars="10" w:right="24" w:firstLineChars="0" w:firstLine="0"/>
              <w:jc w:val="distribute"/>
              <w:rPr>
                <w:spacing w:val="-24"/>
                <w:sz w:val="22"/>
              </w:rPr>
            </w:pPr>
            <w:r w:rsidRPr="00944618">
              <w:rPr>
                <w:rFonts w:hint="eastAsia"/>
                <w:spacing w:val="-24"/>
                <w:sz w:val="22"/>
              </w:rPr>
              <w:t>業務外費用</w:t>
            </w:r>
          </w:p>
        </w:tc>
        <w:tc>
          <w:tcPr>
            <w:tcW w:w="896" w:type="dxa"/>
            <w:vMerge w:val="restart"/>
            <w:tcBorders>
              <w:top w:val="single" w:sz="8" w:space="0" w:color="auto"/>
            </w:tcBorders>
            <w:vAlign w:val="center"/>
          </w:tcPr>
          <w:p w14:paraId="72B34D2D" w14:textId="77777777" w:rsidR="0048157E" w:rsidRPr="00944618" w:rsidRDefault="0048157E" w:rsidP="0045673E">
            <w:pPr>
              <w:spacing w:line="240" w:lineRule="exact"/>
              <w:ind w:leftChars="-10" w:left="-24" w:rightChars="30" w:right="72" w:firstLineChars="0" w:firstLine="0"/>
              <w:jc w:val="distribute"/>
              <w:rPr>
                <w:spacing w:val="-30"/>
                <w:sz w:val="22"/>
              </w:rPr>
            </w:pPr>
            <w:r w:rsidRPr="00944618">
              <w:rPr>
                <w:rFonts w:hint="eastAsia"/>
                <w:spacing w:val="-30"/>
                <w:sz w:val="22"/>
              </w:rPr>
              <w:t>業務外賸餘</w:t>
            </w:r>
          </w:p>
          <w:p w14:paraId="63A4AE42" w14:textId="77777777" w:rsidR="0048157E" w:rsidRPr="00944618" w:rsidRDefault="0048157E" w:rsidP="00427529">
            <w:pPr>
              <w:spacing w:line="240" w:lineRule="exact"/>
              <w:ind w:firstLineChars="0" w:firstLine="0"/>
              <w:jc w:val="distribute"/>
              <w:rPr>
                <w:spacing w:val="-12"/>
                <w:sz w:val="22"/>
              </w:rPr>
            </w:pPr>
            <w:r w:rsidRPr="00944618">
              <w:rPr>
                <w:rFonts w:hint="eastAsia"/>
                <w:sz w:val="22"/>
              </w:rPr>
              <w:t>（短絀）</w:t>
            </w:r>
          </w:p>
        </w:tc>
        <w:tc>
          <w:tcPr>
            <w:tcW w:w="2965" w:type="dxa"/>
            <w:gridSpan w:val="4"/>
            <w:tcBorders>
              <w:top w:val="single" w:sz="8" w:space="0" w:color="auto"/>
              <w:bottom w:val="single" w:sz="4" w:space="0" w:color="auto"/>
              <w:right w:val="nil"/>
            </w:tcBorders>
            <w:vAlign w:val="center"/>
          </w:tcPr>
          <w:p w14:paraId="3FBDFE02" w14:textId="77777777" w:rsidR="0048157E" w:rsidRPr="00944618" w:rsidRDefault="0048157E" w:rsidP="00427529">
            <w:pPr>
              <w:snapToGrid w:val="0"/>
              <w:ind w:leftChars="50" w:left="120" w:rightChars="50" w:right="120" w:firstLineChars="0" w:firstLine="0"/>
              <w:jc w:val="distribute"/>
              <w:rPr>
                <w:sz w:val="22"/>
              </w:rPr>
            </w:pPr>
            <w:r w:rsidRPr="00944618">
              <w:rPr>
                <w:rFonts w:hint="eastAsia"/>
                <w:sz w:val="22"/>
              </w:rPr>
              <w:t>本期賸餘（短絀）</w:t>
            </w:r>
          </w:p>
        </w:tc>
      </w:tr>
      <w:tr w:rsidR="00944618" w:rsidRPr="00944618" w14:paraId="363C9BB8" w14:textId="77777777" w:rsidTr="00427529">
        <w:trPr>
          <w:trHeight w:hRule="exact" w:val="340"/>
        </w:trPr>
        <w:tc>
          <w:tcPr>
            <w:tcW w:w="1616" w:type="dxa"/>
            <w:vMerge/>
            <w:tcBorders>
              <w:left w:val="nil"/>
            </w:tcBorders>
            <w:vAlign w:val="center"/>
          </w:tcPr>
          <w:p w14:paraId="32518A1A" w14:textId="77777777" w:rsidR="0048157E" w:rsidRPr="00944618" w:rsidRDefault="0048157E" w:rsidP="00427529">
            <w:pPr>
              <w:snapToGrid w:val="0"/>
              <w:ind w:firstLineChars="0" w:firstLine="0"/>
              <w:jc w:val="center"/>
              <w:rPr>
                <w:sz w:val="22"/>
              </w:rPr>
            </w:pPr>
          </w:p>
        </w:tc>
        <w:tc>
          <w:tcPr>
            <w:tcW w:w="896" w:type="dxa"/>
            <w:vMerge/>
            <w:vAlign w:val="center"/>
          </w:tcPr>
          <w:p w14:paraId="7D2BE254" w14:textId="77777777" w:rsidR="0048157E" w:rsidRPr="00944618" w:rsidRDefault="0048157E" w:rsidP="00427529">
            <w:pPr>
              <w:snapToGrid w:val="0"/>
              <w:ind w:firstLineChars="0" w:firstLine="0"/>
              <w:jc w:val="center"/>
              <w:rPr>
                <w:sz w:val="22"/>
              </w:rPr>
            </w:pPr>
          </w:p>
        </w:tc>
        <w:tc>
          <w:tcPr>
            <w:tcW w:w="896" w:type="dxa"/>
            <w:vMerge/>
            <w:vAlign w:val="center"/>
          </w:tcPr>
          <w:p w14:paraId="1796BD62" w14:textId="77777777" w:rsidR="0048157E" w:rsidRPr="00944618" w:rsidRDefault="0048157E" w:rsidP="00427529">
            <w:pPr>
              <w:snapToGrid w:val="0"/>
              <w:ind w:leftChars="20" w:left="48" w:rightChars="20" w:right="48" w:firstLineChars="0" w:firstLine="0"/>
              <w:jc w:val="center"/>
              <w:rPr>
                <w:sz w:val="22"/>
              </w:rPr>
            </w:pPr>
          </w:p>
        </w:tc>
        <w:tc>
          <w:tcPr>
            <w:tcW w:w="896" w:type="dxa"/>
            <w:vMerge/>
            <w:vAlign w:val="center"/>
          </w:tcPr>
          <w:p w14:paraId="0CEC1EAA" w14:textId="77777777" w:rsidR="0048157E" w:rsidRPr="00944618" w:rsidRDefault="0048157E" w:rsidP="00427529">
            <w:pPr>
              <w:snapToGrid w:val="0"/>
              <w:ind w:firstLineChars="0" w:firstLine="0"/>
              <w:jc w:val="center"/>
              <w:rPr>
                <w:sz w:val="22"/>
              </w:rPr>
            </w:pPr>
          </w:p>
        </w:tc>
        <w:tc>
          <w:tcPr>
            <w:tcW w:w="896" w:type="dxa"/>
            <w:vMerge/>
            <w:vAlign w:val="center"/>
          </w:tcPr>
          <w:p w14:paraId="59610CDD" w14:textId="77777777" w:rsidR="0048157E" w:rsidRPr="00944618" w:rsidRDefault="0048157E" w:rsidP="00427529">
            <w:pPr>
              <w:snapToGrid w:val="0"/>
              <w:ind w:firstLineChars="0" w:firstLine="0"/>
              <w:jc w:val="center"/>
              <w:rPr>
                <w:spacing w:val="-20"/>
                <w:sz w:val="22"/>
              </w:rPr>
            </w:pPr>
          </w:p>
        </w:tc>
        <w:tc>
          <w:tcPr>
            <w:tcW w:w="896" w:type="dxa"/>
            <w:vMerge/>
            <w:vAlign w:val="center"/>
          </w:tcPr>
          <w:p w14:paraId="7B376175" w14:textId="77777777" w:rsidR="0048157E" w:rsidRPr="00944618" w:rsidRDefault="0048157E" w:rsidP="00427529">
            <w:pPr>
              <w:snapToGrid w:val="0"/>
              <w:ind w:firstLineChars="0" w:firstLine="0"/>
              <w:jc w:val="center"/>
              <w:rPr>
                <w:spacing w:val="-20"/>
                <w:sz w:val="22"/>
              </w:rPr>
            </w:pPr>
          </w:p>
        </w:tc>
        <w:tc>
          <w:tcPr>
            <w:tcW w:w="896" w:type="dxa"/>
            <w:vMerge/>
            <w:vAlign w:val="center"/>
          </w:tcPr>
          <w:p w14:paraId="16A2CA48" w14:textId="77777777" w:rsidR="0048157E" w:rsidRPr="00944618" w:rsidRDefault="0048157E" w:rsidP="00427529">
            <w:pPr>
              <w:snapToGrid w:val="0"/>
              <w:ind w:rightChars="20" w:right="48" w:firstLineChars="0" w:firstLine="0"/>
              <w:jc w:val="center"/>
              <w:rPr>
                <w:spacing w:val="-20"/>
                <w:sz w:val="22"/>
              </w:rPr>
            </w:pPr>
          </w:p>
        </w:tc>
        <w:tc>
          <w:tcPr>
            <w:tcW w:w="822" w:type="dxa"/>
            <w:vMerge w:val="restart"/>
            <w:tcBorders>
              <w:top w:val="single" w:sz="4" w:space="0" w:color="auto"/>
              <w:bottom w:val="single" w:sz="4" w:space="0" w:color="auto"/>
              <w:right w:val="nil"/>
            </w:tcBorders>
            <w:vAlign w:val="center"/>
          </w:tcPr>
          <w:p w14:paraId="7E36DA89" w14:textId="77777777" w:rsidR="0048157E" w:rsidRPr="00944618" w:rsidRDefault="0048157E" w:rsidP="00427529">
            <w:pPr>
              <w:snapToGrid w:val="0"/>
              <w:ind w:firstLineChars="0" w:firstLine="0"/>
              <w:jc w:val="distribute"/>
              <w:rPr>
                <w:sz w:val="22"/>
              </w:rPr>
            </w:pPr>
            <w:r w:rsidRPr="00944618">
              <w:rPr>
                <w:rFonts w:hint="eastAsia"/>
                <w:sz w:val="22"/>
              </w:rPr>
              <w:t>預算數</w:t>
            </w:r>
          </w:p>
        </w:tc>
        <w:tc>
          <w:tcPr>
            <w:tcW w:w="822" w:type="dxa"/>
            <w:vMerge w:val="restart"/>
            <w:tcBorders>
              <w:top w:val="single" w:sz="4" w:space="0" w:color="auto"/>
              <w:bottom w:val="single" w:sz="4" w:space="0" w:color="auto"/>
              <w:right w:val="nil"/>
            </w:tcBorders>
            <w:vAlign w:val="center"/>
          </w:tcPr>
          <w:p w14:paraId="196AA452" w14:textId="77777777" w:rsidR="0048157E" w:rsidRPr="00944618" w:rsidRDefault="0048157E" w:rsidP="00427529">
            <w:pPr>
              <w:snapToGrid w:val="0"/>
              <w:ind w:firstLineChars="0" w:firstLine="0"/>
              <w:jc w:val="distribute"/>
              <w:rPr>
                <w:sz w:val="22"/>
              </w:rPr>
            </w:pPr>
            <w:r w:rsidRPr="00944618">
              <w:rPr>
                <w:rFonts w:hint="eastAsia"/>
                <w:sz w:val="22"/>
              </w:rPr>
              <w:t>審定數</w:t>
            </w:r>
          </w:p>
        </w:tc>
        <w:tc>
          <w:tcPr>
            <w:tcW w:w="1321" w:type="dxa"/>
            <w:gridSpan w:val="2"/>
            <w:tcBorders>
              <w:top w:val="single" w:sz="4" w:space="0" w:color="auto"/>
              <w:bottom w:val="single" w:sz="4" w:space="0" w:color="auto"/>
              <w:right w:val="nil"/>
            </w:tcBorders>
            <w:vAlign w:val="center"/>
          </w:tcPr>
          <w:p w14:paraId="2B2E9CA8" w14:textId="77777777" w:rsidR="0048157E" w:rsidRPr="00944618" w:rsidRDefault="0048157E" w:rsidP="00427529">
            <w:pPr>
              <w:snapToGrid w:val="0"/>
              <w:ind w:leftChars="20" w:left="48" w:rightChars="20" w:right="48" w:firstLineChars="0" w:firstLine="0"/>
              <w:jc w:val="distribute"/>
              <w:rPr>
                <w:sz w:val="22"/>
              </w:rPr>
            </w:pPr>
            <w:r w:rsidRPr="00944618">
              <w:rPr>
                <w:rFonts w:hint="eastAsia"/>
                <w:sz w:val="22"/>
              </w:rPr>
              <w:t>比較增減</w:t>
            </w:r>
          </w:p>
        </w:tc>
      </w:tr>
      <w:tr w:rsidR="00944618" w:rsidRPr="00944618" w14:paraId="54476424" w14:textId="77777777" w:rsidTr="00C838E1">
        <w:trPr>
          <w:trHeight w:hRule="exact" w:val="340"/>
        </w:trPr>
        <w:tc>
          <w:tcPr>
            <w:tcW w:w="1616" w:type="dxa"/>
            <w:vMerge/>
            <w:tcBorders>
              <w:left w:val="nil"/>
              <w:bottom w:val="single" w:sz="8" w:space="0" w:color="auto"/>
            </w:tcBorders>
            <w:vAlign w:val="center"/>
          </w:tcPr>
          <w:p w14:paraId="4E2EAEA5" w14:textId="77777777" w:rsidR="0048157E" w:rsidRPr="00944618" w:rsidRDefault="0048157E" w:rsidP="00427529">
            <w:pPr>
              <w:snapToGrid w:val="0"/>
              <w:ind w:firstLineChars="0" w:firstLine="0"/>
              <w:jc w:val="center"/>
              <w:rPr>
                <w:sz w:val="22"/>
              </w:rPr>
            </w:pPr>
          </w:p>
        </w:tc>
        <w:tc>
          <w:tcPr>
            <w:tcW w:w="896" w:type="dxa"/>
            <w:vMerge/>
            <w:tcBorders>
              <w:bottom w:val="single" w:sz="8" w:space="0" w:color="auto"/>
            </w:tcBorders>
            <w:vAlign w:val="center"/>
          </w:tcPr>
          <w:p w14:paraId="6FEED0BF" w14:textId="77777777" w:rsidR="0048157E" w:rsidRPr="00944618" w:rsidRDefault="0048157E" w:rsidP="00427529">
            <w:pPr>
              <w:snapToGrid w:val="0"/>
              <w:ind w:firstLineChars="0" w:firstLine="0"/>
              <w:jc w:val="center"/>
              <w:rPr>
                <w:sz w:val="22"/>
              </w:rPr>
            </w:pPr>
          </w:p>
        </w:tc>
        <w:tc>
          <w:tcPr>
            <w:tcW w:w="896" w:type="dxa"/>
            <w:vMerge/>
            <w:tcBorders>
              <w:bottom w:val="single" w:sz="8" w:space="0" w:color="auto"/>
            </w:tcBorders>
            <w:vAlign w:val="center"/>
          </w:tcPr>
          <w:p w14:paraId="37CB234D" w14:textId="77777777" w:rsidR="0048157E" w:rsidRPr="00944618" w:rsidRDefault="0048157E" w:rsidP="00427529">
            <w:pPr>
              <w:snapToGrid w:val="0"/>
              <w:ind w:leftChars="20" w:left="48" w:rightChars="20" w:right="48" w:firstLineChars="0" w:firstLine="0"/>
              <w:jc w:val="center"/>
              <w:rPr>
                <w:sz w:val="22"/>
              </w:rPr>
            </w:pPr>
          </w:p>
        </w:tc>
        <w:tc>
          <w:tcPr>
            <w:tcW w:w="896" w:type="dxa"/>
            <w:vMerge/>
            <w:tcBorders>
              <w:bottom w:val="single" w:sz="8" w:space="0" w:color="auto"/>
            </w:tcBorders>
            <w:vAlign w:val="center"/>
          </w:tcPr>
          <w:p w14:paraId="07161AD1" w14:textId="77777777" w:rsidR="0048157E" w:rsidRPr="00944618" w:rsidRDefault="0048157E" w:rsidP="00427529">
            <w:pPr>
              <w:snapToGrid w:val="0"/>
              <w:ind w:firstLineChars="0" w:firstLine="0"/>
              <w:jc w:val="center"/>
              <w:rPr>
                <w:sz w:val="22"/>
              </w:rPr>
            </w:pPr>
          </w:p>
        </w:tc>
        <w:tc>
          <w:tcPr>
            <w:tcW w:w="896" w:type="dxa"/>
            <w:vMerge/>
            <w:tcBorders>
              <w:bottom w:val="single" w:sz="8" w:space="0" w:color="auto"/>
            </w:tcBorders>
            <w:vAlign w:val="center"/>
          </w:tcPr>
          <w:p w14:paraId="760F6F3B" w14:textId="77777777" w:rsidR="0048157E" w:rsidRPr="00944618" w:rsidRDefault="0048157E" w:rsidP="00427529">
            <w:pPr>
              <w:snapToGrid w:val="0"/>
              <w:ind w:firstLineChars="0" w:firstLine="0"/>
              <w:jc w:val="center"/>
              <w:rPr>
                <w:spacing w:val="-20"/>
                <w:sz w:val="22"/>
              </w:rPr>
            </w:pPr>
          </w:p>
        </w:tc>
        <w:tc>
          <w:tcPr>
            <w:tcW w:w="896" w:type="dxa"/>
            <w:vMerge/>
            <w:tcBorders>
              <w:bottom w:val="single" w:sz="8" w:space="0" w:color="auto"/>
            </w:tcBorders>
            <w:vAlign w:val="center"/>
          </w:tcPr>
          <w:p w14:paraId="492B2A30" w14:textId="77777777" w:rsidR="0048157E" w:rsidRPr="00944618" w:rsidRDefault="0048157E" w:rsidP="00427529">
            <w:pPr>
              <w:snapToGrid w:val="0"/>
              <w:ind w:firstLineChars="0" w:firstLine="0"/>
              <w:jc w:val="center"/>
              <w:rPr>
                <w:spacing w:val="-20"/>
                <w:sz w:val="22"/>
              </w:rPr>
            </w:pPr>
          </w:p>
        </w:tc>
        <w:tc>
          <w:tcPr>
            <w:tcW w:w="896" w:type="dxa"/>
            <w:vMerge/>
            <w:tcBorders>
              <w:bottom w:val="single" w:sz="8" w:space="0" w:color="auto"/>
            </w:tcBorders>
            <w:vAlign w:val="center"/>
          </w:tcPr>
          <w:p w14:paraId="17FE41BE" w14:textId="77777777" w:rsidR="0048157E" w:rsidRPr="00944618" w:rsidRDefault="0048157E" w:rsidP="00427529">
            <w:pPr>
              <w:snapToGrid w:val="0"/>
              <w:ind w:rightChars="20" w:right="48" w:firstLineChars="0" w:firstLine="0"/>
              <w:jc w:val="center"/>
              <w:rPr>
                <w:spacing w:val="-20"/>
                <w:sz w:val="22"/>
              </w:rPr>
            </w:pPr>
          </w:p>
        </w:tc>
        <w:tc>
          <w:tcPr>
            <w:tcW w:w="822" w:type="dxa"/>
            <w:vMerge/>
            <w:tcBorders>
              <w:top w:val="single" w:sz="4" w:space="0" w:color="auto"/>
              <w:bottom w:val="single" w:sz="8" w:space="0" w:color="auto"/>
              <w:right w:val="nil"/>
            </w:tcBorders>
            <w:vAlign w:val="center"/>
          </w:tcPr>
          <w:p w14:paraId="102CC262" w14:textId="77777777" w:rsidR="0048157E" w:rsidRPr="00944618" w:rsidRDefault="0048157E" w:rsidP="00427529">
            <w:pPr>
              <w:snapToGrid w:val="0"/>
              <w:ind w:firstLineChars="0" w:firstLine="0"/>
              <w:jc w:val="center"/>
              <w:rPr>
                <w:sz w:val="22"/>
              </w:rPr>
            </w:pPr>
          </w:p>
        </w:tc>
        <w:tc>
          <w:tcPr>
            <w:tcW w:w="822" w:type="dxa"/>
            <w:vMerge/>
            <w:tcBorders>
              <w:top w:val="single" w:sz="4" w:space="0" w:color="auto"/>
              <w:bottom w:val="single" w:sz="8" w:space="0" w:color="auto"/>
              <w:right w:val="nil"/>
            </w:tcBorders>
            <w:vAlign w:val="center"/>
          </w:tcPr>
          <w:p w14:paraId="2029F176" w14:textId="77777777" w:rsidR="0048157E" w:rsidRPr="00944618" w:rsidRDefault="0048157E" w:rsidP="00427529">
            <w:pPr>
              <w:snapToGrid w:val="0"/>
              <w:ind w:firstLineChars="0" w:firstLine="0"/>
              <w:jc w:val="center"/>
              <w:rPr>
                <w:sz w:val="22"/>
              </w:rPr>
            </w:pPr>
          </w:p>
        </w:tc>
        <w:tc>
          <w:tcPr>
            <w:tcW w:w="720" w:type="dxa"/>
            <w:tcBorders>
              <w:top w:val="single" w:sz="4" w:space="0" w:color="auto"/>
              <w:bottom w:val="single" w:sz="8" w:space="0" w:color="auto"/>
              <w:right w:val="nil"/>
            </w:tcBorders>
            <w:vAlign w:val="center"/>
          </w:tcPr>
          <w:p w14:paraId="0420F6C4" w14:textId="77777777" w:rsidR="0048157E" w:rsidRPr="00944618" w:rsidRDefault="0048157E" w:rsidP="00427529">
            <w:pPr>
              <w:snapToGrid w:val="0"/>
              <w:ind w:leftChars="20" w:left="48" w:rightChars="20" w:right="48" w:firstLineChars="0" w:firstLine="0"/>
              <w:jc w:val="distribute"/>
              <w:rPr>
                <w:sz w:val="22"/>
              </w:rPr>
            </w:pPr>
            <w:r w:rsidRPr="00944618">
              <w:rPr>
                <w:rFonts w:hint="eastAsia"/>
                <w:sz w:val="22"/>
              </w:rPr>
              <w:t>金額</w:t>
            </w:r>
          </w:p>
        </w:tc>
        <w:tc>
          <w:tcPr>
            <w:tcW w:w="601" w:type="dxa"/>
            <w:tcBorders>
              <w:top w:val="single" w:sz="4" w:space="0" w:color="auto"/>
              <w:bottom w:val="single" w:sz="8" w:space="0" w:color="auto"/>
              <w:right w:val="nil"/>
            </w:tcBorders>
            <w:vAlign w:val="center"/>
          </w:tcPr>
          <w:p w14:paraId="7FA767D5" w14:textId="77777777" w:rsidR="0048157E" w:rsidRPr="00944618" w:rsidRDefault="0048157E" w:rsidP="00427529">
            <w:pPr>
              <w:snapToGrid w:val="0"/>
              <w:ind w:firstLineChars="0" w:firstLine="0"/>
              <w:jc w:val="distribute"/>
              <w:rPr>
                <w:sz w:val="22"/>
              </w:rPr>
            </w:pPr>
            <w:r w:rsidRPr="00944618">
              <w:rPr>
                <w:rFonts w:hint="eastAsia"/>
                <w:sz w:val="22"/>
              </w:rPr>
              <w:t>％</w:t>
            </w:r>
          </w:p>
        </w:tc>
      </w:tr>
      <w:tr w:rsidR="00944618" w:rsidRPr="00944618" w14:paraId="06533714" w14:textId="77777777" w:rsidTr="00EA12FB">
        <w:trPr>
          <w:trHeight w:val="805"/>
        </w:trPr>
        <w:tc>
          <w:tcPr>
            <w:tcW w:w="1616" w:type="dxa"/>
            <w:tcBorders>
              <w:top w:val="nil"/>
              <w:left w:val="nil"/>
              <w:bottom w:val="nil"/>
              <w:right w:val="single" w:sz="4" w:space="0" w:color="auto"/>
            </w:tcBorders>
            <w:vAlign w:val="center"/>
          </w:tcPr>
          <w:p w14:paraId="51D9AC64"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國立臺灣大學</w:t>
            </w:r>
          </w:p>
          <w:p w14:paraId="26B76713"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附設醫院雲林</w:t>
            </w:r>
          </w:p>
          <w:p w14:paraId="64FA0936"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分院作業基金</w:t>
            </w:r>
          </w:p>
        </w:tc>
        <w:tc>
          <w:tcPr>
            <w:tcW w:w="896" w:type="dxa"/>
            <w:tcBorders>
              <w:top w:val="nil"/>
              <w:left w:val="single" w:sz="4" w:space="0" w:color="auto"/>
              <w:bottom w:val="nil"/>
              <w:right w:val="single" w:sz="4" w:space="0" w:color="auto"/>
            </w:tcBorders>
            <w:vAlign w:val="center"/>
          </w:tcPr>
          <w:p w14:paraId="67403721" w14:textId="0BB3CD1B"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6,177,035</w:t>
            </w:r>
          </w:p>
        </w:tc>
        <w:tc>
          <w:tcPr>
            <w:tcW w:w="896" w:type="dxa"/>
            <w:tcBorders>
              <w:top w:val="nil"/>
              <w:left w:val="single" w:sz="4" w:space="0" w:color="auto"/>
              <w:bottom w:val="nil"/>
              <w:right w:val="single" w:sz="4" w:space="0" w:color="auto"/>
            </w:tcBorders>
            <w:vAlign w:val="center"/>
          </w:tcPr>
          <w:p w14:paraId="258FD704" w14:textId="4EFD8F54"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5,958,271</w:t>
            </w:r>
          </w:p>
        </w:tc>
        <w:tc>
          <w:tcPr>
            <w:tcW w:w="896" w:type="dxa"/>
            <w:tcBorders>
              <w:top w:val="nil"/>
              <w:left w:val="single" w:sz="4" w:space="0" w:color="auto"/>
              <w:bottom w:val="nil"/>
              <w:right w:val="single" w:sz="4" w:space="0" w:color="auto"/>
            </w:tcBorders>
            <w:vAlign w:val="center"/>
          </w:tcPr>
          <w:p w14:paraId="1A3868C1" w14:textId="226CAE0F"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218,763</w:t>
            </w:r>
          </w:p>
        </w:tc>
        <w:tc>
          <w:tcPr>
            <w:tcW w:w="896" w:type="dxa"/>
            <w:tcBorders>
              <w:top w:val="nil"/>
              <w:left w:val="single" w:sz="4" w:space="0" w:color="auto"/>
              <w:bottom w:val="nil"/>
              <w:right w:val="single" w:sz="4" w:space="0" w:color="auto"/>
            </w:tcBorders>
            <w:vAlign w:val="center"/>
          </w:tcPr>
          <w:p w14:paraId="011785B7" w14:textId="42A1A0BA"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276,599</w:t>
            </w:r>
          </w:p>
        </w:tc>
        <w:tc>
          <w:tcPr>
            <w:tcW w:w="896" w:type="dxa"/>
            <w:tcBorders>
              <w:top w:val="nil"/>
              <w:left w:val="single" w:sz="4" w:space="0" w:color="auto"/>
              <w:bottom w:val="nil"/>
              <w:right w:val="single" w:sz="4" w:space="0" w:color="auto"/>
            </w:tcBorders>
            <w:vAlign w:val="center"/>
          </w:tcPr>
          <w:p w14:paraId="7E716989" w14:textId="0A080FF0"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45,049</w:t>
            </w:r>
          </w:p>
        </w:tc>
        <w:tc>
          <w:tcPr>
            <w:tcW w:w="896" w:type="dxa"/>
            <w:tcBorders>
              <w:top w:val="nil"/>
              <w:left w:val="single" w:sz="4" w:space="0" w:color="auto"/>
              <w:bottom w:val="nil"/>
              <w:right w:val="single" w:sz="4" w:space="0" w:color="auto"/>
            </w:tcBorders>
            <w:vAlign w:val="center"/>
          </w:tcPr>
          <w:p w14:paraId="5FEAA57B" w14:textId="3B374041"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231,549</w:t>
            </w:r>
          </w:p>
        </w:tc>
        <w:tc>
          <w:tcPr>
            <w:tcW w:w="822" w:type="dxa"/>
            <w:tcBorders>
              <w:top w:val="nil"/>
              <w:left w:val="single" w:sz="4" w:space="0" w:color="auto"/>
              <w:bottom w:val="nil"/>
              <w:right w:val="nil"/>
            </w:tcBorders>
            <w:vAlign w:val="center"/>
          </w:tcPr>
          <w:p w14:paraId="47DB36AD" w14:textId="56B73F4B"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189,578</w:t>
            </w:r>
          </w:p>
        </w:tc>
        <w:tc>
          <w:tcPr>
            <w:tcW w:w="822" w:type="dxa"/>
            <w:tcBorders>
              <w:top w:val="nil"/>
              <w:left w:val="single" w:sz="4" w:space="0" w:color="auto"/>
              <w:bottom w:val="nil"/>
              <w:right w:val="nil"/>
            </w:tcBorders>
            <w:vAlign w:val="center"/>
          </w:tcPr>
          <w:p w14:paraId="3FCD6044" w14:textId="672DA932"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450,313</w:t>
            </w:r>
          </w:p>
        </w:tc>
        <w:tc>
          <w:tcPr>
            <w:tcW w:w="720" w:type="dxa"/>
            <w:tcBorders>
              <w:top w:val="nil"/>
              <w:left w:val="single" w:sz="4" w:space="0" w:color="auto"/>
              <w:bottom w:val="nil"/>
              <w:right w:val="nil"/>
            </w:tcBorders>
            <w:vAlign w:val="center"/>
          </w:tcPr>
          <w:p w14:paraId="44F2ED3D" w14:textId="49ABF82B"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260,735</w:t>
            </w:r>
          </w:p>
        </w:tc>
        <w:tc>
          <w:tcPr>
            <w:tcW w:w="601" w:type="dxa"/>
            <w:tcBorders>
              <w:top w:val="nil"/>
              <w:left w:val="single" w:sz="4" w:space="0" w:color="auto"/>
              <w:bottom w:val="nil"/>
              <w:right w:val="nil"/>
            </w:tcBorders>
            <w:vAlign w:val="center"/>
          </w:tcPr>
          <w:p w14:paraId="36842383" w14:textId="249FB4B2"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137.53</w:t>
            </w:r>
          </w:p>
        </w:tc>
      </w:tr>
      <w:tr w:rsidR="00944618" w:rsidRPr="00944618" w14:paraId="528A02FA" w14:textId="77777777" w:rsidTr="00EA12FB">
        <w:trPr>
          <w:trHeight w:val="805"/>
        </w:trPr>
        <w:tc>
          <w:tcPr>
            <w:tcW w:w="1616" w:type="dxa"/>
            <w:tcBorders>
              <w:top w:val="nil"/>
              <w:left w:val="nil"/>
              <w:bottom w:val="nil"/>
              <w:right w:val="single" w:sz="4" w:space="0" w:color="auto"/>
            </w:tcBorders>
            <w:vAlign w:val="center"/>
          </w:tcPr>
          <w:p w14:paraId="4174AF9D"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國立臺灣大學</w:t>
            </w:r>
          </w:p>
          <w:p w14:paraId="34820077"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附設醫院北護</w:t>
            </w:r>
          </w:p>
          <w:p w14:paraId="7A589451"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分院作業基金</w:t>
            </w:r>
          </w:p>
        </w:tc>
        <w:tc>
          <w:tcPr>
            <w:tcW w:w="896" w:type="dxa"/>
            <w:tcBorders>
              <w:top w:val="nil"/>
              <w:left w:val="single" w:sz="4" w:space="0" w:color="auto"/>
              <w:bottom w:val="nil"/>
              <w:right w:val="single" w:sz="4" w:space="0" w:color="auto"/>
            </w:tcBorders>
            <w:vAlign w:val="center"/>
          </w:tcPr>
          <w:p w14:paraId="333EE562" w14:textId="4980415E"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760,749</w:t>
            </w:r>
          </w:p>
        </w:tc>
        <w:tc>
          <w:tcPr>
            <w:tcW w:w="896" w:type="dxa"/>
            <w:tcBorders>
              <w:top w:val="nil"/>
              <w:left w:val="single" w:sz="4" w:space="0" w:color="auto"/>
              <w:bottom w:val="nil"/>
              <w:right w:val="single" w:sz="4" w:space="0" w:color="auto"/>
            </w:tcBorders>
            <w:vAlign w:val="center"/>
          </w:tcPr>
          <w:p w14:paraId="0EF2A11E" w14:textId="55EC7130"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722,411</w:t>
            </w:r>
          </w:p>
        </w:tc>
        <w:tc>
          <w:tcPr>
            <w:tcW w:w="896" w:type="dxa"/>
            <w:tcBorders>
              <w:top w:val="nil"/>
              <w:left w:val="single" w:sz="4" w:space="0" w:color="auto"/>
              <w:bottom w:val="nil"/>
              <w:right w:val="single" w:sz="4" w:space="0" w:color="auto"/>
            </w:tcBorders>
            <w:vAlign w:val="center"/>
          </w:tcPr>
          <w:p w14:paraId="0D1BBE70" w14:textId="418E9C65"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38,337</w:t>
            </w:r>
          </w:p>
        </w:tc>
        <w:tc>
          <w:tcPr>
            <w:tcW w:w="896" w:type="dxa"/>
            <w:tcBorders>
              <w:top w:val="nil"/>
              <w:left w:val="single" w:sz="4" w:space="0" w:color="auto"/>
              <w:bottom w:val="nil"/>
              <w:right w:val="single" w:sz="4" w:space="0" w:color="auto"/>
            </w:tcBorders>
            <w:vAlign w:val="center"/>
          </w:tcPr>
          <w:p w14:paraId="7C658D8D" w14:textId="40BE87C1"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25,810</w:t>
            </w:r>
          </w:p>
        </w:tc>
        <w:tc>
          <w:tcPr>
            <w:tcW w:w="896" w:type="dxa"/>
            <w:tcBorders>
              <w:top w:val="nil"/>
              <w:left w:val="single" w:sz="4" w:space="0" w:color="auto"/>
              <w:bottom w:val="nil"/>
              <w:right w:val="single" w:sz="4" w:space="0" w:color="auto"/>
            </w:tcBorders>
            <w:vAlign w:val="center"/>
          </w:tcPr>
          <w:p w14:paraId="5EF44345" w14:textId="62161262"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6,271</w:t>
            </w:r>
          </w:p>
        </w:tc>
        <w:tc>
          <w:tcPr>
            <w:tcW w:w="896" w:type="dxa"/>
            <w:tcBorders>
              <w:top w:val="nil"/>
              <w:left w:val="single" w:sz="4" w:space="0" w:color="auto"/>
              <w:bottom w:val="nil"/>
              <w:right w:val="single" w:sz="4" w:space="0" w:color="auto"/>
            </w:tcBorders>
            <w:vAlign w:val="center"/>
          </w:tcPr>
          <w:p w14:paraId="5BC5A161" w14:textId="4AB03E14"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19,538</w:t>
            </w:r>
          </w:p>
        </w:tc>
        <w:tc>
          <w:tcPr>
            <w:tcW w:w="822" w:type="dxa"/>
            <w:tcBorders>
              <w:top w:val="nil"/>
              <w:left w:val="single" w:sz="4" w:space="0" w:color="auto"/>
              <w:bottom w:val="nil"/>
              <w:right w:val="nil"/>
            </w:tcBorders>
            <w:vAlign w:val="center"/>
          </w:tcPr>
          <w:p w14:paraId="47CCF4FB" w14:textId="5079C619"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37,105</w:t>
            </w:r>
          </w:p>
        </w:tc>
        <w:tc>
          <w:tcPr>
            <w:tcW w:w="822" w:type="dxa"/>
            <w:tcBorders>
              <w:top w:val="nil"/>
              <w:left w:val="single" w:sz="4" w:space="0" w:color="auto"/>
              <w:bottom w:val="nil"/>
              <w:right w:val="nil"/>
            </w:tcBorders>
            <w:vAlign w:val="center"/>
          </w:tcPr>
          <w:p w14:paraId="1CDF2CDC" w14:textId="37FF187E"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57,876</w:t>
            </w:r>
          </w:p>
        </w:tc>
        <w:tc>
          <w:tcPr>
            <w:tcW w:w="720" w:type="dxa"/>
            <w:tcBorders>
              <w:top w:val="nil"/>
              <w:left w:val="single" w:sz="4" w:space="0" w:color="auto"/>
              <w:bottom w:val="nil"/>
              <w:right w:val="nil"/>
            </w:tcBorders>
            <w:vAlign w:val="center"/>
          </w:tcPr>
          <w:p w14:paraId="38C8A813" w14:textId="5EE525EA"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20,771</w:t>
            </w:r>
          </w:p>
        </w:tc>
        <w:tc>
          <w:tcPr>
            <w:tcW w:w="601" w:type="dxa"/>
            <w:tcBorders>
              <w:top w:val="nil"/>
              <w:left w:val="single" w:sz="4" w:space="0" w:color="auto"/>
              <w:bottom w:val="nil"/>
              <w:right w:val="nil"/>
            </w:tcBorders>
            <w:vAlign w:val="center"/>
          </w:tcPr>
          <w:p w14:paraId="04E4A491" w14:textId="62611BEF"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55.98</w:t>
            </w:r>
          </w:p>
        </w:tc>
      </w:tr>
      <w:tr w:rsidR="00944618" w:rsidRPr="00944618" w14:paraId="122BCCF4" w14:textId="77777777" w:rsidTr="00EA12FB">
        <w:trPr>
          <w:trHeight w:val="805"/>
        </w:trPr>
        <w:tc>
          <w:tcPr>
            <w:tcW w:w="1616" w:type="dxa"/>
            <w:tcBorders>
              <w:top w:val="nil"/>
              <w:left w:val="nil"/>
              <w:bottom w:val="nil"/>
              <w:right w:val="single" w:sz="4" w:space="0" w:color="auto"/>
            </w:tcBorders>
            <w:vAlign w:val="center"/>
          </w:tcPr>
          <w:p w14:paraId="13A1026C"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國立臺灣大學</w:t>
            </w:r>
          </w:p>
          <w:p w14:paraId="22E6954B"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附設醫院金山</w:t>
            </w:r>
          </w:p>
          <w:p w14:paraId="02FA3099"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分院作業基金</w:t>
            </w:r>
          </w:p>
        </w:tc>
        <w:tc>
          <w:tcPr>
            <w:tcW w:w="896" w:type="dxa"/>
            <w:tcBorders>
              <w:top w:val="nil"/>
              <w:left w:val="single" w:sz="4" w:space="0" w:color="auto"/>
              <w:bottom w:val="nil"/>
              <w:right w:val="single" w:sz="4" w:space="0" w:color="auto"/>
            </w:tcBorders>
            <w:vAlign w:val="center"/>
          </w:tcPr>
          <w:p w14:paraId="53270299" w14:textId="4976BDD8"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371,666</w:t>
            </w:r>
          </w:p>
        </w:tc>
        <w:tc>
          <w:tcPr>
            <w:tcW w:w="896" w:type="dxa"/>
            <w:tcBorders>
              <w:top w:val="nil"/>
              <w:left w:val="single" w:sz="4" w:space="0" w:color="auto"/>
              <w:bottom w:val="nil"/>
              <w:right w:val="single" w:sz="4" w:space="0" w:color="auto"/>
            </w:tcBorders>
            <w:vAlign w:val="center"/>
          </w:tcPr>
          <w:p w14:paraId="1A9B7716" w14:textId="0AADAFFB"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413,372</w:t>
            </w:r>
          </w:p>
        </w:tc>
        <w:tc>
          <w:tcPr>
            <w:tcW w:w="896" w:type="dxa"/>
            <w:tcBorders>
              <w:top w:val="nil"/>
              <w:left w:val="single" w:sz="4" w:space="0" w:color="auto"/>
              <w:bottom w:val="nil"/>
              <w:right w:val="single" w:sz="4" w:space="0" w:color="auto"/>
            </w:tcBorders>
            <w:vAlign w:val="center"/>
          </w:tcPr>
          <w:p w14:paraId="593446C1" w14:textId="20B3A985"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- 41,705</w:t>
            </w:r>
          </w:p>
        </w:tc>
        <w:tc>
          <w:tcPr>
            <w:tcW w:w="896" w:type="dxa"/>
            <w:tcBorders>
              <w:top w:val="nil"/>
              <w:left w:val="single" w:sz="4" w:space="0" w:color="auto"/>
              <w:bottom w:val="nil"/>
              <w:right w:val="single" w:sz="4" w:space="0" w:color="auto"/>
            </w:tcBorders>
            <w:vAlign w:val="center"/>
          </w:tcPr>
          <w:p w14:paraId="458B4A0E" w14:textId="51E996B9" w:rsidR="008406CC" w:rsidRPr="00944618" w:rsidRDefault="006E4558"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32,5</w:t>
            </w:r>
            <w:r w:rsidR="008406CC" w:rsidRPr="00944618">
              <w:rPr>
                <w:rFonts w:ascii="新細明體" w:hAnsi="新細明體"/>
                <w:noProof/>
                <w:sz w:val="18"/>
                <w:szCs w:val="18"/>
              </w:rPr>
              <w:t>76</w:t>
            </w:r>
          </w:p>
        </w:tc>
        <w:tc>
          <w:tcPr>
            <w:tcW w:w="896" w:type="dxa"/>
            <w:tcBorders>
              <w:top w:val="nil"/>
              <w:left w:val="single" w:sz="4" w:space="0" w:color="auto"/>
              <w:bottom w:val="nil"/>
              <w:right w:val="single" w:sz="4" w:space="0" w:color="auto"/>
            </w:tcBorders>
            <w:vAlign w:val="center"/>
          </w:tcPr>
          <w:p w14:paraId="0BA4E32A" w14:textId="64A5A631"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3,877</w:t>
            </w:r>
          </w:p>
        </w:tc>
        <w:tc>
          <w:tcPr>
            <w:tcW w:w="896" w:type="dxa"/>
            <w:tcBorders>
              <w:top w:val="nil"/>
              <w:left w:val="single" w:sz="4" w:space="0" w:color="auto"/>
              <w:bottom w:val="nil"/>
              <w:right w:val="single" w:sz="4" w:space="0" w:color="auto"/>
            </w:tcBorders>
            <w:vAlign w:val="center"/>
          </w:tcPr>
          <w:p w14:paraId="4FAB8132" w14:textId="07A41EFA" w:rsidR="008406CC" w:rsidRPr="00944618" w:rsidRDefault="008406CC" w:rsidP="006E4558">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28,</w:t>
            </w:r>
            <w:r w:rsidR="006E4558" w:rsidRPr="00944618">
              <w:rPr>
                <w:rFonts w:ascii="新細明體" w:hAnsi="新細明體"/>
                <w:noProof/>
                <w:sz w:val="18"/>
                <w:szCs w:val="18"/>
              </w:rPr>
              <w:t>6</w:t>
            </w:r>
            <w:r w:rsidRPr="00944618">
              <w:rPr>
                <w:rFonts w:ascii="新細明體" w:hAnsi="新細明體"/>
                <w:noProof/>
                <w:sz w:val="18"/>
                <w:szCs w:val="18"/>
              </w:rPr>
              <w:t>98</w:t>
            </w:r>
          </w:p>
        </w:tc>
        <w:tc>
          <w:tcPr>
            <w:tcW w:w="822" w:type="dxa"/>
            <w:tcBorders>
              <w:top w:val="nil"/>
              <w:left w:val="single" w:sz="4" w:space="0" w:color="auto"/>
              <w:bottom w:val="nil"/>
              <w:right w:val="nil"/>
            </w:tcBorders>
            <w:vAlign w:val="center"/>
          </w:tcPr>
          <w:p w14:paraId="01884B30" w14:textId="01A5C4C2"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- 32,855</w:t>
            </w:r>
          </w:p>
        </w:tc>
        <w:tc>
          <w:tcPr>
            <w:tcW w:w="822" w:type="dxa"/>
            <w:tcBorders>
              <w:top w:val="nil"/>
              <w:left w:val="single" w:sz="4" w:space="0" w:color="auto"/>
              <w:bottom w:val="nil"/>
              <w:right w:val="nil"/>
            </w:tcBorders>
            <w:vAlign w:val="center"/>
          </w:tcPr>
          <w:p w14:paraId="64B912C1" w14:textId="23B9147C" w:rsidR="008406CC" w:rsidRPr="00944618" w:rsidRDefault="008406CC" w:rsidP="006E4558">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- 13,</w:t>
            </w:r>
            <w:r w:rsidR="006E4558" w:rsidRPr="00944618">
              <w:rPr>
                <w:rFonts w:ascii="新細明體" w:hAnsi="新細明體"/>
                <w:noProof/>
                <w:sz w:val="18"/>
                <w:szCs w:val="18"/>
              </w:rPr>
              <w:t>0</w:t>
            </w:r>
            <w:r w:rsidRPr="00944618">
              <w:rPr>
                <w:rFonts w:ascii="新細明體" w:hAnsi="新細明體"/>
                <w:noProof/>
                <w:sz w:val="18"/>
                <w:szCs w:val="18"/>
              </w:rPr>
              <w:t>07</w:t>
            </w:r>
          </w:p>
        </w:tc>
        <w:tc>
          <w:tcPr>
            <w:tcW w:w="720" w:type="dxa"/>
            <w:tcBorders>
              <w:top w:val="nil"/>
              <w:left w:val="single" w:sz="4" w:space="0" w:color="auto"/>
              <w:bottom w:val="nil"/>
              <w:right w:val="nil"/>
            </w:tcBorders>
            <w:vAlign w:val="center"/>
          </w:tcPr>
          <w:p w14:paraId="2B11574C" w14:textId="2C65900E" w:rsidR="008406CC" w:rsidRPr="00944618" w:rsidRDefault="008406CC" w:rsidP="006E4558">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19,</w:t>
            </w:r>
            <w:r w:rsidR="006E4558" w:rsidRPr="00944618">
              <w:rPr>
                <w:rFonts w:ascii="新細明體" w:hAnsi="新細明體"/>
                <w:noProof/>
                <w:sz w:val="18"/>
                <w:szCs w:val="18"/>
              </w:rPr>
              <w:t>8</w:t>
            </w:r>
            <w:r w:rsidRPr="00944618">
              <w:rPr>
                <w:rFonts w:ascii="新細明體" w:hAnsi="新細明體"/>
                <w:noProof/>
                <w:sz w:val="18"/>
                <w:szCs w:val="18"/>
              </w:rPr>
              <w:t>47</w:t>
            </w:r>
          </w:p>
        </w:tc>
        <w:tc>
          <w:tcPr>
            <w:tcW w:w="601" w:type="dxa"/>
            <w:tcBorders>
              <w:top w:val="nil"/>
              <w:left w:val="single" w:sz="4" w:space="0" w:color="auto"/>
              <w:bottom w:val="nil"/>
              <w:right w:val="nil"/>
            </w:tcBorders>
            <w:vAlign w:val="center"/>
          </w:tcPr>
          <w:p w14:paraId="534ED41A" w14:textId="298F941F" w:rsidR="008406CC" w:rsidRPr="00944618" w:rsidRDefault="008406CC" w:rsidP="006E4558">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- 60.</w:t>
            </w:r>
            <w:r w:rsidR="006E4558" w:rsidRPr="00944618">
              <w:rPr>
                <w:rFonts w:ascii="新細明體" w:hAnsi="新細明體"/>
                <w:noProof/>
                <w:sz w:val="18"/>
                <w:szCs w:val="18"/>
              </w:rPr>
              <w:t>4</w:t>
            </w:r>
            <w:r w:rsidRPr="00944618">
              <w:rPr>
                <w:rFonts w:ascii="新細明體" w:hAnsi="新細明體"/>
                <w:noProof/>
                <w:sz w:val="18"/>
                <w:szCs w:val="18"/>
              </w:rPr>
              <w:t>1</w:t>
            </w:r>
          </w:p>
        </w:tc>
      </w:tr>
      <w:tr w:rsidR="00944618" w:rsidRPr="00944618" w14:paraId="1749B2DE" w14:textId="77777777" w:rsidTr="001A4E8A">
        <w:trPr>
          <w:trHeight w:val="1032"/>
        </w:trPr>
        <w:tc>
          <w:tcPr>
            <w:tcW w:w="1616" w:type="dxa"/>
            <w:tcBorders>
              <w:top w:val="nil"/>
              <w:left w:val="nil"/>
              <w:bottom w:val="nil"/>
              <w:right w:val="single" w:sz="4" w:space="0" w:color="auto"/>
            </w:tcBorders>
            <w:vAlign w:val="center"/>
          </w:tcPr>
          <w:p w14:paraId="74E43729"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國立臺灣大學</w:t>
            </w:r>
          </w:p>
          <w:p w14:paraId="72251F0C"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附設醫院新竹</w:t>
            </w:r>
          </w:p>
          <w:p w14:paraId="1524F2A4" w14:textId="77777777" w:rsidR="008406CC" w:rsidRPr="00944618" w:rsidRDefault="008406CC" w:rsidP="008406CC">
            <w:pPr>
              <w:spacing w:line="240" w:lineRule="exact"/>
              <w:ind w:rightChars="20" w:right="48" w:firstLineChars="0" w:firstLine="0"/>
              <w:jc w:val="distribute"/>
              <w:rPr>
                <w:sz w:val="22"/>
              </w:rPr>
            </w:pPr>
            <w:r w:rsidRPr="00944618">
              <w:rPr>
                <w:rFonts w:hint="eastAsia"/>
                <w:sz w:val="22"/>
              </w:rPr>
              <w:t>臺大分院</w:t>
            </w:r>
          </w:p>
          <w:p w14:paraId="6D43F617" w14:textId="457D4AFB" w:rsidR="008406CC" w:rsidRPr="00944618" w:rsidRDefault="008406CC" w:rsidP="008406CC">
            <w:pPr>
              <w:spacing w:line="240" w:lineRule="exact"/>
              <w:ind w:rightChars="20" w:right="48" w:firstLineChars="0" w:firstLine="0"/>
              <w:jc w:val="distribute"/>
              <w:rPr>
                <w:sz w:val="22"/>
              </w:rPr>
            </w:pPr>
            <w:r w:rsidRPr="00944618">
              <w:rPr>
                <w:rFonts w:hint="eastAsia"/>
                <w:sz w:val="22"/>
              </w:rPr>
              <w:t>作業基金</w:t>
            </w:r>
          </w:p>
        </w:tc>
        <w:tc>
          <w:tcPr>
            <w:tcW w:w="896" w:type="dxa"/>
            <w:tcBorders>
              <w:top w:val="nil"/>
              <w:left w:val="single" w:sz="4" w:space="0" w:color="auto"/>
              <w:bottom w:val="nil"/>
              <w:right w:val="single" w:sz="4" w:space="0" w:color="auto"/>
            </w:tcBorders>
            <w:vAlign w:val="center"/>
          </w:tcPr>
          <w:p w14:paraId="6344B6A1" w14:textId="7C42DA5A"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8,290,371</w:t>
            </w:r>
          </w:p>
        </w:tc>
        <w:tc>
          <w:tcPr>
            <w:tcW w:w="896" w:type="dxa"/>
            <w:tcBorders>
              <w:top w:val="nil"/>
              <w:left w:val="single" w:sz="4" w:space="0" w:color="auto"/>
              <w:bottom w:val="nil"/>
              <w:right w:val="single" w:sz="4" w:space="0" w:color="auto"/>
            </w:tcBorders>
            <w:vAlign w:val="center"/>
          </w:tcPr>
          <w:p w14:paraId="5E1F3C71" w14:textId="2BBFA216"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8,348,139</w:t>
            </w:r>
          </w:p>
        </w:tc>
        <w:tc>
          <w:tcPr>
            <w:tcW w:w="896" w:type="dxa"/>
            <w:tcBorders>
              <w:top w:val="nil"/>
              <w:left w:val="single" w:sz="4" w:space="0" w:color="auto"/>
              <w:bottom w:val="nil"/>
              <w:right w:val="single" w:sz="4" w:space="0" w:color="auto"/>
            </w:tcBorders>
            <w:vAlign w:val="center"/>
          </w:tcPr>
          <w:p w14:paraId="6F5EA1DA" w14:textId="71B9F557"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- 57,767</w:t>
            </w:r>
          </w:p>
        </w:tc>
        <w:tc>
          <w:tcPr>
            <w:tcW w:w="896" w:type="dxa"/>
            <w:tcBorders>
              <w:top w:val="nil"/>
              <w:left w:val="single" w:sz="4" w:space="0" w:color="auto"/>
              <w:bottom w:val="nil"/>
              <w:right w:val="single" w:sz="4" w:space="0" w:color="auto"/>
            </w:tcBorders>
            <w:vAlign w:val="center"/>
          </w:tcPr>
          <w:p w14:paraId="1C740A21" w14:textId="0605F229"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424,713</w:t>
            </w:r>
          </w:p>
        </w:tc>
        <w:tc>
          <w:tcPr>
            <w:tcW w:w="896" w:type="dxa"/>
            <w:tcBorders>
              <w:top w:val="nil"/>
              <w:left w:val="single" w:sz="4" w:space="0" w:color="auto"/>
              <w:bottom w:val="nil"/>
              <w:right w:val="single" w:sz="4" w:space="0" w:color="auto"/>
            </w:tcBorders>
            <w:vAlign w:val="center"/>
          </w:tcPr>
          <w:p w14:paraId="2AB5570D" w14:textId="2D27C392"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53,475</w:t>
            </w:r>
          </w:p>
        </w:tc>
        <w:tc>
          <w:tcPr>
            <w:tcW w:w="896" w:type="dxa"/>
            <w:tcBorders>
              <w:top w:val="nil"/>
              <w:left w:val="single" w:sz="4" w:space="0" w:color="auto"/>
              <w:bottom w:val="nil"/>
              <w:right w:val="single" w:sz="4" w:space="0" w:color="auto"/>
            </w:tcBorders>
            <w:vAlign w:val="center"/>
          </w:tcPr>
          <w:p w14:paraId="09D95702" w14:textId="6986861D"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371,238</w:t>
            </w:r>
          </w:p>
        </w:tc>
        <w:tc>
          <w:tcPr>
            <w:tcW w:w="822" w:type="dxa"/>
            <w:tcBorders>
              <w:top w:val="nil"/>
              <w:left w:val="single" w:sz="4" w:space="0" w:color="auto"/>
              <w:bottom w:val="nil"/>
              <w:right w:val="nil"/>
            </w:tcBorders>
            <w:vAlign w:val="center"/>
          </w:tcPr>
          <w:p w14:paraId="71EB8D90" w14:textId="68D3EAB6"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68,695</w:t>
            </w:r>
          </w:p>
        </w:tc>
        <w:tc>
          <w:tcPr>
            <w:tcW w:w="822" w:type="dxa"/>
            <w:tcBorders>
              <w:top w:val="nil"/>
              <w:left w:val="single" w:sz="4" w:space="0" w:color="auto"/>
              <w:bottom w:val="nil"/>
              <w:right w:val="nil"/>
            </w:tcBorders>
            <w:vAlign w:val="center"/>
          </w:tcPr>
          <w:p w14:paraId="74A2C319" w14:textId="24E042B4"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313,470</w:t>
            </w:r>
          </w:p>
        </w:tc>
        <w:tc>
          <w:tcPr>
            <w:tcW w:w="720" w:type="dxa"/>
            <w:tcBorders>
              <w:top w:val="nil"/>
              <w:left w:val="single" w:sz="4" w:space="0" w:color="auto"/>
              <w:bottom w:val="nil"/>
              <w:right w:val="nil"/>
            </w:tcBorders>
            <w:vAlign w:val="center"/>
          </w:tcPr>
          <w:p w14:paraId="2323849A" w14:textId="4A6BAD29"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244,775</w:t>
            </w:r>
          </w:p>
        </w:tc>
        <w:tc>
          <w:tcPr>
            <w:tcW w:w="601" w:type="dxa"/>
            <w:tcBorders>
              <w:top w:val="nil"/>
              <w:left w:val="single" w:sz="4" w:space="0" w:color="auto"/>
              <w:bottom w:val="nil"/>
              <w:right w:val="nil"/>
            </w:tcBorders>
            <w:vAlign w:val="center"/>
          </w:tcPr>
          <w:p w14:paraId="24A2DECA" w14:textId="1FDED976" w:rsidR="008406CC" w:rsidRPr="00944618" w:rsidRDefault="008406CC" w:rsidP="008406CC">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szCs w:val="18"/>
              </w:rPr>
              <w:t>356.32</w:t>
            </w:r>
          </w:p>
        </w:tc>
      </w:tr>
      <w:tr w:rsidR="00944618" w:rsidRPr="00944618" w14:paraId="3BC5E21E" w14:textId="77777777" w:rsidTr="00EA12FB">
        <w:trPr>
          <w:trHeight w:val="805"/>
        </w:trPr>
        <w:tc>
          <w:tcPr>
            <w:tcW w:w="1616" w:type="dxa"/>
            <w:tcBorders>
              <w:top w:val="nil"/>
              <w:left w:val="nil"/>
              <w:bottom w:val="single" w:sz="8" w:space="0" w:color="auto"/>
              <w:right w:val="single" w:sz="4" w:space="0" w:color="auto"/>
            </w:tcBorders>
            <w:vAlign w:val="center"/>
          </w:tcPr>
          <w:p w14:paraId="65CE174A" w14:textId="1FBBFB31" w:rsidR="008406CC" w:rsidRPr="00944618" w:rsidRDefault="008406CC" w:rsidP="008406CC">
            <w:pPr>
              <w:spacing w:line="240" w:lineRule="exact"/>
              <w:ind w:rightChars="20" w:right="48" w:firstLineChars="0" w:firstLine="0"/>
              <w:jc w:val="distribute"/>
              <w:rPr>
                <w:sz w:val="22"/>
              </w:rPr>
            </w:pPr>
            <w:r w:rsidRPr="00944618">
              <w:rPr>
                <w:rFonts w:hint="eastAsia"/>
                <w:noProof/>
                <w:spacing w:val="-10"/>
                <w:sz w:val="22"/>
              </w:rPr>
              <w:t>國立臺灣大學附設醫院癌醫中心分院作業基金</w:t>
            </w:r>
          </w:p>
        </w:tc>
        <w:tc>
          <w:tcPr>
            <w:tcW w:w="896" w:type="dxa"/>
            <w:tcBorders>
              <w:top w:val="nil"/>
              <w:left w:val="single" w:sz="4" w:space="0" w:color="auto"/>
              <w:bottom w:val="single" w:sz="8" w:space="0" w:color="auto"/>
              <w:right w:val="single" w:sz="4" w:space="0" w:color="auto"/>
            </w:tcBorders>
            <w:vAlign w:val="center"/>
          </w:tcPr>
          <w:p w14:paraId="2E605B02" w14:textId="6AA93EF7"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3,610,527</w:t>
            </w:r>
          </w:p>
        </w:tc>
        <w:tc>
          <w:tcPr>
            <w:tcW w:w="896" w:type="dxa"/>
            <w:tcBorders>
              <w:top w:val="nil"/>
              <w:left w:val="single" w:sz="4" w:space="0" w:color="auto"/>
              <w:bottom w:val="single" w:sz="8" w:space="0" w:color="auto"/>
              <w:right w:val="single" w:sz="4" w:space="0" w:color="auto"/>
            </w:tcBorders>
            <w:vAlign w:val="center"/>
          </w:tcPr>
          <w:p w14:paraId="41902F7F" w14:textId="5C026CAB"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3,665,799</w:t>
            </w:r>
          </w:p>
        </w:tc>
        <w:tc>
          <w:tcPr>
            <w:tcW w:w="896" w:type="dxa"/>
            <w:tcBorders>
              <w:top w:val="nil"/>
              <w:left w:val="single" w:sz="4" w:space="0" w:color="auto"/>
              <w:bottom w:val="single" w:sz="8" w:space="0" w:color="auto"/>
              <w:right w:val="single" w:sz="4" w:space="0" w:color="auto"/>
            </w:tcBorders>
            <w:vAlign w:val="center"/>
          </w:tcPr>
          <w:p w14:paraId="537AF7D2" w14:textId="4B6DDCE6"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- 55,271</w:t>
            </w:r>
          </w:p>
        </w:tc>
        <w:tc>
          <w:tcPr>
            <w:tcW w:w="896" w:type="dxa"/>
            <w:tcBorders>
              <w:top w:val="nil"/>
              <w:left w:val="single" w:sz="4" w:space="0" w:color="auto"/>
              <w:bottom w:val="single" w:sz="8" w:space="0" w:color="auto"/>
              <w:right w:val="single" w:sz="4" w:space="0" w:color="auto"/>
            </w:tcBorders>
            <w:vAlign w:val="center"/>
          </w:tcPr>
          <w:p w14:paraId="2F822794" w14:textId="7A845769"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534,907</w:t>
            </w:r>
          </w:p>
        </w:tc>
        <w:tc>
          <w:tcPr>
            <w:tcW w:w="896" w:type="dxa"/>
            <w:tcBorders>
              <w:top w:val="nil"/>
              <w:left w:val="single" w:sz="4" w:space="0" w:color="auto"/>
              <w:bottom w:val="single" w:sz="8" w:space="0" w:color="auto"/>
              <w:right w:val="single" w:sz="4" w:space="0" w:color="auto"/>
            </w:tcBorders>
            <w:vAlign w:val="center"/>
          </w:tcPr>
          <w:p w14:paraId="2F352F02" w14:textId="07DABFFB"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15,280</w:t>
            </w:r>
          </w:p>
        </w:tc>
        <w:tc>
          <w:tcPr>
            <w:tcW w:w="896" w:type="dxa"/>
            <w:tcBorders>
              <w:top w:val="nil"/>
              <w:left w:val="single" w:sz="4" w:space="0" w:color="auto"/>
              <w:bottom w:val="single" w:sz="8" w:space="0" w:color="auto"/>
              <w:right w:val="single" w:sz="4" w:space="0" w:color="auto"/>
            </w:tcBorders>
            <w:vAlign w:val="center"/>
          </w:tcPr>
          <w:p w14:paraId="26593C31" w14:textId="1CB76719"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519,626</w:t>
            </w:r>
          </w:p>
        </w:tc>
        <w:tc>
          <w:tcPr>
            <w:tcW w:w="822" w:type="dxa"/>
            <w:tcBorders>
              <w:top w:val="nil"/>
              <w:left w:val="single" w:sz="4" w:space="0" w:color="auto"/>
              <w:bottom w:val="single" w:sz="8" w:space="0" w:color="auto"/>
              <w:right w:val="nil"/>
            </w:tcBorders>
            <w:vAlign w:val="center"/>
          </w:tcPr>
          <w:p w14:paraId="4866DCD2" w14:textId="2F9C2B65"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- 27,625</w:t>
            </w:r>
          </w:p>
        </w:tc>
        <w:tc>
          <w:tcPr>
            <w:tcW w:w="822" w:type="dxa"/>
            <w:tcBorders>
              <w:top w:val="nil"/>
              <w:left w:val="single" w:sz="4" w:space="0" w:color="auto"/>
              <w:bottom w:val="single" w:sz="8" w:space="0" w:color="auto"/>
              <w:right w:val="nil"/>
            </w:tcBorders>
            <w:vAlign w:val="center"/>
          </w:tcPr>
          <w:p w14:paraId="2D3246E5" w14:textId="5C671538"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464,355</w:t>
            </w:r>
          </w:p>
        </w:tc>
        <w:tc>
          <w:tcPr>
            <w:tcW w:w="720" w:type="dxa"/>
            <w:tcBorders>
              <w:top w:val="nil"/>
              <w:left w:val="single" w:sz="4" w:space="0" w:color="auto"/>
              <w:bottom w:val="single" w:sz="8" w:space="0" w:color="auto"/>
              <w:right w:val="nil"/>
            </w:tcBorders>
            <w:vAlign w:val="center"/>
          </w:tcPr>
          <w:p w14:paraId="7CD69A87" w14:textId="6AC9273F"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491,980</w:t>
            </w:r>
          </w:p>
        </w:tc>
        <w:tc>
          <w:tcPr>
            <w:tcW w:w="601" w:type="dxa"/>
            <w:tcBorders>
              <w:top w:val="nil"/>
              <w:left w:val="single" w:sz="4" w:space="0" w:color="auto"/>
              <w:bottom w:val="single" w:sz="8" w:space="0" w:color="auto"/>
              <w:right w:val="nil"/>
            </w:tcBorders>
            <w:vAlign w:val="center"/>
          </w:tcPr>
          <w:p w14:paraId="4FF316FE" w14:textId="353A23D5" w:rsidR="008406CC" w:rsidRPr="00944618" w:rsidRDefault="008406CC" w:rsidP="008406CC">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noProof/>
                <w:sz w:val="18"/>
                <w:szCs w:val="18"/>
              </w:rPr>
              <w:t>--</w:t>
            </w:r>
          </w:p>
        </w:tc>
      </w:tr>
    </w:tbl>
    <w:p w14:paraId="31807C8E" w14:textId="49E67EA5" w:rsidR="00D249DD" w:rsidRPr="00944618" w:rsidRDefault="0048157E" w:rsidP="009C0F13">
      <w:pPr>
        <w:pStyle w:val="3T0301110P"/>
        <w:ind w:left="360" w:right="48" w:hanging="360"/>
        <w:rPr>
          <w:color w:val="auto"/>
          <w:sz w:val="18"/>
        </w:rPr>
      </w:pPr>
      <w:r w:rsidRPr="00944618">
        <w:rPr>
          <w:rFonts w:hint="eastAsia"/>
          <w:color w:val="auto"/>
          <w:sz w:val="18"/>
        </w:rPr>
        <w:t>註：本表係依本部審定該基金決算數額編列。</w:t>
      </w:r>
    </w:p>
    <w:p w14:paraId="29371D64" w14:textId="77777777" w:rsidR="0048157E" w:rsidRPr="00944618" w:rsidRDefault="0048157E" w:rsidP="001F71E1">
      <w:pPr>
        <w:pStyle w:val="3T010116P"/>
        <w:ind w:left="198" w:hanging="198"/>
        <w:rPr>
          <w:color w:val="auto"/>
          <w:spacing w:val="0"/>
        </w:rPr>
      </w:pPr>
      <w:r w:rsidRPr="00944618">
        <w:rPr>
          <w:rFonts w:hint="eastAsia"/>
          <w:color w:val="auto"/>
          <w:spacing w:val="0"/>
        </w:rPr>
        <w:lastRenderedPageBreak/>
        <w:t xml:space="preserve">　國立臺灣大學附設醫院作業基金餘絀審定後現金流量表　</w:t>
      </w:r>
    </w:p>
    <w:p w14:paraId="426F5BF2" w14:textId="5DFB614C" w:rsidR="0048157E" w:rsidRPr="00944618" w:rsidRDefault="0048157E" w:rsidP="009E2FE0">
      <w:pPr>
        <w:pStyle w:val="3T0201"/>
        <w:spacing w:beforeLines="0" w:before="0" w:afterLines="0" w:after="0"/>
        <w:rPr>
          <w:color w:val="auto"/>
        </w:rPr>
      </w:pPr>
      <w:r w:rsidRPr="00944618">
        <w:rPr>
          <w:rFonts w:hint="eastAsia"/>
          <w:color w:val="auto"/>
        </w:rPr>
        <w:t>中華民國1</w:t>
      </w:r>
      <w:r w:rsidR="00653699" w:rsidRPr="00944618">
        <w:rPr>
          <w:rFonts w:hint="eastAsia"/>
          <w:color w:val="auto"/>
        </w:rPr>
        <w:t>1</w:t>
      </w:r>
      <w:r w:rsidR="007712C9" w:rsidRPr="00944618">
        <w:rPr>
          <w:rFonts w:hint="eastAsia"/>
          <w:color w:val="auto"/>
        </w:rPr>
        <w:t>1</w:t>
      </w:r>
      <w:r w:rsidRPr="00944618">
        <w:rPr>
          <w:rFonts w:hint="eastAsia"/>
          <w:color w:val="auto"/>
        </w:rPr>
        <w:t>年度</w:t>
      </w:r>
      <w:r w:rsidRPr="00944618">
        <w:rPr>
          <w:color w:val="auto"/>
        </w:rPr>
        <w:tab/>
      </w:r>
      <w:r w:rsidRPr="00944618">
        <w:rPr>
          <w:rFonts w:hint="eastAsia"/>
          <w:color w:val="auto"/>
          <w:spacing w:val="-20"/>
        </w:rPr>
        <w:t>單位：新臺幣元</w:t>
      </w:r>
    </w:p>
    <w:tbl>
      <w:tblPr>
        <w:tblW w:w="992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944618" w:rsidRPr="00944618" w14:paraId="196766D7" w14:textId="77777777" w:rsidTr="009E2FE0">
        <w:trPr>
          <w:cantSplit/>
          <w:trHeight w:val="380"/>
        </w:trPr>
        <w:tc>
          <w:tcPr>
            <w:tcW w:w="4217" w:type="dxa"/>
            <w:vMerge w:val="restart"/>
            <w:tcBorders>
              <w:top w:val="single" w:sz="8" w:space="0" w:color="auto"/>
              <w:left w:val="nil"/>
              <w:bottom w:val="nil"/>
            </w:tcBorders>
            <w:vAlign w:val="center"/>
          </w:tcPr>
          <w:p w14:paraId="45272BDB" w14:textId="77777777" w:rsidR="0048157E" w:rsidRPr="00944618" w:rsidRDefault="0048157E" w:rsidP="00427529">
            <w:pPr>
              <w:snapToGrid w:val="0"/>
              <w:ind w:leftChars="20" w:left="48" w:rightChars="20" w:right="48" w:firstLineChars="0" w:firstLine="0"/>
              <w:jc w:val="distribute"/>
            </w:pPr>
            <w:r w:rsidRPr="00944618">
              <w:rPr>
                <w:rFonts w:hint="eastAsia"/>
              </w:rPr>
              <w:t>項目</w:t>
            </w:r>
          </w:p>
        </w:tc>
        <w:tc>
          <w:tcPr>
            <w:tcW w:w="1692" w:type="dxa"/>
            <w:vMerge w:val="restart"/>
            <w:tcBorders>
              <w:top w:val="single" w:sz="8" w:space="0" w:color="auto"/>
              <w:bottom w:val="nil"/>
            </w:tcBorders>
            <w:vAlign w:val="center"/>
          </w:tcPr>
          <w:p w14:paraId="0ACA3B57" w14:textId="77777777" w:rsidR="0048157E" w:rsidRPr="00944618" w:rsidRDefault="0048157E" w:rsidP="00427529">
            <w:pPr>
              <w:snapToGrid w:val="0"/>
              <w:ind w:leftChars="20" w:left="48" w:rightChars="20" w:right="48" w:firstLineChars="0" w:firstLine="0"/>
              <w:jc w:val="distribute"/>
            </w:pPr>
            <w:r w:rsidRPr="00944618">
              <w:rPr>
                <w:rFonts w:hint="eastAsia"/>
              </w:rPr>
              <w:t>預算數</w:t>
            </w:r>
          </w:p>
        </w:tc>
        <w:tc>
          <w:tcPr>
            <w:tcW w:w="1692" w:type="dxa"/>
            <w:vMerge w:val="restart"/>
            <w:tcBorders>
              <w:top w:val="single" w:sz="8" w:space="0" w:color="auto"/>
            </w:tcBorders>
            <w:vAlign w:val="center"/>
          </w:tcPr>
          <w:p w14:paraId="0B5336B9" w14:textId="77777777" w:rsidR="0048157E" w:rsidRPr="00944618" w:rsidRDefault="0048157E" w:rsidP="00427529">
            <w:pPr>
              <w:snapToGrid w:val="0"/>
              <w:ind w:leftChars="20" w:left="48" w:rightChars="20" w:right="48" w:firstLineChars="0" w:firstLine="0"/>
              <w:jc w:val="distribute"/>
            </w:pPr>
            <w:r w:rsidRPr="00944618">
              <w:rPr>
                <w:rFonts w:hint="eastAsia"/>
              </w:rPr>
              <w:t>決算數</w:t>
            </w:r>
          </w:p>
        </w:tc>
        <w:tc>
          <w:tcPr>
            <w:tcW w:w="2324" w:type="dxa"/>
            <w:gridSpan w:val="2"/>
            <w:tcBorders>
              <w:top w:val="single" w:sz="8" w:space="0" w:color="auto"/>
              <w:bottom w:val="nil"/>
              <w:right w:val="nil"/>
            </w:tcBorders>
            <w:vAlign w:val="center"/>
          </w:tcPr>
          <w:p w14:paraId="126720F1" w14:textId="77777777" w:rsidR="0048157E" w:rsidRPr="00944618" w:rsidRDefault="0048157E" w:rsidP="00427529">
            <w:pPr>
              <w:snapToGrid w:val="0"/>
              <w:ind w:leftChars="20" w:left="48" w:rightChars="20" w:right="48" w:firstLineChars="0" w:firstLine="0"/>
              <w:jc w:val="distribute"/>
            </w:pPr>
            <w:r w:rsidRPr="00944618">
              <w:rPr>
                <w:rFonts w:hint="eastAsia"/>
              </w:rPr>
              <w:t>比較增減</w:t>
            </w:r>
          </w:p>
        </w:tc>
      </w:tr>
      <w:tr w:rsidR="00944618" w:rsidRPr="00944618" w14:paraId="1C5FACED" w14:textId="77777777" w:rsidTr="001F71E1">
        <w:trPr>
          <w:cantSplit/>
          <w:trHeight w:val="459"/>
        </w:trPr>
        <w:tc>
          <w:tcPr>
            <w:tcW w:w="4217" w:type="dxa"/>
            <w:vMerge/>
            <w:tcBorders>
              <w:top w:val="nil"/>
              <w:left w:val="nil"/>
              <w:bottom w:val="single" w:sz="8" w:space="0" w:color="auto"/>
            </w:tcBorders>
            <w:vAlign w:val="center"/>
          </w:tcPr>
          <w:p w14:paraId="2EE0FCCE" w14:textId="77777777" w:rsidR="0048157E" w:rsidRPr="00944618" w:rsidRDefault="0048157E" w:rsidP="00427529">
            <w:pPr>
              <w:snapToGrid w:val="0"/>
              <w:ind w:leftChars="20" w:left="48" w:rightChars="20" w:right="48" w:firstLineChars="0" w:firstLine="0"/>
              <w:jc w:val="distribute"/>
            </w:pPr>
          </w:p>
        </w:tc>
        <w:tc>
          <w:tcPr>
            <w:tcW w:w="1692" w:type="dxa"/>
            <w:vMerge/>
            <w:tcBorders>
              <w:top w:val="nil"/>
              <w:bottom w:val="single" w:sz="8" w:space="0" w:color="auto"/>
            </w:tcBorders>
            <w:vAlign w:val="center"/>
          </w:tcPr>
          <w:p w14:paraId="084F353E" w14:textId="77777777" w:rsidR="0048157E" w:rsidRPr="00944618" w:rsidRDefault="0048157E" w:rsidP="00427529">
            <w:pPr>
              <w:snapToGrid w:val="0"/>
              <w:ind w:leftChars="20" w:left="48" w:rightChars="20" w:right="48" w:firstLineChars="0" w:firstLine="0"/>
              <w:jc w:val="distribute"/>
            </w:pPr>
          </w:p>
        </w:tc>
        <w:tc>
          <w:tcPr>
            <w:tcW w:w="1692" w:type="dxa"/>
            <w:vMerge/>
            <w:tcBorders>
              <w:bottom w:val="single" w:sz="8" w:space="0" w:color="auto"/>
            </w:tcBorders>
            <w:vAlign w:val="center"/>
          </w:tcPr>
          <w:p w14:paraId="61BA4D29" w14:textId="77777777" w:rsidR="0048157E" w:rsidRPr="00944618" w:rsidRDefault="0048157E" w:rsidP="00427529">
            <w:pPr>
              <w:snapToGrid w:val="0"/>
              <w:ind w:leftChars="20" w:left="48" w:rightChars="20" w:right="48" w:firstLineChars="0" w:firstLine="0"/>
              <w:jc w:val="distribute"/>
            </w:pPr>
          </w:p>
        </w:tc>
        <w:tc>
          <w:tcPr>
            <w:tcW w:w="1470" w:type="dxa"/>
            <w:tcBorders>
              <w:top w:val="single" w:sz="4" w:space="0" w:color="auto"/>
              <w:bottom w:val="single" w:sz="8" w:space="0" w:color="auto"/>
            </w:tcBorders>
            <w:vAlign w:val="center"/>
          </w:tcPr>
          <w:p w14:paraId="432EFC3B"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854" w:type="dxa"/>
            <w:tcBorders>
              <w:top w:val="single" w:sz="4" w:space="0" w:color="auto"/>
              <w:bottom w:val="single" w:sz="8" w:space="0" w:color="auto"/>
              <w:right w:val="nil"/>
            </w:tcBorders>
            <w:vAlign w:val="center"/>
          </w:tcPr>
          <w:p w14:paraId="7C8F3135" w14:textId="77777777" w:rsidR="0048157E" w:rsidRPr="00944618" w:rsidRDefault="0048157E" w:rsidP="00427529">
            <w:pPr>
              <w:snapToGrid w:val="0"/>
              <w:ind w:firstLineChars="0" w:firstLine="0"/>
              <w:jc w:val="distribute"/>
            </w:pPr>
            <w:r w:rsidRPr="00944618">
              <w:rPr>
                <w:rFonts w:hint="eastAsia"/>
              </w:rPr>
              <w:t>％</w:t>
            </w:r>
          </w:p>
        </w:tc>
      </w:tr>
      <w:tr w:rsidR="00944618" w:rsidRPr="00944618" w14:paraId="32235070" w14:textId="77777777" w:rsidTr="006230F9">
        <w:trPr>
          <w:cantSplit/>
          <w:trHeight w:val="431"/>
        </w:trPr>
        <w:tc>
          <w:tcPr>
            <w:tcW w:w="4217" w:type="dxa"/>
            <w:tcBorders>
              <w:top w:val="single" w:sz="8" w:space="0" w:color="auto"/>
              <w:left w:val="nil"/>
              <w:bottom w:val="nil"/>
              <w:right w:val="single" w:sz="4" w:space="0" w:color="auto"/>
            </w:tcBorders>
            <w:vAlign w:val="center"/>
          </w:tcPr>
          <w:p w14:paraId="1D79BE84" w14:textId="77777777" w:rsidR="00EA2E03" w:rsidRPr="00944618" w:rsidRDefault="00EA2E03" w:rsidP="00C838E1">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業務活動之現金流量</w:t>
            </w:r>
          </w:p>
        </w:tc>
        <w:tc>
          <w:tcPr>
            <w:tcW w:w="1692" w:type="dxa"/>
            <w:tcBorders>
              <w:top w:val="single" w:sz="8" w:space="0" w:color="auto"/>
              <w:left w:val="single" w:sz="4" w:space="0" w:color="auto"/>
              <w:bottom w:val="nil"/>
              <w:right w:val="single" w:sz="4" w:space="0" w:color="auto"/>
            </w:tcBorders>
            <w:vAlign w:val="center"/>
          </w:tcPr>
          <w:p w14:paraId="628E8D31" w14:textId="77777777" w:rsidR="00EA2E03" w:rsidRPr="00944618" w:rsidRDefault="00EA2E03"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c>
          <w:tcPr>
            <w:tcW w:w="1692" w:type="dxa"/>
            <w:tcBorders>
              <w:top w:val="single" w:sz="8" w:space="0" w:color="auto"/>
              <w:left w:val="single" w:sz="4" w:space="0" w:color="auto"/>
              <w:bottom w:val="nil"/>
              <w:right w:val="single" w:sz="4" w:space="0" w:color="auto"/>
            </w:tcBorders>
            <w:vAlign w:val="center"/>
          </w:tcPr>
          <w:p w14:paraId="11CB7655" w14:textId="77777777" w:rsidR="00EA2E03" w:rsidRPr="00944618" w:rsidRDefault="00EA2E03"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c>
          <w:tcPr>
            <w:tcW w:w="1470" w:type="dxa"/>
            <w:tcBorders>
              <w:top w:val="single" w:sz="8" w:space="0" w:color="auto"/>
              <w:left w:val="single" w:sz="4" w:space="0" w:color="auto"/>
              <w:bottom w:val="nil"/>
              <w:right w:val="single" w:sz="4" w:space="0" w:color="auto"/>
            </w:tcBorders>
            <w:vAlign w:val="center"/>
          </w:tcPr>
          <w:p w14:paraId="45875313" w14:textId="77777777" w:rsidR="00EA2E03" w:rsidRPr="00944618" w:rsidRDefault="00EA2E03"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c>
          <w:tcPr>
            <w:tcW w:w="854" w:type="dxa"/>
            <w:tcBorders>
              <w:top w:val="single" w:sz="8" w:space="0" w:color="auto"/>
              <w:left w:val="single" w:sz="4" w:space="0" w:color="auto"/>
              <w:bottom w:val="nil"/>
              <w:right w:val="nil"/>
            </w:tcBorders>
            <w:vAlign w:val="center"/>
          </w:tcPr>
          <w:p w14:paraId="738AE295" w14:textId="77777777" w:rsidR="00EA2E03" w:rsidRPr="00944618" w:rsidRDefault="00EA2E03"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r>
      <w:tr w:rsidR="00944618" w:rsidRPr="00944618" w14:paraId="0205CAD0" w14:textId="77777777" w:rsidTr="006230F9">
        <w:trPr>
          <w:cantSplit/>
          <w:trHeight w:val="431"/>
        </w:trPr>
        <w:tc>
          <w:tcPr>
            <w:tcW w:w="4217" w:type="dxa"/>
            <w:tcBorders>
              <w:top w:val="nil"/>
              <w:left w:val="nil"/>
              <w:bottom w:val="nil"/>
              <w:right w:val="single" w:sz="4" w:space="0" w:color="auto"/>
            </w:tcBorders>
            <w:vAlign w:val="center"/>
          </w:tcPr>
          <w:p w14:paraId="0FD19828"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本期賸餘（短絀）</w:t>
            </w:r>
          </w:p>
        </w:tc>
        <w:tc>
          <w:tcPr>
            <w:tcW w:w="1692" w:type="dxa"/>
            <w:tcBorders>
              <w:top w:val="nil"/>
              <w:left w:val="single" w:sz="4" w:space="0" w:color="auto"/>
              <w:bottom w:val="nil"/>
              <w:right w:val="single" w:sz="4" w:space="0" w:color="auto"/>
            </w:tcBorders>
            <w:vAlign w:val="center"/>
          </w:tcPr>
          <w:p w14:paraId="76C6E43C" w14:textId="0858475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2,650,436,000</w:t>
            </w:r>
          </w:p>
        </w:tc>
        <w:tc>
          <w:tcPr>
            <w:tcW w:w="1692" w:type="dxa"/>
            <w:tcBorders>
              <w:top w:val="nil"/>
              <w:left w:val="single" w:sz="4" w:space="0" w:color="auto"/>
              <w:bottom w:val="nil"/>
              <w:right w:val="single" w:sz="4" w:space="0" w:color="auto"/>
            </w:tcBorders>
            <w:vAlign w:val="center"/>
          </w:tcPr>
          <w:p w14:paraId="472ECA5B" w14:textId="7205666D"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3,176,200,207</w:t>
            </w:r>
          </w:p>
        </w:tc>
        <w:tc>
          <w:tcPr>
            <w:tcW w:w="1470" w:type="dxa"/>
            <w:tcBorders>
              <w:top w:val="nil"/>
              <w:left w:val="single" w:sz="4" w:space="0" w:color="auto"/>
              <w:bottom w:val="nil"/>
              <w:right w:val="single" w:sz="4" w:space="0" w:color="auto"/>
            </w:tcBorders>
            <w:vAlign w:val="center"/>
          </w:tcPr>
          <w:p w14:paraId="6915E8F0" w14:textId="6C63FC90"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525,764,207</w:t>
            </w:r>
          </w:p>
        </w:tc>
        <w:tc>
          <w:tcPr>
            <w:tcW w:w="854" w:type="dxa"/>
            <w:tcBorders>
              <w:top w:val="nil"/>
              <w:left w:val="single" w:sz="4" w:space="0" w:color="auto"/>
              <w:bottom w:val="nil"/>
              <w:right w:val="nil"/>
            </w:tcBorders>
            <w:vAlign w:val="center"/>
          </w:tcPr>
          <w:p w14:paraId="08961DE7" w14:textId="043307F3"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19.84</w:t>
            </w:r>
          </w:p>
        </w:tc>
      </w:tr>
      <w:tr w:rsidR="00944618" w:rsidRPr="00944618" w14:paraId="05F8913D" w14:textId="77777777" w:rsidTr="006230F9">
        <w:trPr>
          <w:cantSplit/>
          <w:trHeight w:val="431"/>
        </w:trPr>
        <w:tc>
          <w:tcPr>
            <w:tcW w:w="4217" w:type="dxa"/>
            <w:tcBorders>
              <w:top w:val="nil"/>
              <w:left w:val="nil"/>
              <w:bottom w:val="nil"/>
              <w:right w:val="single" w:sz="4" w:space="0" w:color="auto"/>
            </w:tcBorders>
            <w:vAlign w:val="center"/>
          </w:tcPr>
          <w:p w14:paraId="33424144"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利息股利之調整</w:t>
            </w:r>
          </w:p>
        </w:tc>
        <w:tc>
          <w:tcPr>
            <w:tcW w:w="1692" w:type="dxa"/>
            <w:tcBorders>
              <w:top w:val="nil"/>
              <w:left w:val="single" w:sz="4" w:space="0" w:color="auto"/>
              <w:bottom w:val="nil"/>
              <w:right w:val="single" w:sz="4" w:space="0" w:color="auto"/>
            </w:tcBorders>
            <w:vAlign w:val="center"/>
          </w:tcPr>
          <w:p w14:paraId="0FCE8DEC" w14:textId="75D2F992"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- 299,072,000</w:t>
            </w:r>
          </w:p>
        </w:tc>
        <w:tc>
          <w:tcPr>
            <w:tcW w:w="1692" w:type="dxa"/>
            <w:tcBorders>
              <w:top w:val="nil"/>
              <w:left w:val="single" w:sz="4" w:space="0" w:color="auto"/>
              <w:bottom w:val="nil"/>
              <w:right w:val="single" w:sz="4" w:space="0" w:color="auto"/>
            </w:tcBorders>
            <w:vAlign w:val="center"/>
          </w:tcPr>
          <w:p w14:paraId="02275468" w14:textId="2C52605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- 403,663,982</w:t>
            </w:r>
          </w:p>
        </w:tc>
        <w:tc>
          <w:tcPr>
            <w:tcW w:w="1470" w:type="dxa"/>
            <w:tcBorders>
              <w:top w:val="nil"/>
              <w:left w:val="single" w:sz="4" w:space="0" w:color="auto"/>
              <w:bottom w:val="nil"/>
              <w:right w:val="single" w:sz="4" w:space="0" w:color="auto"/>
            </w:tcBorders>
            <w:vAlign w:val="center"/>
          </w:tcPr>
          <w:p w14:paraId="39DDB9B4" w14:textId="1269EF00"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- 104,591,982</w:t>
            </w:r>
          </w:p>
        </w:tc>
        <w:tc>
          <w:tcPr>
            <w:tcW w:w="854" w:type="dxa"/>
            <w:tcBorders>
              <w:top w:val="nil"/>
              <w:left w:val="single" w:sz="4" w:space="0" w:color="auto"/>
              <w:bottom w:val="nil"/>
              <w:right w:val="nil"/>
            </w:tcBorders>
            <w:vAlign w:val="center"/>
          </w:tcPr>
          <w:p w14:paraId="0A29F069" w14:textId="4B4A1AE0"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34.97</w:t>
            </w:r>
          </w:p>
        </w:tc>
      </w:tr>
      <w:tr w:rsidR="00944618" w:rsidRPr="00944618" w14:paraId="14D6B11F" w14:textId="77777777" w:rsidTr="006230F9">
        <w:trPr>
          <w:cantSplit/>
          <w:trHeight w:val="431"/>
        </w:trPr>
        <w:tc>
          <w:tcPr>
            <w:tcW w:w="4217" w:type="dxa"/>
            <w:tcBorders>
              <w:top w:val="nil"/>
              <w:left w:val="nil"/>
              <w:bottom w:val="nil"/>
              <w:right w:val="single" w:sz="4" w:space="0" w:color="auto"/>
            </w:tcBorders>
            <w:vAlign w:val="center"/>
          </w:tcPr>
          <w:p w14:paraId="2BE88144"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未計利息股利之本期賸餘（短絀）</w:t>
            </w:r>
          </w:p>
        </w:tc>
        <w:tc>
          <w:tcPr>
            <w:tcW w:w="1692" w:type="dxa"/>
            <w:tcBorders>
              <w:top w:val="nil"/>
              <w:left w:val="single" w:sz="4" w:space="0" w:color="auto"/>
              <w:bottom w:val="nil"/>
              <w:right w:val="single" w:sz="4" w:space="0" w:color="auto"/>
            </w:tcBorders>
            <w:vAlign w:val="center"/>
          </w:tcPr>
          <w:p w14:paraId="11B3D8B6" w14:textId="15516E62"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2,351,364,000</w:t>
            </w:r>
          </w:p>
        </w:tc>
        <w:tc>
          <w:tcPr>
            <w:tcW w:w="1692" w:type="dxa"/>
            <w:tcBorders>
              <w:top w:val="nil"/>
              <w:left w:val="single" w:sz="4" w:space="0" w:color="auto"/>
              <w:bottom w:val="nil"/>
              <w:right w:val="single" w:sz="4" w:space="0" w:color="auto"/>
            </w:tcBorders>
            <w:vAlign w:val="center"/>
          </w:tcPr>
          <w:p w14:paraId="3B8D6AC6" w14:textId="7213A35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2,772,536,225</w:t>
            </w:r>
          </w:p>
        </w:tc>
        <w:tc>
          <w:tcPr>
            <w:tcW w:w="1470" w:type="dxa"/>
            <w:tcBorders>
              <w:top w:val="nil"/>
              <w:left w:val="single" w:sz="4" w:space="0" w:color="auto"/>
              <w:bottom w:val="nil"/>
              <w:right w:val="single" w:sz="4" w:space="0" w:color="auto"/>
            </w:tcBorders>
            <w:vAlign w:val="center"/>
          </w:tcPr>
          <w:p w14:paraId="3B4611A9" w14:textId="09529CD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421,172,225</w:t>
            </w:r>
          </w:p>
        </w:tc>
        <w:tc>
          <w:tcPr>
            <w:tcW w:w="854" w:type="dxa"/>
            <w:tcBorders>
              <w:top w:val="nil"/>
              <w:left w:val="single" w:sz="4" w:space="0" w:color="auto"/>
              <w:bottom w:val="nil"/>
              <w:right w:val="nil"/>
            </w:tcBorders>
            <w:vAlign w:val="center"/>
          </w:tcPr>
          <w:p w14:paraId="0A20512C" w14:textId="7F4440D0"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17.91</w:t>
            </w:r>
          </w:p>
        </w:tc>
      </w:tr>
      <w:tr w:rsidR="00944618" w:rsidRPr="00944618" w14:paraId="4694306A" w14:textId="77777777" w:rsidTr="006230F9">
        <w:trPr>
          <w:cantSplit/>
          <w:trHeight w:val="431"/>
        </w:trPr>
        <w:tc>
          <w:tcPr>
            <w:tcW w:w="4217" w:type="dxa"/>
            <w:tcBorders>
              <w:top w:val="nil"/>
              <w:left w:val="nil"/>
              <w:bottom w:val="nil"/>
              <w:right w:val="single" w:sz="4" w:space="0" w:color="auto"/>
            </w:tcBorders>
            <w:vAlign w:val="center"/>
          </w:tcPr>
          <w:p w14:paraId="0B55A537"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調整項目</w:t>
            </w:r>
          </w:p>
        </w:tc>
        <w:tc>
          <w:tcPr>
            <w:tcW w:w="1692" w:type="dxa"/>
            <w:tcBorders>
              <w:top w:val="nil"/>
              <w:left w:val="single" w:sz="4" w:space="0" w:color="auto"/>
              <w:bottom w:val="nil"/>
              <w:right w:val="single" w:sz="4" w:space="0" w:color="auto"/>
            </w:tcBorders>
            <w:vAlign w:val="center"/>
          </w:tcPr>
          <w:p w14:paraId="6FAFF63C" w14:textId="17BBD7F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3,194,437,000</w:t>
            </w:r>
          </w:p>
        </w:tc>
        <w:tc>
          <w:tcPr>
            <w:tcW w:w="1692" w:type="dxa"/>
            <w:tcBorders>
              <w:top w:val="nil"/>
              <w:left w:val="single" w:sz="4" w:space="0" w:color="auto"/>
              <w:bottom w:val="nil"/>
              <w:right w:val="single" w:sz="4" w:space="0" w:color="auto"/>
            </w:tcBorders>
            <w:vAlign w:val="center"/>
          </w:tcPr>
          <w:p w14:paraId="4C865209" w14:textId="210D539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4,376,958,885</w:t>
            </w:r>
          </w:p>
        </w:tc>
        <w:tc>
          <w:tcPr>
            <w:tcW w:w="1470" w:type="dxa"/>
            <w:tcBorders>
              <w:top w:val="nil"/>
              <w:left w:val="single" w:sz="4" w:space="0" w:color="auto"/>
              <w:bottom w:val="nil"/>
              <w:right w:val="single" w:sz="4" w:space="0" w:color="auto"/>
            </w:tcBorders>
            <w:vAlign w:val="center"/>
          </w:tcPr>
          <w:p w14:paraId="5805EF05" w14:textId="1B6F9CD5"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1,182,521,885</w:t>
            </w:r>
          </w:p>
        </w:tc>
        <w:tc>
          <w:tcPr>
            <w:tcW w:w="854" w:type="dxa"/>
            <w:tcBorders>
              <w:top w:val="nil"/>
              <w:left w:val="single" w:sz="4" w:space="0" w:color="auto"/>
              <w:bottom w:val="nil"/>
              <w:right w:val="nil"/>
            </w:tcBorders>
            <w:vAlign w:val="center"/>
          </w:tcPr>
          <w:p w14:paraId="76AF8527" w14:textId="71ACA24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37.02</w:t>
            </w:r>
          </w:p>
        </w:tc>
      </w:tr>
      <w:tr w:rsidR="00944618" w:rsidRPr="00944618" w14:paraId="1E4813F3" w14:textId="77777777" w:rsidTr="006230F9">
        <w:trPr>
          <w:cantSplit/>
          <w:trHeight w:val="431"/>
        </w:trPr>
        <w:tc>
          <w:tcPr>
            <w:tcW w:w="4217" w:type="dxa"/>
            <w:tcBorders>
              <w:top w:val="nil"/>
              <w:left w:val="nil"/>
              <w:bottom w:val="nil"/>
              <w:right w:val="single" w:sz="4" w:space="0" w:color="auto"/>
            </w:tcBorders>
            <w:vAlign w:val="center"/>
          </w:tcPr>
          <w:p w14:paraId="3E12271A"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未計利息股利之現金流入（流出）</w:t>
            </w:r>
          </w:p>
        </w:tc>
        <w:tc>
          <w:tcPr>
            <w:tcW w:w="1692" w:type="dxa"/>
            <w:tcBorders>
              <w:top w:val="nil"/>
              <w:left w:val="single" w:sz="4" w:space="0" w:color="auto"/>
              <w:bottom w:val="nil"/>
              <w:right w:val="single" w:sz="4" w:space="0" w:color="auto"/>
            </w:tcBorders>
            <w:vAlign w:val="center"/>
          </w:tcPr>
          <w:p w14:paraId="5972ED0E" w14:textId="350760B3"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5,545,801,000</w:t>
            </w:r>
          </w:p>
        </w:tc>
        <w:tc>
          <w:tcPr>
            <w:tcW w:w="1692" w:type="dxa"/>
            <w:tcBorders>
              <w:top w:val="nil"/>
              <w:left w:val="single" w:sz="4" w:space="0" w:color="auto"/>
              <w:bottom w:val="nil"/>
              <w:right w:val="single" w:sz="4" w:space="0" w:color="auto"/>
            </w:tcBorders>
            <w:vAlign w:val="center"/>
          </w:tcPr>
          <w:p w14:paraId="28FD1F68" w14:textId="10F51062"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7,149,495,110</w:t>
            </w:r>
          </w:p>
        </w:tc>
        <w:tc>
          <w:tcPr>
            <w:tcW w:w="1470" w:type="dxa"/>
            <w:tcBorders>
              <w:top w:val="nil"/>
              <w:left w:val="single" w:sz="4" w:space="0" w:color="auto"/>
              <w:bottom w:val="nil"/>
              <w:right w:val="single" w:sz="4" w:space="0" w:color="auto"/>
            </w:tcBorders>
            <w:vAlign w:val="center"/>
          </w:tcPr>
          <w:p w14:paraId="11AAB326" w14:textId="341BFED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1,603,694,110</w:t>
            </w:r>
          </w:p>
        </w:tc>
        <w:tc>
          <w:tcPr>
            <w:tcW w:w="854" w:type="dxa"/>
            <w:tcBorders>
              <w:top w:val="nil"/>
              <w:left w:val="single" w:sz="4" w:space="0" w:color="auto"/>
              <w:bottom w:val="nil"/>
              <w:right w:val="nil"/>
            </w:tcBorders>
            <w:vAlign w:val="center"/>
          </w:tcPr>
          <w:p w14:paraId="5CA76E87" w14:textId="4DF0A254"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28.92</w:t>
            </w:r>
          </w:p>
        </w:tc>
      </w:tr>
      <w:tr w:rsidR="00944618" w:rsidRPr="00944618" w14:paraId="0432F4E6" w14:textId="77777777" w:rsidTr="006230F9">
        <w:trPr>
          <w:cantSplit/>
          <w:trHeight w:val="431"/>
        </w:trPr>
        <w:tc>
          <w:tcPr>
            <w:tcW w:w="4217" w:type="dxa"/>
            <w:tcBorders>
              <w:top w:val="nil"/>
              <w:left w:val="nil"/>
              <w:bottom w:val="nil"/>
              <w:right w:val="single" w:sz="4" w:space="0" w:color="auto"/>
            </w:tcBorders>
            <w:vAlign w:val="center"/>
          </w:tcPr>
          <w:p w14:paraId="4E322220"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收取利息</w:t>
            </w:r>
          </w:p>
        </w:tc>
        <w:tc>
          <w:tcPr>
            <w:tcW w:w="1692" w:type="dxa"/>
            <w:tcBorders>
              <w:top w:val="nil"/>
              <w:left w:val="single" w:sz="4" w:space="0" w:color="auto"/>
              <w:bottom w:val="nil"/>
              <w:right w:val="single" w:sz="4" w:space="0" w:color="auto"/>
            </w:tcBorders>
            <w:vAlign w:val="center"/>
          </w:tcPr>
          <w:p w14:paraId="7453FF16" w14:textId="707EA25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303,193,000</w:t>
            </w:r>
          </w:p>
        </w:tc>
        <w:tc>
          <w:tcPr>
            <w:tcW w:w="1692" w:type="dxa"/>
            <w:tcBorders>
              <w:top w:val="nil"/>
              <w:left w:val="single" w:sz="4" w:space="0" w:color="auto"/>
              <w:bottom w:val="nil"/>
              <w:right w:val="single" w:sz="4" w:space="0" w:color="auto"/>
            </w:tcBorders>
            <w:vAlign w:val="center"/>
          </w:tcPr>
          <w:p w14:paraId="556DEA8C" w14:textId="26429535"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337,996,097</w:t>
            </w:r>
          </w:p>
        </w:tc>
        <w:tc>
          <w:tcPr>
            <w:tcW w:w="1470" w:type="dxa"/>
            <w:tcBorders>
              <w:top w:val="nil"/>
              <w:left w:val="single" w:sz="4" w:space="0" w:color="auto"/>
              <w:bottom w:val="nil"/>
              <w:right w:val="single" w:sz="4" w:space="0" w:color="auto"/>
            </w:tcBorders>
            <w:vAlign w:val="center"/>
          </w:tcPr>
          <w:p w14:paraId="74CBEAED" w14:textId="5FB8838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34,803,097</w:t>
            </w:r>
          </w:p>
        </w:tc>
        <w:tc>
          <w:tcPr>
            <w:tcW w:w="854" w:type="dxa"/>
            <w:tcBorders>
              <w:top w:val="nil"/>
              <w:left w:val="single" w:sz="4" w:space="0" w:color="auto"/>
              <w:bottom w:val="nil"/>
              <w:right w:val="nil"/>
            </w:tcBorders>
            <w:vAlign w:val="center"/>
          </w:tcPr>
          <w:p w14:paraId="4E007FC8" w14:textId="2F56682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11.48</w:t>
            </w:r>
          </w:p>
        </w:tc>
      </w:tr>
      <w:tr w:rsidR="00944618" w:rsidRPr="00944618" w14:paraId="629C1048" w14:textId="77777777" w:rsidTr="006230F9">
        <w:trPr>
          <w:cantSplit/>
          <w:trHeight w:val="431"/>
        </w:trPr>
        <w:tc>
          <w:tcPr>
            <w:tcW w:w="4217" w:type="dxa"/>
            <w:tcBorders>
              <w:top w:val="nil"/>
              <w:left w:val="nil"/>
              <w:bottom w:val="nil"/>
              <w:right w:val="single" w:sz="4" w:space="0" w:color="auto"/>
            </w:tcBorders>
            <w:vAlign w:val="center"/>
          </w:tcPr>
          <w:p w14:paraId="31E9DBD8" w14:textId="77777777" w:rsidR="00880CD5" w:rsidRPr="00944618" w:rsidRDefault="00880CD5" w:rsidP="00880CD5">
            <w:pPr>
              <w:snapToGrid w:val="0"/>
              <w:spacing w:line="240" w:lineRule="exact"/>
              <w:ind w:leftChars="100" w:left="240" w:rightChars="20" w:right="48" w:firstLineChars="0" w:firstLine="0"/>
              <w:jc w:val="distribute"/>
              <w:rPr>
                <w:b/>
                <w:kern w:val="0"/>
                <w:sz w:val="22"/>
                <w:szCs w:val="20"/>
              </w:rPr>
            </w:pPr>
            <w:r w:rsidRPr="00944618">
              <w:rPr>
                <w:rFonts w:hint="eastAsia"/>
                <w:b/>
                <w:kern w:val="0"/>
                <w:sz w:val="22"/>
                <w:szCs w:val="20"/>
              </w:rPr>
              <w:t>業務活動之淨現金流入（流出）</w:t>
            </w:r>
          </w:p>
        </w:tc>
        <w:tc>
          <w:tcPr>
            <w:tcW w:w="1692" w:type="dxa"/>
            <w:tcBorders>
              <w:top w:val="nil"/>
              <w:left w:val="single" w:sz="4" w:space="0" w:color="auto"/>
              <w:bottom w:val="nil"/>
              <w:right w:val="single" w:sz="4" w:space="0" w:color="auto"/>
            </w:tcBorders>
            <w:vAlign w:val="center"/>
          </w:tcPr>
          <w:p w14:paraId="73A3C176" w14:textId="50B0887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hint="eastAsia"/>
                <w:b/>
                <w:kern w:val="0"/>
                <w:sz w:val="18"/>
              </w:rPr>
              <w:t>5,848,994,000</w:t>
            </w:r>
          </w:p>
        </w:tc>
        <w:tc>
          <w:tcPr>
            <w:tcW w:w="1692" w:type="dxa"/>
            <w:tcBorders>
              <w:top w:val="nil"/>
              <w:left w:val="single" w:sz="4" w:space="0" w:color="auto"/>
              <w:bottom w:val="nil"/>
              <w:right w:val="single" w:sz="4" w:space="0" w:color="auto"/>
            </w:tcBorders>
            <w:vAlign w:val="center"/>
          </w:tcPr>
          <w:p w14:paraId="6C41BD75" w14:textId="3BF272B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7,487,491,207</w:t>
            </w:r>
          </w:p>
        </w:tc>
        <w:tc>
          <w:tcPr>
            <w:tcW w:w="1470" w:type="dxa"/>
            <w:tcBorders>
              <w:top w:val="nil"/>
              <w:left w:val="single" w:sz="4" w:space="0" w:color="auto"/>
              <w:bottom w:val="nil"/>
              <w:right w:val="single" w:sz="4" w:space="0" w:color="auto"/>
            </w:tcBorders>
            <w:vAlign w:val="center"/>
          </w:tcPr>
          <w:p w14:paraId="310E196E" w14:textId="3F850F8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1,638,497,207</w:t>
            </w:r>
          </w:p>
        </w:tc>
        <w:tc>
          <w:tcPr>
            <w:tcW w:w="854" w:type="dxa"/>
            <w:tcBorders>
              <w:top w:val="nil"/>
              <w:left w:val="single" w:sz="4" w:space="0" w:color="auto"/>
              <w:bottom w:val="nil"/>
              <w:right w:val="nil"/>
            </w:tcBorders>
            <w:vAlign w:val="center"/>
          </w:tcPr>
          <w:p w14:paraId="04F26868" w14:textId="28D9BBC1"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28.01</w:t>
            </w:r>
          </w:p>
        </w:tc>
      </w:tr>
      <w:tr w:rsidR="00944618" w:rsidRPr="00944618" w14:paraId="6A5295AE" w14:textId="77777777" w:rsidTr="006230F9">
        <w:trPr>
          <w:cantSplit/>
          <w:trHeight w:val="431"/>
        </w:trPr>
        <w:tc>
          <w:tcPr>
            <w:tcW w:w="4217" w:type="dxa"/>
            <w:tcBorders>
              <w:top w:val="nil"/>
              <w:left w:val="nil"/>
              <w:bottom w:val="nil"/>
              <w:right w:val="single" w:sz="4" w:space="0" w:color="auto"/>
            </w:tcBorders>
            <w:vAlign w:val="center"/>
          </w:tcPr>
          <w:p w14:paraId="18298455" w14:textId="77777777" w:rsidR="00880CD5" w:rsidRPr="00944618" w:rsidRDefault="00880CD5" w:rsidP="00880CD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投資活動之現金流量</w:t>
            </w:r>
          </w:p>
        </w:tc>
        <w:tc>
          <w:tcPr>
            <w:tcW w:w="1692" w:type="dxa"/>
            <w:tcBorders>
              <w:top w:val="nil"/>
              <w:left w:val="single" w:sz="4" w:space="0" w:color="auto"/>
              <w:bottom w:val="nil"/>
              <w:right w:val="single" w:sz="4" w:space="0" w:color="auto"/>
            </w:tcBorders>
            <w:vAlign w:val="center"/>
          </w:tcPr>
          <w:p w14:paraId="0BC6731E"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692" w:type="dxa"/>
            <w:tcBorders>
              <w:top w:val="nil"/>
              <w:left w:val="single" w:sz="4" w:space="0" w:color="auto"/>
              <w:bottom w:val="nil"/>
              <w:right w:val="single" w:sz="4" w:space="0" w:color="auto"/>
            </w:tcBorders>
            <w:vAlign w:val="center"/>
          </w:tcPr>
          <w:p w14:paraId="573B0F41"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470" w:type="dxa"/>
            <w:tcBorders>
              <w:top w:val="nil"/>
              <w:left w:val="single" w:sz="4" w:space="0" w:color="auto"/>
              <w:bottom w:val="nil"/>
              <w:right w:val="single" w:sz="4" w:space="0" w:color="auto"/>
            </w:tcBorders>
            <w:vAlign w:val="center"/>
          </w:tcPr>
          <w:p w14:paraId="0FC503C9"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854" w:type="dxa"/>
            <w:tcBorders>
              <w:top w:val="nil"/>
              <w:left w:val="single" w:sz="4" w:space="0" w:color="auto"/>
              <w:bottom w:val="nil"/>
              <w:right w:val="nil"/>
            </w:tcBorders>
            <w:vAlign w:val="center"/>
          </w:tcPr>
          <w:p w14:paraId="142F0153"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r>
      <w:tr w:rsidR="00944618" w:rsidRPr="00944618" w14:paraId="5668F3C6" w14:textId="77777777" w:rsidTr="006230F9">
        <w:trPr>
          <w:cantSplit/>
          <w:trHeight w:val="431"/>
        </w:trPr>
        <w:tc>
          <w:tcPr>
            <w:tcW w:w="4217" w:type="dxa"/>
            <w:tcBorders>
              <w:top w:val="nil"/>
              <w:left w:val="nil"/>
              <w:bottom w:val="nil"/>
              <w:right w:val="single" w:sz="4" w:space="0" w:color="auto"/>
            </w:tcBorders>
            <w:vAlign w:val="center"/>
          </w:tcPr>
          <w:p w14:paraId="7D452DD1"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減少流動金融資產及短期貸墊款</w:t>
            </w:r>
          </w:p>
        </w:tc>
        <w:tc>
          <w:tcPr>
            <w:tcW w:w="1692" w:type="dxa"/>
            <w:tcBorders>
              <w:top w:val="nil"/>
              <w:left w:val="single" w:sz="4" w:space="0" w:color="auto"/>
              <w:bottom w:val="nil"/>
              <w:right w:val="single" w:sz="4" w:space="0" w:color="auto"/>
            </w:tcBorders>
            <w:vAlign w:val="center"/>
          </w:tcPr>
          <w:p w14:paraId="61FBA38F" w14:textId="00126F2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876,534,000</w:t>
            </w:r>
          </w:p>
        </w:tc>
        <w:tc>
          <w:tcPr>
            <w:tcW w:w="1692" w:type="dxa"/>
            <w:tcBorders>
              <w:top w:val="nil"/>
              <w:left w:val="single" w:sz="4" w:space="0" w:color="auto"/>
              <w:bottom w:val="nil"/>
              <w:right w:val="single" w:sz="4" w:space="0" w:color="auto"/>
            </w:tcBorders>
            <w:vAlign w:val="center"/>
          </w:tcPr>
          <w:p w14:paraId="0DBE8FE0" w14:textId="5A8C644B"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1,036,825,382</w:t>
            </w:r>
          </w:p>
        </w:tc>
        <w:tc>
          <w:tcPr>
            <w:tcW w:w="1470" w:type="dxa"/>
            <w:tcBorders>
              <w:top w:val="nil"/>
              <w:left w:val="single" w:sz="4" w:space="0" w:color="auto"/>
              <w:bottom w:val="nil"/>
              <w:right w:val="single" w:sz="4" w:space="0" w:color="auto"/>
            </w:tcBorders>
            <w:vAlign w:val="center"/>
          </w:tcPr>
          <w:p w14:paraId="62A23F91" w14:textId="60433CE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160,291,382</w:t>
            </w:r>
          </w:p>
        </w:tc>
        <w:tc>
          <w:tcPr>
            <w:tcW w:w="854" w:type="dxa"/>
            <w:tcBorders>
              <w:top w:val="nil"/>
              <w:left w:val="single" w:sz="4" w:space="0" w:color="auto"/>
              <w:bottom w:val="nil"/>
              <w:right w:val="nil"/>
            </w:tcBorders>
            <w:vAlign w:val="center"/>
          </w:tcPr>
          <w:p w14:paraId="056D8A8D" w14:textId="2111E2A0"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18.29</w:t>
            </w:r>
          </w:p>
        </w:tc>
      </w:tr>
      <w:tr w:rsidR="00944618" w:rsidRPr="00944618" w14:paraId="61A0B397" w14:textId="77777777" w:rsidTr="006230F9">
        <w:trPr>
          <w:cantSplit/>
          <w:trHeight w:val="431"/>
        </w:trPr>
        <w:tc>
          <w:tcPr>
            <w:tcW w:w="4217" w:type="dxa"/>
            <w:tcBorders>
              <w:top w:val="nil"/>
              <w:left w:val="nil"/>
              <w:bottom w:val="nil"/>
              <w:right w:val="single" w:sz="4" w:space="0" w:color="auto"/>
            </w:tcBorders>
            <w:vAlign w:val="center"/>
          </w:tcPr>
          <w:p w14:paraId="135CE7BF" w14:textId="77777777" w:rsidR="00880CD5" w:rsidRPr="00944618" w:rsidRDefault="00880CD5" w:rsidP="00880CD5">
            <w:pPr>
              <w:snapToGrid w:val="0"/>
              <w:spacing w:line="240" w:lineRule="exact"/>
              <w:ind w:leftChars="200" w:left="480" w:rightChars="20" w:right="48" w:firstLineChars="0" w:firstLine="0"/>
              <w:jc w:val="distribute"/>
              <w:rPr>
                <w:spacing w:val="-10"/>
                <w:kern w:val="0"/>
                <w:sz w:val="22"/>
                <w:szCs w:val="20"/>
              </w:rPr>
            </w:pPr>
            <w:r w:rsidRPr="00944618">
              <w:rPr>
                <w:rFonts w:hint="eastAsia"/>
                <w:spacing w:val="-10"/>
                <w:kern w:val="0"/>
                <w:sz w:val="22"/>
                <w:szCs w:val="20"/>
              </w:rPr>
              <w:t>減少投資、長期應收款、貸墊款及準備金</w:t>
            </w:r>
          </w:p>
        </w:tc>
        <w:tc>
          <w:tcPr>
            <w:tcW w:w="1692" w:type="dxa"/>
            <w:tcBorders>
              <w:top w:val="nil"/>
              <w:left w:val="single" w:sz="4" w:space="0" w:color="auto"/>
              <w:bottom w:val="nil"/>
              <w:right w:val="single" w:sz="4" w:space="0" w:color="auto"/>
            </w:tcBorders>
            <w:vAlign w:val="center"/>
          </w:tcPr>
          <w:p w14:paraId="6E3344AE" w14:textId="36BABA8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338,000</w:t>
            </w:r>
          </w:p>
        </w:tc>
        <w:tc>
          <w:tcPr>
            <w:tcW w:w="1692" w:type="dxa"/>
            <w:tcBorders>
              <w:top w:val="nil"/>
              <w:left w:val="single" w:sz="4" w:space="0" w:color="auto"/>
              <w:bottom w:val="nil"/>
              <w:right w:val="single" w:sz="4" w:space="0" w:color="auto"/>
            </w:tcBorders>
            <w:vAlign w:val="center"/>
          </w:tcPr>
          <w:p w14:paraId="3FDEAD30" w14:textId="2795665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20,999,527</w:t>
            </w:r>
          </w:p>
        </w:tc>
        <w:tc>
          <w:tcPr>
            <w:tcW w:w="1470" w:type="dxa"/>
            <w:tcBorders>
              <w:top w:val="nil"/>
              <w:left w:val="single" w:sz="4" w:space="0" w:color="auto"/>
              <w:bottom w:val="nil"/>
              <w:right w:val="single" w:sz="4" w:space="0" w:color="auto"/>
            </w:tcBorders>
            <w:vAlign w:val="center"/>
          </w:tcPr>
          <w:p w14:paraId="5CA6EC84" w14:textId="69D215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20,661,527</w:t>
            </w:r>
          </w:p>
        </w:tc>
        <w:tc>
          <w:tcPr>
            <w:tcW w:w="854" w:type="dxa"/>
            <w:tcBorders>
              <w:top w:val="nil"/>
              <w:left w:val="single" w:sz="4" w:space="0" w:color="auto"/>
              <w:bottom w:val="nil"/>
              <w:right w:val="nil"/>
            </w:tcBorders>
            <w:vAlign w:val="center"/>
          </w:tcPr>
          <w:p w14:paraId="0ACC7B3E" w14:textId="610C6CE5"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6,112.88</w:t>
            </w:r>
          </w:p>
        </w:tc>
      </w:tr>
      <w:tr w:rsidR="00944618" w:rsidRPr="00944618" w14:paraId="74824B0A" w14:textId="77777777" w:rsidTr="006230F9">
        <w:trPr>
          <w:cantSplit/>
          <w:trHeight w:val="431"/>
        </w:trPr>
        <w:tc>
          <w:tcPr>
            <w:tcW w:w="4217" w:type="dxa"/>
            <w:tcBorders>
              <w:top w:val="nil"/>
              <w:left w:val="nil"/>
              <w:bottom w:val="nil"/>
              <w:right w:val="single" w:sz="4" w:space="0" w:color="auto"/>
            </w:tcBorders>
            <w:vAlign w:val="center"/>
          </w:tcPr>
          <w:p w14:paraId="6D169F4A"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減少不動產、廠房及設備、礦產資源</w:t>
            </w:r>
          </w:p>
        </w:tc>
        <w:tc>
          <w:tcPr>
            <w:tcW w:w="1692" w:type="dxa"/>
            <w:tcBorders>
              <w:top w:val="nil"/>
              <w:left w:val="single" w:sz="4" w:space="0" w:color="auto"/>
              <w:bottom w:val="nil"/>
              <w:right w:val="single" w:sz="4" w:space="0" w:color="auto"/>
            </w:tcBorders>
            <w:vAlign w:val="center"/>
          </w:tcPr>
          <w:p w14:paraId="17E9C841" w14:textId="6FF8199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w:t>
            </w:r>
          </w:p>
        </w:tc>
        <w:tc>
          <w:tcPr>
            <w:tcW w:w="1692" w:type="dxa"/>
            <w:tcBorders>
              <w:top w:val="nil"/>
              <w:left w:val="single" w:sz="4" w:space="0" w:color="auto"/>
              <w:bottom w:val="nil"/>
              <w:right w:val="single" w:sz="4" w:space="0" w:color="auto"/>
            </w:tcBorders>
            <w:vAlign w:val="center"/>
          </w:tcPr>
          <w:p w14:paraId="7EB42E84" w14:textId="7A94C14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389</w:t>
            </w:r>
          </w:p>
        </w:tc>
        <w:tc>
          <w:tcPr>
            <w:tcW w:w="1470" w:type="dxa"/>
            <w:tcBorders>
              <w:top w:val="nil"/>
              <w:left w:val="single" w:sz="4" w:space="0" w:color="auto"/>
              <w:bottom w:val="nil"/>
              <w:right w:val="single" w:sz="4" w:space="0" w:color="auto"/>
            </w:tcBorders>
            <w:vAlign w:val="center"/>
          </w:tcPr>
          <w:p w14:paraId="6169740A" w14:textId="23360F8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389</w:t>
            </w:r>
          </w:p>
        </w:tc>
        <w:tc>
          <w:tcPr>
            <w:tcW w:w="854" w:type="dxa"/>
            <w:tcBorders>
              <w:top w:val="nil"/>
              <w:left w:val="single" w:sz="4" w:space="0" w:color="auto"/>
              <w:bottom w:val="nil"/>
              <w:right w:val="nil"/>
            </w:tcBorders>
            <w:vAlign w:val="center"/>
          </w:tcPr>
          <w:p w14:paraId="259587AA" w14:textId="3A9C9924"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w:t>
            </w:r>
          </w:p>
        </w:tc>
      </w:tr>
      <w:tr w:rsidR="00944618" w:rsidRPr="00944618" w14:paraId="1560843F" w14:textId="77777777" w:rsidTr="006230F9">
        <w:trPr>
          <w:cantSplit/>
          <w:trHeight w:val="431"/>
        </w:trPr>
        <w:tc>
          <w:tcPr>
            <w:tcW w:w="4217" w:type="dxa"/>
            <w:tcBorders>
              <w:top w:val="nil"/>
              <w:left w:val="nil"/>
              <w:bottom w:val="nil"/>
              <w:right w:val="single" w:sz="4" w:space="0" w:color="auto"/>
            </w:tcBorders>
            <w:vAlign w:val="center"/>
          </w:tcPr>
          <w:p w14:paraId="4585A702"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減少無形資產及其他資產</w:t>
            </w:r>
          </w:p>
        </w:tc>
        <w:tc>
          <w:tcPr>
            <w:tcW w:w="1692" w:type="dxa"/>
            <w:tcBorders>
              <w:top w:val="nil"/>
              <w:left w:val="single" w:sz="4" w:space="0" w:color="auto"/>
              <w:bottom w:val="nil"/>
              <w:right w:val="single" w:sz="4" w:space="0" w:color="auto"/>
            </w:tcBorders>
            <w:vAlign w:val="center"/>
          </w:tcPr>
          <w:p w14:paraId="3364D29E" w14:textId="6DF67B2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11,473,000</w:t>
            </w:r>
          </w:p>
        </w:tc>
        <w:tc>
          <w:tcPr>
            <w:tcW w:w="1692" w:type="dxa"/>
            <w:tcBorders>
              <w:top w:val="nil"/>
              <w:left w:val="single" w:sz="4" w:space="0" w:color="auto"/>
              <w:bottom w:val="nil"/>
              <w:right w:val="single" w:sz="4" w:space="0" w:color="auto"/>
            </w:tcBorders>
            <w:vAlign w:val="center"/>
          </w:tcPr>
          <w:p w14:paraId="3DF0B78A" w14:textId="5E2605D3"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353,311,709</w:t>
            </w:r>
          </w:p>
        </w:tc>
        <w:tc>
          <w:tcPr>
            <w:tcW w:w="1470" w:type="dxa"/>
            <w:tcBorders>
              <w:top w:val="nil"/>
              <w:left w:val="single" w:sz="4" w:space="0" w:color="auto"/>
              <w:bottom w:val="nil"/>
              <w:right w:val="single" w:sz="4" w:space="0" w:color="auto"/>
            </w:tcBorders>
            <w:vAlign w:val="center"/>
          </w:tcPr>
          <w:p w14:paraId="56BDEF31" w14:textId="50B5A980"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341,838,709</w:t>
            </w:r>
          </w:p>
        </w:tc>
        <w:tc>
          <w:tcPr>
            <w:tcW w:w="854" w:type="dxa"/>
            <w:tcBorders>
              <w:top w:val="nil"/>
              <w:left w:val="single" w:sz="4" w:space="0" w:color="auto"/>
              <w:bottom w:val="nil"/>
              <w:right w:val="nil"/>
            </w:tcBorders>
            <w:vAlign w:val="center"/>
          </w:tcPr>
          <w:p w14:paraId="4F8DFE45" w14:textId="4A4DB48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2,979.51</w:t>
            </w:r>
          </w:p>
        </w:tc>
      </w:tr>
      <w:tr w:rsidR="00944618" w:rsidRPr="00944618" w14:paraId="5DD0C065" w14:textId="77777777" w:rsidTr="006230F9">
        <w:trPr>
          <w:cantSplit/>
          <w:trHeight w:val="431"/>
        </w:trPr>
        <w:tc>
          <w:tcPr>
            <w:tcW w:w="4217" w:type="dxa"/>
            <w:tcBorders>
              <w:top w:val="nil"/>
              <w:left w:val="nil"/>
              <w:bottom w:val="nil"/>
              <w:right w:val="single" w:sz="4" w:space="0" w:color="auto"/>
            </w:tcBorders>
            <w:vAlign w:val="center"/>
          </w:tcPr>
          <w:p w14:paraId="32BE1CEF"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增加流動金融資產及短期貸墊款</w:t>
            </w:r>
          </w:p>
        </w:tc>
        <w:tc>
          <w:tcPr>
            <w:tcW w:w="1692" w:type="dxa"/>
            <w:tcBorders>
              <w:top w:val="nil"/>
              <w:left w:val="single" w:sz="4" w:space="0" w:color="auto"/>
              <w:bottom w:val="nil"/>
              <w:right w:val="single" w:sz="4" w:space="0" w:color="auto"/>
            </w:tcBorders>
            <w:vAlign w:val="center"/>
          </w:tcPr>
          <w:p w14:paraId="4268D191" w14:textId="6CBBB5E4"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- 970,000,000</w:t>
            </w:r>
          </w:p>
        </w:tc>
        <w:tc>
          <w:tcPr>
            <w:tcW w:w="1692" w:type="dxa"/>
            <w:tcBorders>
              <w:top w:val="nil"/>
              <w:left w:val="single" w:sz="4" w:space="0" w:color="auto"/>
              <w:bottom w:val="nil"/>
              <w:right w:val="single" w:sz="4" w:space="0" w:color="auto"/>
            </w:tcBorders>
            <w:vAlign w:val="center"/>
          </w:tcPr>
          <w:p w14:paraId="4A3C9239" w14:textId="79868CC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- 1,213,342,684</w:t>
            </w:r>
          </w:p>
        </w:tc>
        <w:tc>
          <w:tcPr>
            <w:tcW w:w="1470" w:type="dxa"/>
            <w:tcBorders>
              <w:top w:val="nil"/>
              <w:left w:val="single" w:sz="4" w:space="0" w:color="auto"/>
              <w:bottom w:val="nil"/>
              <w:right w:val="single" w:sz="4" w:space="0" w:color="auto"/>
            </w:tcBorders>
            <w:vAlign w:val="center"/>
          </w:tcPr>
          <w:p w14:paraId="10C279CA" w14:textId="32A4EE8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- 243,342,684</w:t>
            </w:r>
          </w:p>
        </w:tc>
        <w:tc>
          <w:tcPr>
            <w:tcW w:w="854" w:type="dxa"/>
            <w:tcBorders>
              <w:top w:val="nil"/>
              <w:left w:val="single" w:sz="4" w:space="0" w:color="auto"/>
              <w:bottom w:val="nil"/>
              <w:right w:val="nil"/>
            </w:tcBorders>
            <w:vAlign w:val="center"/>
          </w:tcPr>
          <w:p w14:paraId="0FC6EF23" w14:textId="001C58A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25.09</w:t>
            </w:r>
          </w:p>
        </w:tc>
      </w:tr>
      <w:tr w:rsidR="00944618" w:rsidRPr="00944618" w14:paraId="2EB31026" w14:textId="77777777" w:rsidTr="006230F9">
        <w:trPr>
          <w:cantSplit/>
          <w:trHeight w:val="431"/>
        </w:trPr>
        <w:tc>
          <w:tcPr>
            <w:tcW w:w="4217" w:type="dxa"/>
            <w:tcBorders>
              <w:top w:val="nil"/>
              <w:left w:val="nil"/>
              <w:bottom w:val="nil"/>
              <w:right w:val="single" w:sz="4" w:space="0" w:color="auto"/>
            </w:tcBorders>
            <w:vAlign w:val="center"/>
          </w:tcPr>
          <w:p w14:paraId="2C71C2C0" w14:textId="77777777" w:rsidR="00880CD5" w:rsidRPr="00944618" w:rsidRDefault="00880CD5" w:rsidP="00880CD5">
            <w:pPr>
              <w:snapToGrid w:val="0"/>
              <w:spacing w:line="240" w:lineRule="exact"/>
              <w:ind w:leftChars="200" w:left="480" w:rightChars="20" w:right="48" w:firstLineChars="0" w:firstLine="0"/>
              <w:jc w:val="distribute"/>
              <w:rPr>
                <w:spacing w:val="-10"/>
                <w:kern w:val="0"/>
                <w:sz w:val="22"/>
                <w:szCs w:val="20"/>
              </w:rPr>
            </w:pPr>
            <w:r w:rsidRPr="00944618">
              <w:rPr>
                <w:rFonts w:hint="eastAsia"/>
                <w:spacing w:val="-10"/>
                <w:kern w:val="0"/>
                <w:sz w:val="22"/>
                <w:szCs w:val="20"/>
              </w:rPr>
              <w:t>增加投資、長期應收款、貸墊款及準備金</w:t>
            </w:r>
          </w:p>
        </w:tc>
        <w:tc>
          <w:tcPr>
            <w:tcW w:w="1692" w:type="dxa"/>
            <w:tcBorders>
              <w:top w:val="nil"/>
              <w:left w:val="single" w:sz="4" w:space="0" w:color="auto"/>
              <w:bottom w:val="nil"/>
              <w:right w:val="single" w:sz="4" w:space="0" w:color="auto"/>
            </w:tcBorders>
            <w:vAlign w:val="center"/>
          </w:tcPr>
          <w:p w14:paraId="23491459" w14:textId="59383D9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- 17,795,000</w:t>
            </w:r>
          </w:p>
        </w:tc>
        <w:tc>
          <w:tcPr>
            <w:tcW w:w="1692" w:type="dxa"/>
            <w:tcBorders>
              <w:top w:val="nil"/>
              <w:left w:val="single" w:sz="4" w:space="0" w:color="auto"/>
              <w:bottom w:val="nil"/>
              <w:right w:val="single" w:sz="4" w:space="0" w:color="auto"/>
            </w:tcBorders>
            <w:vAlign w:val="center"/>
          </w:tcPr>
          <w:p w14:paraId="459E5095" w14:textId="5417CA24"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- 1,230,938,544</w:t>
            </w:r>
          </w:p>
        </w:tc>
        <w:tc>
          <w:tcPr>
            <w:tcW w:w="1470" w:type="dxa"/>
            <w:tcBorders>
              <w:top w:val="nil"/>
              <w:left w:val="single" w:sz="4" w:space="0" w:color="auto"/>
              <w:bottom w:val="nil"/>
              <w:right w:val="single" w:sz="4" w:space="0" w:color="auto"/>
            </w:tcBorders>
            <w:vAlign w:val="center"/>
          </w:tcPr>
          <w:p w14:paraId="65862B16" w14:textId="737521C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- 1,213,143,544</w:t>
            </w:r>
          </w:p>
        </w:tc>
        <w:tc>
          <w:tcPr>
            <w:tcW w:w="854" w:type="dxa"/>
            <w:tcBorders>
              <w:top w:val="nil"/>
              <w:left w:val="single" w:sz="4" w:space="0" w:color="auto"/>
              <w:bottom w:val="nil"/>
              <w:right w:val="nil"/>
            </w:tcBorders>
            <w:vAlign w:val="center"/>
          </w:tcPr>
          <w:p w14:paraId="672FC55B" w14:textId="30C4839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6,817.33</w:t>
            </w:r>
          </w:p>
        </w:tc>
      </w:tr>
      <w:tr w:rsidR="00944618" w:rsidRPr="00944618" w14:paraId="00139C20" w14:textId="77777777" w:rsidTr="006230F9">
        <w:trPr>
          <w:cantSplit/>
          <w:trHeight w:val="431"/>
        </w:trPr>
        <w:tc>
          <w:tcPr>
            <w:tcW w:w="4217" w:type="dxa"/>
            <w:tcBorders>
              <w:top w:val="nil"/>
              <w:left w:val="nil"/>
              <w:bottom w:val="nil"/>
              <w:right w:val="single" w:sz="4" w:space="0" w:color="auto"/>
            </w:tcBorders>
            <w:vAlign w:val="center"/>
          </w:tcPr>
          <w:p w14:paraId="267F3E59"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增加不動產、廠房及設備、礦產資源</w:t>
            </w:r>
          </w:p>
        </w:tc>
        <w:tc>
          <w:tcPr>
            <w:tcW w:w="1692" w:type="dxa"/>
            <w:tcBorders>
              <w:top w:val="nil"/>
              <w:left w:val="single" w:sz="4" w:space="0" w:color="auto"/>
              <w:bottom w:val="nil"/>
              <w:right w:val="single" w:sz="4" w:space="0" w:color="auto"/>
            </w:tcBorders>
            <w:vAlign w:val="center"/>
          </w:tcPr>
          <w:p w14:paraId="7A87AD2D" w14:textId="03496F1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- 5,033,090,000</w:t>
            </w:r>
          </w:p>
        </w:tc>
        <w:tc>
          <w:tcPr>
            <w:tcW w:w="1692" w:type="dxa"/>
            <w:tcBorders>
              <w:top w:val="nil"/>
              <w:left w:val="single" w:sz="4" w:space="0" w:color="auto"/>
              <w:bottom w:val="nil"/>
              <w:right w:val="single" w:sz="4" w:space="0" w:color="auto"/>
            </w:tcBorders>
            <w:vAlign w:val="center"/>
          </w:tcPr>
          <w:p w14:paraId="420B972D" w14:textId="711AE0F3"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- 3,266,383,584</w:t>
            </w:r>
          </w:p>
        </w:tc>
        <w:tc>
          <w:tcPr>
            <w:tcW w:w="1470" w:type="dxa"/>
            <w:tcBorders>
              <w:top w:val="nil"/>
              <w:left w:val="single" w:sz="4" w:space="0" w:color="auto"/>
              <w:bottom w:val="nil"/>
              <w:right w:val="single" w:sz="4" w:space="0" w:color="auto"/>
            </w:tcBorders>
            <w:vAlign w:val="center"/>
          </w:tcPr>
          <w:p w14:paraId="51B36EB1" w14:textId="143DA56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1,766,706,416</w:t>
            </w:r>
          </w:p>
        </w:tc>
        <w:tc>
          <w:tcPr>
            <w:tcW w:w="854" w:type="dxa"/>
            <w:tcBorders>
              <w:top w:val="nil"/>
              <w:left w:val="single" w:sz="4" w:space="0" w:color="auto"/>
              <w:bottom w:val="nil"/>
              <w:right w:val="nil"/>
            </w:tcBorders>
            <w:vAlign w:val="center"/>
          </w:tcPr>
          <w:p w14:paraId="6BAA51DE" w14:textId="29FD610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- 35.10</w:t>
            </w:r>
          </w:p>
        </w:tc>
      </w:tr>
      <w:tr w:rsidR="00944618" w:rsidRPr="00944618" w14:paraId="61766EE9" w14:textId="77777777" w:rsidTr="006230F9">
        <w:trPr>
          <w:cantSplit/>
          <w:trHeight w:val="431"/>
        </w:trPr>
        <w:tc>
          <w:tcPr>
            <w:tcW w:w="4217" w:type="dxa"/>
            <w:tcBorders>
              <w:top w:val="nil"/>
              <w:left w:val="nil"/>
              <w:bottom w:val="nil"/>
              <w:right w:val="single" w:sz="4" w:space="0" w:color="auto"/>
            </w:tcBorders>
            <w:vAlign w:val="center"/>
          </w:tcPr>
          <w:p w14:paraId="0B592F73" w14:textId="77777777" w:rsidR="00880CD5" w:rsidRPr="00944618" w:rsidRDefault="00880CD5" w:rsidP="00880CD5">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增加無形資產及其他資產</w:t>
            </w:r>
          </w:p>
        </w:tc>
        <w:tc>
          <w:tcPr>
            <w:tcW w:w="1692" w:type="dxa"/>
            <w:tcBorders>
              <w:top w:val="nil"/>
              <w:left w:val="single" w:sz="4" w:space="0" w:color="auto"/>
              <w:bottom w:val="nil"/>
              <w:right w:val="single" w:sz="4" w:space="0" w:color="auto"/>
            </w:tcBorders>
            <w:vAlign w:val="center"/>
          </w:tcPr>
          <w:p w14:paraId="777E0E9D" w14:textId="0C46E93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- 252,275,000</w:t>
            </w:r>
          </w:p>
        </w:tc>
        <w:tc>
          <w:tcPr>
            <w:tcW w:w="1692" w:type="dxa"/>
            <w:tcBorders>
              <w:top w:val="nil"/>
              <w:left w:val="single" w:sz="4" w:space="0" w:color="auto"/>
              <w:bottom w:val="nil"/>
              <w:right w:val="single" w:sz="4" w:space="0" w:color="auto"/>
            </w:tcBorders>
            <w:vAlign w:val="center"/>
          </w:tcPr>
          <w:p w14:paraId="3A03A19A" w14:textId="7EAB9034"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- 793,910,300</w:t>
            </w:r>
          </w:p>
        </w:tc>
        <w:tc>
          <w:tcPr>
            <w:tcW w:w="1470" w:type="dxa"/>
            <w:tcBorders>
              <w:top w:val="nil"/>
              <w:left w:val="single" w:sz="4" w:space="0" w:color="auto"/>
              <w:bottom w:val="nil"/>
              <w:right w:val="single" w:sz="4" w:space="0" w:color="auto"/>
            </w:tcBorders>
            <w:vAlign w:val="center"/>
          </w:tcPr>
          <w:p w14:paraId="385B6F6E" w14:textId="1346162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- 541,635,300</w:t>
            </w:r>
          </w:p>
        </w:tc>
        <w:tc>
          <w:tcPr>
            <w:tcW w:w="854" w:type="dxa"/>
            <w:tcBorders>
              <w:top w:val="nil"/>
              <w:left w:val="single" w:sz="4" w:space="0" w:color="auto"/>
              <w:bottom w:val="nil"/>
              <w:right w:val="nil"/>
            </w:tcBorders>
            <w:vAlign w:val="center"/>
          </w:tcPr>
          <w:p w14:paraId="26CEAAAD" w14:textId="24215FF3"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214.70</w:t>
            </w:r>
          </w:p>
        </w:tc>
      </w:tr>
      <w:tr w:rsidR="00944618" w:rsidRPr="00944618" w14:paraId="5F032C4C" w14:textId="77777777" w:rsidTr="006230F9">
        <w:trPr>
          <w:cantSplit/>
          <w:trHeight w:val="431"/>
        </w:trPr>
        <w:tc>
          <w:tcPr>
            <w:tcW w:w="4217" w:type="dxa"/>
            <w:tcBorders>
              <w:top w:val="nil"/>
              <w:left w:val="nil"/>
              <w:bottom w:val="nil"/>
              <w:right w:val="single" w:sz="4" w:space="0" w:color="auto"/>
            </w:tcBorders>
            <w:vAlign w:val="center"/>
          </w:tcPr>
          <w:p w14:paraId="1789C61A" w14:textId="77777777" w:rsidR="00880CD5" w:rsidRPr="00944618" w:rsidRDefault="00880CD5" w:rsidP="00880CD5">
            <w:pPr>
              <w:snapToGrid w:val="0"/>
              <w:spacing w:line="240" w:lineRule="exact"/>
              <w:ind w:leftChars="100" w:left="240" w:rightChars="20" w:right="48" w:firstLineChars="0" w:firstLine="0"/>
              <w:jc w:val="distribute"/>
              <w:rPr>
                <w:b/>
                <w:kern w:val="0"/>
                <w:sz w:val="22"/>
                <w:szCs w:val="20"/>
              </w:rPr>
            </w:pPr>
            <w:r w:rsidRPr="00944618">
              <w:rPr>
                <w:rFonts w:hint="eastAsia"/>
                <w:b/>
                <w:kern w:val="0"/>
                <w:sz w:val="22"/>
                <w:szCs w:val="20"/>
              </w:rPr>
              <w:t>投資活動之淨現金流入（流出）</w:t>
            </w:r>
          </w:p>
        </w:tc>
        <w:tc>
          <w:tcPr>
            <w:tcW w:w="1692" w:type="dxa"/>
            <w:tcBorders>
              <w:top w:val="nil"/>
              <w:left w:val="single" w:sz="4" w:space="0" w:color="auto"/>
              <w:bottom w:val="nil"/>
              <w:right w:val="single" w:sz="4" w:space="0" w:color="auto"/>
            </w:tcBorders>
            <w:vAlign w:val="center"/>
          </w:tcPr>
          <w:p w14:paraId="1B8184AD" w14:textId="28C5935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hint="eastAsia"/>
                <w:b/>
                <w:kern w:val="0"/>
                <w:sz w:val="18"/>
              </w:rPr>
              <w:t>- 5,384,815,000</w:t>
            </w:r>
          </w:p>
        </w:tc>
        <w:tc>
          <w:tcPr>
            <w:tcW w:w="1692" w:type="dxa"/>
            <w:tcBorders>
              <w:top w:val="nil"/>
              <w:left w:val="single" w:sz="4" w:space="0" w:color="auto"/>
              <w:bottom w:val="nil"/>
              <w:right w:val="single" w:sz="4" w:space="0" w:color="auto"/>
            </w:tcBorders>
            <w:vAlign w:val="center"/>
          </w:tcPr>
          <w:p w14:paraId="52CBA149" w14:textId="7EA4960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- 5,093,438,105</w:t>
            </w:r>
          </w:p>
        </w:tc>
        <w:tc>
          <w:tcPr>
            <w:tcW w:w="1470" w:type="dxa"/>
            <w:tcBorders>
              <w:top w:val="nil"/>
              <w:left w:val="single" w:sz="4" w:space="0" w:color="auto"/>
              <w:bottom w:val="nil"/>
              <w:right w:val="single" w:sz="4" w:space="0" w:color="auto"/>
            </w:tcBorders>
            <w:vAlign w:val="center"/>
          </w:tcPr>
          <w:p w14:paraId="68F74F73" w14:textId="6495AA02"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291,376,895</w:t>
            </w:r>
          </w:p>
        </w:tc>
        <w:tc>
          <w:tcPr>
            <w:tcW w:w="854" w:type="dxa"/>
            <w:tcBorders>
              <w:top w:val="nil"/>
              <w:left w:val="single" w:sz="4" w:space="0" w:color="auto"/>
              <w:bottom w:val="nil"/>
              <w:right w:val="nil"/>
            </w:tcBorders>
            <w:vAlign w:val="center"/>
          </w:tcPr>
          <w:p w14:paraId="72AFD820" w14:textId="30A033B4"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- 5.41</w:t>
            </w:r>
          </w:p>
        </w:tc>
      </w:tr>
      <w:tr w:rsidR="00944618" w:rsidRPr="00944618" w14:paraId="185D3A1A" w14:textId="77777777" w:rsidTr="006230F9">
        <w:trPr>
          <w:cantSplit/>
          <w:trHeight w:val="431"/>
        </w:trPr>
        <w:tc>
          <w:tcPr>
            <w:tcW w:w="4217" w:type="dxa"/>
            <w:tcBorders>
              <w:top w:val="nil"/>
              <w:left w:val="nil"/>
              <w:bottom w:val="nil"/>
              <w:right w:val="single" w:sz="4" w:space="0" w:color="auto"/>
            </w:tcBorders>
            <w:vAlign w:val="center"/>
          </w:tcPr>
          <w:p w14:paraId="17C75660" w14:textId="77777777" w:rsidR="00880CD5" w:rsidRPr="00944618" w:rsidRDefault="00880CD5" w:rsidP="00880CD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籌資活動之現金流量</w:t>
            </w:r>
          </w:p>
        </w:tc>
        <w:tc>
          <w:tcPr>
            <w:tcW w:w="1692" w:type="dxa"/>
            <w:tcBorders>
              <w:top w:val="nil"/>
              <w:left w:val="single" w:sz="4" w:space="0" w:color="auto"/>
              <w:bottom w:val="nil"/>
              <w:right w:val="single" w:sz="4" w:space="0" w:color="auto"/>
            </w:tcBorders>
            <w:vAlign w:val="center"/>
          </w:tcPr>
          <w:p w14:paraId="55495087"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692" w:type="dxa"/>
            <w:tcBorders>
              <w:top w:val="nil"/>
              <w:left w:val="single" w:sz="4" w:space="0" w:color="auto"/>
              <w:bottom w:val="nil"/>
              <w:right w:val="single" w:sz="4" w:space="0" w:color="auto"/>
            </w:tcBorders>
            <w:vAlign w:val="center"/>
          </w:tcPr>
          <w:p w14:paraId="78A338F6"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470" w:type="dxa"/>
            <w:tcBorders>
              <w:top w:val="nil"/>
              <w:left w:val="single" w:sz="4" w:space="0" w:color="auto"/>
              <w:bottom w:val="nil"/>
              <w:right w:val="single" w:sz="4" w:space="0" w:color="auto"/>
            </w:tcBorders>
            <w:vAlign w:val="center"/>
          </w:tcPr>
          <w:p w14:paraId="28CD211E"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854" w:type="dxa"/>
            <w:tcBorders>
              <w:top w:val="nil"/>
              <w:left w:val="single" w:sz="4" w:space="0" w:color="auto"/>
              <w:bottom w:val="nil"/>
              <w:right w:val="nil"/>
            </w:tcBorders>
            <w:vAlign w:val="center"/>
          </w:tcPr>
          <w:p w14:paraId="607C372A" w14:textId="7777777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r>
      <w:tr w:rsidR="00944618" w:rsidRPr="00944618" w14:paraId="251CF049" w14:textId="77777777" w:rsidTr="006230F9">
        <w:trPr>
          <w:cantSplit/>
          <w:trHeight w:val="431"/>
        </w:trPr>
        <w:tc>
          <w:tcPr>
            <w:tcW w:w="4217" w:type="dxa"/>
            <w:tcBorders>
              <w:top w:val="nil"/>
              <w:left w:val="nil"/>
              <w:bottom w:val="nil"/>
              <w:right w:val="single" w:sz="4" w:space="0" w:color="auto"/>
            </w:tcBorders>
            <w:vAlign w:val="center"/>
          </w:tcPr>
          <w:p w14:paraId="4B8AA3E1" w14:textId="77777777" w:rsidR="00880CD5" w:rsidRPr="00944618" w:rsidRDefault="00880CD5" w:rsidP="00880CD5">
            <w:pPr>
              <w:snapToGrid w:val="0"/>
              <w:spacing w:line="240" w:lineRule="exact"/>
              <w:ind w:leftChars="200" w:left="480" w:rightChars="20" w:right="48" w:firstLineChars="0" w:firstLine="0"/>
              <w:jc w:val="distribute"/>
              <w:rPr>
                <w:spacing w:val="-10"/>
                <w:kern w:val="0"/>
                <w:sz w:val="22"/>
                <w:szCs w:val="20"/>
              </w:rPr>
            </w:pPr>
            <w:r w:rsidRPr="00944618">
              <w:rPr>
                <w:rFonts w:hint="eastAsia"/>
                <w:spacing w:val="-10"/>
                <w:kern w:val="0"/>
                <w:sz w:val="22"/>
                <w:szCs w:val="20"/>
              </w:rPr>
              <w:t>增加短期債務、流動金融負債及其他負債</w:t>
            </w:r>
          </w:p>
        </w:tc>
        <w:tc>
          <w:tcPr>
            <w:tcW w:w="1692" w:type="dxa"/>
            <w:tcBorders>
              <w:top w:val="nil"/>
              <w:left w:val="single" w:sz="4" w:space="0" w:color="auto"/>
              <w:bottom w:val="nil"/>
              <w:right w:val="single" w:sz="4" w:space="0" w:color="auto"/>
            </w:tcBorders>
            <w:vAlign w:val="center"/>
          </w:tcPr>
          <w:p w14:paraId="20BDBD91" w14:textId="5F269F72"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1,361,458,000</w:t>
            </w:r>
          </w:p>
        </w:tc>
        <w:tc>
          <w:tcPr>
            <w:tcW w:w="1692" w:type="dxa"/>
            <w:tcBorders>
              <w:top w:val="nil"/>
              <w:left w:val="single" w:sz="4" w:space="0" w:color="auto"/>
              <w:bottom w:val="nil"/>
              <w:right w:val="single" w:sz="4" w:space="0" w:color="auto"/>
            </w:tcBorders>
            <w:vAlign w:val="center"/>
          </w:tcPr>
          <w:p w14:paraId="2A1E1A73" w14:textId="41260DC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33,337,748,131</w:t>
            </w:r>
          </w:p>
        </w:tc>
        <w:tc>
          <w:tcPr>
            <w:tcW w:w="1470" w:type="dxa"/>
            <w:tcBorders>
              <w:top w:val="nil"/>
              <w:left w:val="single" w:sz="4" w:space="0" w:color="auto"/>
              <w:bottom w:val="nil"/>
              <w:right w:val="single" w:sz="4" w:space="0" w:color="auto"/>
            </w:tcBorders>
            <w:vAlign w:val="center"/>
          </w:tcPr>
          <w:p w14:paraId="5FE97F26" w14:textId="3D4960EB"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31,976,290,131</w:t>
            </w:r>
          </w:p>
        </w:tc>
        <w:tc>
          <w:tcPr>
            <w:tcW w:w="854" w:type="dxa"/>
            <w:tcBorders>
              <w:top w:val="nil"/>
              <w:left w:val="single" w:sz="4" w:space="0" w:color="auto"/>
              <w:bottom w:val="nil"/>
              <w:right w:val="nil"/>
            </w:tcBorders>
            <w:vAlign w:val="center"/>
          </w:tcPr>
          <w:p w14:paraId="1BBFB8B0" w14:textId="0579D9B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2,348.68</w:t>
            </w:r>
          </w:p>
        </w:tc>
      </w:tr>
      <w:tr w:rsidR="00944618" w:rsidRPr="00944618" w14:paraId="5142EFA3" w14:textId="77777777" w:rsidTr="006230F9">
        <w:trPr>
          <w:cantSplit/>
          <w:trHeight w:val="431"/>
        </w:trPr>
        <w:tc>
          <w:tcPr>
            <w:tcW w:w="4217" w:type="dxa"/>
            <w:tcBorders>
              <w:top w:val="nil"/>
              <w:left w:val="nil"/>
              <w:bottom w:val="nil"/>
              <w:right w:val="single" w:sz="4" w:space="0" w:color="auto"/>
            </w:tcBorders>
            <w:vAlign w:val="center"/>
          </w:tcPr>
          <w:p w14:paraId="623AEAC6" w14:textId="77777777" w:rsidR="00880CD5" w:rsidRPr="00944618" w:rsidRDefault="00880CD5" w:rsidP="00880CD5">
            <w:pPr>
              <w:snapToGrid w:val="0"/>
              <w:spacing w:line="240" w:lineRule="exact"/>
              <w:ind w:leftChars="200" w:left="480" w:rightChars="20" w:right="48" w:firstLineChars="0" w:firstLine="0"/>
              <w:jc w:val="distribute"/>
              <w:rPr>
                <w:spacing w:val="-10"/>
                <w:kern w:val="0"/>
                <w:sz w:val="22"/>
                <w:szCs w:val="20"/>
              </w:rPr>
            </w:pPr>
            <w:r w:rsidRPr="00944618">
              <w:rPr>
                <w:rFonts w:hint="eastAsia"/>
                <w:spacing w:val="-10"/>
                <w:kern w:val="0"/>
                <w:sz w:val="22"/>
                <w:szCs w:val="20"/>
              </w:rPr>
              <w:t>增加基金、公積及填補短絀</w:t>
            </w:r>
          </w:p>
        </w:tc>
        <w:tc>
          <w:tcPr>
            <w:tcW w:w="1692" w:type="dxa"/>
            <w:tcBorders>
              <w:top w:val="nil"/>
              <w:left w:val="single" w:sz="4" w:space="0" w:color="auto"/>
              <w:bottom w:val="nil"/>
              <w:right w:val="single" w:sz="4" w:space="0" w:color="auto"/>
            </w:tcBorders>
            <w:vAlign w:val="center"/>
          </w:tcPr>
          <w:p w14:paraId="094D87FF" w14:textId="29EB4A1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227,000,000</w:t>
            </w:r>
          </w:p>
        </w:tc>
        <w:tc>
          <w:tcPr>
            <w:tcW w:w="1692" w:type="dxa"/>
            <w:tcBorders>
              <w:top w:val="nil"/>
              <w:left w:val="single" w:sz="4" w:space="0" w:color="auto"/>
              <w:bottom w:val="nil"/>
              <w:right w:val="single" w:sz="4" w:space="0" w:color="auto"/>
            </w:tcBorders>
            <w:vAlign w:val="center"/>
          </w:tcPr>
          <w:p w14:paraId="7E6701D9" w14:textId="3AEA4FA2"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478,783,000</w:t>
            </w:r>
          </w:p>
        </w:tc>
        <w:tc>
          <w:tcPr>
            <w:tcW w:w="1470" w:type="dxa"/>
            <w:tcBorders>
              <w:top w:val="nil"/>
              <w:left w:val="single" w:sz="4" w:space="0" w:color="auto"/>
              <w:bottom w:val="nil"/>
              <w:right w:val="single" w:sz="4" w:space="0" w:color="auto"/>
            </w:tcBorders>
            <w:vAlign w:val="center"/>
          </w:tcPr>
          <w:p w14:paraId="50BED539" w14:textId="288F8BE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251,783,000</w:t>
            </w:r>
          </w:p>
        </w:tc>
        <w:tc>
          <w:tcPr>
            <w:tcW w:w="854" w:type="dxa"/>
            <w:tcBorders>
              <w:top w:val="nil"/>
              <w:left w:val="single" w:sz="4" w:space="0" w:color="auto"/>
              <w:bottom w:val="nil"/>
              <w:right w:val="nil"/>
            </w:tcBorders>
            <w:vAlign w:val="center"/>
          </w:tcPr>
          <w:p w14:paraId="4406BB0E" w14:textId="129851C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110.92</w:t>
            </w:r>
          </w:p>
        </w:tc>
      </w:tr>
      <w:tr w:rsidR="00944618" w:rsidRPr="00944618" w14:paraId="2AE204A8" w14:textId="77777777" w:rsidTr="006230F9">
        <w:trPr>
          <w:cantSplit/>
          <w:trHeight w:val="431"/>
        </w:trPr>
        <w:tc>
          <w:tcPr>
            <w:tcW w:w="4217" w:type="dxa"/>
            <w:tcBorders>
              <w:top w:val="nil"/>
              <w:left w:val="nil"/>
              <w:bottom w:val="nil"/>
              <w:right w:val="single" w:sz="4" w:space="0" w:color="auto"/>
            </w:tcBorders>
            <w:vAlign w:val="center"/>
          </w:tcPr>
          <w:p w14:paraId="0FF01B1B" w14:textId="77777777" w:rsidR="00880CD5" w:rsidRPr="00944618" w:rsidRDefault="00880CD5" w:rsidP="00880CD5">
            <w:pPr>
              <w:snapToGrid w:val="0"/>
              <w:spacing w:line="240" w:lineRule="exact"/>
              <w:ind w:leftChars="200" w:left="480" w:rightChars="20" w:right="48" w:firstLineChars="0" w:firstLine="0"/>
              <w:jc w:val="distribute"/>
              <w:rPr>
                <w:spacing w:val="-10"/>
                <w:kern w:val="0"/>
                <w:sz w:val="22"/>
                <w:szCs w:val="20"/>
              </w:rPr>
            </w:pPr>
            <w:r w:rsidRPr="00944618">
              <w:rPr>
                <w:rFonts w:hint="eastAsia"/>
                <w:spacing w:val="-10"/>
                <w:kern w:val="0"/>
                <w:sz w:val="22"/>
                <w:szCs w:val="20"/>
              </w:rPr>
              <w:t>減少短期債務、流動金融負債及其他負債</w:t>
            </w:r>
          </w:p>
        </w:tc>
        <w:tc>
          <w:tcPr>
            <w:tcW w:w="1692" w:type="dxa"/>
            <w:tcBorders>
              <w:top w:val="nil"/>
              <w:left w:val="single" w:sz="4" w:space="0" w:color="auto"/>
              <w:bottom w:val="nil"/>
              <w:right w:val="single" w:sz="4" w:space="0" w:color="auto"/>
            </w:tcBorders>
            <w:vAlign w:val="center"/>
          </w:tcPr>
          <w:p w14:paraId="094C9AF3" w14:textId="502AC939"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- 1,296,155,000</w:t>
            </w:r>
          </w:p>
        </w:tc>
        <w:tc>
          <w:tcPr>
            <w:tcW w:w="1692" w:type="dxa"/>
            <w:tcBorders>
              <w:top w:val="nil"/>
              <w:left w:val="single" w:sz="4" w:space="0" w:color="auto"/>
              <w:bottom w:val="nil"/>
              <w:right w:val="single" w:sz="4" w:space="0" w:color="auto"/>
            </w:tcBorders>
            <w:vAlign w:val="center"/>
          </w:tcPr>
          <w:p w14:paraId="5AE12255" w14:textId="1F7C5D5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- 32,847,878,127</w:t>
            </w:r>
          </w:p>
        </w:tc>
        <w:tc>
          <w:tcPr>
            <w:tcW w:w="1470" w:type="dxa"/>
            <w:tcBorders>
              <w:top w:val="nil"/>
              <w:left w:val="single" w:sz="4" w:space="0" w:color="auto"/>
              <w:bottom w:val="nil"/>
              <w:right w:val="single" w:sz="4" w:space="0" w:color="auto"/>
            </w:tcBorders>
            <w:vAlign w:val="center"/>
          </w:tcPr>
          <w:p w14:paraId="09EF10B7" w14:textId="4FD78AF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- 31,551,723,127</w:t>
            </w:r>
          </w:p>
        </w:tc>
        <w:tc>
          <w:tcPr>
            <w:tcW w:w="854" w:type="dxa"/>
            <w:tcBorders>
              <w:top w:val="nil"/>
              <w:left w:val="single" w:sz="4" w:space="0" w:color="auto"/>
              <w:bottom w:val="nil"/>
              <w:right w:val="nil"/>
            </w:tcBorders>
            <w:vAlign w:val="center"/>
          </w:tcPr>
          <w:p w14:paraId="3360FD4B" w14:textId="2BF74C7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2,434.26</w:t>
            </w:r>
          </w:p>
        </w:tc>
      </w:tr>
      <w:tr w:rsidR="00944618" w:rsidRPr="00944618" w14:paraId="1E7849E5" w14:textId="77777777" w:rsidTr="006230F9">
        <w:trPr>
          <w:cantSplit/>
          <w:trHeight w:val="431"/>
        </w:trPr>
        <w:tc>
          <w:tcPr>
            <w:tcW w:w="4217" w:type="dxa"/>
            <w:tcBorders>
              <w:top w:val="nil"/>
              <w:left w:val="nil"/>
              <w:bottom w:val="nil"/>
              <w:right w:val="single" w:sz="4" w:space="0" w:color="auto"/>
            </w:tcBorders>
            <w:vAlign w:val="center"/>
          </w:tcPr>
          <w:p w14:paraId="53169314" w14:textId="4731605E" w:rsidR="00880CD5" w:rsidRPr="00944618" w:rsidRDefault="00880CD5" w:rsidP="00880CD5">
            <w:pPr>
              <w:snapToGrid w:val="0"/>
              <w:spacing w:line="240" w:lineRule="exact"/>
              <w:ind w:leftChars="200" w:left="480" w:rightChars="20" w:right="48" w:firstLineChars="0" w:firstLine="0"/>
              <w:jc w:val="distribute"/>
              <w:rPr>
                <w:spacing w:val="-10"/>
                <w:kern w:val="0"/>
                <w:sz w:val="22"/>
                <w:szCs w:val="20"/>
              </w:rPr>
            </w:pPr>
            <w:r w:rsidRPr="00944618">
              <w:rPr>
                <w:rFonts w:hint="eastAsia"/>
                <w:spacing w:val="-10"/>
                <w:kern w:val="0"/>
                <w:sz w:val="22"/>
                <w:szCs w:val="20"/>
              </w:rPr>
              <w:t>減少長期負債</w:t>
            </w:r>
          </w:p>
        </w:tc>
        <w:tc>
          <w:tcPr>
            <w:tcW w:w="1692" w:type="dxa"/>
            <w:tcBorders>
              <w:top w:val="nil"/>
              <w:left w:val="single" w:sz="4" w:space="0" w:color="auto"/>
              <w:bottom w:val="nil"/>
              <w:right w:val="single" w:sz="4" w:space="0" w:color="auto"/>
            </w:tcBorders>
            <w:vAlign w:val="center"/>
          </w:tcPr>
          <w:p w14:paraId="2415540A" w14:textId="69DBB32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hint="eastAsia"/>
                <w:kern w:val="0"/>
                <w:sz w:val="18"/>
              </w:rPr>
              <w:t>－</w:t>
            </w:r>
          </w:p>
        </w:tc>
        <w:tc>
          <w:tcPr>
            <w:tcW w:w="1692" w:type="dxa"/>
            <w:tcBorders>
              <w:top w:val="nil"/>
              <w:left w:val="single" w:sz="4" w:space="0" w:color="auto"/>
              <w:bottom w:val="nil"/>
              <w:right w:val="single" w:sz="4" w:space="0" w:color="auto"/>
            </w:tcBorders>
            <w:vAlign w:val="center"/>
          </w:tcPr>
          <w:p w14:paraId="6145BB14" w14:textId="28B04FA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- 519,996</w:t>
            </w:r>
          </w:p>
        </w:tc>
        <w:tc>
          <w:tcPr>
            <w:tcW w:w="1470" w:type="dxa"/>
            <w:tcBorders>
              <w:top w:val="nil"/>
              <w:left w:val="single" w:sz="4" w:space="0" w:color="auto"/>
              <w:bottom w:val="nil"/>
              <w:right w:val="single" w:sz="4" w:space="0" w:color="auto"/>
            </w:tcBorders>
            <w:vAlign w:val="center"/>
          </w:tcPr>
          <w:p w14:paraId="4B26D7FD" w14:textId="29981DB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- 519,996</w:t>
            </w:r>
          </w:p>
        </w:tc>
        <w:tc>
          <w:tcPr>
            <w:tcW w:w="854" w:type="dxa"/>
            <w:tcBorders>
              <w:top w:val="nil"/>
              <w:left w:val="single" w:sz="4" w:space="0" w:color="auto"/>
              <w:bottom w:val="nil"/>
              <w:right w:val="nil"/>
            </w:tcBorders>
            <w:vAlign w:val="center"/>
          </w:tcPr>
          <w:p w14:paraId="2C38EA11" w14:textId="0616F21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w:t>
            </w:r>
          </w:p>
        </w:tc>
      </w:tr>
      <w:tr w:rsidR="00944618" w:rsidRPr="00944618" w14:paraId="6356B3D0" w14:textId="77777777" w:rsidTr="006230F9">
        <w:trPr>
          <w:cantSplit/>
          <w:trHeight w:val="431"/>
        </w:trPr>
        <w:tc>
          <w:tcPr>
            <w:tcW w:w="4217" w:type="dxa"/>
            <w:tcBorders>
              <w:top w:val="nil"/>
              <w:left w:val="nil"/>
              <w:bottom w:val="nil"/>
              <w:right w:val="single" w:sz="4" w:space="0" w:color="auto"/>
            </w:tcBorders>
            <w:vAlign w:val="center"/>
          </w:tcPr>
          <w:p w14:paraId="3BD975C7" w14:textId="77777777" w:rsidR="00880CD5" w:rsidRPr="00944618" w:rsidRDefault="00880CD5" w:rsidP="00880CD5">
            <w:pPr>
              <w:snapToGrid w:val="0"/>
              <w:spacing w:line="240" w:lineRule="exact"/>
              <w:ind w:leftChars="100" w:left="240" w:rightChars="20" w:right="48" w:firstLineChars="0" w:firstLine="0"/>
              <w:jc w:val="distribute"/>
              <w:rPr>
                <w:b/>
                <w:kern w:val="0"/>
                <w:sz w:val="22"/>
                <w:szCs w:val="20"/>
              </w:rPr>
            </w:pPr>
            <w:r w:rsidRPr="00944618">
              <w:rPr>
                <w:rFonts w:hint="eastAsia"/>
                <w:b/>
                <w:kern w:val="0"/>
                <w:sz w:val="22"/>
                <w:szCs w:val="20"/>
              </w:rPr>
              <w:t>籌資活動之淨現金流入（流出）</w:t>
            </w:r>
          </w:p>
        </w:tc>
        <w:tc>
          <w:tcPr>
            <w:tcW w:w="1692" w:type="dxa"/>
            <w:tcBorders>
              <w:top w:val="nil"/>
              <w:left w:val="single" w:sz="4" w:space="0" w:color="auto"/>
              <w:bottom w:val="nil"/>
              <w:right w:val="single" w:sz="4" w:space="0" w:color="auto"/>
            </w:tcBorders>
            <w:vAlign w:val="center"/>
          </w:tcPr>
          <w:p w14:paraId="2088177B" w14:textId="2E6F7E2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hint="eastAsia"/>
                <w:b/>
                <w:kern w:val="0"/>
                <w:sz w:val="18"/>
              </w:rPr>
              <w:t>292,303,000</w:t>
            </w:r>
          </w:p>
        </w:tc>
        <w:tc>
          <w:tcPr>
            <w:tcW w:w="1692" w:type="dxa"/>
            <w:tcBorders>
              <w:top w:val="nil"/>
              <w:left w:val="single" w:sz="4" w:space="0" w:color="auto"/>
              <w:bottom w:val="nil"/>
              <w:right w:val="single" w:sz="4" w:space="0" w:color="auto"/>
            </w:tcBorders>
            <w:vAlign w:val="center"/>
          </w:tcPr>
          <w:p w14:paraId="1FF98867" w14:textId="02856BDB"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968,133,008</w:t>
            </w:r>
          </w:p>
        </w:tc>
        <w:tc>
          <w:tcPr>
            <w:tcW w:w="1470" w:type="dxa"/>
            <w:tcBorders>
              <w:top w:val="nil"/>
              <w:left w:val="single" w:sz="4" w:space="0" w:color="auto"/>
              <w:bottom w:val="nil"/>
              <w:right w:val="single" w:sz="4" w:space="0" w:color="auto"/>
            </w:tcBorders>
            <w:vAlign w:val="center"/>
          </w:tcPr>
          <w:p w14:paraId="42F28C2B" w14:textId="0A0D365B"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675,830,008</w:t>
            </w:r>
          </w:p>
        </w:tc>
        <w:tc>
          <w:tcPr>
            <w:tcW w:w="854" w:type="dxa"/>
            <w:tcBorders>
              <w:top w:val="nil"/>
              <w:left w:val="single" w:sz="4" w:space="0" w:color="auto"/>
              <w:bottom w:val="nil"/>
              <w:right w:val="nil"/>
            </w:tcBorders>
            <w:vAlign w:val="center"/>
          </w:tcPr>
          <w:p w14:paraId="6DF822AA" w14:textId="4BE1FB5F"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231.21</w:t>
            </w:r>
          </w:p>
        </w:tc>
      </w:tr>
      <w:tr w:rsidR="00944618" w:rsidRPr="00944618" w14:paraId="615A1ED1" w14:textId="77777777" w:rsidTr="006230F9">
        <w:trPr>
          <w:cantSplit/>
          <w:trHeight w:val="431"/>
        </w:trPr>
        <w:tc>
          <w:tcPr>
            <w:tcW w:w="4217" w:type="dxa"/>
            <w:tcBorders>
              <w:top w:val="nil"/>
              <w:left w:val="nil"/>
              <w:bottom w:val="nil"/>
              <w:right w:val="single" w:sz="4" w:space="0" w:color="auto"/>
            </w:tcBorders>
            <w:vAlign w:val="center"/>
          </w:tcPr>
          <w:p w14:paraId="103D2DAC" w14:textId="77777777" w:rsidR="00880CD5" w:rsidRPr="00944618" w:rsidRDefault="00880CD5" w:rsidP="00880CD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現金及約當現金之淨增（淨減）</w:t>
            </w:r>
          </w:p>
        </w:tc>
        <w:tc>
          <w:tcPr>
            <w:tcW w:w="1692" w:type="dxa"/>
            <w:tcBorders>
              <w:top w:val="nil"/>
              <w:left w:val="single" w:sz="4" w:space="0" w:color="auto"/>
              <w:bottom w:val="nil"/>
              <w:right w:val="single" w:sz="4" w:space="0" w:color="auto"/>
            </w:tcBorders>
            <w:vAlign w:val="center"/>
          </w:tcPr>
          <w:p w14:paraId="160DE3AC" w14:textId="2A7F0D8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hint="eastAsia"/>
                <w:b/>
                <w:kern w:val="0"/>
                <w:sz w:val="18"/>
              </w:rPr>
              <w:t>756,482,000</w:t>
            </w:r>
          </w:p>
        </w:tc>
        <w:tc>
          <w:tcPr>
            <w:tcW w:w="1692" w:type="dxa"/>
            <w:tcBorders>
              <w:top w:val="nil"/>
              <w:left w:val="single" w:sz="4" w:space="0" w:color="auto"/>
              <w:bottom w:val="nil"/>
              <w:right w:val="single" w:sz="4" w:space="0" w:color="auto"/>
            </w:tcBorders>
            <w:vAlign w:val="center"/>
          </w:tcPr>
          <w:p w14:paraId="2DE3FC33" w14:textId="31F72257"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3,362,186,110</w:t>
            </w:r>
          </w:p>
        </w:tc>
        <w:tc>
          <w:tcPr>
            <w:tcW w:w="1470" w:type="dxa"/>
            <w:tcBorders>
              <w:top w:val="nil"/>
              <w:left w:val="single" w:sz="4" w:space="0" w:color="auto"/>
              <w:bottom w:val="nil"/>
              <w:right w:val="single" w:sz="4" w:space="0" w:color="auto"/>
            </w:tcBorders>
            <w:vAlign w:val="center"/>
          </w:tcPr>
          <w:p w14:paraId="1E4F0BA4" w14:textId="5827526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2,605,704,110</w:t>
            </w:r>
          </w:p>
        </w:tc>
        <w:tc>
          <w:tcPr>
            <w:tcW w:w="854" w:type="dxa"/>
            <w:tcBorders>
              <w:top w:val="nil"/>
              <w:left w:val="single" w:sz="4" w:space="0" w:color="auto"/>
              <w:bottom w:val="nil"/>
              <w:right w:val="nil"/>
            </w:tcBorders>
            <w:vAlign w:val="center"/>
          </w:tcPr>
          <w:p w14:paraId="597E679F" w14:textId="2468DB2E"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344.45</w:t>
            </w:r>
          </w:p>
        </w:tc>
      </w:tr>
      <w:tr w:rsidR="00944618" w:rsidRPr="00944618" w14:paraId="4958DC1B" w14:textId="77777777" w:rsidTr="006230F9">
        <w:trPr>
          <w:cantSplit/>
          <w:trHeight w:val="431"/>
        </w:trPr>
        <w:tc>
          <w:tcPr>
            <w:tcW w:w="4217" w:type="dxa"/>
            <w:tcBorders>
              <w:top w:val="nil"/>
              <w:left w:val="nil"/>
              <w:bottom w:val="nil"/>
              <w:right w:val="single" w:sz="4" w:space="0" w:color="auto"/>
            </w:tcBorders>
            <w:vAlign w:val="center"/>
          </w:tcPr>
          <w:p w14:paraId="595D32E2" w14:textId="77777777" w:rsidR="00880CD5" w:rsidRPr="00944618" w:rsidRDefault="00880CD5" w:rsidP="00880CD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期初現金及約當現金</w:t>
            </w:r>
          </w:p>
        </w:tc>
        <w:tc>
          <w:tcPr>
            <w:tcW w:w="1692" w:type="dxa"/>
            <w:tcBorders>
              <w:top w:val="nil"/>
              <w:left w:val="single" w:sz="4" w:space="0" w:color="auto"/>
              <w:bottom w:val="nil"/>
              <w:right w:val="single" w:sz="4" w:space="0" w:color="auto"/>
            </w:tcBorders>
            <w:vAlign w:val="center"/>
          </w:tcPr>
          <w:p w14:paraId="6775E4B6" w14:textId="406E9AF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hint="eastAsia"/>
                <w:b/>
                <w:kern w:val="0"/>
                <w:sz w:val="18"/>
              </w:rPr>
              <w:t>9,837,391,000</w:t>
            </w:r>
          </w:p>
        </w:tc>
        <w:tc>
          <w:tcPr>
            <w:tcW w:w="1692" w:type="dxa"/>
            <w:tcBorders>
              <w:top w:val="nil"/>
              <w:left w:val="single" w:sz="4" w:space="0" w:color="auto"/>
              <w:bottom w:val="nil"/>
              <w:right w:val="single" w:sz="4" w:space="0" w:color="auto"/>
            </w:tcBorders>
            <w:vAlign w:val="center"/>
          </w:tcPr>
          <w:p w14:paraId="30D40770" w14:textId="0DDADD8D"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9,521,377,931</w:t>
            </w:r>
          </w:p>
        </w:tc>
        <w:tc>
          <w:tcPr>
            <w:tcW w:w="1470" w:type="dxa"/>
            <w:tcBorders>
              <w:top w:val="nil"/>
              <w:left w:val="single" w:sz="4" w:space="0" w:color="auto"/>
              <w:bottom w:val="nil"/>
              <w:right w:val="single" w:sz="4" w:space="0" w:color="auto"/>
            </w:tcBorders>
            <w:vAlign w:val="center"/>
          </w:tcPr>
          <w:p w14:paraId="512E2E0D" w14:textId="552F2A98"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- 316,013,069</w:t>
            </w:r>
          </w:p>
        </w:tc>
        <w:tc>
          <w:tcPr>
            <w:tcW w:w="854" w:type="dxa"/>
            <w:tcBorders>
              <w:top w:val="nil"/>
              <w:left w:val="single" w:sz="4" w:space="0" w:color="auto"/>
              <w:bottom w:val="nil"/>
              <w:right w:val="nil"/>
            </w:tcBorders>
            <w:vAlign w:val="center"/>
          </w:tcPr>
          <w:p w14:paraId="73A984CF" w14:textId="4D4C2CF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- 3.21</w:t>
            </w:r>
          </w:p>
        </w:tc>
      </w:tr>
      <w:tr w:rsidR="00944618" w:rsidRPr="00944618" w14:paraId="5AA54C4F" w14:textId="77777777" w:rsidTr="006230F9">
        <w:trPr>
          <w:cantSplit/>
          <w:trHeight w:val="431"/>
        </w:trPr>
        <w:tc>
          <w:tcPr>
            <w:tcW w:w="4217" w:type="dxa"/>
            <w:tcBorders>
              <w:top w:val="nil"/>
              <w:left w:val="nil"/>
              <w:bottom w:val="single" w:sz="8" w:space="0" w:color="auto"/>
              <w:right w:val="single" w:sz="4" w:space="0" w:color="auto"/>
            </w:tcBorders>
            <w:vAlign w:val="center"/>
          </w:tcPr>
          <w:p w14:paraId="28B4DB85" w14:textId="16FB67FF" w:rsidR="00880CD5" w:rsidRPr="00944618" w:rsidRDefault="00880CD5" w:rsidP="00880CD5">
            <w:pPr>
              <w:snapToGrid w:val="0"/>
              <w:spacing w:line="240" w:lineRule="exact"/>
              <w:ind w:rightChars="20" w:right="48" w:firstLineChars="0" w:firstLine="0"/>
              <w:jc w:val="distribute"/>
              <w:rPr>
                <w:b/>
                <w:kern w:val="0"/>
                <w:sz w:val="22"/>
                <w:szCs w:val="20"/>
              </w:rPr>
            </w:pPr>
            <w:r w:rsidRPr="00944618">
              <w:rPr>
                <w:rFonts w:hint="eastAsia"/>
                <w:b/>
                <w:kern w:val="0"/>
                <w:sz w:val="22"/>
                <w:szCs w:val="20"/>
              </w:rPr>
              <w:t>期末現金及約當現金</w:t>
            </w:r>
          </w:p>
        </w:tc>
        <w:tc>
          <w:tcPr>
            <w:tcW w:w="1692" w:type="dxa"/>
            <w:tcBorders>
              <w:top w:val="nil"/>
              <w:left w:val="single" w:sz="4" w:space="0" w:color="auto"/>
              <w:bottom w:val="single" w:sz="8" w:space="0" w:color="auto"/>
              <w:right w:val="single" w:sz="4" w:space="0" w:color="auto"/>
            </w:tcBorders>
            <w:vAlign w:val="center"/>
          </w:tcPr>
          <w:p w14:paraId="3D564373" w14:textId="21112D7A"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hint="eastAsia"/>
                <w:b/>
                <w:kern w:val="0"/>
                <w:sz w:val="18"/>
              </w:rPr>
              <w:t>10,593,873,000</w:t>
            </w:r>
          </w:p>
        </w:tc>
        <w:tc>
          <w:tcPr>
            <w:tcW w:w="1692" w:type="dxa"/>
            <w:tcBorders>
              <w:top w:val="nil"/>
              <w:left w:val="single" w:sz="4" w:space="0" w:color="auto"/>
              <w:bottom w:val="single" w:sz="8" w:space="0" w:color="auto"/>
              <w:right w:val="single" w:sz="4" w:space="0" w:color="auto"/>
            </w:tcBorders>
            <w:vAlign w:val="center"/>
          </w:tcPr>
          <w:p w14:paraId="31666D38" w14:textId="4874CFFC"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12,883,564,041</w:t>
            </w:r>
          </w:p>
        </w:tc>
        <w:tc>
          <w:tcPr>
            <w:tcW w:w="1470" w:type="dxa"/>
            <w:tcBorders>
              <w:top w:val="nil"/>
              <w:left w:val="single" w:sz="4" w:space="0" w:color="auto"/>
              <w:bottom w:val="single" w:sz="8" w:space="0" w:color="auto"/>
              <w:right w:val="single" w:sz="4" w:space="0" w:color="auto"/>
            </w:tcBorders>
            <w:vAlign w:val="center"/>
          </w:tcPr>
          <w:p w14:paraId="4178BA09" w14:textId="129DE8E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2,289,691,041</w:t>
            </w:r>
          </w:p>
        </w:tc>
        <w:tc>
          <w:tcPr>
            <w:tcW w:w="854" w:type="dxa"/>
            <w:tcBorders>
              <w:top w:val="nil"/>
              <w:left w:val="single" w:sz="4" w:space="0" w:color="auto"/>
              <w:bottom w:val="single" w:sz="8" w:space="0" w:color="auto"/>
              <w:right w:val="nil"/>
            </w:tcBorders>
            <w:vAlign w:val="center"/>
          </w:tcPr>
          <w:p w14:paraId="4F85CA0E" w14:textId="445A5CA6" w:rsidR="00880CD5" w:rsidRPr="00944618" w:rsidRDefault="00880CD5" w:rsidP="00880CD5">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21.61</w:t>
            </w:r>
          </w:p>
        </w:tc>
      </w:tr>
    </w:tbl>
    <w:p w14:paraId="6E03FDA8" w14:textId="77777777" w:rsidR="0048157E" w:rsidRPr="00944618" w:rsidRDefault="0048157E" w:rsidP="001F71E1">
      <w:pPr>
        <w:pStyle w:val="3T0301110P"/>
        <w:spacing w:line="0" w:lineRule="atLeast"/>
        <w:ind w:left="360" w:right="48" w:hanging="360"/>
        <w:rPr>
          <w:color w:val="auto"/>
          <w:sz w:val="18"/>
        </w:rPr>
      </w:pPr>
      <w:r w:rsidRPr="00944618">
        <w:rPr>
          <w:rFonts w:hint="eastAsia"/>
          <w:color w:val="auto"/>
          <w:sz w:val="18"/>
        </w:rPr>
        <w:t>註：1.本表係採現金及約當現金基礎，包括現金及自投資日起3個月內到期或清償之債權證券。</w:t>
      </w:r>
    </w:p>
    <w:p w14:paraId="4B135982" w14:textId="3492317F" w:rsidR="001C74B6" w:rsidRPr="00944618" w:rsidRDefault="0048157E" w:rsidP="00880CD5">
      <w:pPr>
        <w:pStyle w:val="3T0301110P"/>
        <w:spacing w:line="0" w:lineRule="atLeast"/>
        <w:ind w:leftChars="152" w:left="545" w:right="-6" w:hangingChars="100" w:hanging="180"/>
        <w:rPr>
          <w:color w:val="auto"/>
        </w:rPr>
      </w:pPr>
      <w:r w:rsidRPr="00944618">
        <w:rPr>
          <w:rFonts w:hint="eastAsia"/>
          <w:color w:val="auto"/>
          <w:sz w:val="18"/>
        </w:rPr>
        <w:t>2.本表「調整項目」欄所列，包括提存呆帳、醫療折讓及評價短絀、提存各項準備、折舊、減損及折耗、攤銷、兌換短絀（賸餘）、處理資產短絀（賸餘）、債務整理短絀（賸餘）、其他、流動資產淨減（淨增）及流動負債淨增（淨減）。</w:t>
      </w:r>
    </w:p>
    <w:p w14:paraId="37C6768B" w14:textId="6AA7221D" w:rsidR="0048157E" w:rsidRPr="00944618" w:rsidRDefault="0048157E" w:rsidP="00740371">
      <w:pPr>
        <w:pStyle w:val="3T010116P"/>
        <w:ind w:left="198" w:hanging="198"/>
        <w:rPr>
          <w:color w:val="auto"/>
          <w:spacing w:val="0"/>
        </w:rPr>
      </w:pPr>
      <w:r w:rsidRPr="00944618">
        <w:rPr>
          <w:rFonts w:hint="eastAsia"/>
          <w:color w:val="auto"/>
          <w:spacing w:val="0"/>
        </w:rPr>
        <w:lastRenderedPageBreak/>
        <w:t xml:space="preserve">　國立臺灣大學附設醫院作業基金餘絀審定後平衡表　</w:t>
      </w:r>
    </w:p>
    <w:p w14:paraId="53BE8345" w14:textId="3097179E" w:rsidR="0048157E" w:rsidRPr="00944618" w:rsidRDefault="0048157E" w:rsidP="009E2FE0">
      <w:pPr>
        <w:pStyle w:val="3T0202"/>
        <w:spacing w:beforeLines="0" w:before="0" w:afterLines="0" w:after="0"/>
        <w:rPr>
          <w:color w:val="auto"/>
        </w:rPr>
      </w:pPr>
      <w:r w:rsidRPr="00944618">
        <w:rPr>
          <w:rFonts w:hint="eastAsia"/>
          <w:color w:val="auto"/>
        </w:rPr>
        <w:t>中華民國1</w:t>
      </w:r>
      <w:r w:rsidR="00D249DD" w:rsidRPr="00944618">
        <w:rPr>
          <w:rFonts w:hint="eastAsia"/>
          <w:color w:val="auto"/>
        </w:rPr>
        <w:t>1</w:t>
      </w:r>
      <w:r w:rsidR="00327D9D" w:rsidRPr="00944618">
        <w:rPr>
          <w:rFonts w:hint="eastAsia"/>
          <w:color w:val="auto"/>
        </w:rPr>
        <w:t>1</w:t>
      </w:r>
      <w:r w:rsidRPr="00944618">
        <w:rPr>
          <w:rFonts w:hint="eastAsia"/>
          <w:color w:val="auto"/>
        </w:rPr>
        <w:t>年12月31日</w:t>
      </w:r>
      <w:r w:rsidRPr="00944618">
        <w:rPr>
          <w:rFonts w:hint="eastAsia"/>
          <w:color w:val="auto"/>
        </w:rPr>
        <w:tab/>
      </w:r>
      <w:r w:rsidRPr="00944618">
        <w:rPr>
          <w:rFonts w:hint="eastAsia"/>
          <w:color w:val="auto"/>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540"/>
        <w:gridCol w:w="570"/>
      </w:tblGrid>
      <w:tr w:rsidR="00944618" w:rsidRPr="00944618" w14:paraId="53F16917" w14:textId="77777777" w:rsidTr="009E2FE0">
        <w:trPr>
          <w:cantSplit/>
          <w:trHeight w:hRule="exact" w:val="380"/>
        </w:trPr>
        <w:tc>
          <w:tcPr>
            <w:tcW w:w="3295" w:type="dxa"/>
            <w:vMerge w:val="restart"/>
            <w:tcBorders>
              <w:top w:val="single" w:sz="8" w:space="0" w:color="auto"/>
              <w:left w:val="nil"/>
              <w:bottom w:val="nil"/>
            </w:tcBorders>
            <w:vAlign w:val="center"/>
          </w:tcPr>
          <w:p w14:paraId="4EBEC090" w14:textId="77777777" w:rsidR="0048157E" w:rsidRPr="00944618" w:rsidRDefault="0048157E" w:rsidP="00427529">
            <w:pPr>
              <w:snapToGrid w:val="0"/>
              <w:ind w:leftChars="20" w:left="48" w:rightChars="20" w:right="48" w:firstLineChars="0" w:firstLine="0"/>
              <w:jc w:val="distribute"/>
            </w:pPr>
            <w:r w:rsidRPr="00944618">
              <w:rPr>
                <w:rFonts w:hint="eastAsia"/>
              </w:rPr>
              <w:t>科目</w:t>
            </w:r>
          </w:p>
        </w:tc>
        <w:tc>
          <w:tcPr>
            <w:tcW w:w="2281" w:type="dxa"/>
            <w:gridSpan w:val="2"/>
            <w:tcBorders>
              <w:top w:val="single" w:sz="8" w:space="0" w:color="auto"/>
              <w:bottom w:val="nil"/>
            </w:tcBorders>
            <w:vAlign w:val="center"/>
          </w:tcPr>
          <w:p w14:paraId="06EE2DA1" w14:textId="39605FB3" w:rsidR="0048157E" w:rsidRPr="00944618" w:rsidRDefault="0048157E" w:rsidP="00427529">
            <w:pPr>
              <w:snapToGrid w:val="0"/>
              <w:ind w:firstLineChars="0" w:firstLine="0"/>
              <w:jc w:val="center"/>
              <w:rPr>
                <w:spacing w:val="20"/>
              </w:rPr>
            </w:pPr>
            <w:r w:rsidRPr="00944618">
              <w:rPr>
                <w:rFonts w:hint="eastAsia"/>
                <w:spacing w:val="20"/>
              </w:rPr>
              <w:t>1</w:t>
            </w:r>
            <w:r w:rsidR="00D249DD" w:rsidRPr="00944618">
              <w:rPr>
                <w:rFonts w:hint="eastAsia"/>
                <w:spacing w:val="20"/>
              </w:rPr>
              <w:t>1</w:t>
            </w:r>
            <w:r w:rsidR="00E953C5" w:rsidRPr="00944618">
              <w:rPr>
                <w:rFonts w:hint="eastAsia"/>
                <w:spacing w:val="20"/>
              </w:rPr>
              <w:t>1</w:t>
            </w:r>
            <w:r w:rsidRPr="00944618">
              <w:rPr>
                <w:rFonts w:hint="eastAsia"/>
                <w:spacing w:val="20"/>
              </w:rPr>
              <w:t>年12月31日</w:t>
            </w:r>
          </w:p>
        </w:tc>
        <w:tc>
          <w:tcPr>
            <w:tcW w:w="2281" w:type="dxa"/>
            <w:gridSpan w:val="2"/>
            <w:tcBorders>
              <w:top w:val="single" w:sz="8" w:space="0" w:color="auto"/>
              <w:bottom w:val="nil"/>
            </w:tcBorders>
            <w:vAlign w:val="center"/>
          </w:tcPr>
          <w:p w14:paraId="7A5940BE" w14:textId="7DD26FAD" w:rsidR="0048157E" w:rsidRPr="00944618" w:rsidRDefault="0048157E" w:rsidP="00427529">
            <w:pPr>
              <w:snapToGrid w:val="0"/>
              <w:ind w:firstLineChars="0" w:firstLine="0"/>
              <w:jc w:val="center"/>
              <w:rPr>
                <w:spacing w:val="20"/>
              </w:rPr>
            </w:pPr>
            <w:r w:rsidRPr="00944618">
              <w:rPr>
                <w:rFonts w:hint="eastAsia"/>
                <w:spacing w:val="20"/>
              </w:rPr>
              <w:t>1</w:t>
            </w:r>
            <w:r w:rsidR="00E953C5" w:rsidRPr="00944618">
              <w:rPr>
                <w:rFonts w:hint="eastAsia"/>
                <w:spacing w:val="20"/>
              </w:rPr>
              <w:t>10</w:t>
            </w:r>
            <w:r w:rsidRPr="00944618">
              <w:rPr>
                <w:rFonts w:hint="eastAsia"/>
                <w:spacing w:val="20"/>
              </w:rPr>
              <w:t>年12月31日</w:t>
            </w:r>
          </w:p>
        </w:tc>
        <w:tc>
          <w:tcPr>
            <w:tcW w:w="2110" w:type="dxa"/>
            <w:gridSpan w:val="2"/>
            <w:tcBorders>
              <w:top w:val="single" w:sz="8" w:space="0" w:color="auto"/>
              <w:bottom w:val="nil"/>
              <w:right w:val="nil"/>
            </w:tcBorders>
            <w:vAlign w:val="center"/>
          </w:tcPr>
          <w:p w14:paraId="4D15AF43" w14:textId="77777777" w:rsidR="0048157E" w:rsidRPr="00944618" w:rsidRDefault="0048157E" w:rsidP="00427529">
            <w:pPr>
              <w:snapToGrid w:val="0"/>
              <w:ind w:leftChars="20" w:left="48" w:rightChars="20" w:right="48" w:firstLineChars="0" w:firstLine="0"/>
              <w:jc w:val="distribute"/>
            </w:pPr>
            <w:r w:rsidRPr="00944618">
              <w:rPr>
                <w:rFonts w:hint="eastAsia"/>
              </w:rPr>
              <w:t>比較增減</w:t>
            </w:r>
          </w:p>
        </w:tc>
      </w:tr>
      <w:tr w:rsidR="00944618" w:rsidRPr="00944618" w14:paraId="5AA10944" w14:textId="77777777" w:rsidTr="00136C6E">
        <w:trPr>
          <w:cantSplit/>
          <w:trHeight w:val="488"/>
        </w:trPr>
        <w:tc>
          <w:tcPr>
            <w:tcW w:w="3295" w:type="dxa"/>
            <w:vMerge/>
            <w:tcBorders>
              <w:top w:val="nil"/>
              <w:left w:val="nil"/>
              <w:bottom w:val="single" w:sz="8" w:space="0" w:color="auto"/>
            </w:tcBorders>
            <w:vAlign w:val="center"/>
          </w:tcPr>
          <w:p w14:paraId="6F5989B2" w14:textId="77777777" w:rsidR="0048157E" w:rsidRPr="00944618" w:rsidRDefault="0048157E" w:rsidP="00427529">
            <w:pPr>
              <w:snapToGrid w:val="0"/>
              <w:ind w:leftChars="20" w:left="48" w:rightChars="20" w:right="48" w:firstLineChars="0" w:firstLine="0"/>
              <w:jc w:val="distribute"/>
            </w:pPr>
          </w:p>
        </w:tc>
        <w:tc>
          <w:tcPr>
            <w:tcW w:w="1711" w:type="dxa"/>
            <w:tcBorders>
              <w:bottom w:val="single" w:sz="8" w:space="0" w:color="auto"/>
            </w:tcBorders>
            <w:vAlign w:val="center"/>
          </w:tcPr>
          <w:p w14:paraId="5904528C"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570" w:type="dxa"/>
            <w:tcBorders>
              <w:bottom w:val="single" w:sz="8" w:space="0" w:color="auto"/>
            </w:tcBorders>
            <w:vAlign w:val="center"/>
          </w:tcPr>
          <w:p w14:paraId="15DF9975" w14:textId="77777777" w:rsidR="0048157E" w:rsidRPr="00944618" w:rsidRDefault="0048157E" w:rsidP="00427529">
            <w:pPr>
              <w:snapToGrid w:val="0"/>
              <w:ind w:leftChars="20" w:left="48" w:rightChars="20" w:right="48" w:firstLineChars="0" w:firstLine="0"/>
              <w:jc w:val="distribute"/>
            </w:pPr>
            <w:r w:rsidRPr="00944618">
              <w:rPr>
                <w:rFonts w:hint="eastAsia"/>
              </w:rPr>
              <w:t>％</w:t>
            </w:r>
          </w:p>
        </w:tc>
        <w:tc>
          <w:tcPr>
            <w:tcW w:w="1711" w:type="dxa"/>
            <w:tcBorders>
              <w:bottom w:val="single" w:sz="8" w:space="0" w:color="auto"/>
            </w:tcBorders>
            <w:vAlign w:val="center"/>
          </w:tcPr>
          <w:p w14:paraId="3E0ED3C1"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570" w:type="dxa"/>
            <w:tcBorders>
              <w:bottom w:val="single" w:sz="8" w:space="0" w:color="auto"/>
            </w:tcBorders>
            <w:vAlign w:val="center"/>
          </w:tcPr>
          <w:p w14:paraId="59DE5A12" w14:textId="77777777" w:rsidR="0048157E" w:rsidRPr="00944618" w:rsidRDefault="0048157E" w:rsidP="00427529">
            <w:pPr>
              <w:snapToGrid w:val="0"/>
              <w:ind w:leftChars="20" w:left="48" w:rightChars="20" w:right="48" w:firstLineChars="0" w:firstLine="0"/>
              <w:jc w:val="distribute"/>
            </w:pPr>
            <w:r w:rsidRPr="00944618">
              <w:rPr>
                <w:rFonts w:hint="eastAsia"/>
              </w:rPr>
              <w:t>％</w:t>
            </w:r>
          </w:p>
        </w:tc>
        <w:tc>
          <w:tcPr>
            <w:tcW w:w="1540" w:type="dxa"/>
            <w:tcBorders>
              <w:bottom w:val="single" w:sz="8" w:space="0" w:color="auto"/>
            </w:tcBorders>
            <w:vAlign w:val="center"/>
          </w:tcPr>
          <w:p w14:paraId="42323EE7"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570" w:type="dxa"/>
            <w:tcBorders>
              <w:bottom w:val="single" w:sz="8" w:space="0" w:color="auto"/>
              <w:right w:val="nil"/>
            </w:tcBorders>
            <w:vAlign w:val="center"/>
          </w:tcPr>
          <w:p w14:paraId="1CA40002" w14:textId="77777777" w:rsidR="0048157E" w:rsidRPr="00944618" w:rsidRDefault="0048157E" w:rsidP="00427529">
            <w:pPr>
              <w:snapToGrid w:val="0"/>
              <w:ind w:leftChars="20" w:left="48" w:rightChars="20" w:right="48" w:firstLineChars="0" w:firstLine="0"/>
              <w:jc w:val="distribute"/>
            </w:pPr>
            <w:r w:rsidRPr="00944618">
              <w:rPr>
                <w:rFonts w:hint="eastAsia"/>
              </w:rPr>
              <w:t>％</w:t>
            </w:r>
          </w:p>
        </w:tc>
      </w:tr>
      <w:tr w:rsidR="00944618" w:rsidRPr="00944618" w14:paraId="3840E87A" w14:textId="77777777" w:rsidTr="00CA1F71">
        <w:trPr>
          <w:cantSplit/>
          <w:trHeight w:val="432"/>
        </w:trPr>
        <w:tc>
          <w:tcPr>
            <w:tcW w:w="3295" w:type="dxa"/>
            <w:tcBorders>
              <w:top w:val="single" w:sz="8" w:space="0" w:color="auto"/>
              <w:left w:val="nil"/>
              <w:bottom w:val="nil"/>
              <w:right w:val="single" w:sz="4" w:space="0" w:color="auto"/>
            </w:tcBorders>
            <w:vAlign w:val="center"/>
          </w:tcPr>
          <w:p w14:paraId="6EED6CE9" w14:textId="77777777" w:rsidR="000B6B6B" w:rsidRPr="00944618" w:rsidRDefault="000B6B6B" w:rsidP="000B6B6B">
            <w:pPr>
              <w:snapToGrid w:val="0"/>
              <w:spacing w:line="240" w:lineRule="exact"/>
              <w:ind w:rightChars="20" w:right="48" w:firstLineChars="0" w:firstLine="0"/>
              <w:jc w:val="distribute"/>
              <w:rPr>
                <w:b/>
                <w:kern w:val="0"/>
                <w:szCs w:val="20"/>
              </w:rPr>
            </w:pPr>
            <w:r w:rsidRPr="00944618">
              <w:rPr>
                <w:rFonts w:hint="eastAsia"/>
                <w:b/>
                <w:kern w:val="0"/>
                <w:szCs w:val="20"/>
              </w:rPr>
              <w:t>資產</w:t>
            </w:r>
          </w:p>
        </w:tc>
        <w:tc>
          <w:tcPr>
            <w:tcW w:w="1711" w:type="dxa"/>
            <w:tcBorders>
              <w:top w:val="single" w:sz="8" w:space="0" w:color="auto"/>
              <w:left w:val="single" w:sz="4" w:space="0" w:color="auto"/>
              <w:bottom w:val="nil"/>
              <w:right w:val="single" w:sz="4" w:space="0" w:color="auto"/>
            </w:tcBorders>
            <w:vAlign w:val="center"/>
          </w:tcPr>
          <w:p w14:paraId="25782679" w14:textId="5A405CEC"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92,440,116,711</w:t>
            </w:r>
          </w:p>
        </w:tc>
        <w:tc>
          <w:tcPr>
            <w:tcW w:w="570" w:type="dxa"/>
            <w:tcBorders>
              <w:top w:val="single" w:sz="8" w:space="0" w:color="auto"/>
              <w:left w:val="single" w:sz="4" w:space="0" w:color="auto"/>
              <w:bottom w:val="nil"/>
              <w:right w:val="single" w:sz="4" w:space="0" w:color="auto"/>
            </w:tcBorders>
            <w:vAlign w:val="center"/>
          </w:tcPr>
          <w:p w14:paraId="0D68C54E" w14:textId="2BC307DB"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100.00</w:t>
            </w:r>
          </w:p>
        </w:tc>
        <w:tc>
          <w:tcPr>
            <w:tcW w:w="1711" w:type="dxa"/>
            <w:tcBorders>
              <w:top w:val="single" w:sz="8" w:space="0" w:color="auto"/>
              <w:left w:val="single" w:sz="4" w:space="0" w:color="auto"/>
              <w:bottom w:val="nil"/>
              <w:right w:val="single" w:sz="4" w:space="0" w:color="auto"/>
            </w:tcBorders>
            <w:vAlign w:val="center"/>
          </w:tcPr>
          <w:p w14:paraId="0765F08B" w14:textId="50F99467"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86,204,821,713</w:t>
            </w:r>
          </w:p>
        </w:tc>
        <w:tc>
          <w:tcPr>
            <w:tcW w:w="570" w:type="dxa"/>
            <w:tcBorders>
              <w:top w:val="single" w:sz="8" w:space="0" w:color="auto"/>
              <w:left w:val="single" w:sz="4" w:space="0" w:color="auto"/>
              <w:bottom w:val="nil"/>
              <w:right w:val="single" w:sz="4" w:space="0" w:color="auto"/>
            </w:tcBorders>
            <w:vAlign w:val="center"/>
          </w:tcPr>
          <w:p w14:paraId="6CC9C89A" w14:textId="6949F033"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100.00</w:t>
            </w:r>
          </w:p>
        </w:tc>
        <w:tc>
          <w:tcPr>
            <w:tcW w:w="1540" w:type="dxa"/>
            <w:tcBorders>
              <w:top w:val="single" w:sz="8" w:space="0" w:color="auto"/>
              <w:left w:val="single" w:sz="4" w:space="0" w:color="auto"/>
              <w:bottom w:val="nil"/>
              <w:right w:val="single" w:sz="4" w:space="0" w:color="auto"/>
            </w:tcBorders>
            <w:vAlign w:val="center"/>
          </w:tcPr>
          <w:p w14:paraId="1421C06C" w14:textId="4F164B75" w:rsidR="000B6B6B" w:rsidRPr="00944618" w:rsidRDefault="000B6B6B" w:rsidP="000B6B6B">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新細明體" w:hAnsi="新細明體"/>
                <w:b/>
                <w:noProof/>
                <w:sz w:val="18"/>
              </w:rPr>
              <w:t>6,235,294,998</w:t>
            </w:r>
          </w:p>
        </w:tc>
        <w:tc>
          <w:tcPr>
            <w:tcW w:w="570" w:type="dxa"/>
            <w:tcBorders>
              <w:top w:val="single" w:sz="8" w:space="0" w:color="auto"/>
              <w:left w:val="single" w:sz="4" w:space="0" w:color="auto"/>
              <w:bottom w:val="nil"/>
              <w:right w:val="nil"/>
            </w:tcBorders>
            <w:vAlign w:val="center"/>
          </w:tcPr>
          <w:p w14:paraId="6DDFA81A" w14:textId="7908903A" w:rsidR="000B6B6B" w:rsidRPr="00944618" w:rsidRDefault="000B6B6B" w:rsidP="000B6B6B">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7.23</w:t>
            </w:r>
          </w:p>
        </w:tc>
      </w:tr>
      <w:tr w:rsidR="00944618" w:rsidRPr="00944618" w14:paraId="58A22BEA" w14:textId="77777777" w:rsidTr="00CA1F71">
        <w:trPr>
          <w:cantSplit/>
          <w:trHeight w:val="432"/>
        </w:trPr>
        <w:tc>
          <w:tcPr>
            <w:tcW w:w="3295" w:type="dxa"/>
            <w:tcBorders>
              <w:top w:val="nil"/>
              <w:left w:val="nil"/>
              <w:bottom w:val="nil"/>
              <w:right w:val="single" w:sz="4" w:space="0" w:color="auto"/>
            </w:tcBorders>
            <w:vAlign w:val="center"/>
          </w:tcPr>
          <w:p w14:paraId="2D23740D"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流動資產</w:t>
            </w:r>
          </w:p>
        </w:tc>
        <w:tc>
          <w:tcPr>
            <w:tcW w:w="1711" w:type="dxa"/>
            <w:tcBorders>
              <w:top w:val="nil"/>
              <w:left w:val="single" w:sz="4" w:space="0" w:color="auto"/>
              <w:bottom w:val="nil"/>
              <w:right w:val="single" w:sz="4" w:space="0" w:color="auto"/>
            </w:tcBorders>
            <w:vAlign w:val="center"/>
          </w:tcPr>
          <w:p w14:paraId="4427E77F" w14:textId="71F786D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26,528,107,081</w:t>
            </w:r>
          </w:p>
        </w:tc>
        <w:tc>
          <w:tcPr>
            <w:tcW w:w="570" w:type="dxa"/>
            <w:tcBorders>
              <w:top w:val="nil"/>
              <w:left w:val="single" w:sz="4" w:space="0" w:color="auto"/>
              <w:bottom w:val="nil"/>
              <w:right w:val="single" w:sz="4" w:space="0" w:color="auto"/>
            </w:tcBorders>
            <w:vAlign w:val="center"/>
          </w:tcPr>
          <w:p w14:paraId="49E8C5A2" w14:textId="3D95D21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28.70</w:t>
            </w:r>
          </w:p>
        </w:tc>
        <w:tc>
          <w:tcPr>
            <w:tcW w:w="1711" w:type="dxa"/>
            <w:tcBorders>
              <w:top w:val="nil"/>
              <w:left w:val="single" w:sz="4" w:space="0" w:color="auto"/>
              <w:bottom w:val="nil"/>
              <w:right w:val="single" w:sz="4" w:space="0" w:color="auto"/>
            </w:tcBorders>
            <w:vAlign w:val="center"/>
          </w:tcPr>
          <w:p w14:paraId="01F2B12C" w14:textId="7D618B7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32,431,562,333</w:t>
            </w:r>
          </w:p>
        </w:tc>
        <w:tc>
          <w:tcPr>
            <w:tcW w:w="570" w:type="dxa"/>
            <w:tcBorders>
              <w:top w:val="nil"/>
              <w:left w:val="single" w:sz="4" w:space="0" w:color="auto"/>
              <w:bottom w:val="nil"/>
              <w:right w:val="single" w:sz="4" w:space="0" w:color="auto"/>
            </w:tcBorders>
            <w:vAlign w:val="center"/>
          </w:tcPr>
          <w:p w14:paraId="568385E0" w14:textId="19C67C2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37.62</w:t>
            </w:r>
          </w:p>
        </w:tc>
        <w:tc>
          <w:tcPr>
            <w:tcW w:w="1540" w:type="dxa"/>
            <w:tcBorders>
              <w:top w:val="nil"/>
              <w:left w:val="single" w:sz="4" w:space="0" w:color="auto"/>
              <w:bottom w:val="nil"/>
              <w:right w:val="single" w:sz="4" w:space="0" w:color="auto"/>
            </w:tcBorders>
            <w:vAlign w:val="center"/>
          </w:tcPr>
          <w:p w14:paraId="0EB3D89E" w14:textId="742ADFB7"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- 5,903,455,252</w:t>
            </w:r>
          </w:p>
        </w:tc>
        <w:tc>
          <w:tcPr>
            <w:tcW w:w="570" w:type="dxa"/>
            <w:tcBorders>
              <w:top w:val="nil"/>
              <w:left w:val="single" w:sz="4" w:space="0" w:color="auto"/>
              <w:bottom w:val="nil"/>
              <w:right w:val="nil"/>
            </w:tcBorders>
            <w:vAlign w:val="center"/>
          </w:tcPr>
          <w:p w14:paraId="2489E1A5" w14:textId="36301E10"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- 18.20</w:t>
            </w:r>
          </w:p>
        </w:tc>
      </w:tr>
      <w:tr w:rsidR="00944618" w:rsidRPr="00944618" w14:paraId="1A7B3D1C" w14:textId="77777777" w:rsidTr="00CA1F71">
        <w:trPr>
          <w:cantSplit/>
          <w:trHeight w:val="432"/>
        </w:trPr>
        <w:tc>
          <w:tcPr>
            <w:tcW w:w="3295" w:type="dxa"/>
            <w:tcBorders>
              <w:top w:val="nil"/>
              <w:left w:val="nil"/>
              <w:bottom w:val="nil"/>
              <w:right w:val="single" w:sz="4" w:space="0" w:color="auto"/>
            </w:tcBorders>
            <w:vAlign w:val="center"/>
          </w:tcPr>
          <w:p w14:paraId="607B99F4"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現金</w:t>
            </w:r>
          </w:p>
        </w:tc>
        <w:tc>
          <w:tcPr>
            <w:tcW w:w="1711" w:type="dxa"/>
            <w:tcBorders>
              <w:top w:val="nil"/>
              <w:left w:val="single" w:sz="4" w:space="0" w:color="auto"/>
              <w:bottom w:val="nil"/>
              <w:right w:val="single" w:sz="4" w:space="0" w:color="auto"/>
            </w:tcBorders>
            <w:vAlign w:val="center"/>
          </w:tcPr>
          <w:p w14:paraId="00CE1FB4" w14:textId="26B52C5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12,883,564,041</w:t>
            </w:r>
          </w:p>
        </w:tc>
        <w:tc>
          <w:tcPr>
            <w:tcW w:w="570" w:type="dxa"/>
            <w:tcBorders>
              <w:top w:val="nil"/>
              <w:left w:val="single" w:sz="4" w:space="0" w:color="auto"/>
              <w:bottom w:val="nil"/>
              <w:right w:val="single" w:sz="4" w:space="0" w:color="auto"/>
            </w:tcBorders>
            <w:vAlign w:val="center"/>
          </w:tcPr>
          <w:p w14:paraId="7EA2EBBE" w14:textId="1F5B1B1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13.94</w:t>
            </w:r>
          </w:p>
        </w:tc>
        <w:tc>
          <w:tcPr>
            <w:tcW w:w="1711" w:type="dxa"/>
            <w:tcBorders>
              <w:top w:val="nil"/>
              <w:left w:val="single" w:sz="4" w:space="0" w:color="auto"/>
              <w:bottom w:val="nil"/>
              <w:right w:val="single" w:sz="4" w:space="0" w:color="auto"/>
            </w:tcBorders>
            <w:vAlign w:val="center"/>
          </w:tcPr>
          <w:p w14:paraId="4B3AD06F" w14:textId="42E9C1F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9,521,377,931</w:t>
            </w:r>
          </w:p>
        </w:tc>
        <w:tc>
          <w:tcPr>
            <w:tcW w:w="570" w:type="dxa"/>
            <w:tcBorders>
              <w:top w:val="nil"/>
              <w:left w:val="single" w:sz="4" w:space="0" w:color="auto"/>
              <w:bottom w:val="nil"/>
              <w:right w:val="single" w:sz="4" w:space="0" w:color="auto"/>
            </w:tcBorders>
            <w:vAlign w:val="center"/>
          </w:tcPr>
          <w:p w14:paraId="2A5B13CF" w14:textId="7EE586C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11.05</w:t>
            </w:r>
          </w:p>
        </w:tc>
        <w:tc>
          <w:tcPr>
            <w:tcW w:w="1540" w:type="dxa"/>
            <w:tcBorders>
              <w:top w:val="nil"/>
              <w:left w:val="single" w:sz="4" w:space="0" w:color="auto"/>
              <w:bottom w:val="nil"/>
              <w:right w:val="single" w:sz="4" w:space="0" w:color="auto"/>
            </w:tcBorders>
            <w:vAlign w:val="center"/>
          </w:tcPr>
          <w:p w14:paraId="0313ABBE" w14:textId="634F2D4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3,362,186,110</w:t>
            </w:r>
          </w:p>
        </w:tc>
        <w:tc>
          <w:tcPr>
            <w:tcW w:w="570" w:type="dxa"/>
            <w:tcBorders>
              <w:top w:val="nil"/>
              <w:left w:val="single" w:sz="4" w:space="0" w:color="auto"/>
              <w:bottom w:val="nil"/>
              <w:right w:val="nil"/>
            </w:tcBorders>
            <w:vAlign w:val="center"/>
          </w:tcPr>
          <w:p w14:paraId="24B04CB3" w14:textId="76FF618E"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35.31</w:t>
            </w:r>
          </w:p>
        </w:tc>
      </w:tr>
      <w:tr w:rsidR="00944618" w:rsidRPr="00944618" w14:paraId="6510592C" w14:textId="77777777" w:rsidTr="00CA1F71">
        <w:trPr>
          <w:cantSplit/>
          <w:trHeight w:val="432"/>
        </w:trPr>
        <w:tc>
          <w:tcPr>
            <w:tcW w:w="3295" w:type="dxa"/>
            <w:tcBorders>
              <w:top w:val="nil"/>
              <w:left w:val="nil"/>
              <w:bottom w:val="nil"/>
              <w:right w:val="single" w:sz="4" w:space="0" w:color="auto"/>
            </w:tcBorders>
            <w:vAlign w:val="center"/>
          </w:tcPr>
          <w:p w14:paraId="04E409A2"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流動金融資產</w:t>
            </w:r>
          </w:p>
        </w:tc>
        <w:tc>
          <w:tcPr>
            <w:tcW w:w="1711" w:type="dxa"/>
            <w:tcBorders>
              <w:top w:val="nil"/>
              <w:left w:val="single" w:sz="4" w:space="0" w:color="auto"/>
              <w:bottom w:val="nil"/>
              <w:right w:val="single" w:sz="4" w:space="0" w:color="auto"/>
            </w:tcBorders>
            <w:vAlign w:val="center"/>
          </w:tcPr>
          <w:p w14:paraId="3B5230A4" w14:textId="61EAB1E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6,589,139,000</w:t>
            </w:r>
          </w:p>
        </w:tc>
        <w:tc>
          <w:tcPr>
            <w:tcW w:w="570" w:type="dxa"/>
            <w:tcBorders>
              <w:top w:val="nil"/>
              <w:left w:val="single" w:sz="4" w:space="0" w:color="auto"/>
              <w:bottom w:val="nil"/>
              <w:right w:val="single" w:sz="4" w:space="0" w:color="auto"/>
            </w:tcBorders>
            <w:vAlign w:val="center"/>
          </w:tcPr>
          <w:p w14:paraId="5B20E489" w14:textId="60CA109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7.13</w:t>
            </w:r>
          </w:p>
        </w:tc>
        <w:tc>
          <w:tcPr>
            <w:tcW w:w="1711" w:type="dxa"/>
            <w:tcBorders>
              <w:top w:val="nil"/>
              <w:left w:val="single" w:sz="4" w:space="0" w:color="auto"/>
              <w:bottom w:val="nil"/>
              <w:right w:val="single" w:sz="4" w:space="0" w:color="auto"/>
            </w:tcBorders>
            <w:vAlign w:val="center"/>
          </w:tcPr>
          <w:p w14:paraId="17EC3742" w14:textId="6FA7AB7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14,944,395,800</w:t>
            </w:r>
          </w:p>
        </w:tc>
        <w:tc>
          <w:tcPr>
            <w:tcW w:w="570" w:type="dxa"/>
            <w:tcBorders>
              <w:top w:val="nil"/>
              <w:left w:val="single" w:sz="4" w:space="0" w:color="auto"/>
              <w:bottom w:val="nil"/>
              <w:right w:val="single" w:sz="4" w:space="0" w:color="auto"/>
            </w:tcBorders>
            <w:vAlign w:val="center"/>
          </w:tcPr>
          <w:p w14:paraId="5C10B07F" w14:textId="7511835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17.34</w:t>
            </w:r>
          </w:p>
        </w:tc>
        <w:tc>
          <w:tcPr>
            <w:tcW w:w="1540" w:type="dxa"/>
            <w:tcBorders>
              <w:top w:val="nil"/>
              <w:left w:val="single" w:sz="4" w:space="0" w:color="auto"/>
              <w:bottom w:val="nil"/>
              <w:right w:val="single" w:sz="4" w:space="0" w:color="auto"/>
            </w:tcBorders>
            <w:vAlign w:val="center"/>
          </w:tcPr>
          <w:p w14:paraId="074FE9F5" w14:textId="6ED13669"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- 8,355,256,800</w:t>
            </w:r>
          </w:p>
        </w:tc>
        <w:tc>
          <w:tcPr>
            <w:tcW w:w="570" w:type="dxa"/>
            <w:tcBorders>
              <w:top w:val="nil"/>
              <w:left w:val="single" w:sz="4" w:space="0" w:color="auto"/>
              <w:bottom w:val="nil"/>
              <w:right w:val="nil"/>
            </w:tcBorders>
            <w:vAlign w:val="center"/>
          </w:tcPr>
          <w:p w14:paraId="1FCF0C1C" w14:textId="7A31F30A"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- 55.91</w:t>
            </w:r>
          </w:p>
        </w:tc>
      </w:tr>
      <w:tr w:rsidR="00944618" w:rsidRPr="00944618" w14:paraId="069C4A8C" w14:textId="77777777" w:rsidTr="00CA1F71">
        <w:trPr>
          <w:cantSplit/>
          <w:trHeight w:val="432"/>
        </w:trPr>
        <w:tc>
          <w:tcPr>
            <w:tcW w:w="3295" w:type="dxa"/>
            <w:tcBorders>
              <w:top w:val="nil"/>
              <w:left w:val="nil"/>
              <w:bottom w:val="nil"/>
              <w:right w:val="single" w:sz="4" w:space="0" w:color="auto"/>
            </w:tcBorders>
            <w:vAlign w:val="center"/>
          </w:tcPr>
          <w:p w14:paraId="3F39E65E"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應收款項</w:t>
            </w:r>
          </w:p>
        </w:tc>
        <w:tc>
          <w:tcPr>
            <w:tcW w:w="1711" w:type="dxa"/>
            <w:tcBorders>
              <w:top w:val="nil"/>
              <w:left w:val="single" w:sz="4" w:space="0" w:color="auto"/>
              <w:bottom w:val="nil"/>
              <w:right w:val="single" w:sz="4" w:space="0" w:color="auto"/>
            </w:tcBorders>
            <w:vAlign w:val="center"/>
          </w:tcPr>
          <w:p w14:paraId="2B4787E1" w14:textId="31B97638"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4,839,277,830</w:t>
            </w:r>
          </w:p>
        </w:tc>
        <w:tc>
          <w:tcPr>
            <w:tcW w:w="570" w:type="dxa"/>
            <w:tcBorders>
              <w:top w:val="nil"/>
              <w:left w:val="single" w:sz="4" w:space="0" w:color="auto"/>
              <w:bottom w:val="nil"/>
              <w:right w:val="single" w:sz="4" w:space="0" w:color="auto"/>
            </w:tcBorders>
            <w:vAlign w:val="center"/>
          </w:tcPr>
          <w:p w14:paraId="72349382" w14:textId="17E0BE1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5.24</w:t>
            </w:r>
          </w:p>
        </w:tc>
        <w:tc>
          <w:tcPr>
            <w:tcW w:w="1711" w:type="dxa"/>
            <w:tcBorders>
              <w:top w:val="nil"/>
              <w:left w:val="single" w:sz="4" w:space="0" w:color="auto"/>
              <w:bottom w:val="nil"/>
              <w:right w:val="single" w:sz="4" w:space="0" w:color="auto"/>
            </w:tcBorders>
            <w:vAlign w:val="center"/>
          </w:tcPr>
          <w:p w14:paraId="660BDB15" w14:textId="419CCF10"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5,823,972,794</w:t>
            </w:r>
          </w:p>
        </w:tc>
        <w:tc>
          <w:tcPr>
            <w:tcW w:w="570" w:type="dxa"/>
            <w:tcBorders>
              <w:top w:val="nil"/>
              <w:left w:val="single" w:sz="4" w:space="0" w:color="auto"/>
              <w:bottom w:val="nil"/>
              <w:right w:val="single" w:sz="4" w:space="0" w:color="auto"/>
            </w:tcBorders>
            <w:vAlign w:val="center"/>
          </w:tcPr>
          <w:p w14:paraId="6FE0B461" w14:textId="6BB670F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6.76</w:t>
            </w:r>
          </w:p>
        </w:tc>
        <w:tc>
          <w:tcPr>
            <w:tcW w:w="1540" w:type="dxa"/>
            <w:tcBorders>
              <w:top w:val="nil"/>
              <w:left w:val="single" w:sz="4" w:space="0" w:color="auto"/>
              <w:bottom w:val="nil"/>
              <w:right w:val="single" w:sz="4" w:space="0" w:color="auto"/>
            </w:tcBorders>
            <w:vAlign w:val="center"/>
          </w:tcPr>
          <w:p w14:paraId="1A74E1D4" w14:textId="257789F4"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- 984,694,964</w:t>
            </w:r>
          </w:p>
        </w:tc>
        <w:tc>
          <w:tcPr>
            <w:tcW w:w="570" w:type="dxa"/>
            <w:tcBorders>
              <w:top w:val="nil"/>
              <w:left w:val="single" w:sz="4" w:space="0" w:color="auto"/>
              <w:bottom w:val="nil"/>
              <w:right w:val="nil"/>
            </w:tcBorders>
            <w:vAlign w:val="center"/>
          </w:tcPr>
          <w:p w14:paraId="11084DC5" w14:textId="2E17352F"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- 16.91</w:t>
            </w:r>
          </w:p>
        </w:tc>
      </w:tr>
      <w:tr w:rsidR="00944618" w:rsidRPr="00944618" w14:paraId="409A6D61" w14:textId="77777777" w:rsidTr="00CA1F71">
        <w:trPr>
          <w:cantSplit/>
          <w:trHeight w:val="432"/>
        </w:trPr>
        <w:tc>
          <w:tcPr>
            <w:tcW w:w="3295" w:type="dxa"/>
            <w:tcBorders>
              <w:top w:val="nil"/>
              <w:left w:val="nil"/>
              <w:bottom w:val="nil"/>
              <w:right w:val="single" w:sz="4" w:space="0" w:color="auto"/>
            </w:tcBorders>
            <w:vAlign w:val="center"/>
          </w:tcPr>
          <w:p w14:paraId="34E49761"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存貨</w:t>
            </w:r>
          </w:p>
        </w:tc>
        <w:tc>
          <w:tcPr>
            <w:tcW w:w="1711" w:type="dxa"/>
            <w:tcBorders>
              <w:top w:val="nil"/>
              <w:left w:val="single" w:sz="4" w:space="0" w:color="auto"/>
              <w:bottom w:val="nil"/>
              <w:right w:val="single" w:sz="4" w:space="0" w:color="auto"/>
            </w:tcBorders>
            <w:vAlign w:val="center"/>
          </w:tcPr>
          <w:p w14:paraId="409038C2" w14:textId="40B2A9A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1,442,045,810</w:t>
            </w:r>
          </w:p>
        </w:tc>
        <w:tc>
          <w:tcPr>
            <w:tcW w:w="570" w:type="dxa"/>
            <w:tcBorders>
              <w:top w:val="nil"/>
              <w:left w:val="single" w:sz="4" w:space="0" w:color="auto"/>
              <w:bottom w:val="nil"/>
              <w:right w:val="single" w:sz="4" w:space="0" w:color="auto"/>
            </w:tcBorders>
            <w:vAlign w:val="center"/>
          </w:tcPr>
          <w:p w14:paraId="77DE401E" w14:textId="73DD86B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1.56</w:t>
            </w:r>
          </w:p>
        </w:tc>
        <w:tc>
          <w:tcPr>
            <w:tcW w:w="1711" w:type="dxa"/>
            <w:tcBorders>
              <w:top w:val="nil"/>
              <w:left w:val="single" w:sz="4" w:space="0" w:color="auto"/>
              <w:bottom w:val="nil"/>
              <w:right w:val="single" w:sz="4" w:space="0" w:color="auto"/>
            </w:tcBorders>
            <w:vAlign w:val="center"/>
          </w:tcPr>
          <w:p w14:paraId="244EB058" w14:textId="5C5A789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1,371,884,462</w:t>
            </w:r>
          </w:p>
        </w:tc>
        <w:tc>
          <w:tcPr>
            <w:tcW w:w="570" w:type="dxa"/>
            <w:tcBorders>
              <w:top w:val="nil"/>
              <w:left w:val="single" w:sz="4" w:space="0" w:color="auto"/>
              <w:bottom w:val="nil"/>
              <w:right w:val="single" w:sz="4" w:space="0" w:color="auto"/>
            </w:tcBorders>
            <w:vAlign w:val="center"/>
          </w:tcPr>
          <w:p w14:paraId="79CFD3BE" w14:textId="3964149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1.59</w:t>
            </w:r>
          </w:p>
        </w:tc>
        <w:tc>
          <w:tcPr>
            <w:tcW w:w="1540" w:type="dxa"/>
            <w:tcBorders>
              <w:top w:val="nil"/>
              <w:left w:val="single" w:sz="4" w:space="0" w:color="auto"/>
              <w:bottom w:val="nil"/>
              <w:right w:val="single" w:sz="4" w:space="0" w:color="auto"/>
            </w:tcBorders>
            <w:vAlign w:val="center"/>
          </w:tcPr>
          <w:p w14:paraId="34FB0D92" w14:textId="73CCD67B"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70,161,348</w:t>
            </w:r>
          </w:p>
        </w:tc>
        <w:tc>
          <w:tcPr>
            <w:tcW w:w="570" w:type="dxa"/>
            <w:tcBorders>
              <w:top w:val="nil"/>
              <w:left w:val="single" w:sz="4" w:space="0" w:color="auto"/>
              <w:bottom w:val="nil"/>
              <w:right w:val="nil"/>
            </w:tcBorders>
            <w:vAlign w:val="center"/>
          </w:tcPr>
          <w:p w14:paraId="1E446319" w14:textId="6D784C63"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5.11</w:t>
            </w:r>
          </w:p>
        </w:tc>
      </w:tr>
      <w:tr w:rsidR="00944618" w:rsidRPr="00944618" w14:paraId="3670970C" w14:textId="77777777" w:rsidTr="00CA1F71">
        <w:trPr>
          <w:cantSplit/>
          <w:trHeight w:val="432"/>
        </w:trPr>
        <w:tc>
          <w:tcPr>
            <w:tcW w:w="3295" w:type="dxa"/>
            <w:tcBorders>
              <w:top w:val="nil"/>
              <w:left w:val="nil"/>
              <w:bottom w:val="nil"/>
              <w:right w:val="single" w:sz="4" w:space="0" w:color="auto"/>
            </w:tcBorders>
            <w:vAlign w:val="center"/>
          </w:tcPr>
          <w:p w14:paraId="7F62FE06"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預付款項</w:t>
            </w:r>
          </w:p>
        </w:tc>
        <w:tc>
          <w:tcPr>
            <w:tcW w:w="1711" w:type="dxa"/>
            <w:tcBorders>
              <w:top w:val="nil"/>
              <w:left w:val="single" w:sz="4" w:space="0" w:color="auto"/>
              <w:bottom w:val="nil"/>
              <w:right w:val="single" w:sz="4" w:space="0" w:color="auto"/>
            </w:tcBorders>
            <w:vAlign w:val="center"/>
          </w:tcPr>
          <w:p w14:paraId="13B81994" w14:textId="0C55DB0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569,102,470</w:t>
            </w:r>
          </w:p>
        </w:tc>
        <w:tc>
          <w:tcPr>
            <w:tcW w:w="570" w:type="dxa"/>
            <w:tcBorders>
              <w:top w:val="nil"/>
              <w:left w:val="single" w:sz="4" w:space="0" w:color="auto"/>
              <w:bottom w:val="nil"/>
              <w:right w:val="single" w:sz="4" w:space="0" w:color="auto"/>
            </w:tcBorders>
            <w:vAlign w:val="center"/>
          </w:tcPr>
          <w:p w14:paraId="18B9FDBD" w14:textId="6E84FCE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0.62</w:t>
            </w:r>
          </w:p>
        </w:tc>
        <w:tc>
          <w:tcPr>
            <w:tcW w:w="1711" w:type="dxa"/>
            <w:tcBorders>
              <w:top w:val="nil"/>
              <w:left w:val="single" w:sz="4" w:space="0" w:color="auto"/>
              <w:bottom w:val="nil"/>
              <w:right w:val="single" w:sz="4" w:space="0" w:color="auto"/>
            </w:tcBorders>
            <w:vAlign w:val="center"/>
          </w:tcPr>
          <w:p w14:paraId="3247ED44" w14:textId="29727860"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551,478,518</w:t>
            </w:r>
          </w:p>
        </w:tc>
        <w:tc>
          <w:tcPr>
            <w:tcW w:w="570" w:type="dxa"/>
            <w:tcBorders>
              <w:top w:val="nil"/>
              <w:left w:val="single" w:sz="4" w:space="0" w:color="auto"/>
              <w:bottom w:val="nil"/>
              <w:right w:val="single" w:sz="4" w:space="0" w:color="auto"/>
            </w:tcBorders>
            <w:vAlign w:val="center"/>
          </w:tcPr>
          <w:p w14:paraId="0C6606A0" w14:textId="1456433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0.64</w:t>
            </w:r>
          </w:p>
        </w:tc>
        <w:tc>
          <w:tcPr>
            <w:tcW w:w="1540" w:type="dxa"/>
            <w:tcBorders>
              <w:top w:val="nil"/>
              <w:left w:val="single" w:sz="4" w:space="0" w:color="auto"/>
              <w:bottom w:val="nil"/>
              <w:right w:val="single" w:sz="4" w:space="0" w:color="auto"/>
            </w:tcBorders>
            <w:vAlign w:val="center"/>
          </w:tcPr>
          <w:p w14:paraId="4118CF17" w14:textId="0E52D98E"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17,623,952</w:t>
            </w:r>
          </w:p>
        </w:tc>
        <w:tc>
          <w:tcPr>
            <w:tcW w:w="570" w:type="dxa"/>
            <w:tcBorders>
              <w:top w:val="nil"/>
              <w:left w:val="single" w:sz="4" w:space="0" w:color="auto"/>
              <w:bottom w:val="nil"/>
              <w:right w:val="nil"/>
            </w:tcBorders>
            <w:vAlign w:val="center"/>
          </w:tcPr>
          <w:p w14:paraId="6FCD6A36" w14:textId="54072F2C"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3.20</w:t>
            </w:r>
          </w:p>
        </w:tc>
      </w:tr>
      <w:tr w:rsidR="00944618" w:rsidRPr="00944618" w14:paraId="2558D4D3" w14:textId="77777777" w:rsidTr="00CA1F71">
        <w:trPr>
          <w:cantSplit/>
          <w:trHeight w:val="432"/>
        </w:trPr>
        <w:tc>
          <w:tcPr>
            <w:tcW w:w="3295" w:type="dxa"/>
            <w:tcBorders>
              <w:top w:val="nil"/>
              <w:left w:val="nil"/>
              <w:bottom w:val="nil"/>
              <w:right w:val="single" w:sz="4" w:space="0" w:color="auto"/>
            </w:tcBorders>
            <w:vAlign w:val="center"/>
          </w:tcPr>
          <w:p w14:paraId="185F83E6"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短期貸墊款</w:t>
            </w:r>
          </w:p>
        </w:tc>
        <w:tc>
          <w:tcPr>
            <w:tcW w:w="1711" w:type="dxa"/>
            <w:tcBorders>
              <w:top w:val="nil"/>
              <w:left w:val="single" w:sz="4" w:space="0" w:color="auto"/>
              <w:bottom w:val="nil"/>
              <w:right w:val="single" w:sz="4" w:space="0" w:color="auto"/>
            </w:tcBorders>
            <w:vAlign w:val="center"/>
          </w:tcPr>
          <w:p w14:paraId="2353CE8C" w14:textId="2B28B20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204,977,930</w:t>
            </w:r>
          </w:p>
        </w:tc>
        <w:tc>
          <w:tcPr>
            <w:tcW w:w="570" w:type="dxa"/>
            <w:tcBorders>
              <w:top w:val="nil"/>
              <w:left w:val="single" w:sz="4" w:space="0" w:color="auto"/>
              <w:bottom w:val="nil"/>
              <w:right w:val="single" w:sz="4" w:space="0" w:color="auto"/>
            </w:tcBorders>
            <w:vAlign w:val="center"/>
          </w:tcPr>
          <w:p w14:paraId="612788FB" w14:textId="4391763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0.22</w:t>
            </w:r>
          </w:p>
        </w:tc>
        <w:tc>
          <w:tcPr>
            <w:tcW w:w="1711" w:type="dxa"/>
            <w:tcBorders>
              <w:top w:val="nil"/>
              <w:left w:val="single" w:sz="4" w:space="0" w:color="auto"/>
              <w:bottom w:val="nil"/>
              <w:right w:val="single" w:sz="4" w:space="0" w:color="auto"/>
            </w:tcBorders>
            <w:vAlign w:val="center"/>
          </w:tcPr>
          <w:p w14:paraId="44BEE0E5" w14:textId="21E92C4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218,452,828</w:t>
            </w:r>
          </w:p>
        </w:tc>
        <w:tc>
          <w:tcPr>
            <w:tcW w:w="570" w:type="dxa"/>
            <w:tcBorders>
              <w:top w:val="nil"/>
              <w:left w:val="single" w:sz="4" w:space="0" w:color="auto"/>
              <w:bottom w:val="nil"/>
              <w:right w:val="single" w:sz="4" w:space="0" w:color="auto"/>
            </w:tcBorders>
            <w:vAlign w:val="center"/>
          </w:tcPr>
          <w:p w14:paraId="69C6979E" w14:textId="71D795D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0.25</w:t>
            </w:r>
          </w:p>
        </w:tc>
        <w:tc>
          <w:tcPr>
            <w:tcW w:w="1540" w:type="dxa"/>
            <w:tcBorders>
              <w:top w:val="nil"/>
              <w:left w:val="single" w:sz="4" w:space="0" w:color="auto"/>
              <w:bottom w:val="nil"/>
              <w:right w:val="single" w:sz="4" w:space="0" w:color="auto"/>
            </w:tcBorders>
            <w:vAlign w:val="center"/>
          </w:tcPr>
          <w:p w14:paraId="02B36DDB" w14:textId="070FCD63"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- 13,474,898</w:t>
            </w:r>
          </w:p>
        </w:tc>
        <w:tc>
          <w:tcPr>
            <w:tcW w:w="570" w:type="dxa"/>
            <w:tcBorders>
              <w:top w:val="nil"/>
              <w:left w:val="single" w:sz="4" w:space="0" w:color="auto"/>
              <w:bottom w:val="nil"/>
              <w:right w:val="nil"/>
            </w:tcBorders>
            <w:vAlign w:val="center"/>
          </w:tcPr>
          <w:p w14:paraId="388A1BCA" w14:textId="35CA9CFB"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- 6.17</w:t>
            </w:r>
          </w:p>
        </w:tc>
      </w:tr>
      <w:tr w:rsidR="00944618" w:rsidRPr="00944618" w14:paraId="70DE1067" w14:textId="77777777" w:rsidTr="00CA1F71">
        <w:trPr>
          <w:cantSplit/>
          <w:trHeight w:val="432"/>
        </w:trPr>
        <w:tc>
          <w:tcPr>
            <w:tcW w:w="3295" w:type="dxa"/>
            <w:tcBorders>
              <w:top w:val="nil"/>
              <w:left w:val="nil"/>
              <w:bottom w:val="nil"/>
              <w:right w:val="single" w:sz="4" w:space="0" w:color="auto"/>
            </w:tcBorders>
            <w:vAlign w:val="center"/>
          </w:tcPr>
          <w:p w14:paraId="5BE97539" w14:textId="77777777" w:rsidR="000B6B6B" w:rsidRPr="00944618" w:rsidRDefault="000B6B6B" w:rsidP="000B6B6B">
            <w:pPr>
              <w:snapToGrid w:val="0"/>
              <w:spacing w:line="240" w:lineRule="exact"/>
              <w:ind w:leftChars="100" w:left="240" w:rightChars="30" w:right="72" w:firstLineChars="0" w:firstLine="0"/>
              <w:jc w:val="distribute"/>
              <w:rPr>
                <w:spacing w:val="-20"/>
                <w:kern w:val="0"/>
                <w:sz w:val="22"/>
                <w:szCs w:val="20"/>
              </w:rPr>
            </w:pPr>
            <w:r w:rsidRPr="00944618">
              <w:rPr>
                <w:rFonts w:hint="eastAsia"/>
                <w:spacing w:val="-20"/>
                <w:kern w:val="0"/>
                <w:sz w:val="22"/>
                <w:szCs w:val="20"/>
              </w:rPr>
              <w:t>投資、長期應收款、貸墊款及準備金</w:t>
            </w:r>
          </w:p>
        </w:tc>
        <w:tc>
          <w:tcPr>
            <w:tcW w:w="1711" w:type="dxa"/>
            <w:tcBorders>
              <w:top w:val="nil"/>
              <w:left w:val="single" w:sz="4" w:space="0" w:color="auto"/>
              <w:bottom w:val="nil"/>
              <w:right w:val="single" w:sz="4" w:space="0" w:color="auto"/>
            </w:tcBorders>
            <w:vAlign w:val="center"/>
          </w:tcPr>
          <w:p w14:paraId="2642EBFE" w14:textId="2B2B9E7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28,623,621,010</w:t>
            </w:r>
          </w:p>
        </w:tc>
        <w:tc>
          <w:tcPr>
            <w:tcW w:w="570" w:type="dxa"/>
            <w:tcBorders>
              <w:top w:val="nil"/>
              <w:left w:val="single" w:sz="4" w:space="0" w:color="auto"/>
              <w:bottom w:val="nil"/>
              <w:right w:val="single" w:sz="4" w:space="0" w:color="auto"/>
            </w:tcBorders>
            <w:vAlign w:val="center"/>
          </w:tcPr>
          <w:p w14:paraId="70643268" w14:textId="5E92501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30.96</w:t>
            </w:r>
          </w:p>
        </w:tc>
        <w:tc>
          <w:tcPr>
            <w:tcW w:w="1711" w:type="dxa"/>
            <w:tcBorders>
              <w:top w:val="nil"/>
              <w:left w:val="single" w:sz="4" w:space="0" w:color="auto"/>
              <w:bottom w:val="nil"/>
              <w:right w:val="single" w:sz="4" w:space="0" w:color="auto"/>
            </w:tcBorders>
            <w:vAlign w:val="center"/>
          </w:tcPr>
          <w:p w14:paraId="4EEEB664" w14:textId="5F199BF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18,868,385,812</w:t>
            </w:r>
          </w:p>
        </w:tc>
        <w:tc>
          <w:tcPr>
            <w:tcW w:w="570" w:type="dxa"/>
            <w:tcBorders>
              <w:top w:val="nil"/>
              <w:left w:val="single" w:sz="4" w:space="0" w:color="auto"/>
              <w:bottom w:val="nil"/>
              <w:right w:val="single" w:sz="4" w:space="0" w:color="auto"/>
            </w:tcBorders>
            <w:vAlign w:val="center"/>
          </w:tcPr>
          <w:p w14:paraId="36D808D9" w14:textId="3E52533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21.89</w:t>
            </w:r>
          </w:p>
        </w:tc>
        <w:tc>
          <w:tcPr>
            <w:tcW w:w="1540" w:type="dxa"/>
            <w:tcBorders>
              <w:top w:val="nil"/>
              <w:left w:val="single" w:sz="4" w:space="0" w:color="auto"/>
              <w:bottom w:val="nil"/>
              <w:right w:val="single" w:sz="4" w:space="0" w:color="auto"/>
            </w:tcBorders>
            <w:vAlign w:val="center"/>
          </w:tcPr>
          <w:p w14:paraId="18D8439A" w14:textId="1A680FA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9,755,235,198</w:t>
            </w:r>
          </w:p>
        </w:tc>
        <w:tc>
          <w:tcPr>
            <w:tcW w:w="570" w:type="dxa"/>
            <w:tcBorders>
              <w:top w:val="nil"/>
              <w:left w:val="single" w:sz="4" w:space="0" w:color="auto"/>
              <w:bottom w:val="nil"/>
              <w:right w:val="nil"/>
            </w:tcBorders>
            <w:vAlign w:val="center"/>
          </w:tcPr>
          <w:p w14:paraId="3BA62B76" w14:textId="5A02D034"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51.70</w:t>
            </w:r>
          </w:p>
        </w:tc>
      </w:tr>
      <w:tr w:rsidR="00944618" w:rsidRPr="00944618" w14:paraId="766915C9" w14:textId="77777777" w:rsidTr="00CA1F71">
        <w:trPr>
          <w:cantSplit/>
          <w:trHeight w:val="432"/>
        </w:trPr>
        <w:tc>
          <w:tcPr>
            <w:tcW w:w="3295" w:type="dxa"/>
            <w:tcBorders>
              <w:top w:val="nil"/>
              <w:left w:val="nil"/>
              <w:bottom w:val="nil"/>
              <w:right w:val="single" w:sz="4" w:space="0" w:color="auto"/>
            </w:tcBorders>
            <w:vAlign w:val="center"/>
          </w:tcPr>
          <w:p w14:paraId="122824A6"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非流動金融資產</w:t>
            </w:r>
          </w:p>
        </w:tc>
        <w:tc>
          <w:tcPr>
            <w:tcW w:w="1711" w:type="dxa"/>
            <w:tcBorders>
              <w:top w:val="nil"/>
              <w:left w:val="single" w:sz="4" w:space="0" w:color="auto"/>
              <w:bottom w:val="nil"/>
              <w:right w:val="single" w:sz="4" w:space="0" w:color="auto"/>
            </w:tcBorders>
            <w:vAlign w:val="center"/>
          </w:tcPr>
          <w:p w14:paraId="2912B711" w14:textId="73B9E51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845,288,321</w:t>
            </w:r>
          </w:p>
        </w:tc>
        <w:tc>
          <w:tcPr>
            <w:tcW w:w="570" w:type="dxa"/>
            <w:tcBorders>
              <w:top w:val="nil"/>
              <w:left w:val="single" w:sz="4" w:space="0" w:color="auto"/>
              <w:bottom w:val="nil"/>
              <w:right w:val="single" w:sz="4" w:space="0" w:color="auto"/>
            </w:tcBorders>
            <w:vAlign w:val="center"/>
          </w:tcPr>
          <w:p w14:paraId="4E05DAF2" w14:textId="6441DE9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0.91</w:t>
            </w:r>
          </w:p>
        </w:tc>
        <w:tc>
          <w:tcPr>
            <w:tcW w:w="1711" w:type="dxa"/>
            <w:tcBorders>
              <w:top w:val="nil"/>
              <w:left w:val="single" w:sz="4" w:space="0" w:color="auto"/>
              <w:bottom w:val="nil"/>
              <w:right w:val="single" w:sz="4" w:space="0" w:color="auto"/>
            </w:tcBorders>
            <w:vAlign w:val="center"/>
          </w:tcPr>
          <w:p w14:paraId="51AD5299" w14:textId="5199FDB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852,745,025</w:t>
            </w:r>
          </w:p>
        </w:tc>
        <w:tc>
          <w:tcPr>
            <w:tcW w:w="570" w:type="dxa"/>
            <w:tcBorders>
              <w:top w:val="nil"/>
              <w:left w:val="single" w:sz="4" w:space="0" w:color="auto"/>
              <w:bottom w:val="nil"/>
              <w:right w:val="single" w:sz="4" w:space="0" w:color="auto"/>
            </w:tcBorders>
            <w:vAlign w:val="center"/>
          </w:tcPr>
          <w:p w14:paraId="0146ABE0" w14:textId="188495B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0.99</w:t>
            </w:r>
          </w:p>
        </w:tc>
        <w:tc>
          <w:tcPr>
            <w:tcW w:w="1540" w:type="dxa"/>
            <w:tcBorders>
              <w:top w:val="nil"/>
              <w:left w:val="single" w:sz="4" w:space="0" w:color="auto"/>
              <w:bottom w:val="nil"/>
              <w:right w:val="single" w:sz="4" w:space="0" w:color="auto"/>
            </w:tcBorders>
            <w:vAlign w:val="center"/>
          </w:tcPr>
          <w:p w14:paraId="0F3C6042" w14:textId="5D5BD6DC"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- 7,456,704</w:t>
            </w:r>
          </w:p>
        </w:tc>
        <w:tc>
          <w:tcPr>
            <w:tcW w:w="570" w:type="dxa"/>
            <w:tcBorders>
              <w:top w:val="nil"/>
              <w:left w:val="single" w:sz="4" w:space="0" w:color="auto"/>
              <w:bottom w:val="nil"/>
              <w:right w:val="nil"/>
            </w:tcBorders>
            <w:vAlign w:val="center"/>
          </w:tcPr>
          <w:p w14:paraId="1A457A14" w14:textId="0D3E4E62"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- 0.87</w:t>
            </w:r>
          </w:p>
        </w:tc>
      </w:tr>
      <w:tr w:rsidR="00944618" w:rsidRPr="00944618" w14:paraId="6ACA7AC7" w14:textId="77777777" w:rsidTr="00CA1F71">
        <w:trPr>
          <w:cantSplit/>
          <w:trHeight w:val="432"/>
        </w:trPr>
        <w:tc>
          <w:tcPr>
            <w:tcW w:w="3295" w:type="dxa"/>
            <w:tcBorders>
              <w:top w:val="nil"/>
              <w:left w:val="nil"/>
              <w:bottom w:val="nil"/>
              <w:right w:val="single" w:sz="4" w:space="0" w:color="auto"/>
            </w:tcBorders>
            <w:vAlign w:val="center"/>
          </w:tcPr>
          <w:p w14:paraId="3875B146"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長期應收款</w:t>
            </w:r>
          </w:p>
        </w:tc>
        <w:tc>
          <w:tcPr>
            <w:tcW w:w="1711" w:type="dxa"/>
            <w:tcBorders>
              <w:top w:val="nil"/>
              <w:left w:val="single" w:sz="4" w:space="0" w:color="auto"/>
              <w:bottom w:val="nil"/>
              <w:right w:val="single" w:sz="4" w:space="0" w:color="auto"/>
            </w:tcBorders>
            <w:vAlign w:val="center"/>
          </w:tcPr>
          <w:p w14:paraId="161EA638" w14:textId="1EA00A2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1,548,580</w:t>
            </w:r>
          </w:p>
        </w:tc>
        <w:tc>
          <w:tcPr>
            <w:tcW w:w="570" w:type="dxa"/>
            <w:tcBorders>
              <w:top w:val="nil"/>
              <w:left w:val="single" w:sz="4" w:space="0" w:color="auto"/>
              <w:bottom w:val="nil"/>
              <w:right w:val="single" w:sz="4" w:space="0" w:color="auto"/>
            </w:tcBorders>
            <w:vAlign w:val="center"/>
          </w:tcPr>
          <w:p w14:paraId="30DB7961" w14:textId="42F0D49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6ECC3934" w14:textId="3C6C0D4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1,886,452</w:t>
            </w:r>
          </w:p>
        </w:tc>
        <w:tc>
          <w:tcPr>
            <w:tcW w:w="570" w:type="dxa"/>
            <w:tcBorders>
              <w:top w:val="nil"/>
              <w:left w:val="single" w:sz="4" w:space="0" w:color="auto"/>
              <w:bottom w:val="nil"/>
              <w:right w:val="single" w:sz="4" w:space="0" w:color="auto"/>
            </w:tcBorders>
            <w:vAlign w:val="center"/>
          </w:tcPr>
          <w:p w14:paraId="2BBB7E39" w14:textId="563812B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52E60DC6" w14:textId="7AC4908F"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- 337,872</w:t>
            </w:r>
          </w:p>
        </w:tc>
        <w:tc>
          <w:tcPr>
            <w:tcW w:w="570" w:type="dxa"/>
            <w:tcBorders>
              <w:top w:val="nil"/>
              <w:left w:val="single" w:sz="4" w:space="0" w:color="auto"/>
              <w:bottom w:val="nil"/>
              <w:right w:val="nil"/>
            </w:tcBorders>
            <w:vAlign w:val="center"/>
          </w:tcPr>
          <w:p w14:paraId="5EAB4031" w14:textId="03828775"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- 17.91</w:t>
            </w:r>
          </w:p>
        </w:tc>
      </w:tr>
      <w:tr w:rsidR="00944618" w:rsidRPr="00944618" w14:paraId="1203AC15" w14:textId="77777777" w:rsidTr="00CA1F71">
        <w:trPr>
          <w:cantSplit/>
          <w:trHeight w:val="432"/>
        </w:trPr>
        <w:tc>
          <w:tcPr>
            <w:tcW w:w="3295" w:type="dxa"/>
            <w:tcBorders>
              <w:top w:val="nil"/>
              <w:left w:val="nil"/>
              <w:bottom w:val="nil"/>
              <w:right w:val="single" w:sz="4" w:space="0" w:color="auto"/>
            </w:tcBorders>
            <w:vAlign w:val="center"/>
          </w:tcPr>
          <w:p w14:paraId="74D52278"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準備金</w:t>
            </w:r>
          </w:p>
        </w:tc>
        <w:tc>
          <w:tcPr>
            <w:tcW w:w="1711" w:type="dxa"/>
            <w:tcBorders>
              <w:top w:val="nil"/>
              <w:left w:val="single" w:sz="4" w:space="0" w:color="auto"/>
              <w:bottom w:val="nil"/>
              <w:right w:val="single" w:sz="4" w:space="0" w:color="auto"/>
            </w:tcBorders>
            <w:vAlign w:val="center"/>
          </w:tcPr>
          <w:p w14:paraId="2F98514D" w14:textId="487BCF5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27,776,784,109</w:t>
            </w:r>
          </w:p>
        </w:tc>
        <w:tc>
          <w:tcPr>
            <w:tcW w:w="570" w:type="dxa"/>
            <w:tcBorders>
              <w:top w:val="nil"/>
              <w:left w:val="single" w:sz="4" w:space="0" w:color="auto"/>
              <w:bottom w:val="nil"/>
              <w:right w:val="single" w:sz="4" w:space="0" w:color="auto"/>
            </w:tcBorders>
            <w:vAlign w:val="center"/>
          </w:tcPr>
          <w:p w14:paraId="0173CC9F" w14:textId="1AC1E98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30.05</w:t>
            </w:r>
          </w:p>
        </w:tc>
        <w:tc>
          <w:tcPr>
            <w:tcW w:w="1711" w:type="dxa"/>
            <w:tcBorders>
              <w:top w:val="nil"/>
              <w:left w:val="single" w:sz="4" w:space="0" w:color="auto"/>
              <w:bottom w:val="nil"/>
              <w:right w:val="single" w:sz="4" w:space="0" w:color="auto"/>
            </w:tcBorders>
            <w:vAlign w:val="center"/>
          </w:tcPr>
          <w:p w14:paraId="527D947A" w14:textId="434F9FC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18,013,754,335</w:t>
            </w:r>
          </w:p>
        </w:tc>
        <w:tc>
          <w:tcPr>
            <w:tcW w:w="570" w:type="dxa"/>
            <w:tcBorders>
              <w:top w:val="nil"/>
              <w:left w:val="single" w:sz="4" w:space="0" w:color="auto"/>
              <w:bottom w:val="nil"/>
              <w:right w:val="single" w:sz="4" w:space="0" w:color="auto"/>
            </w:tcBorders>
            <w:vAlign w:val="center"/>
          </w:tcPr>
          <w:p w14:paraId="36B5E650" w14:textId="70AADCF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20.90</w:t>
            </w:r>
          </w:p>
        </w:tc>
        <w:tc>
          <w:tcPr>
            <w:tcW w:w="1540" w:type="dxa"/>
            <w:tcBorders>
              <w:top w:val="nil"/>
              <w:left w:val="single" w:sz="4" w:space="0" w:color="auto"/>
              <w:bottom w:val="nil"/>
              <w:right w:val="single" w:sz="4" w:space="0" w:color="auto"/>
            </w:tcBorders>
            <w:vAlign w:val="center"/>
          </w:tcPr>
          <w:p w14:paraId="7B514FC5" w14:textId="496ECD40"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9,763,029,774</w:t>
            </w:r>
          </w:p>
        </w:tc>
        <w:tc>
          <w:tcPr>
            <w:tcW w:w="570" w:type="dxa"/>
            <w:tcBorders>
              <w:top w:val="nil"/>
              <w:left w:val="single" w:sz="4" w:space="0" w:color="auto"/>
              <w:bottom w:val="nil"/>
              <w:right w:val="nil"/>
            </w:tcBorders>
            <w:vAlign w:val="center"/>
          </w:tcPr>
          <w:p w14:paraId="796E280E" w14:textId="305ADA43" w:rsidR="000B6B6B" w:rsidRPr="00944618" w:rsidRDefault="000B6B6B" w:rsidP="000B6B6B">
            <w:pPr>
              <w:spacing w:line="240" w:lineRule="exact"/>
              <w:ind w:rightChars="5" w:right="12" w:firstLineChars="0" w:firstLine="0"/>
              <w:jc w:val="right"/>
              <w:rPr>
                <w:rFonts w:asciiTheme="minorEastAsia" w:eastAsiaTheme="minorEastAsia" w:hAnsiTheme="minorEastAsia"/>
                <w:spacing w:val="-12"/>
                <w:kern w:val="0"/>
                <w:sz w:val="18"/>
                <w:szCs w:val="18"/>
              </w:rPr>
            </w:pPr>
            <w:r w:rsidRPr="00944618">
              <w:rPr>
                <w:rFonts w:ascii="新細明體" w:hAnsi="新細明體"/>
                <w:kern w:val="0"/>
                <w:sz w:val="18"/>
              </w:rPr>
              <w:t>54.20</w:t>
            </w:r>
          </w:p>
        </w:tc>
      </w:tr>
      <w:tr w:rsidR="00944618" w:rsidRPr="00944618" w14:paraId="61156B24" w14:textId="77777777" w:rsidTr="00CA1F71">
        <w:trPr>
          <w:cantSplit/>
          <w:trHeight w:val="432"/>
        </w:trPr>
        <w:tc>
          <w:tcPr>
            <w:tcW w:w="3295" w:type="dxa"/>
            <w:tcBorders>
              <w:top w:val="nil"/>
              <w:left w:val="nil"/>
              <w:bottom w:val="nil"/>
              <w:right w:val="single" w:sz="4" w:space="0" w:color="auto"/>
            </w:tcBorders>
            <w:vAlign w:val="center"/>
          </w:tcPr>
          <w:p w14:paraId="31ED5302"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不動產、廠房及設備</w:t>
            </w:r>
          </w:p>
        </w:tc>
        <w:tc>
          <w:tcPr>
            <w:tcW w:w="1711" w:type="dxa"/>
            <w:tcBorders>
              <w:top w:val="nil"/>
              <w:left w:val="single" w:sz="4" w:space="0" w:color="auto"/>
              <w:bottom w:val="nil"/>
              <w:right w:val="single" w:sz="4" w:space="0" w:color="auto"/>
            </w:tcBorders>
            <w:vAlign w:val="center"/>
          </w:tcPr>
          <w:p w14:paraId="78964219" w14:textId="03FD488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36,423,100,468</w:t>
            </w:r>
          </w:p>
        </w:tc>
        <w:tc>
          <w:tcPr>
            <w:tcW w:w="570" w:type="dxa"/>
            <w:tcBorders>
              <w:top w:val="nil"/>
              <w:left w:val="single" w:sz="4" w:space="0" w:color="auto"/>
              <w:bottom w:val="nil"/>
              <w:right w:val="single" w:sz="4" w:space="0" w:color="auto"/>
            </w:tcBorders>
            <w:vAlign w:val="center"/>
          </w:tcPr>
          <w:p w14:paraId="3772B923" w14:textId="108D58C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39.40</w:t>
            </w:r>
          </w:p>
        </w:tc>
        <w:tc>
          <w:tcPr>
            <w:tcW w:w="1711" w:type="dxa"/>
            <w:tcBorders>
              <w:top w:val="nil"/>
              <w:left w:val="single" w:sz="4" w:space="0" w:color="auto"/>
              <w:bottom w:val="nil"/>
              <w:right w:val="single" w:sz="4" w:space="0" w:color="auto"/>
            </w:tcBorders>
            <w:vAlign w:val="center"/>
          </w:tcPr>
          <w:p w14:paraId="47353786" w14:textId="5966F24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34,322,877,983</w:t>
            </w:r>
          </w:p>
        </w:tc>
        <w:tc>
          <w:tcPr>
            <w:tcW w:w="570" w:type="dxa"/>
            <w:tcBorders>
              <w:top w:val="nil"/>
              <w:left w:val="single" w:sz="4" w:space="0" w:color="auto"/>
              <w:bottom w:val="nil"/>
              <w:right w:val="single" w:sz="4" w:space="0" w:color="auto"/>
            </w:tcBorders>
            <w:vAlign w:val="center"/>
          </w:tcPr>
          <w:p w14:paraId="5F9FF847" w14:textId="49A0F92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39.82</w:t>
            </w:r>
          </w:p>
        </w:tc>
        <w:tc>
          <w:tcPr>
            <w:tcW w:w="1540" w:type="dxa"/>
            <w:tcBorders>
              <w:top w:val="nil"/>
              <w:left w:val="single" w:sz="4" w:space="0" w:color="auto"/>
              <w:bottom w:val="nil"/>
              <w:right w:val="single" w:sz="4" w:space="0" w:color="auto"/>
            </w:tcBorders>
            <w:vAlign w:val="center"/>
          </w:tcPr>
          <w:p w14:paraId="1704AB84" w14:textId="3D6F958C"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2,100,222,485</w:t>
            </w:r>
          </w:p>
        </w:tc>
        <w:tc>
          <w:tcPr>
            <w:tcW w:w="570" w:type="dxa"/>
            <w:tcBorders>
              <w:top w:val="nil"/>
              <w:left w:val="single" w:sz="4" w:space="0" w:color="auto"/>
              <w:bottom w:val="nil"/>
              <w:right w:val="nil"/>
            </w:tcBorders>
            <w:vAlign w:val="center"/>
          </w:tcPr>
          <w:p w14:paraId="293493C3" w14:textId="43B4CF24"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6.12</w:t>
            </w:r>
          </w:p>
        </w:tc>
      </w:tr>
      <w:tr w:rsidR="00944618" w:rsidRPr="00944618" w14:paraId="079B4648" w14:textId="77777777" w:rsidTr="00CA1F71">
        <w:trPr>
          <w:cantSplit/>
          <w:trHeight w:val="432"/>
        </w:trPr>
        <w:tc>
          <w:tcPr>
            <w:tcW w:w="3295" w:type="dxa"/>
            <w:tcBorders>
              <w:top w:val="nil"/>
              <w:left w:val="nil"/>
              <w:bottom w:val="nil"/>
              <w:right w:val="single" w:sz="4" w:space="0" w:color="auto"/>
            </w:tcBorders>
            <w:vAlign w:val="center"/>
          </w:tcPr>
          <w:p w14:paraId="0DBC32FA"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土地</w:t>
            </w:r>
          </w:p>
        </w:tc>
        <w:tc>
          <w:tcPr>
            <w:tcW w:w="1711" w:type="dxa"/>
            <w:tcBorders>
              <w:top w:val="nil"/>
              <w:left w:val="single" w:sz="4" w:space="0" w:color="auto"/>
              <w:bottom w:val="nil"/>
              <w:right w:val="single" w:sz="4" w:space="0" w:color="auto"/>
            </w:tcBorders>
            <w:vAlign w:val="center"/>
          </w:tcPr>
          <w:p w14:paraId="07FC4DB5" w14:textId="3BD6E12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1,707,965,080</w:t>
            </w:r>
          </w:p>
        </w:tc>
        <w:tc>
          <w:tcPr>
            <w:tcW w:w="570" w:type="dxa"/>
            <w:tcBorders>
              <w:top w:val="nil"/>
              <w:left w:val="single" w:sz="4" w:space="0" w:color="auto"/>
              <w:bottom w:val="nil"/>
              <w:right w:val="single" w:sz="4" w:space="0" w:color="auto"/>
            </w:tcBorders>
            <w:vAlign w:val="center"/>
          </w:tcPr>
          <w:p w14:paraId="753DC4A9" w14:textId="48A41BC0"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1.85</w:t>
            </w:r>
          </w:p>
        </w:tc>
        <w:tc>
          <w:tcPr>
            <w:tcW w:w="1711" w:type="dxa"/>
            <w:tcBorders>
              <w:top w:val="nil"/>
              <w:left w:val="single" w:sz="4" w:space="0" w:color="auto"/>
              <w:bottom w:val="nil"/>
              <w:right w:val="single" w:sz="4" w:space="0" w:color="auto"/>
            </w:tcBorders>
            <w:vAlign w:val="center"/>
          </w:tcPr>
          <w:p w14:paraId="5DAE722A" w14:textId="7FAC859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1,707,965,080</w:t>
            </w:r>
          </w:p>
        </w:tc>
        <w:tc>
          <w:tcPr>
            <w:tcW w:w="570" w:type="dxa"/>
            <w:tcBorders>
              <w:top w:val="nil"/>
              <w:left w:val="single" w:sz="4" w:space="0" w:color="auto"/>
              <w:bottom w:val="nil"/>
              <w:right w:val="single" w:sz="4" w:space="0" w:color="auto"/>
            </w:tcBorders>
            <w:vAlign w:val="center"/>
          </w:tcPr>
          <w:p w14:paraId="085EAF52" w14:textId="2F73F35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1.98</w:t>
            </w:r>
          </w:p>
        </w:tc>
        <w:tc>
          <w:tcPr>
            <w:tcW w:w="1540" w:type="dxa"/>
            <w:tcBorders>
              <w:top w:val="nil"/>
              <w:left w:val="single" w:sz="4" w:space="0" w:color="auto"/>
              <w:bottom w:val="nil"/>
              <w:right w:val="single" w:sz="4" w:space="0" w:color="auto"/>
            </w:tcBorders>
            <w:vAlign w:val="center"/>
          </w:tcPr>
          <w:p w14:paraId="33788C25" w14:textId="22D1356E"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w:t>
            </w:r>
          </w:p>
        </w:tc>
        <w:tc>
          <w:tcPr>
            <w:tcW w:w="570" w:type="dxa"/>
            <w:tcBorders>
              <w:top w:val="nil"/>
              <w:left w:val="single" w:sz="4" w:space="0" w:color="auto"/>
              <w:bottom w:val="nil"/>
              <w:right w:val="nil"/>
            </w:tcBorders>
            <w:vAlign w:val="center"/>
          </w:tcPr>
          <w:p w14:paraId="32A5397D" w14:textId="21401167"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w:t>
            </w:r>
          </w:p>
        </w:tc>
      </w:tr>
      <w:tr w:rsidR="00944618" w:rsidRPr="00944618" w14:paraId="425EE364" w14:textId="77777777" w:rsidTr="00CA1F71">
        <w:trPr>
          <w:cantSplit/>
          <w:trHeight w:val="432"/>
        </w:trPr>
        <w:tc>
          <w:tcPr>
            <w:tcW w:w="3295" w:type="dxa"/>
            <w:tcBorders>
              <w:top w:val="nil"/>
              <w:left w:val="nil"/>
              <w:bottom w:val="nil"/>
              <w:right w:val="single" w:sz="4" w:space="0" w:color="auto"/>
            </w:tcBorders>
            <w:vAlign w:val="center"/>
          </w:tcPr>
          <w:p w14:paraId="6AE3F1C6"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土地改良物</w:t>
            </w:r>
          </w:p>
        </w:tc>
        <w:tc>
          <w:tcPr>
            <w:tcW w:w="1711" w:type="dxa"/>
            <w:tcBorders>
              <w:top w:val="nil"/>
              <w:left w:val="single" w:sz="4" w:space="0" w:color="auto"/>
              <w:bottom w:val="nil"/>
              <w:right w:val="single" w:sz="4" w:space="0" w:color="auto"/>
            </w:tcBorders>
            <w:vAlign w:val="center"/>
          </w:tcPr>
          <w:p w14:paraId="45BF2CEB" w14:textId="39C664E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3,298,911</w:t>
            </w:r>
          </w:p>
        </w:tc>
        <w:tc>
          <w:tcPr>
            <w:tcW w:w="570" w:type="dxa"/>
            <w:tcBorders>
              <w:top w:val="nil"/>
              <w:left w:val="single" w:sz="4" w:space="0" w:color="auto"/>
              <w:bottom w:val="nil"/>
              <w:right w:val="single" w:sz="4" w:space="0" w:color="auto"/>
            </w:tcBorders>
            <w:vAlign w:val="center"/>
          </w:tcPr>
          <w:p w14:paraId="522B141A" w14:textId="13EDBDA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59AF1664" w14:textId="2B1454C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3,952,479</w:t>
            </w:r>
          </w:p>
        </w:tc>
        <w:tc>
          <w:tcPr>
            <w:tcW w:w="570" w:type="dxa"/>
            <w:tcBorders>
              <w:top w:val="nil"/>
              <w:left w:val="single" w:sz="4" w:space="0" w:color="auto"/>
              <w:bottom w:val="nil"/>
              <w:right w:val="single" w:sz="4" w:space="0" w:color="auto"/>
            </w:tcBorders>
            <w:vAlign w:val="center"/>
          </w:tcPr>
          <w:p w14:paraId="2CFAD837" w14:textId="2B2BE31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2E458050" w14:textId="2D0DF1C6"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- 653,568</w:t>
            </w:r>
          </w:p>
        </w:tc>
        <w:tc>
          <w:tcPr>
            <w:tcW w:w="570" w:type="dxa"/>
            <w:tcBorders>
              <w:top w:val="nil"/>
              <w:left w:val="single" w:sz="4" w:space="0" w:color="auto"/>
              <w:bottom w:val="nil"/>
              <w:right w:val="nil"/>
            </w:tcBorders>
            <w:vAlign w:val="center"/>
          </w:tcPr>
          <w:p w14:paraId="3B5837BB" w14:textId="3F996B03"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- 16.54</w:t>
            </w:r>
          </w:p>
        </w:tc>
      </w:tr>
      <w:tr w:rsidR="00944618" w:rsidRPr="00944618" w14:paraId="2EDAA5C6" w14:textId="77777777" w:rsidTr="00CA1F71">
        <w:trPr>
          <w:cantSplit/>
          <w:trHeight w:val="432"/>
        </w:trPr>
        <w:tc>
          <w:tcPr>
            <w:tcW w:w="3295" w:type="dxa"/>
            <w:tcBorders>
              <w:top w:val="nil"/>
              <w:left w:val="nil"/>
              <w:bottom w:val="nil"/>
              <w:right w:val="single" w:sz="4" w:space="0" w:color="auto"/>
            </w:tcBorders>
            <w:vAlign w:val="center"/>
          </w:tcPr>
          <w:p w14:paraId="4D4640BB"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房屋及建築</w:t>
            </w:r>
          </w:p>
        </w:tc>
        <w:tc>
          <w:tcPr>
            <w:tcW w:w="1711" w:type="dxa"/>
            <w:tcBorders>
              <w:top w:val="nil"/>
              <w:left w:val="single" w:sz="4" w:space="0" w:color="auto"/>
              <w:bottom w:val="nil"/>
              <w:right w:val="single" w:sz="4" w:space="0" w:color="auto"/>
            </w:tcBorders>
            <w:vAlign w:val="center"/>
          </w:tcPr>
          <w:p w14:paraId="1B2E11C3" w14:textId="6EF24FF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19,537,405,945</w:t>
            </w:r>
          </w:p>
        </w:tc>
        <w:tc>
          <w:tcPr>
            <w:tcW w:w="570" w:type="dxa"/>
            <w:tcBorders>
              <w:top w:val="nil"/>
              <w:left w:val="single" w:sz="4" w:space="0" w:color="auto"/>
              <w:bottom w:val="nil"/>
              <w:right w:val="single" w:sz="4" w:space="0" w:color="auto"/>
            </w:tcBorders>
            <w:vAlign w:val="center"/>
          </w:tcPr>
          <w:p w14:paraId="516C38C9" w14:textId="4505768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21.14</w:t>
            </w:r>
          </w:p>
        </w:tc>
        <w:tc>
          <w:tcPr>
            <w:tcW w:w="1711" w:type="dxa"/>
            <w:tcBorders>
              <w:top w:val="nil"/>
              <w:left w:val="single" w:sz="4" w:space="0" w:color="auto"/>
              <w:bottom w:val="nil"/>
              <w:right w:val="single" w:sz="4" w:space="0" w:color="auto"/>
            </w:tcBorders>
            <w:vAlign w:val="center"/>
          </w:tcPr>
          <w:p w14:paraId="3FCB53C8" w14:textId="421D0E7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20,038,150,943</w:t>
            </w:r>
          </w:p>
        </w:tc>
        <w:tc>
          <w:tcPr>
            <w:tcW w:w="570" w:type="dxa"/>
            <w:tcBorders>
              <w:top w:val="nil"/>
              <w:left w:val="single" w:sz="4" w:space="0" w:color="auto"/>
              <w:bottom w:val="nil"/>
              <w:right w:val="single" w:sz="4" w:space="0" w:color="auto"/>
            </w:tcBorders>
            <w:vAlign w:val="center"/>
          </w:tcPr>
          <w:p w14:paraId="7659F48C" w14:textId="00B7737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23.24</w:t>
            </w:r>
          </w:p>
        </w:tc>
        <w:tc>
          <w:tcPr>
            <w:tcW w:w="1540" w:type="dxa"/>
            <w:tcBorders>
              <w:top w:val="nil"/>
              <w:left w:val="single" w:sz="4" w:space="0" w:color="auto"/>
              <w:bottom w:val="nil"/>
              <w:right w:val="single" w:sz="4" w:space="0" w:color="auto"/>
            </w:tcBorders>
            <w:vAlign w:val="center"/>
          </w:tcPr>
          <w:p w14:paraId="74079757" w14:textId="42BCFC5E"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- 500,744,998</w:t>
            </w:r>
          </w:p>
        </w:tc>
        <w:tc>
          <w:tcPr>
            <w:tcW w:w="570" w:type="dxa"/>
            <w:tcBorders>
              <w:top w:val="nil"/>
              <w:left w:val="single" w:sz="4" w:space="0" w:color="auto"/>
              <w:bottom w:val="nil"/>
              <w:right w:val="nil"/>
            </w:tcBorders>
            <w:vAlign w:val="center"/>
          </w:tcPr>
          <w:p w14:paraId="6245E7CE" w14:textId="65D06470"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- 2.50</w:t>
            </w:r>
          </w:p>
        </w:tc>
      </w:tr>
      <w:tr w:rsidR="00944618" w:rsidRPr="00944618" w14:paraId="67401EC4" w14:textId="77777777" w:rsidTr="00CA1F71">
        <w:trPr>
          <w:cantSplit/>
          <w:trHeight w:val="432"/>
        </w:trPr>
        <w:tc>
          <w:tcPr>
            <w:tcW w:w="3295" w:type="dxa"/>
            <w:tcBorders>
              <w:top w:val="nil"/>
              <w:left w:val="nil"/>
              <w:bottom w:val="nil"/>
              <w:right w:val="single" w:sz="4" w:space="0" w:color="auto"/>
            </w:tcBorders>
            <w:vAlign w:val="center"/>
          </w:tcPr>
          <w:p w14:paraId="151671E7"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機械及設備</w:t>
            </w:r>
          </w:p>
        </w:tc>
        <w:tc>
          <w:tcPr>
            <w:tcW w:w="1711" w:type="dxa"/>
            <w:tcBorders>
              <w:top w:val="nil"/>
              <w:left w:val="single" w:sz="4" w:space="0" w:color="auto"/>
              <w:bottom w:val="nil"/>
              <w:right w:val="single" w:sz="4" w:space="0" w:color="auto"/>
            </w:tcBorders>
            <w:vAlign w:val="center"/>
          </w:tcPr>
          <w:p w14:paraId="191C5DA6" w14:textId="45293F4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7,972,249,953</w:t>
            </w:r>
          </w:p>
        </w:tc>
        <w:tc>
          <w:tcPr>
            <w:tcW w:w="570" w:type="dxa"/>
            <w:tcBorders>
              <w:top w:val="nil"/>
              <w:left w:val="single" w:sz="4" w:space="0" w:color="auto"/>
              <w:bottom w:val="nil"/>
              <w:right w:val="single" w:sz="4" w:space="0" w:color="auto"/>
            </w:tcBorders>
            <w:vAlign w:val="center"/>
          </w:tcPr>
          <w:p w14:paraId="70415BA7" w14:textId="1986C85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8.62</w:t>
            </w:r>
          </w:p>
        </w:tc>
        <w:tc>
          <w:tcPr>
            <w:tcW w:w="1711" w:type="dxa"/>
            <w:tcBorders>
              <w:top w:val="nil"/>
              <w:left w:val="single" w:sz="4" w:space="0" w:color="auto"/>
              <w:bottom w:val="nil"/>
              <w:right w:val="single" w:sz="4" w:space="0" w:color="auto"/>
            </w:tcBorders>
            <w:vAlign w:val="center"/>
          </w:tcPr>
          <w:p w14:paraId="16661845" w14:textId="36BA248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6,065,671,890</w:t>
            </w:r>
          </w:p>
        </w:tc>
        <w:tc>
          <w:tcPr>
            <w:tcW w:w="570" w:type="dxa"/>
            <w:tcBorders>
              <w:top w:val="nil"/>
              <w:left w:val="single" w:sz="4" w:space="0" w:color="auto"/>
              <w:bottom w:val="nil"/>
              <w:right w:val="single" w:sz="4" w:space="0" w:color="auto"/>
            </w:tcBorders>
            <w:vAlign w:val="center"/>
          </w:tcPr>
          <w:p w14:paraId="65BDD99E" w14:textId="400805A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7.04</w:t>
            </w:r>
          </w:p>
        </w:tc>
        <w:tc>
          <w:tcPr>
            <w:tcW w:w="1540" w:type="dxa"/>
            <w:tcBorders>
              <w:top w:val="nil"/>
              <w:left w:val="single" w:sz="4" w:space="0" w:color="auto"/>
              <w:bottom w:val="nil"/>
              <w:right w:val="single" w:sz="4" w:space="0" w:color="auto"/>
            </w:tcBorders>
            <w:vAlign w:val="center"/>
          </w:tcPr>
          <w:p w14:paraId="3F527856" w14:textId="76053C54"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1,906,578,063</w:t>
            </w:r>
          </w:p>
        </w:tc>
        <w:tc>
          <w:tcPr>
            <w:tcW w:w="570" w:type="dxa"/>
            <w:tcBorders>
              <w:top w:val="nil"/>
              <w:left w:val="single" w:sz="4" w:space="0" w:color="auto"/>
              <w:bottom w:val="nil"/>
              <w:right w:val="nil"/>
            </w:tcBorders>
            <w:vAlign w:val="center"/>
          </w:tcPr>
          <w:p w14:paraId="59DF5155" w14:textId="0A9BC48B"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31.43</w:t>
            </w:r>
          </w:p>
        </w:tc>
      </w:tr>
      <w:tr w:rsidR="00944618" w:rsidRPr="00944618" w14:paraId="4E686829" w14:textId="77777777" w:rsidTr="00CA1F71">
        <w:trPr>
          <w:cantSplit/>
          <w:trHeight w:val="432"/>
        </w:trPr>
        <w:tc>
          <w:tcPr>
            <w:tcW w:w="3295" w:type="dxa"/>
            <w:tcBorders>
              <w:top w:val="nil"/>
              <w:left w:val="nil"/>
              <w:bottom w:val="nil"/>
              <w:right w:val="single" w:sz="4" w:space="0" w:color="auto"/>
            </w:tcBorders>
            <w:vAlign w:val="center"/>
          </w:tcPr>
          <w:p w14:paraId="21E92CD5"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交通及運輸設備</w:t>
            </w:r>
          </w:p>
        </w:tc>
        <w:tc>
          <w:tcPr>
            <w:tcW w:w="1711" w:type="dxa"/>
            <w:tcBorders>
              <w:top w:val="nil"/>
              <w:left w:val="single" w:sz="4" w:space="0" w:color="auto"/>
              <w:bottom w:val="nil"/>
              <w:right w:val="single" w:sz="4" w:space="0" w:color="auto"/>
            </w:tcBorders>
            <w:vAlign w:val="center"/>
          </w:tcPr>
          <w:p w14:paraId="0969A2E0" w14:textId="010EE9C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137,832,506</w:t>
            </w:r>
          </w:p>
        </w:tc>
        <w:tc>
          <w:tcPr>
            <w:tcW w:w="570" w:type="dxa"/>
            <w:tcBorders>
              <w:top w:val="nil"/>
              <w:left w:val="single" w:sz="4" w:space="0" w:color="auto"/>
              <w:bottom w:val="nil"/>
              <w:right w:val="single" w:sz="4" w:space="0" w:color="auto"/>
            </w:tcBorders>
            <w:vAlign w:val="center"/>
          </w:tcPr>
          <w:p w14:paraId="349A2765" w14:textId="5F4F4B0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0.15</w:t>
            </w:r>
          </w:p>
        </w:tc>
        <w:tc>
          <w:tcPr>
            <w:tcW w:w="1711" w:type="dxa"/>
            <w:tcBorders>
              <w:top w:val="nil"/>
              <w:left w:val="single" w:sz="4" w:space="0" w:color="auto"/>
              <w:bottom w:val="nil"/>
              <w:right w:val="single" w:sz="4" w:space="0" w:color="auto"/>
            </w:tcBorders>
            <w:vAlign w:val="center"/>
          </w:tcPr>
          <w:p w14:paraId="18E61420" w14:textId="4C73F84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115,450,232</w:t>
            </w:r>
          </w:p>
        </w:tc>
        <w:tc>
          <w:tcPr>
            <w:tcW w:w="570" w:type="dxa"/>
            <w:tcBorders>
              <w:top w:val="nil"/>
              <w:left w:val="single" w:sz="4" w:space="0" w:color="auto"/>
              <w:bottom w:val="nil"/>
              <w:right w:val="single" w:sz="4" w:space="0" w:color="auto"/>
            </w:tcBorders>
            <w:vAlign w:val="center"/>
          </w:tcPr>
          <w:p w14:paraId="4D9EDF93" w14:textId="411E925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0.13</w:t>
            </w:r>
          </w:p>
        </w:tc>
        <w:tc>
          <w:tcPr>
            <w:tcW w:w="1540" w:type="dxa"/>
            <w:tcBorders>
              <w:top w:val="nil"/>
              <w:left w:val="single" w:sz="4" w:space="0" w:color="auto"/>
              <w:bottom w:val="nil"/>
              <w:right w:val="single" w:sz="4" w:space="0" w:color="auto"/>
            </w:tcBorders>
            <w:vAlign w:val="center"/>
          </w:tcPr>
          <w:p w14:paraId="62F3DCF9" w14:textId="1725CF3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22,382,274</w:t>
            </w:r>
          </w:p>
        </w:tc>
        <w:tc>
          <w:tcPr>
            <w:tcW w:w="570" w:type="dxa"/>
            <w:tcBorders>
              <w:top w:val="nil"/>
              <w:left w:val="single" w:sz="4" w:space="0" w:color="auto"/>
              <w:bottom w:val="nil"/>
              <w:right w:val="nil"/>
            </w:tcBorders>
            <w:vAlign w:val="center"/>
          </w:tcPr>
          <w:p w14:paraId="40711CBD" w14:textId="1C5499DC"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19.39</w:t>
            </w:r>
          </w:p>
        </w:tc>
      </w:tr>
      <w:tr w:rsidR="00944618" w:rsidRPr="00944618" w14:paraId="774EE00A" w14:textId="77777777" w:rsidTr="00CA1F71">
        <w:trPr>
          <w:cantSplit/>
          <w:trHeight w:val="432"/>
        </w:trPr>
        <w:tc>
          <w:tcPr>
            <w:tcW w:w="3295" w:type="dxa"/>
            <w:tcBorders>
              <w:top w:val="nil"/>
              <w:left w:val="nil"/>
              <w:bottom w:val="nil"/>
              <w:right w:val="single" w:sz="4" w:space="0" w:color="auto"/>
            </w:tcBorders>
            <w:vAlign w:val="center"/>
          </w:tcPr>
          <w:p w14:paraId="1670BD25"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什項設備</w:t>
            </w:r>
          </w:p>
        </w:tc>
        <w:tc>
          <w:tcPr>
            <w:tcW w:w="1711" w:type="dxa"/>
            <w:tcBorders>
              <w:top w:val="nil"/>
              <w:left w:val="single" w:sz="4" w:space="0" w:color="auto"/>
              <w:bottom w:val="nil"/>
              <w:right w:val="single" w:sz="4" w:space="0" w:color="auto"/>
            </w:tcBorders>
            <w:vAlign w:val="center"/>
          </w:tcPr>
          <w:p w14:paraId="7E14FC85" w14:textId="1C2B9E1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731,432,677</w:t>
            </w:r>
          </w:p>
        </w:tc>
        <w:tc>
          <w:tcPr>
            <w:tcW w:w="570" w:type="dxa"/>
            <w:tcBorders>
              <w:top w:val="nil"/>
              <w:left w:val="single" w:sz="4" w:space="0" w:color="auto"/>
              <w:bottom w:val="nil"/>
              <w:right w:val="single" w:sz="4" w:space="0" w:color="auto"/>
            </w:tcBorders>
            <w:vAlign w:val="center"/>
          </w:tcPr>
          <w:p w14:paraId="0628707B" w14:textId="0DEB085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0.79</w:t>
            </w:r>
          </w:p>
        </w:tc>
        <w:tc>
          <w:tcPr>
            <w:tcW w:w="1711" w:type="dxa"/>
            <w:tcBorders>
              <w:top w:val="nil"/>
              <w:left w:val="single" w:sz="4" w:space="0" w:color="auto"/>
              <w:bottom w:val="nil"/>
              <w:right w:val="single" w:sz="4" w:space="0" w:color="auto"/>
            </w:tcBorders>
            <w:vAlign w:val="center"/>
          </w:tcPr>
          <w:p w14:paraId="586FE364" w14:textId="1906AFD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714,460,274</w:t>
            </w:r>
          </w:p>
        </w:tc>
        <w:tc>
          <w:tcPr>
            <w:tcW w:w="570" w:type="dxa"/>
            <w:tcBorders>
              <w:top w:val="nil"/>
              <w:left w:val="single" w:sz="4" w:space="0" w:color="auto"/>
              <w:bottom w:val="nil"/>
              <w:right w:val="single" w:sz="4" w:space="0" w:color="auto"/>
            </w:tcBorders>
            <w:vAlign w:val="center"/>
          </w:tcPr>
          <w:p w14:paraId="577362D2" w14:textId="79485FC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0.83</w:t>
            </w:r>
          </w:p>
        </w:tc>
        <w:tc>
          <w:tcPr>
            <w:tcW w:w="1540" w:type="dxa"/>
            <w:tcBorders>
              <w:top w:val="nil"/>
              <w:left w:val="single" w:sz="4" w:space="0" w:color="auto"/>
              <w:bottom w:val="nil"/>
              <w:right w:val="single" w:sz="4" w:space="0" w:color="auto"/>
            </w:tcBorders>
            <w:vAlign w:val="center"/>
          </w:tcPr>
          <w:p w14:paraId="00A2F6EC" w14:textId="50AC9232"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16,972,403</w:t>
            </w:r>
          </w:p>
        </w:tc>
        <w:tc>
          <w:tcPr>
            <w:tcW w:w="570" w:type="dxa"/>
            <w:tcBorders>
              <w:top w:val="nil"/>
              <w:left w:val="single" w:sz="4" w:space="0" w:color="auto"/>
              <w:bottom w:val="nil"/>
              <w:right w:val="nil"/>
            </w:tcBorders>
            <w:vAlign w:val="center"/>
          </w:tcPr>
          <w:p w14:paraId="06E76D0A" w14:textId="22F1FBBD"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2.38</w:t>
            </w:r>
          </w:p>
        </w:tc>
      </w:tr>
      <w:tr w:rsidR="00944618" w:rsidRPr="00944618" w14:paraId="3D8A1CD9" w14:textId="77777777" w:rsidTr="00CA1F71">
        <w:trPr>
          <w:cantSplit/>
          <w:trHeight w:val="432"/>
        </w:trPr>
        <w:tc>
          <w:tcPr>
            <w:tcW w:w="3295" w:type="dxa"/>
            <w:tcBorders>
              <w:top w:val="nil"/>
              <w:left w:val="nil"/>
              <w:bottom w:val="nil"/>
              <w:right w:val="single" w:sz="4" w:space="0" w:color="auto"/>
            </w:tcBorders>
            <w:vAlign w:val="center"/>
          </w:tcPr>
          <w:p w14:paraId="62653717" w14:textId="6016D828"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kern w:val="0"/>
                <w:sz w:val="22"/>
                <w:szCs w:val="20"/>
              </w:rPr>
              <w:t>租賃資產</w:t>
            </w:r>
          </w:p>
        </w:tc>
        <w:tc>
          <w:tcPr>
            <w:tcW w:w="1711" w:type="dxa"/>
            <w:tcBorders>
              <w:top w:val="nil"/>
              <w:left w:val="single" w:sz="4" w:space="0" w:color="auto"/>
              <w:bottom w:val="nil"/>
              <w:right w:val="single" w:sz="4" w:space="0" w:color="auto"/>
            </w:tcBorders>
            <w:vAlign w:val="center"/>
          </w:tcPr>
          <w:p w14:paraId="5FFF6696" w14:textId="6B6C6E6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749,000</w:t>
            </w:r>
          </w:p>
        </w:tc>
        <w:tc>
          <w:tcPr>
            <w:tcW w:w="570" w:type="dxa"/>
            <w:tcBorders>
              <w:top w:val="nil"/>
              <w:left w:val="single" w:sz="4" w:space="0" w:color="auto"/>
              <w:bottom w:val="nil"/>
              <w:right w:val="single" w:sz="4" w:space="0" w:color="auto"/>
            </w:tcBorders>
            <w:vAlign w:val="center"/>
          </w:tcPr>
          <w:p w14:paraId="640F84A6" w14:textId="2D04D1F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4260AD52" w14:textId="1F63DD4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1,108,520</w:t>
            </w:r>
          </w:p>
        </w:tc>
        <w:tc>
          <w:tcPr>
            <w:tcW w:w="570" w:type="dxa"/>
            <w:tcBorders>
              <w:top w:val="nil"/>
              <w:left w:val="single" w:sz="4" w:space="0" w:color="auto"/>
              <w:bottom w:val="nil"/>
              <w:right w:val="single" w:sz="4" w:space="0" w:color="auto"/>
            </w:tcBorders>
            <w:vAlign w:val="center"/>
          </w:tcPr>
          <w:p w14:paraId="11E5F48A" w14:textId="1111DF8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3DE30C21" w14:textId="3CCC6DB3"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- 359,520</w:t>
            </w:r>
          </w:p>
        </w:tc>
        <w:tc>
          <w:tcPr>
            <w:tcW w:w="570" w:type="dxa"/>
            <w:tcBorders>
              <w:top w:val="nil"/>
              <w:left w:val="single" w:sz="4" w:space="0" w:color="auto"/>
              <w:bottom w:val="nil"/>
              <w:right w:val="nil"/>
            </w:tcBorders>
            <w:vAlign w:val="center"/>
          </w:tcPr>
          <w:p w14:paraId="4A551818" w14:textId="5961D893"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- 32.43</w:t>
            </w:r>
          </w:p>
        </w:tc>
      </w:tr>
      <w:tr w:rsidR="00944618" w:rsidRPr="00944618" w14:paraId="1C86F7E8" w14:textId="77777777" w:rsidTr="00CA1F71">
        <w:trPr>
          <w:cantSplit/>
          <w:trHeight w:val="432"/>
        </w:trPr>
        <w:tc>
          <w:tcPr>
            <w:tcW w:w="3295" w:type="dxa"/>
            <w:tcBorders>
              <w:top w:val="nil"/>
              <w:left w:val="nil"/>
              <w:bottom w:val="nil"/>
              <w:right w:val="single" w:sz="4" w:space="0" w:color="auto"/>
            </w:tcBorders>
            <w:vAlign w:val="center"/>
          </w:tcPr>
          <w:p w14:paraId="27F5C8F2"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租賃權益改良</w:t>
            </w:r>
          </w:p>
        </w:tc>
        <w:tc>
          <w:tcPr>
            <w:tcW w:w="1711" w:type="dxa"/>
            <w:tcBorders>
              <w:top w:val="nil"/>
              <w:left w:val="single" w:sz="4" w:space="0" w:color="auto"/>
              <w:bottom w:val="nil"/>
              <w:right w:val="single" w:sz="4" w:space="0" w:color="auto"/>
            </w:tcBorders>
            <w:vAlign w:val="center"/>
          </w:tcPr>
          <w:p w14:paraId="1B2ABDF7" w14:textId="3AB6C00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718,766</w:t>
            </w:r>
          </w:p>
        </w:tc>
        <w:tc>
          <w:tcPr>
            <w:tcW w:w="570" w:type="dxa"/>
            <w:tcBorders>
              <w:top w:val="nil"/>
              <w:left w:val="single" w:sz="4" w:space="0" w:color="auto"/>
              <w:bottom w:val="nil"/>
              <w:right w:val="single" w:sz="4" w:space="0" w:color="auto"/>
            </w:tcBorders>
            <w:vAlign w:val="center"/>
          </w:tcPr>
          <w:p w14:paraId="51C65C3C" w14:textId="67FE76D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41CD49C8" w14:textId="5A0D6BD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1,197,878</w:t>
            </w:r>
          </w:p>
        </w:tc>
        <w:tc>
          <w:tcPr>
            <w:tcW w:w="570" w:type="dxa"/>
            <w:tcBorders>
              <w:top w:val="nil"/>
              <w:left w:val="single" w:sz="4" w:space="0" w:color="auto"/>
              <w:bottom w:val="nil"/>
              <w:right w:val="single" w:sz="4" w:space="0" w:color="auto"/>
            </w:tcBorders>
            <w:vAlign w:val="center"/>
          </w:tcPr>
          <w:p w14:paraId="7B944B47" w14:textId="2C5C504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0318E9E5" w14:textId="117A3C9C"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- 479,112</w:t>
            </w:r>
          </w:p>
        </w:tc>
        <w:tc>
          <w:tcPr>
            <w:tcW w:w="570" w:type="dxa"/>
            <w:tcBorders>
              <w:top w:val="nil"/>
              <w:left w:val="single" w:sz="4" w:space="0" w:color="auto"/>
              <w:bottom w:val="nil"/>
              <w:right w:val="nil"/>
            </w:tcBorders>
            <w:vAlign w:val="center"/>
          </w:tcPr>
          <w:p w14:paraId="6DD1967C" w14:textId="0D0EE79E"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- 40.00</w:t>
            </w:r>
          </w:p>
        </w:tc>
      </w:tr>
      <w:tr w:rsidR="00944618" w:rsidRPr="00944618" w14:paraId="5104FF3D" w14:textId="77777777" w:rsidTr="00CA1F71">
        <w:trPr>
          <w:cantSplit/>
          <w:trHeight w:val="432"/>
        </w:trPr>
        <w:tc>
          <w:tcPr>
            <w:tcW w:w="3295" w:type="dxa"/>
            <w:tcBorders>
              <w:top w:val="nil"/>
              <w:left w:val="nil"/>
              <w:bottom w:val="nil"/>
              <w:right w:val="single" w:sz="4" w:space="0" w:color="auto"/>
            </w:tcBorders>
            <w:vAlign w:val="center"/>
          </w:tcPr>
          <w:p w14:paraId="00E13635"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購建中固定資產</w:t>
            </w:r>
          </w:p>
        </w:tc>
        <w:tc>
          <w:tcPr>
            <w:tcW w:w="1711" w:type="dxa"/>
            <w:tcBorders>
              <w:top w:val="nil"/>
              <w:left w:val="single" w:sz="4" w:space="0" w:color="auto"/>
              <w:bottom w:val="nil"/>
              <w:right w:val="single" w:sz="4" w:space="0" w:color="auto"/>
            </w:tcBorders>
            <w:vAlign w:val="center"/>
          </w:tcPr>
          <w:p w14:paraId="5AE94833" w14:textId="7A5645D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6,331,447,630</w:t>
            </w:r>
          </w:p>
        </w:tc>
        <w:tc>
          <w:tcPr>
            <w:tcW w:w="570" w:type="dxa"/>
            <w:tcBorders>
              <w:top w:val="nil"/>
              <w:left w:val="single" w:sz="4" w:space="0" w:color="auto"/>
              <w:bottom w:val="nil"/>
              <w:right w:val="single" w:sz="4" w:space="0" w:color="auto"/>
            </w:tcBorders>
            <w:vAlign w:val="center"/>
          </w:tcPr>
          <w:p w14:paraId="4283A82A" w14:textId="794A0340"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6.85</w:t>
            </w:r>
          </w:p>
        </w:tc>
        <w:tc>
          <w:tcPr>
            <w:tcW w:w="1711" w:type="dxa"/>
            <w:tcBorders>
              <w:top w:val="nil"/>
              <w:left w:val="single" w:sz="4" w:space="0" w:color="auto"/>
              <w:bottom w:val="nil"/>
              <w:right w:val="single" w:sz="4" w:space="0" w:color="auto"/>
            </w:tcBorders>
            <w:vAlign w:val="center"/>
          </w:tcPr>
          <w:p w14:paraId="4FD73E2E" w14:textId="67EE170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5,674,920,687</w:t>
            </w:r>
          </w:p>
        </w:tc>
        <w:tc>
          <w:tcPr>
            <w:tcW w:w="570" w:type="dxa"/>
            <w:tcBorders>
              <w:top w:val="nil"/>
              <w:left w:val="single" w:sz="4" w:space="0" w:color="auto"/>
              <w:bottom w:val="nil"/>
              <w:right w:val="single" w:sz="4" w:space="0" w:color="auto"/>
            </w:tcBorders>
            <w:vAlign w:val="center"/>
          </w:tcPr>
          <w:p w14:paraId="0F794C45" w14:textId="049F732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6.58</w:t>
            </w:r>
          </w:p>
        </w:tc>
        <w:tc>
          <w:tcPr>
            <w:tcW w:w="1540" w:type="dxa"/>
            <w:tcBorders>
              <w:top w:val="nil"/>
              <w:left w:val="single" w:sz="4" w:space="0" w:color="auto"/>
              <w:bottom w:val="nil"/>
              <w:right w:val="single" w:sz="4" w:space="0" w:color="auto"/>
            </w:tcBorders>
            <w:vAlign w:val="center"/>
          </w:tcPr>
          <w:p w14:paraId="3B6FB993" w14:textId="73EAEF94"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656,526,943</w:t>
            </w:r>
          </w:p>
        </w:tc>
        <w:tc>
          <w:tcPr>
            <w:tcW w:w="570" w:type="dxa"/>
            <w:tcBorders>
              <w:top w:val="nil"/>
              <w:left w:val="single" w:sz="4" w:space="0" w:color="auto"/>
              <w:bottom w:val="nil"/>
              <w:right w:val="nil"/>
            </w:tcBorders>
            <w:vAlign w:val="center"/>
          </w:tcPr>
          <w:p w14:paraId="482F1352" w14:textId="77986FF1"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11.57</w:t>
            </w:r>
          </w:p>
        </w:tc>
      </w:tr>
      <w:tr w:rsidR="00944618" w:rsidRPr="00944618" w14:paraId="5CFEDA68" w14:textId="77777777" w:rsidTr="00CA1F71">
        <w:trPr>
          <w:cantSplit/>
          <w:trHeight w:val="432"/>
        </w:trPr>
        <w:tc>
          <w:tcPr>
            <w:tcW w:w="3295" w:type="dxa"/>
            <w:tcBorders>
              <w:top w:val="nil"/>
              <w:left w:val="nil"/>
              <w:bottom w:val="nil"/>
              <w:right w:val="single" w:sz="4" w:space="0" w:color="auto"/>
            </w:tcBorders>
            <w:vAlign w:val="center"/>
          </w:tcPr>
          <w:p w14:paraId="47C0A7D1"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無形資產</w:t>
            </w:r>
          </w:p>
        </w:tc>
        <w:tc>
          <w:tcPr>
            <w:tcW w:w="1711" w:type="dxa"/>
            <w:tcBorders>
              <w:top w:val="nil"/>
              <w:left w:val="single" w:sz="4" w:space="0" w:color="auto"/>
              <w:bottom w:val="nil"/>
              <w:right w:val="single" w:sz="4" w:space="0" w:color="auto"/>
            </w:tcBorders>
            <w:vAlign w:val="center"/>
          </w:tcPr>
          <w:p w14:paraId="44F2E2E7" w14:textId="03D83D2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407,922,240</w:t>
            </w:r>
          </w:p>
        </w:tc>
        <w:tc>
          <w:tcPr>
            <w:tcW w:w="570" w:type="dxa"/>
            <w:tcBorders>
              <w:top w:val="nil"/>
              <w:left w:val="single" w:sz="4" w:space="0" w:color="auto"/>
              <w:bottom w:val="nil"/>
              <w:right w:val="single" w:sz="4" w:space="0" w:color="auto"/>
            </w:tcBorders>
            <w:vAlign w:val="center"/>
          </w:tcPr>
          <w:p w14:paraId="34F799ED" w14:textId="504EB12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0.44</w:t>
            </w:r>
          </w:p>
        </w:tc>
        <w:tc>
          <w:tcPr>
            <w:tcW w:w="1711" w:type="dxa"/>
            <w:tcBorders>
              <w:top w:val="nil"/>
              <w:left w:val="single" w:sz="4" w:space="0" w:color="auto"/>
              <w:bottom w:val="nil"/>
              <w:right w:val="single" w:sz="4" w:space="0" w:color="auto"/>
            </w:tcBorders>
            <w:vAlign w:val="center"/>
          </w:tcPr>
          <w:p w14:paraId="19D8E30E" w14:textId="5C635D9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274,387,743</w:t>
            </w:r>
          </w:p>
        </w:tc>
        <w:tc>
          <w:tcPr>
            <w:tcW w:w="570" w:type="dxa"/>
            <w:tcBorders>
              <w:top w:val="nil"/>
              <w:left w:val="single" w:sz="4" w:space="0" w:color="auto"/>
              <w:bottom w:val="nil"/>
              <w:right w:val="single" w:sz="4" w:space="0" w:color="auto"/>
            </w:tcBorders>
            <w:vAlign w:val="center"/>
          </w:tcPr>
          <w:p w14:paraId="308B4E47" w14:textId="62FECF7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0.32</w:t>
            </w:r>
          </w:p>
        </w:tc>
        <w:tc>
          <w:tcPr>
            <w:tcW w:w="1540" w:type="dxa"/>
            <w:tcBorders>
              <w:top w:val="nil"/>
              <w:left w:val="single" w:sz="4" w:space="0" w:color="auto"/>
              <w:bottom w:val="nil"/>
              <w:right w:val="single" w:sz="4" w:space="0" w:color="auto"/>
            </w:tcBorders>
            <w:vAlign w:val="center"/>
          </w:tcPr>
          <w:p w14:paraId="6B46CA7D" w14:textId="6A5B4CED"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133,534,497</w:t>
            </w:r>
          </w:p>
        </w:tc>
        <w:tc>
          <w:tcPr>
            <w:tcW w:w="570" w:type="dxa"/>
            <w:tcBorders>
              <w:top w:val="nil"/>
              <w:left w:val="single" w:sz="4" w:space="0" w:color="auto"/>
              <w:bottom w:val="nil"/>
              <w:right w:val="nil"/>
            </w:tcBorders>
            <w:vAlign w:val="center"/>
          </w:tcPr>
          <w:p w14:paraId="15D30F4E" w14:textId="4B23C6C4"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48.67</w:t>
            </w:r>
          </w:p>
        </w:tc>
      </w:tr>
      <w:tr w:rsidR="00944618" w:rsidRPr="00944618" w14:paraId="1990DA77" w14:textId="77777777" w:rsidTr="00CA1F71">
        <w:trPr>
          <w:cantSplit/>
          <w:trHeight w:val="432"/>
        </w:trPr>
        <w:tc>
          <w:tcPr>
            <w:tcW w:w="3295" w:type="dxa"/>
            <w:tcBorders>
              <w:top w:val="nil"/>
              <w:left w:val="nil"/>
              <w:bottom w:val="nil"/>
              <w:right w:val="single" w:sz="4" w:space="0" w:color="auto"/>
            </w:tcBorders>
            <w:vAlign w:val="center"/>
          </w:tcPr>
          <w:p w14:paraId="380DB507"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無形資產</w:t>
            </w:r>
          </w:p>
        </w:tc>
        <w:tc>
          <w:tcPr>
            <w:tcW w:w="1711" w:type="dxa"/>
            <w:tcBorders>
              <w:top w:val="nil"/>
              <w:left w:val="single" w:sz="4" w:space="0" w:color="auto"/>
              <w:bottom w:val="nil"/>
              <w:right w:val="single" w:sz="4" w:space="0" w:color="auto"/>
            </w:tcBorders>
            <w:vAlign w:val="center"/>
          </w:tcPr>
          <w:p w14:paraId="00E6A0F1" w14:textId="616D13A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407,922,240</w:t>
            </w:r>
          </w:p>
        </w:tc>
        <w:tc>
          <w:tcPr>
            <w:tcW w:w="570" w:type="dxa"/>
            <w:tcBorders>
              <w:top w:val="nil"/>
              <w:left w:val="single" w:sz="4" w:space="0" w:color="auto"/>
              <w:bottom w:val="nil"/>
              <w:right w:val="single" w:sz="4" w:space="0" w:color="auto"/>
            </w:tcBorders>
            <w:vAlign w:val="center"/>
          </w:tcPr>
          <w:p w14:paraId="2AB8F766" w14:textId="5E14EE5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0.44</w:t>
            </w:r>
          </w:p>
        </w:tc>
        <w:tc>
          <w:tcPr>
            <w:tcW w:w="1711" w:type="dxa"/>
            <w:tcBorders>
              <w:top w:val="nil"/>
              <w:left w:val="single" w:sz="4" w:space="0" w:color="auto"/>
              <w:bottom w:val="nil"/>
              <w:right w:val="single" w:sz="4" w:space="0" w:color="auto"/>
            </w:tcBorders>
            <w:vAlign w:val="center"/>
          </w:tcPr>
          <w:p w14:paraId="14F7C03A" w14:textId="29857F5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274,387,743</w:t>
            </w:r>
          </w:p>
        </w:tc>
        <w:tc>
          <w:tcPr>
            <w:tcW w:w="570" w:type="dxa"/>
            <w:tcBorders>
              <w:top w:val="nil"/>
              <w:left w:val="single" w:sz="4" w:space="0" w:color="auto"/>
              <w:bottom w:val="nil"/>
              <w:right w:val="single" w:sz="4" w:space="0" w:color="auto"/>
            </w:tcBorders>
            <w:vAlign w:val="center"/>
          </w:tcPr>
          <w:p w14:paraId="7F962A93" w14:textId="2E2B216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0.32</w:t>
            </w:r>
          </w:p>
        </w:tc>
        <w:tc>
          <w:tcPr>
            <w:tcW w:w="1540" w:type="dxa"/>
            <w:tcBorders>
              <w:top w:val="nil"/>
              <w:left w:val="single" w:sz="4" w:space="0" w:color="auto"/>
              <w:bottom w:val="nil"/>
              <w:right w:val="single" w:sz="4" w:space="0" w:color="auto"/>
            </w:tcBorders>
            <w:vAlign w:val="center"/>
          </w:tcPr>
          <w:p w14:paraId="3EEC461F" w14:textId="488A9FB2"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133,534,497</w:t>
            </w:r>
          </w:p>
        </w:tc>
        <w:tc>
          <w:tcPr>
            <w:tcW w:w="570" w:type="dxa"/>
            <w:tcBorders>
              <w:top w:val="nil"/>
              <w:left w:val="single" w:sz="4" w:space="0" w:color="auto"/>
              <w:bottom w:val="nil"/>
              <w:right w:val="nil"/>
            </w:tcBorders>
            <w:vAlign w:val="center"/>
          </w:tcPr>
          <w:p w14:paraId="094AE71C" w14:textId="44998006"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48.67</w:t>
            </w:r>
          </w:p>
        </w:tc>
      </w:tr>
      <w:tr w:rsidR="00944618" w:rsidRPr="00944618" w14:paraId="4D69A46A" w14:textId="77777777" w:rsidTr="00CA1F71">
        <w:trPr>
          <w:cantSplit/>
          <w:trHeight w:val="432"/>
        </w:trPr>
        <w:tc>
          <w:tcPr>
            <w:tcW w:w="3295" w:type="dxa"/>
            <w:tcBorders>
              <w:top w:val="nil"/>
              <w:left w:val="nil"/>
              <w:bottom w:val="nil"/>
              <w:right w:val="single" w:sz="4" w:space="0" w:color="auto"/>
            </w:tcBorders>
            <w:vAlign w:val="center"/>
          </w:tcPr>
          <w:p w14:paraId="6519D108"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其他資產</w:t>
            </w:r>
          </w:p>
        </w:tc>
        <w:tc>
          <w:tcPr>
            <w:tcW w:w="1711" w:type="dxa"/>
            <w:tcBorders>
              <w:top w:val="nil"/>
              <w:left w:val="single" w:sz="4" w:space="0" w:color="auto"/>
              <w:bottom w:val="nil"/>
              <w:right w:val="single" w:sz="4" w:space="0" w:color="auto"/>
            </w:tcBorders>
            <w:vAlign w:val="center"/>
          </w:tcPr>
          <w:p w14:paraId="2A751CE3" w14:textId="2C07552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457,365,912</w:t>
            </w:r>
          </w:p>
        </w:tc>
        <w:tc>
          <w:tcPr>
            <w:tcW w:w="570" w:type="dxa"/>
            <w:tcBorders>
              <w:top w:val="nil"/>
              <w:left w:val="single" w:sz="4" w:space="0" w:color="auto"/>
              <w:bottom w:val="nil"/>
              <w:right w:val="single" w:sz="4" w:space="0" w:color="auto"/>
            </w:tcBorders>
            <w:vAlign w:val="center"/>
          </w:tcPr>
          <w:p w14:paraId="69E20967" w14:textId="31AF001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0.49</w:t>
            </w:r>
          </w:p>
        </w:tc>
        <w:tc>
          <w:tcPr>
            <w:tcW w:w="1711" w:type="dxa"/>
            <w:tcBorders>
              <w:top w:val="nil"/>
              <w:left w:val="single" w:sz="4" w:space="0" w:color="auto"/>
              <w:bottom w:val="nil"/>
              <w:right w:val="single" w:sz="4" w:space="0" w:color="auto"/>
            </w:tcBorders>
            <w:vAlign w:val="center"/>
          </w:tcPr>
          <w:p w14:paraId="1F8FA590" w14:textId="24F9222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307,607,842</w:t>
            </w:r>
          </w:p>
        </w:tc>
        <w:tc>
          <w:tcPr>
            <w:tcW w:w="570" w:type="dxa"/>
            <w:tcBorders>
              <w:top w:val="nil"/>
              <w:left w:val="single" w:sz="4" w:space="0" w:color="auto"/>
              <w:bottom w:val="nil"/>
              <w:right w:val="single" w:sz="4" w:space="0" w:color="auto"/>
            </w:tcBorders>
            <w:vAlign w:val="center"/>
          </w:tcPr>
          <w:p w14:paraId="64CF436D" w14:textId="7EC4E6F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0.36</w:t>
            </w:r>
          </w:p>
        </w:tc>
        <w:tc>
          <w:tcPr>
            <w:tcW w:w="1540" w:type="dxa"/>
            <w:tcBorders>
              <w:top w:val="nil"/>
              <w:left w:val="single" w:sz="4" w:space="0" w:color="auto"/>
              <w:bottom w:val="nil"/>
              <w:right w:val="single" w:sz="4" w:space="0" w:color="auto"/>
            </w:tcBorders>
            <w:vAlign w:val="center"/>
          </w:tcPr>
          <w:p w14:paraId="7E5A9CB0" w14:textId="734C7B61"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149,758,070</w:t>
            </w:r>
          </w:p>
        </w:tc>
        <w:tc>
          <w:tcPr>
            <w:tcW w:w="570" w:type="dxa"/>
            <w:tcBorders>
              <w:top w:val="nil"/>
              <w:left w:val="single" w:sz="4" w:space="0" w:color="auto"/>
              <w:bottom w:val="nil"/>
              <w:right w:val="nil"/>
            </w:tcBorders>
            <w:vAlign w:val="center"/>
          </w:tcPr>
          <w:p w14:paraId="753A01F2" w14:textId="4C0B477C"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48.68</w:t>
            </w:r>
          </w:p>
        </w:tc>
      </w:tr>
      <w:tr w:rsidR="00944618" w:rsidRPr="00944618" w14:paraId="50265640" w14:textId="77777777" w:rsidTr="00CA1F71">
        <w:trPr>
          <w:cantSplit/>
          <w:trHeight w:val="432"/>
        </w:trPr>
        <w:tc>
          <w:tcPr>
            <w:tcW w:w="3295" w:type="dxa"/>
            <w:tcBorders>
              <w:top w:val="nil"/>
              <w:left w:val="nil"/>
              <w:bottom w:val="nil"/>
              <w:right w:val="single" w:sz="4" w:space="0" w:color="auto"/>
            </w:tcBorders>
            <w:vAlign w:val="center"/>
          </w:tcPr>
          <w:p w14:paraId="3BAFB26D" w14:textId="6263013C"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kern w:val="0"/>
                <w:sz w:val="22"/>
                <w:szCs w:val="20"/>
              </w:rPr>
              <w:t>遞延資產</w:t>
            </w:r>
          </w:p>
        </w:tc>
        <w:tc>
          <w:tcPr>
            <w:tcW w:w="1711" w:type="dxa"/>
            <w:tcBorders>
              <w:top w:val="nil"/>
              <w:left w:val="single" w:sz="4" w:space="0" w:color="auto"/>
              <w:bottom w:val="nil"/>
              <w:right w:val="single" w:sz="4" w:space="0" w:color="auto"/>
            </w:tcBorders>
            <w:vAlign w:val="center"/>
          </w:tcPr>
          <w:p w14:paraId="5E5CE220" w14:textId="24050AA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228,647,227</w:t>
            </w:r>
          </w:p>
        </w:tc>
        <w:tc>
          <w:tcPr>
            <w:tcW w:w="570" w:type="dxa"/>
            <w:tcBorders>
              <w:top w:val="nil"/>
              <w:left w:val="single" w:sz="4" w:space="0" w:color="auto"/>
              <w:bottom w:val="nil"/>
              <w:right w:val="single" w:sz="4" w:space="0" w:color="auto"/>
            </w:tcBorders>
            <w:vAlign w:val="center"/>
          </w:tcPr>
          <w:p w14:paraId="2C5BE05C" w14:textId="301D57E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0.25</w:t>
            </w:r>
          </w:p>
        </w:tc>
        <w:tc>
          <w:tcPr>
            <w:tcW w:w="1711" w:type="dxa"/>
            <w:tcBorders>
              <w:top w:val="nil"/>
              <w:left w:val="single" w:sz="4" w:space="0" w:color="auto"/>
              <w:bottom w:val="nil"/>
              <w:right w:val="single" w:sz="4" w:space="0" w:color="auto"/>
            </w:tcBorders>
            <w:vAlign w:val="center"/>
          </w:tcPr>
          <w:p w14:paraId="5BBAF120" w14:textId="063EB98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232,664,455</w:t>
            </w:r>
          </w:p>
        </w:tc>
        <w:tc>
          <w:tcPr>
            <w:tcW w:w="570" w:type="dxa"/>
            <w:tcBorders>
              <w:top w:val="nil"/>
              <w:left w:val="single" w:sz="4" w:space="0" w:color="auto"/>
              <w:bottom w:val="nil"/>
              <w:right w:val="single" w:sz="4" w:space="0" w:color="auto"/>
            </w:tcBorders>
            <w:vAlign w:val="center"/>
          </w:tcPr>
          <w:p w14:paraId="2DC1524F" w14:textId="34EC95A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0.27</w:t>
            </w:r>
          </w:p>
        </w:tc>
        <w:tc>
          <w:tcPr>
            <w:tcW w:w="1540" w:type="dxa"/>
            <w:tcBorders>
              <w:top w:val="nil"/>
              <w:left w:val="single" w:sz="4" w:space="0" w:color="auto"/>
              <w:bottom w:val="nil"/>
              <w:right w:val="single" w:sz="4" w:space="0" w:color="auto"/>
            </w:tcBorders>
            <w:vAlign w:val="center"/>
          </w:tcPr>
          <w:p w14:paraId="6C7F79F0" w14:textId="13D4BF29"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- 4,017,228</w:t>
            </w:r>
          </w:p>
        </w:tc>
        <w:tc>
          <w:tcPr>
            <w:tcW w:w="570" w:type="dxa"/>
            <w:tcBorders>
              <w:top w:val="nil"/>
              <w:left w:val="single" w:sz="4" w:space="0" w:color="auto"/>
              <w:bottom w:val="nil"/>
              <w:right w:val="nil"/>
            </w:tcBorders>
            <w:vAlign w:val="center"/>
          </w:tcPr>
          <w:p w14:paraId="7175D2D6" w14:textId="602A8787"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- 1.73</w:t>
            </w:r>
          </w:p>
        </w:tc>
      </w:tr>
      <w:tr w:rsidR="00944618" w:rsidRPr="00944618" w14:paraId="4C25FE36" w14:textId="77777777" w:rsidTr="00CA1F71">
        <w:trPr>
          <w:cantSplit/>
          <w:trHeight w:val="432"/>
        </w:trPr>
        <w:tc>
          <w:tcPr>
            <w:tcW w:w="3295" w:type="dxa"/>
            <w:tcBorders>
              <w:top w:val="nil"/>
              <w:left w:val="nil"/>
              <w:bottom w:val="nil"/>
              <w:right w:val="single" w:sz="4" w:space="0" w:color="auto"/>
            </w:tcBorders>
            <w:vAlign w:val="center"/>
          </w:tcPr>
          <w:p w14:paraId="68D547F4"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什項資產</w:t>
            </w:r>
          </w:p>
        </w:tc>
        <w:tc>
          <w:tcPr>
            <w:tcW w:w="1711" w:type="dxa"/>
            <w:tcBorders>
              <w:top w:val="nil"/>
              <w:left w:val="single" w:sz="4" w:space="0" w:color="auto"/>
              <w:bottom w:val="nil"/>
              <w:right w:val="single" w:sz="4" w:space="0" w:color="auto"/>
            </w:tcBorders>
            <w:vAlign w:val="center"/>
          </w:tcPr>
          <w:p w14:paraId="5936467D" w14:textId="02928C3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228,718,685</w:t>
            </w:r>
          </w:p>
        </w:tc>
        <w:tc>
          <w:tcPr>
            <w:tcW w:w="570" w:type="dxa"/>
            <w:tcBorders>
              <w:top w:val="nil"/>
              <w:left w:val="single" w:sz="4" w:space="0" w:color="auto"/>
              <w:bottom w:val="nil"/>
              <w:right w:val="single" w:sz="4" w:space="0" w:color="auto"/>
            </w:tcBorders>
            <w:vAlign w:val="center"/>
          </w:tcPr>
          <w:p w14:paraId="123B0400" w14:textId="5A47C77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0.25</w:t>
            </w:r>
          </w:p>
        </w:tc>
        <w:tc>
          <w:tcPr>
            <w:tcW w:w="1711" w:type="dxa"/>
            <w:tcBorders>
              <w:top w:val="nil"/>
              <w:left w:val="single" w:sz="4" w:space="0" w:color="auto"/>
              <w:bottom w:val="nil"/>
              <w:right w:val="single" w:sz="4" w:space="0" w:color="auto"/>
            </w:tcBorders>
            <w:vAlign w:val="center"/>
          </w:tcPr>
          <w:p w14:paraId="7D153EA0" w14:textId="3941CBA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74,943,387</w:t>
            </w:r>
          </w:p>
        </w:tc>
        <w:tc>
          <w:tcPr>
            <w:tcW w:w="570" w:type="dxa"/>
            <w:tcBorders>
              <w:top w:val="nil"/>
              <w:left w:val="single" w:sz="4" w:space="0" w:color="auto"/>
              <w:bottom w:val="nil"/>
              <w:right w:val="single" w:sz="4" w:space="0" w:color="auto"/>
            </w:tcBorders>
            <w:vAlign w:val="center"/>
          </w:tcPr>
          <w:p w14:paraId="33107D08" w14:textId="0C830248"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0.09</w:t>
            </w:r>
          </w:p>
        </w:tc>
        <w:tc>
          <w:tcPr>
            <w:tcW w:w="1540" w:type="dxa"/>
            <w:tcBorders>
              <w:top w:val="nil"/>
              <w:left w:val="single" w:sz="4" w:space="0" w:color="auto"/>
              <w:bottom w:val="nil"/>
              <w:right w:val="single" w:sz="4" w:space="0" w:color="auto"/>
            </w:tcBorders>
            <w:vAlign w:val="center"/>
          </w:tcPr>
          <w:p w14:paraId="1A996DF5" w14:textId="7AF657F9"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153,775,298</w:t>
            </w:r>
          </w:p>
        </w:tc>
        <w:tc>
          <w:tcPr>
            <w:tcW w:w="570" w:type="dxa"/>
            <w:tcBorders>
              <w:top w:val="nil"/>
              <w:left w:val="single" w:sz="4" w:space="0" w:color="auto"/>
              <w:bottom w:val="nil"/>
              <w:right w:val="nil"/>
            </w:tcBorders>
            <w:vAlign w:val="center"/>
          </w:tcPr>
          <w:p w14:paraId="0B1BFF83" w14:textId="47909D1A"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205.19</w:t>
            </w:r>
          </w:p>
        </w:tc>
      </w:tr>
      <w:tr w:rsidR="00944618" w:rsidRPr="00944618" w14:paraId="75E4BA89" w14:textId="77777777" w:rsidTr="00CA1F71">
        <w:trPr>
          <w:cantSplit/>
          <w:trHeight w:val="432"/>
        </w:trPr>
        <w:tc>
          <w:tcPr>
            <w:tcW w:w="3295" w:type="dxa"/>
            <w:tcBorders>
              <w:top w:val="nil"/>
              <w:left w:val="nil"/>
              <w:bottom w:val="single" w:sz="8" w:space="0" w:color="auto"/>
              <w:right w:val="single" w:sz="4" w:space="0" w:color="auto"/>
            </w:tcBorders>
            <w:vAlign w:val="center"/>
          </w:tcPr>
          <w:p w14:paraId="68962B3E" w14:textId="77777777" w:rsidR="000B6B6B" w:rsidRPr="00944618" w:rsidRDefault="000B6B6B" w:rsidP="000B6B6B">
            <w:pPr>
              <w:snapToGrid w:val="0"/>
              <w:spacing w:line="240" w:lineRule="exact"/>
              <w:ind w:rightChars="20" w:right="48" w:firstLineChars="0" w:firstLine="0"/>
              <w:jc w:val="distribute"/>
              <w:rPr>
                <w:b/>
                <w:kern w:val="0"/>
                <w:szCs w:val="20"/>
              </w:rPr>
            </w:pPr>
            <w:r w:rsidRPr="00944618">
              <w:rPr>
                <w:rFonts w:hint="eastAsia"/>
                <w:b/>
                <w:kern w:val="0"/>
                <w:szCs w:val="20"/>
              </w:rPr>
              <w:t>合計</w:t>
            </w:r>
          </w:p>
        </w:tc>
        <w:tc>
          <w:tcPr>
            <w:tcW w:w="1711" w:type="dxa"/>
            <w:tcBorders>
              <w:top w:val="nil"/>
              <w:left w:val="single" w:sz="4" w:space="0" w:color="auto"/>
              <w:bottom w:val="single" w:sz="8" w:space="0" w:color="auto"/>
              <w:right w:val="single" w:sz="4" w:space="0" w:color="auto"/>
            </w:tcBorders>
            <w:vAlign w:val="center"/>
          </w:tcPr>
          <w:p w14:paraId="6405CA41" w14:textId="0687ECD7"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92,440,116,711</w:t>
            </w:r>
          </w:p>
        </w:tc>
        <w:tc>
          <w:tcPr>
            <w:tcW w:w="570" w:type="dxa"/>
            <w:tcBorders>
              <w:top w:val="nil"/>
              <w:left w:val="single" w:sz="4" w:space="0" w:color="auto"/>
              <w:bottom w:val="single" w:sz="8" w:space="0" w:color="auto"/>
              <w:right w:val="single" w:sz="4" w:space="0" w:color="auto"/>
            </w:tcBorders>
            <w:vAlign w:val="center"/>
          </w:tcPr>
          <w:p w14:paraId="4D2D0C8F" w14:textId="31034B0E"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100.00</w:t>
            </w:r>
          </w:p>
        </w:tc>
        <w:tc>
          <w:tcPr>
            <w:tcW w:w="1711" w:type="dxa"/>
            <w:tcBorders>
              <w:top w:val="nil"/>
              <w:left w:val="single" w:sz="4" w:space="0" w:color="auto"/>
              <w:bottom w:val="single" w:sz="8" w:space="0" w:color="auto"/>
              <w:right w:val="single" w:sz="4" w:space="0" w:color="auto"/>
            </w:tcBorders>
            <w:vAlign w:val="center"/>
          </w:tcPr>
          <w:p w14:paraId="5447A7D5" w14:textId="0551505A"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86,204,821,713</w:t>
            </w:r>
          </w:p>
        </w:tc>
        <w:tc>
          <w:tcPr>
            <w:tcW w:w="570" w:type="dxa"/>
            <w:tcBorders>
              <w:top w:val="nil"/>
              <w:left w:val="single" w:sz="4" w:space="0" w:color="auto"/>
              <w:bottom w:val="single" w:sz="8" w:space="0" w:color="auto"/>
              <w:right w:val="single" w:sz="4" w:space="0" w:color="auto"/>
            </w:tcBorders>
            <w:vAlign w:val="center"/>
          </w:tcPr>
          <w:p w14:paraId="5BFE8712" w14:textId="3D2877F0"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100.00</w:t>
            </w:r>
          </w:p>
        </w:tc>
        <w:tc>
          <w:tcPr>
            <w:tcW w:w="1540" w:type="dxa"/>
            <w:tcBorders>
              <w:top w:val="nil"/>
              <w:left w:val="single" w:sz="4" w:space="0" w:color="auto"/>
              <w:bottom w:val="single" w:sz="8" w:space="0" w:color="auto"/>
              <w:right w:val="single" w:sz="4" w:space="0" w:color="auto"/>
            </w:tcBorders>
            <w:vAlign w:val="center"/>
          </w:tcPr>
          <w:p w14:paraId="4E909E92" w14:textId="69FFC83C" w:rsidR="000B6B6B" w:rsidRPr="00944618" w:rsidRDefault="000B6B6B" w:rsidP="000B6B6B">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新細明體" w:hAnsi="新細明體"/>
                <w:b/>
                <w:noProof/>
                <w:sz w:val="18"/>
              </w:rPr>
              <w:t>6,235,294,998</w:t>
            </w:r>
          </w:p>
        </w:tc>
        <w:tc>
          <w:tcPr>
            <w:tcW w:w="570" w:type="dxa"/>
            <w:tcBorders>
              <w:top w:val="nil"/>
              <w:left w:val="single" w:sz="4" w:space="0" w:color="auto"/>
              <w:bottom w:val="single" w:sz="8" w:space="0" w:color="auto"/>
              <w:right w:val="nil"/>
            </w:tcBorders>
            <w:vAlign w:val="center"/>
          </w:tcPr>
          <w:p w14:paraId="1D20297F" w14:textId="7E8D7BEB" w:rsidR="000B6B6B" w:rsidRPr="00944618" w:rsidRDefault="000B6B6B" w:rsidP="000B6B6B">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7.23</w:t>
            </w:r>
          </w:p>
        </w:tc>
      </w:tr>
    </w:tbl>
    <w:p w14:paraId="022274D4" w14:textId="77D84A0A" w:rsidR="00E544FA" w:rsidRPr="00944618" w:rsidRDefault="00E544FA" w:rsidP="00E544FA">
      <w:pPr>
        <w:pStyle w:val="3T0301110P"/>
        <w:ind w:left="360" w:right="48" w:hanging="360"/>
        <w:rPr>
          <w:color w:val="auto"/>
          <w:sz w:val="18"/>
        </w:rPr>
      </w:pPr>
      <w:r w:rsidRPr="00944618">
        <w:rPr>
          <w:rFonts w:hint="eastAsia"/>
          <w:color w:val="auto"/>
          <w:sz w:val="18"/>
        </w:rPr>
        <w:t>註：</w:t>
      </w:r>
      <w:r w:rsidR="00275FCF" w:rsidRPr="00944618">
        <w:rPr>
          <w:color w:val="auto"/>
          <w:sz w:val="18"/>
          <w:szCs w:val="18"/>
        </w:rPr>
        <w:t>信託代理與保證資產（負債），111年底及110年底各有620,621,434元及1,159,472,542元</w:t>
      </w:r>
      <w:r w:rsidRPr="00944618">
        <w:rPr>
          <w:rFonts w:hint="eastAsia"/>
          <w:color w:val="auto"/>
          <w:sz w:val="18"/>
        </w:rPr>
        <w:t>。</w:t>
      </w:r>
    </w:p>
    <w:p w14:paraId="2238AF51" w14:textId="6206909F" w:rsidR="0048157E" w:rsidRPr="00944618" w:rsidRDefault="0048157E" w:rsidP="00F51CD2">
      <w:pPr>
        <w:pStyle w:val="3LT010116P"/>
        <w:ind w:leftChars="250" w:left="600" w:rightChars="117" w:right="281"/>
        <w:rPr>
          <w:color w:val="auto"/>
          <w:spacing w:val="0"/>
        </w:rPr>
      </w:pPr>
      <w:r w:rsidRPr="00944618">
        <w:rPr>
          <w:color w:val="auto"/>
          <w:spacing w:val="0"/>
          <w:sz w:val="20"/>
        </w:rPr>
        <w:lastRenderedPageBreak/>
        <w:tab/>
      </w:r>
      <w:r w:rsidRPr="00944618">
        <w:rPr>
          <w:rFonts w:hint="eastAsia"/>
          <w:color w:val="auto"/>
          <w:spacing w:val="0"/>
        </w:rPr>
        <w:t xml:space="preserve">　國立臺灣大學附設醫院作業基金餘絀審定後平衡表　</w:t>
      </w:r>
      <w:r w:rsidRPr="00944618">
        <w:rPr>
          <w:rFonts w:hint="eastAsia"/>
          <w:b w:val="0"/>
          <w:bCs/>
          <w:color w:val="auto"/>
          <w:spacing w:val="0"/>
          <w:u w:val="none"/>
        </w:rPr>
        <w:t>（</w:t>
      </w:r>
      <w:r w:rsidRPr="00944618">
        <w:rPr>
          <w:b w:val="0"/>
          <w:bCs/>
          <w:color w:val="auto"/>
          <w:spacing w:val="0"/>
          <w:u w:val="none"/>
        </w:rPr>
        <w:t>續</w:t>
      </w:r>
      <w:r w:rsidRPr="00944618">
        <w:rPr>
          <w:rFonts w:hint="eastAsia"/>
          <w:b w:val="0"/>
          <w:bCs/>
          <w:color w:val="auto"/>
          <w:spacing w:val="0"/>
          <w:u w:val="none"/>
        </w:rPr>
        <w:t>）</w:t>
      </w:r>
    </w:p>
    <w:p w14:paraId="73AA6CD2" w14:textId="0B6D86BB" w:rsidR="0048157E" w:rsidRPr="00944618" w:rsidRDefault="0048157E" w:rsidP="0045673E">
      <w:pPr>
        <w:pStyle w:val="3T0202"/>
        <w:spacing w:beforeLines="0" w:before="0" w:afterLines="0" w:after="0"/>
        <w:rPr>
          <w:color w:val="auto"/>
        </w:rPr>
      </w:pPr>
      <w:r w:rsidRPr="00944618">
        <w:rPr>
          <w:rFonts w:hint="eastAsia"/>
          <w:color w:val="auto"/>
        </w:rPr>
        <w:t>中華民國1</w:t>
      </w:r>
      <w:r w:rsidR="00ED5912" w:rsidRPr="00944618">
        <w:rPr>
          <w:rFonts w:hint="eastAsia"/>
          <w:color w:val="auto"/>
        </w:rPr>
        <w:t>1</w:t>
      </w:r>
      <w:r w:rsidR="00327D9D" w:rsidRPr="00944618">
        <w:rPr>
          <w:rFonts w:hint="eastAsia"/>
          <w:color w:val="auto"/>
        </w:rPr>
        <w:t>1</w:t>
      </w:r>
      <w:r w:rsidRPr="00944618">
        <w:rPr>
          <w:rFonts w:hint="eastAsia"/>
          <w:color w:val="auto"/>
        </w:rPr>
        <w:t>年12月31日</w:t>
      </w:r>
      <w:r w:rsidRPr="00944618">
        <w:rPr>
          <w:rFonts w:hint="eastAsia"/>
          <w:color w:val="auto"/>
        </w:rPr>
        <w:tab/>
      </w:r>
      <w:r w:rsidRPr="00944618">
        <w:rPr>
          <w:rFonts w:hint="eastAsia"/>
          <w:color w:val="auto"/>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540"/>
        <w:gridCol w:w="570"/>
      </w:tblGrid>
      <w:tr w:rsidR="00944618" w:rsidRPr="00944618" w14:paraId="330E8F4E" w14:textId="77777777" w:rsidTr="0045673E">
        <w:trPr>
          <w:cantSplit/>
          <w:trHeight w:val="380"/>
        </w:trPr>
        <w:tc>
          <w:tcPr>
            <w:tcW w:w="3295" w:type="dxa"/>
            <w:vMerge w:val="restart"/>
            <w:tcBorders>
              <w:top w:val="single" w:sz="8" w:space="0" w:color="auto"/>
              <w:left w:val="nil"/>
              <w:bottom w:val="nil"/>
            </w:tcBorders>
            <w:vAlign w:val="center"/>
          </w:tcPr>
          <w:p w14:paraId="6C1DAF8B" w14:textId="77777777" w:rsidR="0048157E" w:rsidRPr="00944618" w:rsidRDefault="0048157E" w:rsidP="00427529">
            <w:pPr>
              <w:snapToGrid w:val="0"/>
              <w:ind w:leftChars="20" w:left="48" w:rightChars="20" w:right="48" w:firstLineChars="0" w:firstLine="0"/>
              <w:jc w:val="distribute"/>
            </w:pPr>
            <w:r w:rsidRPr="00944618">
              <w:rPr>
                <w:rFonts w:hint="eastAsia"/>
              </w:rPr>
              <w:t>科目</w:t>
            </w:r>
          </w:p>
        </w:tc>
        <w:tc>
          <w:tcPr>
            <w:tcW w:w="2281" w:type="dxa"/>
            <w:gridSpan w:val="2"/>
            <w:tcBorders>
              <w:top w:val="single" w:sz="8" w:space="0" w:color="auto"/>
              <w:bottom w:val="nil"/>
            </w:tcBorders>
            <w:vAlign w:val="center"/>
          </w:tcPr>
          <w:p w14:paraId="49E4600E" w14:textId="1976A346" w:rsidR="0048157E" w:rsidRPr="00944618" w:rsidRDefault="0048157E" w:rsidP="00C644EC">
            <w:pPr>
              <w:snapToGrid w:val="0"/>
              <w:ind w:firstLineChars="0" w:firstLine="0"/>
              <w:jc w:val="center"/>
              <w:rPr>
                <w:spacing w:val="20"/>
              </w:rPr>
            </w:pPr>
            <w:r w:rsidRPr="00944618">
              <w:rPr>
                <w:rFonts w:hint="eastAsia"/>
                <w:spacing w:val="20"/>
              </w:rPr>
              <w:t>1</w:t>
            </w:r>
            <w:r w:rsidR="00ED5912" w:rsidRPr="00944618">
              <w:rPr>
                <w:rFonts w:hint="eastAsia"/>
                <w:spacing w:val="20"/>
              </w:rPr>
              <w:t>1</w:t>
            </w:r>
            <w:r w:rsidR="00327D9D" w:rsidRPr="00944618">
              <w:rPr>
                <w:rFonts w:hint="eastAsia"/>
                <w:spacing w:val="20"/>
              </w:rPr>
              <w:t>1</w:t>
            </w:r>
            <w:r w:rsidRPr="00944618">
              <w:rPr>
                <w:rFonts w:hint="eastAsia"/>
                <w:spacing w:val="20"/>
              </w:rPr>
              <w:t>年12月31日</w:t>
            </w:r>
          </w:p>
        </w:tc>
        <w:tc>
          <w:tcPr>
            <w:tcW w:w="2281" w:type="dxa"/>
            <w:gridSpan w:val="2"/>
            <w:tcBorders>
              <w:top w:val="single" w:sz="8" w:space="0" w:color="auto"/>
              <w:bottom w:val="nil"/>
            </w:tcBorders>
            <w:vAlign w:val="center"/>
          </w:tcPr>
          <w:p w14:paraId="5945DCF7" w14:textId="4361FB8E" w:rsidR="0048157E" w:rsidRPr="00944618" w:rsidRDefault="00327D9D" w:rsidP="00C644EC">
            <w:pPr>
              <w:snapToGrid w:val="0"/>
              <w:ind w:firstLineChars="0" w:firstLine="0"/>
              <w:jc w:val="center"/>
              <w:rPr>
                <w:spacing w:val="20"/>
              </w:rPr>
            </w:pPr>
            <w:r w:rsidRPr="00944618">
              <w:rPr>
                <w:rFonts w:hint="eastAsia"/>
                <w:spacing w:val="20"/>
              </w:rPr>
              <w:t>110</w:t>
            </w:r>
            <w:r w:rsidR="0048157E" w:rsidRPr="00944618">
              <w:rPr>
                <w:rFonts w:hint="eastAsia"/>
                <w:spacing w:val="20"/>
              </w:rPr>
              <w:t>年12月31日</w:t>
            </w:r>
          </w:p>
        </w:tc>
        <w:tc>
          <w:tcPr>
            <w:tcW w:w="2110" w:type="dxa"/>
            <w:gridSpan w:val="2"/>
            <w:tcBorders>
              <w:top w:val="single" w:sz="8" w:space="0" w:color="auto"/>
              <w:bottom w:val="nil"/>
              <w:right w:val="nil"/>
            </w:tcBorders>
            <w:vAlign w:val="center"/>
          </w:tcPr>
          <w:p w14:paraId="683ACE70" w14:textId="77777777" w:rsidR="0048157E" w:rsidRPr="00944618" w:rsidRDefault="0048157E" w:rsidP="00C644EC">
            <w:pPr>
              <w:snapToGrid w:val="0"/>
              <w:ind w:leftChars="20" w:left="48" w:rightChars="20" w:right="48" w:firstLineChars="0" w:firstLine="0"/>
              <w:jc w:val="distribute"/>
            </w:pPr>
            <w:r w:rsidRPr="00944618">
              <w:rPr>
                <w:rFonts w:hint="eastAsia"/>
              </w:rPr>
              <w:t>比較增減</w:t>
            </w:r>
          </w:p>
        </w:tc>
      </w:tr>
      <w:tr w:rsidR="00944618" w:rsidRPr="00944618" w14:paraId="4AA60F85" w14:textId="77777777" w:rsidTr="003002B8">
        <w:trPr>
          <w:cantSplit/>
          <w:trHeight w:hRule="exact" w:val="488"/>
        </w:trPr>
        <w:tc>
          <w:tcPr>
            <w:tcW w:w="3295" w:type="dxa"/>
            <w:vMerge/>
            <w:tcBorders>
              <w:top w:val="nil"/>
              <w:left w:val="nil"/>
              <w:bottom w:val="single" w:sz="8" w:space="0" w:color="auto"/>
            </w:tcBorders>
            <w:vAlign w:val="center"/>
          </w:tcPr>
          <w:p w14:paraId="509C7D66" w14:textId="77777777" w:rsidR="0048157E" w:rsidRPr="00944618" w:rsidRDefault="0048157E" w:rsidP="00427529">
            <w:pPr>
              <w:snapToGrid w:val="0"/>
              <w:ind w:leftChars="20" w:left="48" w:rightChars="20" w:right="48" w:firstLineChars="0" w:firstLine="0"/>
              <w:jc w:val="distribute"/>
            </w:pPr>
          </w:p>
        </w:tc>
        <w:tc>
          <w:tcPr>
            <w:tcW w:w="1711" w:type="dxa"/>
            <w:tcBorders>
              <w:bottom w:val="single" w:sz="8" w:space="0" w:color="auto"/>
            </w:tcBorders>
            <w:vAlign w:val="center"/>
          </w:tcPr>
          <w:p w14:paraId="1E8398A2"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570" w:type="dxa"/>
            <w:tcBorders>
              <w:bottom w:val="single" w:sz="8" w:space="0" w:color="auto"/>
            </w:tcBorders>
            <w:vAlign w:val="center"/>
          </w:tcPr>
          <w:p w14:paraId="39834BE1" w14:textId="77777777" w:rsidR="0048157E" w:rsidRPr="00944618" w:rsidRDefault="0048157E" w:rsidP="00427529">
            <w:pPr>
              <w:snapToGrid w:val="0"/>
              <w:ind w:leftChars="20" w:left="48" w:rightChars="20" w:right="48" w:firstLineChars="0" w:firstLine="0"/>
              <w:jc w:val="distribute"/>
            </w:pPr>
            <w:r w:rsidRPr="00944618">
              <w:rPr>
                <w:rFonts w:hint="eastAsia"/>
              </w:rPr>
              <w:t>％</w:t>
            </w:r>
          </w:p>
        </w:tc>
        <w:tc>
          <w:tcPr>
            <w:tcW w:w="1711" w:type="dxa"/>
            <w:tcBorders>
              <w:bottom w:val="single" w:sz="8" w:space="0" w:color="auto"/>
            </w:tcBorders>
            <w:vAlign w:val="center"/>
          </w:tcPr>
          <w:p w14:paraId="7D02C615"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570" w:type="dxa"/>
            <w:tcBorders>
              <w:bottom w:val="single" w:sz="8" w:space="0" w:color="auto"/>
            </w:tcBorders>
            <w:vAlign w:val="center"/>
          </w:tcPr>
          <w:p w14:paraId="6E76218A" w14:textId="77777777" w:rsidR="0048157E" w:rsidRPr="00944618" w:rsidRDefault="0048157E" w:rsidP="00427529">
            <w:pPr>
              <w:snapToGrid w:val="0"/>
              <w:ind w:leftChars="20" w:left="48" w:rightChars="20" w:right="48" w:firstLineChars="0" w:firstLine="0"/>
              <w:jc w:val="distribute"/>
            </w:pPr>
            <w:r w:rsidRPr="00944618">
              <w:rPr>
                <w:rFonts w:hint="eastAsia"/>
              </w:rPr>
              <w:t>％</w:t>
            </w:r>
          </w:p>
        </w:tc>
        <w:tc>
          <w:tcPr>
            <w:tcW w:w="1540" w:type="dxa"/>
            <w:tcBorders>
              <w:bottom w:val="single" w:sz="8" w:space="0" w:color="auto"/>
            </w:tcBorders>
            <w:vAlign w:val="center"/>
          </w:tcPr>
          <w:p w14:paraId="44F1AC89" w14:textId="77777777" w:rsidR="0048157E" w:rsidRPr="00944618" w:rsidRDefault="0048157E" w:rsidP="00427529">
            <w:pPr>
              <w:snapToGrid w:val="0"/>
              <w:ind w:leftChars="20" w:left="48" w:rightChars="20" w:right="48" w:firstLineChars="0" w:firstLine="0"/>
              <w:jc w:val="distribute"/>
            </w:pPr>
            <w:r w:rsidRPr="00944618">
              <w:rPr>
                <w:rFonts w:hint="eastAsia"/>
              </w:rPr>
              <w:t>金額</w:t>
            </w:r>
          </w:p>
        </w:tc>
        <w:tc>
          <w:tcPr>
            <w:tcW w:w="570" w:type="dxa"/>
            <w:tcBorders>
              <w:bottom w:val="single" w:sz="8" w:space="0" w:color="auto"/>
              <w:right w:val="nil"/>
            </w:tcBorders>
            <w:vAlign w:val="center"/>
          </w:tcPr>
          <w:p w14:paraId="0674D1EC" w14:textId="77777777" w:rsidR="0048157E" w:rsidRPr="00944618" w:rsidRDefault="0048157E" w:rsidP="00427529">
            <w:pPr>
              <w:snapToGrid w:val="0"/>
              <w:ind w:leftChars="20" w:left="48" w:rightChars="20" w:right="48" w:firstLineChars="0" w:firstLine="0"/>
              <w:jc w:val="distribute"/>
            </w:pPr>
            <w:r w:rsidRPr="00944618">
              <w:rPr>
                <w:rFonts w:hint="eastAsia"/>
              </w:rPr>
              <w:t>％</w:t>
            </w:r>
          </w:p>
        </w:tc>
      </w:tr>
      <w:tr w:rsidR="00944618" w:rsidRPr="00944618" w14:paraId="13F78C45" w14:textId="77777777" w:rsidTr="00264EEF">
        <w:trPr>
          <w:cantSplit/>
          <w:trHeight w:val="616"/>
        </w:trPr>
        <w:tc>
          <w:tcPr>
            <w:tcW w:w="3295" w:type="dxa"/>
            <w:tcBorders>
              <w:top w:val="single" w:sz="8" w:space="0" w:color="auto"/>
              <w:left w:val="nil"/>
              <w:bottom w:val="nil"/>
              <w:right w:val="single" w:sz="4" w:space="0" w:color="auto"/>
            </w:tcBorders>
            <w:vAlign w:val="center"/>
          </w:tcPr>
          <w:p w14:paraId="5FAE316A" w14:textId="77777777" w:rsidR="000B6B6B" w:rsidRPr="00944618" w:rsidRDefault="000B6B6B" w:rsidP="000B6B6B">
            <w:pPr>
              <w:snapToGrid w:val="0"/>
              <w:spacing w:line="240" w:lineRule="exact"/>
              <w:ind w:rightChars="20" w:right="48" w:firstLineChars="0" w:firstLine="0"/>
              <w:jc w:val="distribute"/>
              <w:rPr>
                <w:b/>
                <w:kern w:val="0"/>
                <w:szCs w:val="20"/>
              </w:rPr>
            </w:pPr>
            <w:r w:rsidRPr="00944618">
              <w:rPr>
                <w:rFonts w:hint="eastAsia"/>
                <w:b/>
                <w:kern w:val="0"/>
                <w:szCs w:val="20"/>
              </w:rPr>
              <w:t>負債</w:t>
            </w:r>
          </w:p>
        </w:tc>
        <w:tc>
          <w:tcPr>
            <w:tcW w:w="1711" w:type="dxa"/>
            <w:tcBorders>
              <w:top w:val="single" w:sz="8" w:space="0" w:color="auto"/>
              <w:left w:val="single" w:sz="4" w:space="0" w:color="auto"/>
              <w:bottom w:val="nil"/>
              <w:right w:val="single" w:sz="4" w:space="0" w:color="auto"/>
            </w:tcBorders>
            <w:vAlign w:val="center"/>
          </w:tcPr>
          <w:p w14:paraId="38AA9004" w14:textId="798185B3"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23,936,910,994</w:t>
            </w:r>
          </w:p>
        </w:tc>
        <w:tc>
          <w:tcPr>
            <w:tcW w:w="570" w:type="dxa"/>
            <w:tcBorders>
              <w:top w:val="single" w:sz="8" w:space="0" w:color="auto"/>
              <w:left w:val="single" w:sz="4" w:space="0" w:color="auto"/>
              <w:bottom w:val="nil"/>
              <w:right w:val="single" w:sz="4" w:space="0" w:color="auto"/>
            </w:tcBorders>
            <w:vAlign w:val="center"/>
          </w:tcPr>
          <w:p w14:paraId="0263C17F" w14:textId="20941646"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25.89</w:t>
            </w:r>
          </w:p>
        </w:tc>
        <w:tc>
          <w:tcPr>
            <w:tcW w:w="1711" w:type="dxa"/>
            <w:tcBorders>
              <w:top w:val="single" w:sz="8" w:space="0" w:color="auto"/>
              <w:left w:val="single" w:sz="4" w:space="0" w:color="auto"/>
              <w:bottom w:val="nil"/>
              <w:right w:val="single" w:sz="4" w:space="0" w:color="auto"/>
            </w:tcBorders>
            <w:vAlign w:val="center"/>
          </w:tcPr>
          <w:p w14:paraId="4802E906" w14:textId="36508B2E"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21,358,604,602</w:t>
            </w:r>
          </w:p>
        </w:tc>
        <w:tc>
          <w:tcPr>
            <w:tcW w:w="570" w:type="dxa"/>
            <w:tcBorders>
              <w:top w:val="single" w:sz="8" w:space="0" w:color="auto"/>
              <w:left w:val="single" w:sz="4" w:space="0" w:color="auto"/>
              <w:bottom w:val="nil"/>
              <w:right w:val="single" w:sz="4" w:space="0" w:color="auto"/>
            </w:tcBorders>
            <w:vAlign w:val="center"/>
          </w:tcPr>
          <w:p w14:paraId="32B25463" w14:textId="2C984759"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24.78</w:t>
            </w:r>
          </w:p>
        </w:tc>
        <w:tc>
          <w:tcPr>
            <w:tcW w:w="1540" w:type="dxa"/>
            <w:tcBorders>
              <w:top w:val="single" w:sz="8" w:space="0" w:color="auto"/>
              <w:left w:val="single" w:sz="4" w:space="0" w:color="auto"/>
              <w:bottom w:val="nil"/>
              <w:right w:val="single" w:sz="4" w:space="0" w:color="auto"/>
            </w:tcBorders>
            <w:vAlign w:val="center"/>
          </w:tcPr>
          <w:p w14:paraId="7E5C3633" w14:textId="402A533A" w:rsidR="000B6B6B" w:rsidRPr="00944618" w:rsidRDefault="000B6B6B" w:rsidP="000B6B6B">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新細明體" w:hAnsi="新細明體"/>
                <w:b/>
                <w:noProof/>
                <w:sz w:val="18"/>
              </w:rPr>
              <w:t>2,578,306,392</w:t>
            </w:r>
          </w:p>
        </w:tc>
        <w:tc>
          <w:tcPr>
            <w:tcW w:w="570" w:type="dxa"/>
            <w:tcBorders>
              <w:top w:val="single" w:sz="8" w:space="0" w:color="auto"/>
              <w:left w:val="single" w:sz="4" w:space="0" w:color="auto"/>
              <w:bottom w:val="nil"/>
              <w:right w:val="nil"/>
            </w:tcBorders>
            <w:vAlign w:val="center"/>
          </w:tcPr>
          <w:p w14:paraId="3298335F" w14:textId="2EFEABFA" w:rsidR="000B6B6B" w:rsidRPr="00944618" w:rsidRDefault="000B6B6B" w:rsidP="000B6B6B">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12.07</w:t>
            </w:r>
          </w:p>
        </w:tc>
      </w:tr>
      <w:tr w:rsidR="00944618" w:rsidRPr="00944618" w14:paraId="2DA2EAE8" w14:textId="77777777" w:rsidTr="00264EEF">
        <w:trPr>
          <w:cantSplit/>
          <w:trHeight w:val="616"/>
        </w:trPr>
        <w:tc>
          <w:tcPr>
            <w:tcW w:w="3295" w:type="dxa"/>
            <w:tcBorders>
              <w:top w:val="nil"/>
              <w:left w:val="nil"/>
              <w:bottom w:val="nil"/>
              <w:right w:val="single" w:sz="4" w:space="0" w:color="auto"/>
            </w:tcBorders>
            <w:vAlign w:val="center"/>
          </w:tcPr>
          <w:p w14:paraId="1ACCF4DB"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流動負債</w:t>
            </w:r>
          </w:p>
        </w:tc>
        <w:tc>
          <w:tcPr>
            <w:tcW w:w="1711" w:type="dxa"/>
            <w:tcBorders>
              <w:top w:val="nil"/>
              <w:left w:val="single" w:sz="4" w:space="0" w:color="auto"/>
              <w:bottom w:val="nil"/>
              <w:right w:val="single" w:sz="4" w:space="0" w:color="auto"/>
            </w:tcBorders>
            <w:vAlign w:val="center"/>
          </w:tcPr>
          <w:p w14:paraId="43DA3B77" w14:textId="7238C6C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10,201,133,590</w:t>
            </w:r>
          </w:p>
        </w:tc>
        <w:tc>
          <w:tcPr>
            <w:tcW w:w="570" w:type="dxa"/>
            <w:tcBorders>
              <w:top w:val="nil"/>
              <w:left w:val="single" w:sz="4" w:space="0" w:color="auto"/>
              <w:bottom w:val="nil"/>
              <w:right w:val="single" w:sz="4" w:space="0" w:color="auto"/>
            </w:tcBorders>
            <w:vAlign w:val="center"/>
          </w:tcPr>
          <w:p w14:paraId="26283021" w14:textId="5132BAD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11.04</w:t>
            </w:r>
          </w:p>
        </w:tc>
        <w:tc>
          <w:tcPr>
            <w:tcW w:w="1711" w:type="dxa"/>
            <w:tcBorders>
              <w:top w:val="nil"/>
              <w:left w:val="single" w:sz="4" w:space="0" w:color="auto"/>
              <w:bottom w:val="nil"/>
              <w:right w:val="single" w:sz="4" w:space="0" w:color="auto"/>
            </w:tcBorders>
            <w:vAlign w:val="center"/>
          </w:tcPr>
          <w:p w14:paraId="6ECB2B0A" w14:textId="43960F0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8,770,266,073</w:t>
            </w:r>
          </w:p>
        </w:tc>
        <w:tc>
          <w:tcPr>
            <w:tcW w:w="570" w:type="dxa"/>
            <w:tcBorders>
              <w:top w:val="nil"/>
              <w:left w:val="single" w:sz="4" w:space="0" w:color="auto"/>
              <w:bottom w:val="nil"/>
              <w:right w:val="single" w:sz="4" w:space="0" w:color="auto"/>
            </w:tcBorders>
            <w:vAlign w:val="center"/>
          </w:tcPr>
          <w:p w14:paraId="033F22A9" w14:textId="7C8C536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10.17</w:t>
            </w:r>
          </w:p>
        </w:tc>
        <w:tc>
          <w:tcPr>
            <w:tcW w:w="1540" w:type="dxa"/>
            <w:tcBorders>
              <w:top w:val="nil"/>
              <w:left w:val="single" w:sz="4" w:space="0" w:color="auto"/>
              <w:bottom w:val="nil"/>
              <w:right w:val="single" w:sz="4" w:space="0" w:color="auto"/>
            </w:tcBorders>
            <w:vAlign w:val="center"/>
          </w:tcPr>
          <w:p w14:paraId="282162F8" w14:textId="7A92C41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1,430,867,517</w:t>
            </w:r>
          </w:p>
        </w:tc>
        <w:tc>
          <w:tcPr>
            <w:tcW w:w="570" w:type="dxa"/>
            <w:tcBorders>
              <w:top w:val="nil"/>
              <w:left w:val="single" w:sz="4" w:space="0" w:color="auto"/>
              <w:bottom w:val="nil"/>
              <w:right w:val="nil"/>
            </w:tcBorders>
            <w:vAlign w:val="center"/>
          </w:tcPr>
          <w:p w14:paraId="23DE9911" w14:textId="3C18DBA6"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16.31</w:t>
            </w:r>
          </w:p>
        </w:tc>
      </w:tr>
      <w:tr w:rsidR="00944618" w:rsidRPr="00944618" w14:paraId="6FB50367" w14:textId="77777777" w:rsidTr="00264EEF">
        <w:trPr>
          <w:cantSplit/>
          <w:trHeight w:val="616"/>
        </w:trPr>
        <w:tc>
          <w:tcPr>
            <w:tcW w:w="3295" w:type="dxa"/>
            <w:tcBorders>
              <w:top w:val="nil"/>
              <w:left w:val="nil"/>
              <w:bottom w:val="nil"/>
              <w:right w:val="single" w:sz="4" w:space="0" w:color="auto"/>
            </w:tcBorders>
            <w:vAlign w:val="center"/>
          </w:tcPr>
          <w:p w14:paraId="5E1A95EE"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應付款項</w:t>
            </w:r>
          </w:p>
        </w:tc>
        <w:tc>
          <w:tcPr>
            <w:tcW w:w="1711" w:type="dxa"/>
            <w:tcBorders>
              <w:top w:val="nil"/>
              <w:left w:val="single" w:sz="4" w:space="0" w:color="auto"/>
              <w:bottom w:val="nil"/>
              <w:right w:val="single" w:sz="4" w:space="0" w:color="auto"/>
            </w:tcBorders>
            <w:vAlign w:val="center"/>
          </w:tcPr>
          <w:p w14:paraId="3CF6A886" w14:textId="0064D8C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7,772,200,820</w:t>
            </w:r>
          </w:p>
        </w:tc>
        <w:tc>
          <w:tcPr>
            <w:tcW w:w="570" w:type="dxa"/>
            <w:tcBorders>
              <w:top w:val="nil"/>
              <w:left w:val="single" w:sz="4" w:space="0" w:color="auto"/>
              <w:bottom w:val="nil"/>
              <w:right w:val="single" w:sz="4" w:space="0" w:color="auto"/>
            </w:tcBorders>
            <w:vAlign w:val="center"/>
          </w:tcPr>
          <w:p w14:paraId="5DABE715" w14:textId="5DB41FE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8.41</w:t>
            </w:r>
          </w:p>
        </w:tc>
        <w:tc>
          <w:tcPr>
            <w:tcW w:w="1711" w:type="dxa"/>
            <w:tcBorders>
              <w:top w:val="nil"/>
              <w:left w:val="single" w:sz="4" w:space="0" w:color="auto"/>
              <w:bottom w:val="nil"/>
              <w:right w:val="single" w:sz="4" w:space="0" w:color="auto"/>
            </w:tcBorders>
            <w:vAlign w:val="center"/>
          </w:tcPr>
          <w:p w14:paraId="26CCF8A2" w14:textId="546A90B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6,602,465,398</w:t>
            </w:r>
          </w:p>
        </w:tc>
        <w:tc>
          <w:tcPr>
            <w:tcW w:w="570" w:type="dxa"/>
            <w:tcBorders>
              <w:top w:val="nil"/>
              <w:left w:val="single" w:sz="4" w:space="0" w:color="auto"/>
              <w:bottom w:val="nil"/>
              <w:right w:val="single" w:sz="4" w:space="0" w:color="auto"/>
            </w:tcBorders>
            <w:vAlign w:val="center"/>
          </w:tcPr>
          <w:p w14:paraId="206B16D3" w14:textId="350861D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7.66</w:t>
            </w:r>
          </w:p>
        </w:tc>
        <w:tc>
          <w:tcPr>
            <w:tcW w:w="1540" w:type="dxa"/>
            <w:tcBorders>
              <w:top w:val="nil"/>
              <w:left w:val="single" w:sz="4" w:space="0" w:color="auto"/>
              <w:bottom w:val="nil"/>
              <w:right w:val="single" w:sz="4" w:space="0" w:color="auto"/>
            </w:tcBorders>
            <w:vAlign w:val="center"/>
          </w:tcPr>
          <w:p w14:paraId="47576A6E" w14:textId="56FDB402"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1,169,735,422</w:t>
            </w:r>
          </w:p>
        </w:tc>
        <w:tc>
          <w:tcPr>
            <w:tcW w:w="570" w:type="dxa"/>
            <w:tcBorders>
              <w:top w:val="nil"/>
              <w:left w:val="single" w:sz="4" w:space="0" w:color="auto"/>
              <w:bottom w:val="nil"/>
              <w:right w:val="nil"/>
            </w:tcBorders>
            <w:vAlign w:val="center"/>
          </w:tcPr>
          <w:p w14:paraId="7F9AC643" w14:textId="4A7864C7"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17.72</w:t>
            </w:r>
          </w:p>
        </w:tc>
      </w:tr>
      <w:tr w:rsidR="00944618" w:rsidRPr="00944618" w14:paraId="6599248D" w14:textId="77777777" w:rsidTr="00264EEF">
        <w:trPr>
          <w:cantSplit/>
          <w:trHeight w:val="616"/>
        </w:trPr>
        <w:tc>
          <w:tcPr>
            <w:tcW w:w="3295" w:type="dxa"/>
            <w:tcBorders>
              <w:top w:val="nil"/>
              <w:left w:val="nil"/>
              <w:bottom w:val="nil"/>
              <w:right w:val="single" w:sz="4" w:space="0" w:color="auto"/>
            </w:tcBorders>
            <w:vAlign w:val="center"/>
          </w:tcPr>
          <w:p w14:paraId="0E508B6B"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預收款項</w:t>
            </w:r>
          </w:p>
        </w:tc>
        <w:tc>
          <w:tcPr>
            <w:tcW w:w="1711" w:type="dxa"/>
            <w:tcBorders>
              <w:top w:val="nil"/>
              <w:left w:val="single" w:sz="4" w:space="0" w:color="auto"/>
              <w:bottom w:val="nil"/>
              <w:right w:val="single" w:sz="4" w:space="0" w:color="auto"/>
            </w:tcBorders>
            <w:vAlign w:val="center"/>
          </w:tcPr>
          <w:p w14:paraId="43014B3B" w14:textId="45AE6770"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2,428,932,770</w:t>
            </w:r>
          </w:p>
        </w:tc>
        <w:tc>
          <w:tcPr>
            <w:tcW w:w="570" w:type="dxa"/>
            <w:tcBorders>
              <w:top w:val="nil"/>
              <w:left w:val="single" w:sz="4" w:space="0" w:color="auto"/>
              <w:bottom w:val="nil"/>
              <w:right w:val="single" w:sz="4" w:space="0" w:color="auto"/>
            </w:tcBorders>
            <w:vAlign w:val="center"/>
          </w:tcPr>
          <w:p w14:paraId="23AFFB97" w14:textId="2AFF105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2.63</w:t>
            </w:r>
          </w:p>
        </w:tc>
        <w:tc>
          <w:tcPr>
            <w:tcW w:w="1711" w:type="dxa"/>
            <w:tcBorders>
              <w:top w:val="nil"/>
              <w:left w:val="single" w:sz="4" w:space="0" w:color="auto"/>
              <w:bottom w:val="nil"/>
              <w:right w:val="single" w:sz="4" w:space="0" w:color="auto"/>
            </w:tcBorders>
            <w:vAlign w:val="center"/>
          </w:tcPr>
          <w:p w14:paraId="31538B93" w14:textId="2E61469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2,167,800,675</w:t>
            </w:r>
          </w:p>
        </w:tc>
        <w:tc>
          <w:tcPr>
            <w:tcW w:w="570" w:type="dxa"/>
            <w:tcBorders>
              <w:top w:val="nil"/>
              <w:left w:val="single" w:sz="4" w:space="0" w:color="auto"/>
              <w:bottom w:val="nil"/>
              <w:right w:val="single" w:sz="4" w:space="0" w:color="auto"/>
            </w:tcBorders>
            <w:vAlign w:val="center"/>
          </w:tcPr>
          <w:p w14:paraId="6D1E5753" w14:textId="4DDF30A8"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2.51</w:t>
            </w:r>
          </w:p>
        </w:tc>
        <w:tc>
          <w:tcPr>
            <w:tcW w:w="1540" w:type="dxa"/>
            <w:tcBorders>
              <w:top w:val="nil"/>
              <w:left w:val="single" w:sz="4" w:space="0" w:color="auto"/>
              <w:bottom w:val="nil"/>
              <w:right w:val="single" w:sz="4" w:space="0" w:color="auto"/>
            </w:tcBorders>
            <w:vAlign w:val="center"/>
          </w:tcPr>
          <w:p w14:paraId="4008EB96" w14:textId="58978EC9"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261,132,095</w:t>
            </w:r>
          </w:p>
        </w:tc>
        <w:tc>
          <w:tcPr>
            <w:tcW w:w="570" w:type="dxa"/>
            <w:tcBorders>
              <w:top w:val="nil"/>
              <w:left w:val="single" w:sz="4" w:space="0" w:color="auto"/>
              <w:bottom w:val="nil"/>
              <w:right w:val="nil"/>
            </w:tcBorders>
            <w:vAlign w:val="center"/>
          </w:tcPr>
          <w:p w14:paraId="3142AAA4" w14:textId="4009989C"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12.05</w:t>
            </w:r>
          </w:p>
        </w:tc>
      </w:tr>
      <w:tr w:rsidR="00944618" w:rsidRPr="00944618" w14:paraId="5D629588" w14:textId="77777777" w:rsidTr="00264EEF">
        <w:trPr>
          <w:cantSplit/>
          <w:trHeight w:val="616"/>
        </w:trPr>
        <w:tc>
          <w:tcPr>
            <w:tcW w:w="3295" w:type="dxa"/>
            <w:tcBorders>
              <w:top w:val="nil"/>
              <w:left w:val="nil"/>
              <w:bottom w:val="nil"/>
              <w:right w:val="single" w:sz="4" w:space="0" w:color="auto"/>
            </w:tcBorders>
            <w:vAlign w:val="center"/>
          </w:tcPr>
          <w:p w14:paraId="5380BC29" w14:textId="7FF7F87D"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spacing w:val="-6"/>
                <w:kern w:val="0"/>
                <w:sz w:val="22"/>
              </w:rPr>
              <w:t>長期負債</w:t>
            </w:r>
          </w:p>
        </w:tc>
        <w:tc>
          <w:tcPr>
            <w:tcW w:w="1711" w:type="dxa"/>
            <w:tcBorders>
              <w:top w:val="nil"/>
              <w:left w:val="single" w:sz="4" w:space="0" w:color="auto"/>
              <w:bottom w:val="nil"/>
              <w:right w:val="single" w:sz="4" w:space="0" w:color="auto"/>
            </w:tcBorders>
            <w:vAlign w:val="center"/>
          </w:tcPr>
          <w:p w14:paraId="0CBF4B30" w14:textId="1DB9D0D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443,192</w:t>
            </w:r>
          </w:p>
        </w:tc>
        <w:tc>
          <w:tcPr>
            <w:tcW w:w="570" w:type="dxa"/>
            <w:tcBorders>
              <w:top w:val="nil"/>
              <w:left w:val="single" w:sz="4" w:space="0" w:color="auto"/>
              <w:bottom w:val="nil"/>
              <w:right w:val="single" w:sz="4" w:space="0" w:color="auto"/>
            </w:tcBorders>
            <w:vAlign w:val="center"/>
          </w:tcPr>
          <w:p w14:paraId="21B41F32" w14:textId="6A2CE39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161D81D4" w14:textId="4BB1434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1,353,045</w:t>
            </w:r>
          </w:p>
        </w:tc>
        <w:tc>
          <w:tcPr>
            <w:tcW w:w="570" w:type="dxa"/>
            <w:tcBorders>
              <w:top w:val="nil"/>
              <w:left w:val="single" w:sz="4" w:space="0" w:color="auto"/>
              <w:bottom w:val="nil"/>
              <w:right w:val="single" w:sz="4" w:space="0" w:color="auto"/>
            </w:tcBorders>
            <w:vAlign w:val="center"/>
          </w:tcPr>
          <w:p w14:paraId="050A727E" w14:textId="5AA0D7C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7CD70265" w14:textId="1411B44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- 909,853</w:t>
            </w:r>
          </w:p>
        </w:tc>
        <w:tc>
          <w:tcPr>
            <w:tcW w:w="570" w:type="dxa"/>
            <w:tcBorders>
              <w:top w:val="nil"/>
              <w:left w:val="single" w:sz="4" w:space="0" w:color="auto"/>
              <w:bottom w:val="nil"/>
              <w:right w:val="nil"/>
            </w:tcBorders>
            <w:vAlign w:val="center"/>
          </w:tcPr>
          <w:p w14:paraId="5F83C67D" w14:textId="12FF67BF"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- 67.24</w:t>
            </w:r>
          </w:p>
        </w:tc>
      </w:tr>
      <w:tr w:rsidR="00944618" w:rsidRPr="00944618" w14:paraId="64D4A68C" w14:textId="77777777" w:rsidTr="00264EEF">
        <w:trPr>
          <w:cantSplit/>
          <w:trHeight w:val="616"/>
        </w:trPr>
        <w:tc>
          <w:tcPr>
            <w:tcW w:w="3295" w:type="dxa"/>
            <w:tcBorders>
              <w:top w:val="nil"/>
              <w:left w:val="nil"/>
              <w:bottom w:val="nil"/>
              <w:right w:val="single" w:sz="4" w:space="0" w:color="auto"/>
            </w:tcBorders>
            <w:vAlign w:val="center"/>
          </w:tcPr>
          <w:p w14:paraId="2A0F605E" w14:textId="3057E96B"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kern w:val="0"/>
                <w:sz w:val="22"/>
                <w:szCs w:val="20"/>
              </w:rPr>
              <w:t>長期債務</w:t>
            </w:r>
          </w:p>
        </w:tc>
        <w:tc>
          <w:tcPr>
            <w:tcW w:w="1711" w:type="dxa"/>
            <w:tcBorders>
              <w:top w:val="nil"/>
              <w:left w:val="single" w:sz="4" w:space="0" w:color="auto"/>
              <w:bottom w:val="nil"/>
              <w:right w:val="single" w:sz="4" w:space="0" w:color="auto"/>
            </w:tcBorders>
            <w:vAlign w:val="center"/>
          </w:tcPr>
          <w:p w14:paraId="2AF0C772" w14:textId="6DB61B8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443,192</w:t>
            </w:r>
          </w:p>
        </w:tc>
        <w:tc>
          <w:tcPr>
            <w:tcW w:w="570" w:type="dxa"/>
            <w:tcBorders>
              <w:top w:val="nil"/>
              <w:left w:val="single" w:sz="4" w:space="0" w:color="auto"/>
              <w:bottom w:val="nil"/>
              <w:right w:val="single" w:sz="4" w:space="0" w:color="auto"/>
            </w:tcBorders>
            <w:vAlign w:val="center"/>
          </w:tcPr>
          <w:p w14:paraId="72203D53" w14:textId="31E314A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59DD7BFB" w14:textId="7933B6A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1,353,045</w:t>
            </w:r>
          </w:p>
        </w:tc>
        <w:tc>
          <w:tcPr>
            <w:tcW w:w="570" w:type="dxa"/>
            <w:tcBorders>
              <w:top w:val="nil"/>
              <w:left w:val="single" w:sz="4" w:space="0" w:color="auto"/>
              <w:bottom w:val="nil"/>
              <w:right w:val="single" w:sz="4" w:space="0" w:color="auto"/>
            </w:tcBorders>
            <w:vAlign w:val="center"/>
          </w:tcPr>
          <w:p w14:paraId="20EA3C81" w14:textId="2673DE4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551FDF0E" w14:textId="4791AF4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- 909,853</w:t>
            </w:r>
          </w:p>
        </w:tc>
        <w:tc>
          <w:tcPr>
            <w:tcW w:w="570" w:type="dxa"/>
            <w:tcBorders>
              <w:top w:val="nil"/>
              <w:left w:val="single" w:sz="4" w:space="0" w:color="auto"/>
              <w:bottom w:val="nil"/>
              <w:right w:val="nil"/>
            </w:tcBorders>
            <w:vAlign w:val="center"/>
          </w:tcPr>
          <w:p w14:paraId="42BCECC9" w14:textId="454309CD"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- 67.24</w:t>
            </w:r>
          </w:p>
        </w:tc>
      </w:tr>
      <w:tr w:rsidR="00944618" w:rsidRPr="00944618" w14:paraId="37F8B608" w14:textId="77777777" w:rsidTr="00264EEF">
        <w:trPr>
          <w:cantSplit/>
          <w:trHeight w:val="616"/>
        </w:trPr>
        <w:tc>
          <w:tcPr>
            <w:tcW w:w="3295" w:type="dxa"/>
            <w:tcBorders>
              <w:top w:val="nil"/>
              <w:left w:val="nil"/>
              <w:bottom w:val="nil"/>
              <w:right w:val="single" w:sz="4" w:space="0" w:color="auto"/>
            </w:tcBorders>
            <w:vAlign w:val="center"/>
          </w:tcPr>
          <w:p w14:paraId="3F1C204C"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其他負債</w:t>
            </w:r>
          </w:p>
        </w:tc>
        <w:tc>
          <w:tcPr>
            <w:tcW w:w="1711" w:type="dxa"/>
            <w:tcBorders>
              <w:top w:val="nil"/>
              <w:left w:val="single" w:sz="4" w:space="0" w:color="auto"/>
              <w:bottom w:val="nil"/>
              <w:right w:val="single" w:sz="4" w:space="0" w:color="auto"/>
            </w:tcBorders>
            <w:vAlign w:val="center"/>
          </w:tcPr>
          <w:p w14:paraId="350FCCBE" w14:textId="073C111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13,735,334,212</w:t>
            </w:r>
          </w:p>
        </w:tc>
        <w:tc>
          <w:tcPr>
            <w:tcW w:w="570" w:type="dxa"/>
            <w:tcBorders>
              <w:top w:val="nil"/>
              <w:left w:val="single" w:sz="4" w:space="0" w:color="auto"/>
              <w:bottom w:val="nil"/>
              <w:right w:val="single" w:sz="4" w:space="0" w:color="auto"/>
            </w:tcBorders>
            <w:vAlign w:val="center"/>
          </w:tcPr>
          <w:p w14:paraId="3A2E534A" w14:textId="28A1149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14.86</w:t>
            </w:r>
          </w:p>
        </w:tc>
        <w:tc>
          <w:tcPr>
            <w:tcW w:w="1711" w:type="dxa"/>
            <w:tcBorders>
              <w:top w:val="nil"/>
              <w:left w:val="single" w:sz="4" w:space="0" w:color="auto"/>
              <w:bottom w:val="nil"/>
              <w:right w:val="single" w:sz="4" w:space="0" w:color="auto"/>
            </w:tcBorders>
            <w:vAlign w:val="center"/>
          </w:tcPr>
          <w:p w14:paraId="1E3E158D" w14:textId="0F9C246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12,586,985,484</w:t>
            </w:r>
          </w:p>
        </w:tc>
        <w:tc>
          <w:tcPr>
            <w:tcW w:w="570" w:type="dxa"/>
            <w:tcBorders>
              <w:top w:val="nil"/>
              <w:left w:val="single" w:sz="4" w:space="0" w:color="auto"/>
              <w:bottom w:val="nil"/>
              <w:right w:val="single" w:sz="4" w:space="0" w:color="auto"/>
            </w:tcBorders>
            <w:vAlign w:val="center"/>
          </w:tcPr>
          <w:p w14:paraId="4ECD89A1" w14:textId="07ED065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14.60</w:t>
            </w:r>
          </w:p>
        </w:tc>
        <w:tc>
          <w:tcPr>
            <w:tcW w:w="1540" w:type="dxa"/>
            <w:tcBorders>
              <w:top w:val="nil"/>
              <w:left w:val="single" w:sz="4" w:space="0" w:color="auto"/>
              <w:bottom w:val="nil"/>
              <w:right w:val="single" w:sz="4" w:space="0" w:color="auto"/>
            </w:tcBorders>
            <w:vAlign w:val="center"/>
          </w:tcPr>
          <w:p w14:paraId="3E25C34D" w14:textId="0CD04F84"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1,148,348,728</w:t>
            </w:r>
          </w:p>
        </w:tc>
        <w:tc>
          <w:tcPr>
            <w:tcW w:w="570" w:type="dxa"/>
            <w:tcBorders>
              <w:top w:val="nil"/>
              <w:left w:val="single" w:sz="4" w:space="0" w:color="auto"/>
              <w:bottom w:val="nil"/>
              <w:right w:val="nil"/>
            </w:tcBorders>
            <w:vAlign w:val="center"/>
          </w:tcPr>
          <w:p w14:paraId="49C22455" w14:textId="115DD709"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9.12</w:t>
            </w:r>
          </w:p>
        </w:tc>
      </w:tr>
      <w:tr w:rsidR="00944618" w:rsidRPr="00944618" w14:paraId="78D58E04" w14:textId="77777777" w:rsidTr="00264EEF">
        <w:trPr>
          <w:cantSplit/>
          <w:trHeight w:val="616"/>
        </w:trPr>
        <w:tc>
          <w:tcPr>
            <w:tcW w:w="3295" w:type="dxa"/>
            <w:tcBorders>
              <w:top w:val="nil"/>
              <w:left w:val="nil"/>
              <w:bottom w:val="nil"/>
              <w:right w:val="single" w:sz="4" w:space="0" w:color="auto"/>
            </w:tcBorders>
            <w:vAlign w:val="center"/>
          </w:tcPr>
          <w:p w14:paraId="5B6C32FC"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遞延負債</w:t>
            </w:r>
          </w:p>
        </w:tc>
        <w:tc>
          <w:tcPr>
            <w:tcW w:w="1711" w:type="dxa"/>
            <w:tcBorders>
              <w:top w:val="nil"/>
              <w:left w:val="single" w:sz="4" w:space="0" w:color="auto"/>
              <w:bottom w:val="nil"/>
              <w:right w:val="single" w:sz="4" w:space="0" w:color="auto"/>
            </w:tcBorders>
            <w:vAlign w:val="center"/>
          </w:tcPr>
          <w:p w14:paraId="60ECE4D5" w14:textId="590A155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11,949,090,803</w:t>
            </w:r>
          </w:p>
        </w:tc>
        <w:tc>
          <w:tcPr>
            <w:tcW w:w="570" w:type="dxa"/>
            <w:tcBorders>
              <w:top w:val="nil"/>
              <w:left w:val="single" w:sz="4" w:space="0" w:color="auto"/>
              <w:bottom w:val="nil"/>
              <w:right w:val="single" w:sz="4" w:space="0" w:color="auto"/>
            </w:tcBorders>
            <w:vAlign w:val="center"/>
          </w:tcPr>
          <w:p w14:paraId="7B139FCF" w14:textId="477384E0"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12.93</w:t>
            </w:r>
          </w:p>
        </w:tc>
        <w:tc>
          <w:tcPr>
            <w:tcW w:w="1711" w:type="dxa"/>
            <w:tcBorders>
              <w:top w:val="nil"/>
              <w:left w:val="single" w:sz="4" w:space="0" w:color="auto"/>
              <w:bottom w:val="nil"/>
              <w:right w:val="single" w:sz="4" w:space="0" w:color="auto"/>
            </w:tcBorders>
            <w:vAlign w:val="center"/>
          </w:tcPr>
          <w:p w14:paraId="3AE6BFA3" w14:textId="3C2B9BF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10,591,083,794</w:t>
            </w:r>
          </w:p>
        </w:tc>
        <w:tc>
          <w:tcPr>
            <w:tcW w:w="570" w:type="dxa"/>
            <w:tcBorders>
              <w:top w:val="nil"/>
              <w:left w:val="single" w:sz="4" w:space="0" w:color="auto"/>
              <w:bottom w:val="nil"/>
              <w:right w:val="single" w:sz="4" w:space="0" w:color="auto"/>
            </w:tcBorders>
            <w:vAlign w:val="center"/>
          </w:tcPr>
          <w:p w14:paraId="4152985F" w14:textId="7621811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12.29</w:t>
            </w:r>
          </w:p>
        </w:tc>
        <w:tc>
          <w:tcPr>
            <w:tcW w:w="1540" w:type="dxa"/>
            <w:tcBorders>
              <w:top w:val="nil"/>
              <w:left w:val="single" w:sz="4" w:space="0" w:color="auto"/>
              <w:bottom w:val="nil"/>
              <w:right w:val="single" w:sz="4" w:space="0" w:color="auto"/>
            </w:tcBorders>
            <w:vAlign w:val="center"/>
          </w:tcPr>
          <w:p w14:paraId="18AC4B48" w14:textId="0138ADBD"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1,358,007,009</w:t>
            </w:r>
          </w:p>
        </w:tc>
        <w:tc>
          <w:tcPr>
            <w:tcW w:w="570" w:type="dxa"/>
            <w:tcBorders>
              <w:top w:val="nil"/>
              <w:left w:val="single" w:sz="4" w:space="0" w:color="auto"/>
              <w:bottom w:val="nil"/>
              <w:right w:val="nil"/>
            </w:tcBorders>
            <w:vAlign w:val="center"/>
          </w:tcPr>
          <w:p w14:paraId="24D0C9AC" w14:textId="6F3B9D37"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12.82</w:t>
            </w:r>
          </w:p>
        </w:tc>
      </w:tr>
      <w:tr w:rsidR="00944618" w:rsidRPr="00944618" w14:paraId="263C0965" w14:textId="77777777" w:rsidTr="00264EEF">
        <w:trPr>
          <w:cantSplit/>
          <w:trHeight w:val="616"/>
        </w:trPr>
        <w:tc>
          <w:tcPr>
            <w:tcW w:w="3295" w:type="dxa"/>
            <w:tcBorders>
              <w:top w:val="nil"/>
              <w:left w:val="nil"/>
              <w:bottom w:val="nil"/>
              <w:right w:val="single" w:sz="4" w:space="0" w:color="auto"/>
            </w:tcBorders>
            <w:vAlign w:val="center"/>
          </w:tcPr>
          <w:p w14:paraId="33B63B0C"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什項負債</w:t>
            </w:r>
          </w:p>
        </w:tc>
        <w:tc>
          <w:tcPr>
            <w:tcW w:w="1711" w:type="dxa"/>
            <w:tcBorders>
              <w:top w:val="nil"/>
              <w:left w:val="single" w:sz="4" w:space="0" w:color="auto"/>
              <w:bottom w:val="nil"/>
              <w:right w:val="single" w:sz="4" w:space="0" w:color="auto"/>
            </w:tcBorders>
            <w:vAlign w:val="center"/>
          </w:tcPr>
          <w:p w14:paraId="7103FE1E" w14:textId="1191CC0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1,786,243,409</w:t>
            </w:r>
          </w:p>
        </w:tc>
        <w:tc>
          <w:tcPr>
            <w:tcW w:w="570" w:type="dxa"/>
            <w:tcBorders>
              <w:top w:val="nil"/>
              <w:left w:val="single" w:sz="4" w:space="0" w:color="auto"/>
              <w:bottom w:val="nil"/>
              <w:right w:val="single" w:sz="4" w:space="0" w:color="auto"/>
            </w:tcBorders>
            <w:vAlign w:val="center"/>
          </w:tcPr>
          <w:p w14:paraId="4138BF08" w14:textId="298E08A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1.93</w:t>
            </w:r>
          </w:p>
        </w:tc>
        <w:tc>
          <w:tcPr>
            <w:tcW w:w="1711" w:type="dxa"/>
            <w:tcBorders>
              <w:top w:val="nil"/>
              <w:left w:val="single" w:sz="4" w:space="0" w:color="auto"/>
              <w:bottom w:val="nil"/>
              <w:right w:val="single" w:sz="4" w:space="0" w:color="auto"/>
            </w:tcBorders>
            <w:vAlign w:val="center"/>
          </w:tcPr>
          <w:p w14:paraId="390572BE" w14:textId="70CD091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1,995,901,690</w:t>
            </w:r>
          </w:p>
        </w:tc>
        <w:tc>
          <w:tcPr>
            <w:tcW w:w="570" w:type="dxa"/>
            <w:tcBorders>
              <w:top w:val="nil"/>
              <w:left w:val="single" w:sz="4" w:space="0" w:color="auto"/>
              <w:bottom w:val="nil"/>
              <w:right w:val="single" w:sz="4" w:space="0" w:color="auto"/>
            </w:tcBorders>
            <w:vAlign w:val="center"/>
          </w:tcPr>
          <w:p w14:paraId="210FBEE3" w14:textId="77442318"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2.32</w:t>
            </w:r>
          </w:p>
        </w:tc>
        <w:tc>
          <w:tcPr>
            <w:tcW w:w="1540" w:type="dxa"/>
            <w:tcBorders>
              <w:top w:val="nil"/>
              <w:left w:val="single" w:sz="4" w:space="0" w:color="auto"/>
              <w:bottom w:val="nil"/>
              <w:right w:val="single" w:sz="4" w:space="0" w:color="auto"/>
            </w:tcBorders>
            <w:vAlign w:val="center"/>
          </w:tcPr>
          <w:p w14:paraId="741AD876" w14:textId="74AB133C"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- 209,658,281</w:t>
            </w:r>
          </w:p>
        </w:tc>
        <w:tc>
          <w:tcPr>
            <w:tcW w:w="570" w:type="dxa"/>
            <w:tcBorders>
              <w:top w:val="nil"/>
              <w:left w:val="single" w:sz="4" w:space="0" w:color="auto"/>
              <w:bottom w:val="nil"/>
              <w:right w:val="nil"/>
            </w:tcBorders>
            <w:vAlign w:val="center"/>
          </w:tcPr>
          <w:p w14:paraId="44EF2A71" w14:textId="4B4A94FC"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- 10.50</w:t>
            </w:r>
          </w:p>
        </w:tc>
      </w:tr>
      <w:tr w:rsidR="00944618" w:rsidRPr="00944618" w14:paraId="2102E9CE" w14:textId="77777777" w:rsidTr="00264EEF">
        <w:trPr>
          <w:cantSplit/>
          <w:trHeight w:val="616"/>
        </w:trPr>
        <w:tc>
          <w:tcPr>
            <w:tcW w:w="3295" w:type="dxa"/>
            <w:tcBorders>
              <w:top w:val="nil"/>
              <w:left w:val="nil"/>
              <w:bottom w:val="nil"/>
              <w:right w:val="single" w:sz="4" w:space="0" w:color="auto"/>
            </w:tcBorders>
            <w:vAlign w:val="center"/>
          </w:tcPr>
          <w:p w14:paraId="68412116" w14:textId="77777777" w:rsidR="000B6B6B" w:rsidRPr="00944618" w:rsidRDefault="000B6B6B" w:rsidP="000B6B6B">
            <w:pPr>
              <w:snapToGrid w:val="0"/>
              <w:spacing w:line="240" w:lineRule="exact"/>
              <w:ind w:rightChars="20" w:right="48" w:firstLineChars="0" w:firstLine="0"/>
              <w:jc w:val="distribute"/>
              <w:rPr>
                <w:b/>
                <w:kern w:val="0"/>
                <w:szCs w:val="20"/>
              </w:rPr>
            </w:pPr>
            <w:r w:rsidRPr="00944618">
              <w:rPr>
                <w:rFonts w:hint="eastAsia"/>
                <w:b/>
                <w:kern w:val="0"/>
                <w:szCs w:val="20"/>
              </w:rPr>
              <w:t>淨值</w:t>
            </w:r>
          </w:p>
        </w:tc>
        <w:tc>
          <w:tcPr>
            <w:tcW w:w="1711" w:type="dxa"/>
            <w:tcBorders>
              <w:top w:val="nil"/>
              <w:left w:val="single" w:sz="4" w:space="0" w:color="auto"/>
              <w:bottom w:val="nil"/>
              <w:right w:val="single" w:sz="4" w:space="0" w:color="auto"/>
            </w:tcBorders>
            <w:vAlign w:val="center"/>
          </w:tcPr>
          <w:p w14:paraId="259F2814" w14:textId="17CD0E15"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68,503,205,717</w:t>
            </w:r>
          </w:p>
        </w:tc>
        <w:tc>
          <w:tcPr>
            <w:tcW w:w="570" w:type="dxa"/>
            <w:tcBorders>
              <w:top w:val="nil"/>
              <w:left w:val="single" w:sz="4" w:space="0" w:color="auto"/>
              <w:bottom w:val="nil"/>
              <w:right w:val="single" w:sz="4" w:space="0" w:color="auto"/>
            </w:tcBorders>
            <w:vAlign w:val="center"/>
          </w:tcPr>
          <w:p w14:paraId="65D14DFF" w14:textId="4E649BBB"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74.11</w:t>
            </w:r>
          </w:p>
        </w:tc>
        <w:tc>
          <w:tcPr>
            <w:tcW w:w="1711" w:type="dxa"/>
            <w:tcBorders>
              <w:top w:val="nil"/>
              <w:left w:val="single" w:sz="4" w:space="0" w:color="auto"/>
              <w:bottom w:val="nil"/>
              <w:right w:val="single" w:sz="4" w:space="0" w:color="auto"/>
            </w:tcBorders>
            <w:vAlign w:val="center"/>
          </w:tcPr>
          <w:p w14:paraId="29AA1B76" w14:textId="0475BD7E"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64,846,217,111</w:t>
            </w:r>
          </w:p>
        </w:tc>
        <w:tc>
          <w:tcPr>
            <w:tcW w:w="570" w:type="dxa"/>
            <w:tcBorders>
              <w:top w:val="nil"/>
              <w:left w:val="single" w:sz="4" w:space="0" w:color="auto"/>
              <w:bottom w:val="nil"/>
              <w:right w:val="single" w:sz="4" w:space="0" w:color="auto"/>
            </w:tcBorders>
            <w:vAlign w:val="center"/>
          </w:tcPr>
          <w:p w14:paraId="7DEC3FF3" w14:textId="13776825"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75.22</w:t>
            </w:r>
          </w:p>
        </w:tc>
        <w:tc>
          <w:tcPr>
            <w:tcW w:w="1540" w:type="dxa"/>
            <w:tcBorders>
              <w:top w:val="nil"/>
              <w:left w:val="single" w:sz="4" w:space="0" w:color="auto"/>
              <w:bottom w:val="nil"/>
              <w:right w:val="single" w:sz="4" w:space="0" w:color="auto"/>
            </w:tcBorders>
            <w:vAlign w:val="center"/>
          </w:tcPr>
          <w:p w14:paraId="6B5E556B" w14:textId="2E2E5B50" w:rsidR="000B6B6B" w:rsidRPr="00944618" w:rsidRDefault="000B6B6B" w:rsidP="000B6B6B">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新細明體" w:hAnsi="新細明體"/>
                <w:b/>
                <w:noProof/>
                <w:sz w:val="18"/>
              </w:rPr>
              <w:t>3,656,988,606</w:t>
            </w:r>
          </w:p>
        </w:tc>
        <w:tc>
          <w:tcPr>
            <w:tcW w:w="570" w:type="dxa"/>
            <w:tcBorders>
              <w:top w:val="nil"/>
              <w:left w:val="single" w:sz="4" w:space="0" w:color="auto"/>
              <w:bottom w:val="nil"/>
              <w:right w:val="nil"/>
            </w:tcBorders>
            <w:vAlign w:val="center"/>
          </w:tcPr>
          <w:p w14:paraId="1CFFEBB9" w14:textId="00DE9F81" w:rsidR="000B6B6B" w:rsidRPr="00944618" w:rsidRDefault="000B6B6B" w:rsidP="000B6B6B">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5.64</w:t>
            </w:r>
          </w:p>
        </w:tc>
      </w:tr>
      <w:tr w:rsidR="00944618" w:rsidRPr="00944618" w14:paraId="52ACB069" w14:textId="77777777" w:rsidTr="00264EEF">
        <w:trPr>
          <w:cantSplit/>
          <w:trHeight w:val="616"/>
        </w:trPr>
        <w:tc>
          <w:tcPr>
            <w:tcW w:w="3295" w:type="dxa"/>
            <w:tcBorders>
              <w:top w:val="nil"/>
              <w:left w:val="nil"/>
              <w:bottom w:val="nil"/>
              <w:right w:val="single" w:sz="4" w:space="0" w:color="auto"/>
            </w:tcBorders>
            <w:vAlign w:val="center"/>
          </w:tcPr>
          <w:p w14:paraId="07D05643"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基金</w:t>
            </w:r>
          </w:p>
        </w:tc>
        <w:tc>
          <w:tcPr>
            <w:tcW w:w="1711" w:type="dxa"/>
            <w:tcBorders>
              <w:top w:val="nil"/>
              <w:left w:val="single" w:sz="4" w:space="0" w:color="auto"/>
              <w:bottom w:val="nil"/>
              <w:right w:val="single" w:sz="4" w:space="0" w:color="auto"/>
            </w:tcBorders>
            <w:vAlign w:val="center"/>
          </w:tcPr>
          <w:p w14:paraId="5E89F452" w14:textId="602950A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55,612,150,809</w:t>
            </w:r>
          </w:p>
        </w:tc>
        <w:tc>
          <w:tcPr>
            <w:tcW w:w="570" w:type="dxa"/>
            <w:tcBorders>
              <w:top w:val="nil"/>
              <w:left w:val="single" w:sz="4" w:space="0" w:color="auto"/>
              <w:bottom w:val="nil"/>
              <w:right w:val="single" w:sz="4" w:space="0" w:color="auto"/>
            </w:tcBorders>
            <w:vAlign w:val="center"/>
          </w:tcPr>
          <w:p w14:paraId="6D6EDF87" w14:textId="46EA852D"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60.16</w:t>
            </w:r>
          </w:p>
        </w:tc>
        <w:tc>
          <w:tcPr>
            <w:tcW w:w="1711" w:type="dxa"/>
            <w:tcBorders>
              <w:top w:val="nil"/>
              <w:left w:val="single" w:sz="4" w:space="0" w:color="auto"/>
              <w:bottom w:val="nil"/>
              <w:right w:val="single" w:sz="4" w:space="0" w:color="auto"/>
            </w:tcBorders>
            <w:vAlign w:val="center"/>
          </w:tcPr>
          <w:p w14:paraId="518233E8" w14:textId="664C7129"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52,471,971,236</w:t>
            </w:r>
          </w:p>
        </w:tc>
        <w:tc>
          <w:tcPr>
            <w:tcW w:w="570" w:type="dxa"/>
            <w:tcBorders>
              <w:top w:val="nil"/>
              <w:left w:val="single" w:sz="4" w:space="0" w:color="auto"/>
              <w:bottom w:val="nil"/>
              <w:right w:val="single" w:sz="4" w:space="0" w:color="auto"/>
            </w:tcBorders>
            <w:vAlign w:val="center"/>
          </w:tcPr>
          <w:p w14:paraId="0B0E1A7C" w14:textId="56205B58"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60.87</w:t>
            </w:r>
          </w:p>
        </w:tc>
        <w:tc>
          <w:tcPr>
            <w:tcW w:w="1540" w:type="dxa"/>
            <w:tcBorders>
              <w:top w:val="nil"/>
              <w:left w:val="single" w:sz="4" w:space="0" w:color="auto"/>
              <w:bottom w:val="nil"/>
              <w:right w:val="single" w:sz="4" w:space="0" w:color="auto"/>
            </w:tcBorders>
            <w:vAlign w:val="center"/>
          </w:tcPr>
          <w:p w14:paraId="371ABA4C" w14:textId="38E3CAFE"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3,140,179,573</w:t>
            </w:r>
          </w:p>
        </w:tc>
        <w:tc>
          <w:tcPr>
            <w:tcW w:w="570" w:type="dxa"/>
            <w:tcBorders>
              <w:top w:val="nil"/>
              <w:left w:val="single" w:sz="4" w:space="0" w:color="auto"/>
              <w:bottom w:val="nil"/>
              <w:right w:val="nil"/>
            </w:tcBorders>
            <w:vAlign w:val="center"/>
          </w:tcPr>
          <w:p w14:paraId="1769D8BE" w14:textId="16EED5BB"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5.98</w:t>
            </w:r>
          </w:p>
        </w:tc>
      </w:tr>
      <w:tr w:rsidR="00944618" w:rsidRPr="00944618" w14:paraId="738FDA17" w14:textId="77777777" w:rsidTr="00264EEF">
        <w:trPr>
          <w:cantSplit/>
          <w:trHeight w:val="616"/>
        </w:trPr>
        <w:tc>
          <w:tcPr>
            <w:tcW w:w="3295" w:type="dxa"/>
            <w:tcBorders>
              <w:top w:val="nil"/>
              <w:left w:val="nil"/>
              <w:bottom w:val="nil"/>
              <w:right w:val="single" w:sz="4" w:space="0" w:color="auto"/>
            </w:tcBorders>
            <w:vAlign w:val="center"/>
          </w:tcPr>
          <w:p w14:paraId="45F89F9C"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基金</w:t>
            </w:r>
          </w:p>
        </w:tc>
        <w:tc>
          <w:tcPr>
            <w:tcW w:w="1711" w:type="dxa"/>
            <w:tcBorders>
              <w:top w:val="nil"/>
              <w:left w:val="single" w:sz="4" w:space="0" w:color="auto"/>
              <w:bottom w:val="nil"/>
              <w:right w:val="single" w:sz="4" w:space="0" w:color="auto"/>
            </w:tcBorders>
            <w:vAlign w:val="center"/>
          </w:tcPr>
          <w:p w14:paraId="6E0FF9FD" w14:textId="4371C7D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55,612,150,809</w:t>
            </w:r>
          </w:p>
        </w:tc>
        <w:tc>
          <w:tcPr>
            <w:tcW w:w="570" w:type="dxa"/>
            <w:tcBorders>
              <w:top w:val="nil"/>
              <w:left w:val="single" w:sz="4" w:space="0" w:color="auto"/>
              <w:bottom w:val="nil"/>
              <w:right w:val="single" w:sz="4" w:space="0" w:color="auto"/>
            </w:tcBorders>
            <w:vAlign w:val="center"/>
          </w:tcPr>
          <w:p w14:paraId="75F64256" w14:textId="10915B1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60.16</w:t>
            </w:r>
          </w:p>
        </w:tc>
        <w:tc>
          <w:tcPr>
            <w:tcW w:w="1711" w:type="dxa"/>
            <w:tcBorders>
              <w:top w:val="nil"/>
              <w:left w:val="single" w:sz="4" w:space="0" w:color="auto"/>
              <w:bottom w:val="nil"/>
              <w:right w:val="single" w:sz="4" w:space="0" w:color="auto"/>
            </w:tcBorders>
            <w:vAlign w:val="center"/>
          </w:tcPr>
          <w:p w14:paraId="035BDEF2" w14:textId="033B0FC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52,471,971,236</w:t>
            </w:r>
          </w:p>
        </w:tc>
        <w:tc>
          <w:tcPr>
            <w:tcW w:w="570" w:type="dxa"/>
            <w:tcBorders>
              <w:top w:val="nil"/>
              <w:left w:val="single" w:sz="4" w:space="0" w:color="auto"/>
              <w:bottom w:val="nil"/>
              <w:right w:val="single" w:sz="4" w:space="0" w:color="auto"/>
            </w:tcBorders>
            <w:vAlign w:val="center"/>
          </w:tcPr>
          <w:p w14:paraId="7684AD92" w14:textId="00B77E3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60.87</w:t>
            </w:r>
          </w:p>
        </w:tc>
        <w:tc>
          <w:tcPr>
            <w:tcW w:w="1540" w:type="dxa"/>
            <w:tcBorders>
              <w:top w:val="nil"/>
              <w:left w:val="single" w:sz="4" w:space="0" w:color="auto"/>
              <w:bottom w:val="nil"/>
              <w:right w:val="single" w:sz="4" w:space="0" w:color="auto"/>
            </w:tcBorders>
            <w:vAlign w:val="center"/>
          </w:tcPr>
          <w:p w14:paraId="5B03BB10" w14:textId="7F81AE98"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3,140,179,573</w:t>
            </w:r>
          </w:p>
        </w:tc>
        <w:tc>
          <w:tcPr>
            <w:tcW w:w="570" w:type="dxa"/>
            <w:tcBorders>
              <w:top w:val="nil"/>
              <w:left w:val="single" w:sz="4" w:space="0" w:color="auto"/>
              <w:bottom w:val="nil"/>
              <w:right w:val="nil"/>
            </w:tcBorders>
            <w:vAlign w:val="center"/>
          </w:tcPr>
          <w:p w14:paraId="392C4CEC" w14:textId="720B8C25"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5.98</w:t>
            </w:r>
          </w:p>
        </w:tc>
      </w:tr>
      <w:tr w:rsidR="00944618" w:rsidRPr="00944618" w14:paraId="62CBCEB6" w14:textId="77777777" w:rsidTr="00264EEF">
        <w:trPr>
          <w:cantSplit/>
          <w:trHeight w:val="616"/>
        </w:trPr>
        <w:tc>
          <w:tcPr>
            <w:tcW w:w="3295" w:type="dxa"/>
            <w:tcBorders>
              <w:top w:val="nil"/>
              <w:left w:val="nil"/>
              <w:bottom w:val="nil"/>
              <w:right w:val="single" w:sz="4" w:space="0" w:color="auto"/>
            </w:tcBorders>
            <w:vAlign w:val="center"/>
          </w:tcPr>
          <w:p w14:paraId="70AE94D2"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公積</w:t>
            </w:r>
          </w:p>
        </w:tc>
        <w:tc>
          <w:tcPr>
            <w:tcW w:w="1711" w:type="dxa"/>
            <w:tcBorders>
              <w:top w:val="nil"/>
              <w:left w:val="single" w:sz="4" w:space="0" w:color="auto"/>
              <w:bottom w:val="nil"/>
              <w:right w:val="single" w:sz="4" w:space="0" w:color="auto"/>
            </w:tcBorders>
            <w:vAlign w:val="center"/>
          </w:tcPr>
          <w:p w14:paraId="74902EDA" w14:textId="348CB24F"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8,806,282,201</w:t>
            </w:r>
          </w:p>
        </w:tc>
        <w:tc>
          <w:tcPr>
            <w:tcW w:w="570" w:type="dxa"/>
            <w:tcBorders>
              <w:top w:val="nil"/>
              <w:left w:val="single" w:sz="4" w:space="0" w:color="auto"/>
              <w:bottom w:val="nil"/>
              <w:right w:val="single" w:sz="4" w:space="0" w:color="auto"/>
            </w:tcBorders>
            <w:vAlign w:val="center"/>
          </w:tcPr>
          <w:p w14:paraId="5A62570E" w14:textId="0E71426B"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9.53</w:t>
            </w:r>
          </w:p>
        </w:tc>
        <w:tc>
          <w:tcPr>
            <w:tcW w:w="1711" w:type="dxa"/>
            <w:tcBorders>
              <w:top w:val="nil"/>
              <w:left w:val="single" w:sz="4" w:space="0" w:color="auto"/>
              <w:bottom w:val="nil"/>
              <w:right w:val="single" w:sz="4" w:space="0" w:color="auto"/>
            </w:tcBorders>
            <w:vAlign w:val="center"/>
          </w:tcPr>
          <w:p w14:paraId="09B2A9A7" w14:textId="6C47186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8,806,282,201</w:t>
            </w:r>
          </w:p>
        </w:tc>
        <w:tc>
          <w:tcPr>
            <w:tcW w:w="570" w:type="dxa"/>
            <w:tcBorders>
              <w:top w:val="nil"/>
              <w:left w:val="single" w:sz="4" w:space="0" w:color="auto"/>
              <w:bottom w:val="nil"/>
              <w:right w:val="single" w:sz="4" w:space="0" w:color="auto"/>
            </w:tcBorders>
            <w:vAlign w:val="center"/>
          </w:tcPr>
          <w:p w14:paraId="26231EEC" w14:textId="308F38C8"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10.22</w:t>
            </w:r>
          </w:p>
        </w:tc>
        <w:tc>
          <w:tcPr>
            <w:tcW w:w="1540" w:type="dxa"/>
            <w:tcBorders>
              <w:top w:val="nil"/>
              <w:left w:val="single" w:sz="4" w:space="0" w:color="auto"/>
              <w:bottom w:val="nil"/>
              <w:right w:val="single" w:sz="4" w:space="0" w:color="auto"/>
            </w:tcBorders>
            <w:vAlign w:val="center"/>
          </w:tcPr>
          <w:p w14:paraId="2C660081" w14:textId="75F64639"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w:t>
            </w:r>
          </w:p>
        </w:tc>
        <w:tc>
          <w:tcPr>
            <w:tcW w:w="570" w:type="dxa"/>
            <w:tcBorders>
              <w:top w:val="nil"/>
              <w:left w:val="single" w:sz="4" w:space="0" w:color="auto"/>
              <w:bottom w:val="nil"/>
              <w:right w:val="nil"/>
            </w:tcBorders>
            <w:vAlign w:val="center"/>
          </w:tcPr>
          <w:p w14:paraId="602E1440" w14:textId="4FD19130"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w:t>
            </w:r>
          </w:p>
        </w:tc>
      </w:tr>
      <w:tr w:rsidR="00944618" w:rsidRPr="00944618" w14:paraId="3B0D0EBF" w14:textId="77777777" w:rsidTr="00264EEF">
        <w:trPr>
          <w:cantSplit/>
          <w:trHeight w:val="616"/>
        </w:trPr>
        <w:tc>
          <w:tcPr>
            <w:tcW w:w="3295" w:type="dxa"/>
            <w:tcBorders>
              <w:top w:val="nil"/>
              <w:left w:val="nil"/>
              <w:bottom w:val="nil"/>
              <w:right w:val="single" w:sz="4" w:space="0" w:color="auto"/>
            </w:tcBorders>
            <w:vAlign w:val="center"/>
          </w:tcPr>
          <w:p w14:paraId="3FC618CC"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資本公積</w:t>
            </w:r>
          </w:p>
        </w:tc>
        <w:tc>
          <w:tcPr>
            <w:tcW w:w="1711" w:type="dxa"/>
            <w:tcBorders>
              <w:top w:val="nil"/>
              <w:left w:val="single" w:sz="4" w:space="0" w:color="auto"/>
              <w:bottom w:val="nil"/>
              <w:right w:val="single" w:sz="4" w:space="0" w:color="auto"/>
            </w:tcBorders>
            <w:vAlign w:val="center"/>
          </w:tcPr>
          <w:p w14:paraId="2DB22D8A" w14:textId="7D00F45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1,336,764,072</w:t>
            </w:r>
          </w:p>
        </w:tc>
        <w:tc>
          <w:tcPr>
            <w:tcW w:w="570" w:type="dxa"/>
            <w:tcBorders>
              <w:top w:val="nil"/>
              <w:left w:val="single" w:sz="4" w:space="0" w:color="auto"/>
              <w:bottom w:val="nil"/>
              <w:right w:val="single" w:sz="4" w:space="0" w:color="auto"/>
            </w:tcBorders>
            <w:vAlign w:val="center"/>
          </w:tcPr>
          <w:p w14:paraId="2789E266" w14:textId="1287B23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1.45</w:t>
            </w:r>
          </w:p>
        </w:tc>
        <w:tc>
          <w:tcPr>
            <w:tcW w:w="1711" w:type="dxa"/>
            <w:tcBorders>
              <w:top w:val="nil"/>
              <w:left w:val="single" w:sz="4" w:space="0" w:color="auto"/>
              <w:bottom w:val="nil"/>
              <w:right w:val="single" w:sz="4" w:space="0" w:color="auto"/>
            </w:tcBorders>
            <w:vAlign w:val="center"/>
          </w:tcPr>
          <w:p w14:paraId="6FBF1FAB" w14:textId="418FD8B2"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1,336,764,072</w:t>
            </w:r>
          </w:p>
        </w:tc>
        <w:tc>
          <w:tcPr>
            <w:tcW w:w="570" w:type="dxa"/>
            <w:tcBorders>
              <w:top w:val="nil"/>
              <w:left w:val="single" w:sz="4" w:space="0" w:color="auto"/>
              <w:bottom w:val="nil"/>
              <w:right w:val="single" w:sz="4" w:space="0" w:color="auto"/>
            </w:tcBorders>
            <w:vAlign w:val="center"/>
          </w:tcPr>
          <w:p w14:paraId="122EE14E" w14:textId="2878472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1.55</w:t>
            </w:r>
          </w:p>
        </w:tc>
        <w:tc>
          <w:tcPr>
            <w:tcW w:w="1540" w:type="dxa"/>
            <w:tcBorders>
              <w:top w:val="nil"/>
              <w:left w:val="single" w:sz="4" w:space="0" w:color="auto"/>
              <w:bottom w:val="nil"/>
              <w:right w:val="single" w:sz="4" w:space="0" w:color="auto"/>
            </w:tcBorders>
            <w:vAlign w:val="center"/>
          </w:tcPr>
          <w:p w14:paraId="2B861C51" w14:textId="66497259"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w:t>
            </w:r>
          </w:p>
        </w:tc>
        <w:tc>
          <w:tcPr>
            <w:tcW w:w="570" w:type="dxa"/>
            <w:tcBorders>
              <w:top w:val="nil"/>
              <w:left w:val="single" w:sz="4" w:space="0" w:color="auto"/>
              <w:bottom w:val="nil"/>
              <w:right w:val="nil"/>
            </w:tcBorders>
            <w:vAlign w:val="center"/>
          </w:tcPr>
          <w:p w14:paraId="52F924FE" w14:textId="70AA77B3"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w:t>
            </w:r>
          </w:p>
        </w:tc>
      </w:tr>
      <w:tr w:rsidR="00944618" w:rsidRPr="00944618" w14:paraId="4BA996B0" w14:textId="77777777" w:rsidTr="00264EEF">
        <w:trPr>
          <w:cantSplit/>
          <w:trHeight w:val="616"/>
        </w:trPr>
        <w:tc>
          <w:tcPr>
            <w:tcW w:w="3295" w:type="dxa"/>
            <w:tcBorders>
              <w:top w:val="nil"/>
              <w:left w:val="nil"/>
              <w:bottom w:val="nil"/>
              <w:right w:val="single" w:sz="4" w:space="0" w:color="auto"/>
            </w:tcBorders>
            <w:vAlign w:val="center"/>
          </w:tcPr>
          <w:p w14:paraId="7EFB937E"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特別公積</w:t>
            </w:r>
          </w:p>
        </w:tc>
        <w:tc>
          <w:tcPr>
            <w:tcW w:w="1711" w:type="dxa"/>
            <w:tcBorders>
              <w:top w:val="nil"/>
              <w:left w:val="single" w:sz="4" w:space="0" w:color="auto"/>
              <w:bottom w:val="nil"/>
              <w:right w:val="single" w:sz="4" w:space="0" w:color="auto"/>
            </w:tcBorders>
            <w:vAlign w:val="center"/>
          </w:tcPr>
          <w:p w14:paraId="14564E60" w14:textId="7B49B6E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7,469,518,129</w:t>
            </w:r>
          </w:p>
        </w:tc>
        <w:tc>
          <w:tcPr>
            <w:tcW w:w="570" w:type="dxa"/>
            <w:tcBorders>
              <w:top w:val="nil"/>
              <w:left w:val="single" w:sz="4" w:space="0" w:color="auto"/>
              <w:bottom w:val="nil"/>
              <w:right w:val="single" w:sz="4" w:space="0" w:color="auto"/>
            </w:tcBorders>
            <w:vAlign w:val="center"/>
          </w:tcPr>
          <w:p w14:paraId="4E096741" w14:textId="0B0211C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8.08</w:t>
            </w:r>
          </w:p>
        </w:tc>
        <w:tc>
          <w:tcPr>
            <w:tcW w:w="1711" w:type="dxa"/>
            <w:tcBorders>
              <w:top w:val="nil"/>
              <w:left w:val="single" w:sz="4" w:space="0" w:color="auto"/>
              <w:bottom w:val="nil"/>
              <w:right w:val="single" w:sz="4" w:space="0" w:color="auto"/>
            </w:tcBorders>
            <w:vAlign w:val="center"/>
          </w:tcPr>
          <w:p w14:paraId="59CB1329" w14:textId="1E87DAC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7,469,518,129</w:t>
            </w:r>
          </w:p>
        </w:tc>
        <w:tc>
          <w:tcPr>
            <w:tcW w:w="570" w:type="dxa"/>
            <w:tcBorders>
              <w:top w:val="nil"/>
              <w:left w:val="single" w:sz="4" w:space="0" w:color="auto"/>
              <w:bottom w:val="nil"/>
              <w:right w:val="single" w:sz="4" w:space="0" w:color="auto"/>
            </w:tcBorders>
            <w:vAlign w:val="center"/>
          </w:tcPr>
          <w:p w14:paraId="5EAAF0F9" w14:textId="49C2373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8.66</w:t>
            </w:r>
          </w:p>
        </w:tc>
        <w:tc>
          <w:tcPr>
            <w:tcW w:w="1540" w:type="dxa"/>
            <w:tcBorders>
              <w:top w:val="nil"/>
              <w:left w:val="single" w:sz="4" w:space="0" w:color="auto"/>
              <w:bottom w:val="nil"/>
              <w:right w:val="single" w:sz="4" w:space="0" w:color="auto"/>
            </w:tcBorders>
            <w:vAlign w:val="center"/>
          </w:tcPr>
          <w:p w14:paraId="5EEB5B91" w14:textId="6B1DD404"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w:t>
            </w:r>
          </w:p>
        </w:tc>
        <w:tc>
          <w:tcPr>
            <w:tcW w:w="570" w:type="dxa"/>
            <w:tcBorders>
              <w:top w:val="nil"/>
              <w:left w:val="single" w:sz="4" w:space="0" w:color="auto"/>
              <w:bottom w:val="nil"/>
              <w:right w:val="nil"/>
            </w:tcBorders>
            <w:vAlign w:val="center"/>
          </w:tcPr>
          <w:p w14:paraId="0624C516" w14:textId="3C9A0BC9"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w:t>
            </w:r>
          </w:p>
        </w:tc>
      </w:tr>
      <w:tr w:rsidR="00944618" w:rsidRPr="00944618" w14:paraId="3D6A6130" w14:textId="77777777" w:rsidTr="00264EEF">
        <w:trPr>
          <w:cantSplit/>
          <w:trHeight w:val="616"/>
        </w:trPr>
        <w:tc>
          <w:tcPr>
            <w:tcW w:w="3295" w:type="dxa"/>
            <w:tcBorders>
              <w:top w:val="nil"/>
              <w:left w:val="nil"/>
              <w:bottom w:val="nil"/>
              <w:right w:val="single" w:sz="4" w:space="0" w:color="auto"/>
            </w:tcBorders>
            <w:vAlign w:val="center"/>
          </w:tcPr>
          <w:p w14:paraId="4406B288"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累積餘絀</w:t>
            </w:r>
          </w:p>
        </w:tc>
        <w:tc>
          <w:tcPr>
            <w:tcW w:w="1711" w:type="dxa"/>
            <w:tcBorders>
              <w:top w:val="nil"/>
              <w:left w:val="single" w:sz="4" w:space="0" w:color="auto"/>
              <w:bottom w:val="nil"/>
              <w:right w:val="single" w:sz="4" w:space="0" w:color="auto"/>
            </w:tcBorders>
            <w:vAlign w:val="center"/>
          </w:tcPr>
          <w:p w14:paraId="4FFBE804" w14:textId="5E72072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4,084,305,126</w:t>
            </w:r>
          </w:p>
        </w:tc>
        <w:tc>
          <w:tcPr>
            <w:tcW w:w="570" w:type="dxa"/>
            <w:tcBorders>
              <w:top w:val="nil"/>
              <w:left w:val="single" w:sz="4" w:space="0" w:color="auto"/>
              <w:bottom w:val="nil"/>
              <w:right w:val="single" w:sz="4" w:space="0" w:color="auto"/>
            </w:tcBorders>
            <w:vAlign w:val="center"/>
          </w:tcPr>
          <w:p w14:paraId="0E00CEC7" w14:textId="70036E95"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4.42</w:t>
            </w:r>
          </w:p>
        </w:tc>
        <w:tc>
          <w:tcPr>
            <w:tcW w:w="1711" w:type="dxa"/>
            <w:tcBorders>
              <w:top w:val="nil"/>
              <w:left w:val="single" w:sz="4" w:space="0" w:color="auto"/>
              <w:bottom w:val="nil"/>
              <w:right w:val="single" w:sz="4" w:space="0" w:color="auto"/>
            </w:tcBorders>
            <w:vAlign w:val="center"/>
          </w:tcPr>
          <w:p w14:paraId="50095C4B" w14:textId="3E046207"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3,567,517,919</w:t>
            </w:r>
          </w:p>
        </w:tc>
        <w:tc>
          <w:tcPr>
            <w:tcW w:w="570" w:type="dxa"/>
            <w:tcBorders>
              <w:top w:val="nil"/>
              <w:left w:val="single" w:sz="4" w:space="0" w:color="auto"/>
              <w:bottom w:val="nil"/>
              <w:right w:val="single" w:sz="4" w:space="0" w:color="auto"/>
            </w:tcBorders>
            <w:vAlign w:val="center"/>
          </w:tcPr>
          <w:p w14:paraId="12268556" w14:textId="0C44D3B3"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4.14</w:t>
            </w:r>
          </w:p>
        </w:tc>
        <w:tc>
          <w:tcPr>
            <w:tcW w:w="1540" w:type="dxa"/>
            <w:tcBorders>
              <w:top w:val="nil"/>
              <w:left w:val="single" w:sz="4" w:space="0" w:color="auto"/>
              <w:bottom w:val="nil"/>
              <w:right w:val="single" w:sz="4" w:space="0" w:color="auto"/>
            </w:tcBorders>
            <w:vAlign w:val="center"/>
          </w:tcPr>
          <w:p w14:paraId="6AD5F0C8" w14:textId="338432CE"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516,787,207</w:t>
            </w:r>
          </w:p>
        </w:tc>
        <w:tc>
          <w:tcPr>
            <w:tcW w:w="570" w:type="dxa"/>
            <w:tcBorders>
              <w:top w:val="nil"/>
              <w:left w:val="single" w:sz="4" w:space="0" w:color="auto"/>
              <w:bottom w:val="nil"/>
              <w:right w:val="nil"/>
            </w:tcBorders>
            <w:vAlign w:val="center"/>
          </w:tcPr>
          <w:p w14:paraId="2C831FDE" w14:textId="510538E8"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14.49</w:t>
            </w:r>
          </w:p>
        </w:tc>
      </w:tr>
      <w:tr w:rsidR="00944618" w:rsidRPr="00944618" w14:paraId="7634F4D8" w14:textId="77777777" w:rsidTr="00264EEF">
        <w:trPr>
          <w:cantSplit/>
          <w:trHeight w:val="616"/>
        </w:trPr>
        <w:tc>
          <w:tcPr>
            <w:tcW w:w="3295" w:type="dxa"/>
            <w:tcBorders>
              <w:top w:val="nil"/>
              <w:left w:val="nil"/>
              <w:bottom w:val="nil"/>
              <w:right w:val="single" w:sz="4" w:space="0" w:color="auto"/>
            </w:tcBorders>
            <w:vAlign w:val="center"/>
          </w:tcPr>
          <w:p w14:paraId="351F4A9A"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累積賸餘</w:t>
            </w:r>
          </w:p>
        </w:tc>
        <w:tc>
          <w:tcPr>
            <w:tcW w:w="1711" w:type="dxa"/>
            <w:tcBorders>
              <w:top w:val="nil"/>
              <w:left w:val="single" w:sz="4" w:space="0" w:color="auto"/>
              <w:bottom w:val="nil"/>
              <w:right w:val="single" w:sz="4" w:space="0" w:color="auto"/>
            </w:tcBorders>
            <w:vAlign w:val="center"/>
          </w:tcPr>
          <w:p w14:paraId="0C7DB976" w14:textId="4E0EC03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4,084,305,126</w:t>
            </w:r>
          </w:p>
        </w:tc>
        <w:tc>
          <w:tcPr>
            <w:tcW w:w="570" w:type="dxa"/>
            <w:tcBorders>
              <w:top w:val="nil"/>
              <w:left w:val="single" w:sz="4" w:space="0" w:color="auto"/>
              <w:bottom w:val="nil"/>
              <w:right w:val="single" w:sz="4" w:space="0" w:color="auto"/>
            </w:tcBorders>
            <w:vAlign w:val="center"/>
          </w:tcPr>
          <w:p w14:paraId="4E408A3B" w14:textId="27AD62A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4.42</w:t>
            </w:r>
          </w:p>
        </w:tc>
        <w:tc>
          <w:tcPr>
            <w:tcW w:w="1711" w:type="dxa"/>
            <w:tcBorders>
              <w:top w:val="nil"/>
              <w:left w:val="single" w:sz="4" w:space="0" w:color="auto"/>
              <w:bottom w:val="nil"/>
              <w:right w:val="single" w:sz="4" w:space="0" w:color="auto"/>
            </w:tcBorders>
            <w:vAlign w:val="center"/>
          </w:tcPr>
          <w:p w14:paraId="1D03D346" w14:textId="578E64B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3,567,517,919</w:t>
            </w:r>
          </w:p>
        </w:tc>
        <w:tc>
          <w:tcPr>
            <w:tcW w:w="570" w:type="dxa"/>
            <w:tcBorders>
              <w:top w:val="nil"/>
              <w:left w:val="single" w:sz="4" w:space="0" w:color="auto"/>
              <w:bottom w:val="nil"/>
              <w:right w:val="single" w:sz="4" w:space="0" w:color="auto"/>
            </w:tcBorders>
            <w:vAlign w:val="center"/>
          </w:tcPr>
          <w:p w14:paraId="36CCF61A" w14:textId="0A7802A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4.14</w:t>
            </w:r>
          </w:p>
        </w:tc>
        <w:tc>
          <w:tcPr>
            <w:tcW w:w="1540" w:type="dxa"/>
            <w:tcBorders>
              <w:top w:val="nil"/>
              <w:left w:val="single" w:sz="4" w:space="0" w:color="auto"/>
              <w:bottom w:val="nil"/>
              <w:right w:val="single" w:sz="4" w:space="0" w:color="auto"/>
            </w:tcBorders>
            <w:vAlign w:val="center"/>
          </w:tcPr>
          <w:p w14:paraId="700A1CD5" w14:textId="5C81B5E0"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516,787,207</w:t>
            </w:r>
          </w:p>
        </w:tc>
        <w:tc>
          <w:tcPr>
            <w:tcW w:w="570" w:type="dxa"/>
            <w:tcBorders>
              <w:top w:val="nil"/>
              <w:left w:val="single" w:sz="4" w:space="0" w:color="auto"/>
              <w:bottom w:val="nil"/>
              <w:right w:val="nil"/>
            </w:tcBorders>
            <w:vAlign w:val="center"/>
          </w:tcPr>
          <w:p w14:paraId="4F010BF7" w14:textId="52FD9598"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14.49</w:t>
            </w:r>
          </w:p>
        </w:tc>
      </w:tr>
      <w:tr w:rsidR="00944618" w:rsidRPr="00944618" w14:paraId="07E30334" w14:textId="77777777" w:rsidTr="00264EEF">
        <w:trPr>
          <w:cantSplit/>
          <w:trHeight w:val="616"/>
        </w:trPr>
        <w:tc>
          <w:tcPr>
            <w:tcW w:w="3295" w:type="dxa"/>
            <w:tcBorders>
              <w:top w:val="nil"/>
              <w:left w:val="nil"/>
              <w:bottom w:val="nil"/>
              <w:right w:val="single" w:sz="4" w:space="0" w:color="auto"/>
            </w:tcBorders>
            <w:vAlign w:val="center"/>
          </w:tcPr>
          <w:p w14:paraId="68A1F4CF" w14:textId="77777777" w:rsidR="000B6B6B" w:rsidRPr="00944618" w:rsidRDefault="000B6B6B" w:rsidP="000B6B6B">
            <w:pPr>
              <w:snapToGrid w:val="0"/>
              <w:spacing w:line="240" w:lineRule="exact"/>
              <w:ind w:leftChars="100" w:left="240" w:rightChars="20" w:right="48" w:firstLineChars="0" w:firstLine="0"/>
              <w:jc w:val="distribute"/>
              <w:rPr>
                <w:kern w:val="0"/>
                <w:sz w:val="22"/>
                <w:szCs w:val="20"/>
              </w:rPr>
            </w:pPr>
            <w:r w:rsidRPr="00944618">
              <w:rPr>
                <w:rFonts w:hint="eastAsia"/>
                <w:kern w:val="0"/>
                <w:sz w:val="22"/>
                <w:szCs w:val="20"/>
              </w:rPr>
              <w:t>淨值其他項目</w:t>
            </w:r>
          </w:p>
        </w:tc>
        <w:tc>
          <w:tcPr>
            <w:tcW w:w="1711" w:type="dxa"/>
            <w:tcBorders>
              <w:top w:val="nil"/>
              <w:left w:val="single" w:sz="4" w:space="0" w:color="auto"/>
              <w:bottom w:val="nil"/>
              <w:right w:val="single" w:sz="4" w:space="0" w:color="auto"/>
            </w:tcBorders>
            <w:vAlign w:val="center"/>
          </w:tcPr>
          <w:p w14:paraId="28398A3C" w14:textId="4C80056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467,581</w:t>
            </w:r>
          </w:p>
        </w:tc>
        <w:tc>
          <w:tcPr>
            <w:tcW w:w="570" w:type="dxa"/>
            <w:tcBorders>
              <w:top w:val="nil"/>
              <w:left w:val="single" w:sz="4" w:space="0" w:color="auto"/>
              <w:bottom w:val="nil"/>
              <w:right w:val="single" w:sz="4" w:space="0" w:color="auto"/>
            </w:tcBorders>
            <w:vAlign w:val="center"/>
          </w:tcPr>
          <w:p w14:paraId="4278DBE4" w14:textId="202786D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3198873B" w14:textId="6D3820C6"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445,755</w:t>
            </w:r>
          </w:p>
        </w:tc>
        <w:tc>
          <w:tcPr>
            <w:tcW w:w="570" w:type="dxa"/>
            <w:tcBorders>
              <w:top w:val="nil"/>
              <w:left w:val="single" w:sz="4" w:space="0" w:color="auto"/>
              <w:bottom w:val="nil"/>
              <w:right w:val="single" w:sz="4" w:space="0" w:color="auto"/>
            </w:tcBorders>
            <w:vAlign w:val="center"/>
          </w:tcPr>
          <w:p w14:paraId="4388AE43" w14:textId="5BF47254"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6D921348" w14:textId="72888CCE"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21,826</w:t>
            </w:r>
          </w:p>
        </w:tc>
        <w:tc>
          <w:tcPr>
            <w:tcW w:w="570" w:type="dxa"/>
            <w:tcBorders>
              <w:top w:val="nil"/>
              <w:left w:val="single" w:sz="4" w:space="0" w:color="auto"/>
              <w:bottom w:val="nil"/>
              <w:right w:val="nil"/>
            </w:tcBorders>
            <w:vAlign w:val="center"/>
          </w:tcPr>
          <w:p w14:paraId="17FAB449" w14:textId="2DE0DE00"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4.90</w:t>
            </w:r>
          </w:p>
        </w:tc>
      </w:tr>
      <w:tr w:rsidR="00944618" w:rsidRPr="00944618" w14:paraId="040260AF" w14:textId="77777777" w:rsidTr="00264EEF">
        <w:trPr>
          <w:cantSplit/>
          <w:trHeight w:val="616"/>
        </w:trPr>
        <w:tc>
          <w:tcPr>
            <w:tcW w:w="3295" w:type="dxa"/>
            <w:tcBorders>
              <w:top w:val="nil"/>
              <w:left w:val="nil"/>
              <w:bottom w:val="nil"/>
              <w:right w:val="single" w:sz="4" w:space="0" w:color="auto"/>
            </w:tcBorders>
            <w:vAlign w:val="center"/>
          </w:tcPr>
          <w:p w14:paraId="2AFE9B96" w14:textId="77777777" w:rsidR="000B6B6B" w:rsidRPr="00944618" w:rsidRDefault="000B6B6B" w:rsidP="000B6B6B">
            <w:pPr>
              <w:snapToGrid w:val="0"/>
              <w:spacing w:line="240" w:lineRule="exact"/>
              <w:ind w:leftChars="200" w:left="480" w:rightChars="20" w:right="48" w:firstLineChars="0" w:firstLine="0"/>
              <w:jc w:val="distribute"/>
              <w:rPr>
                <w:kern w:val="0"/>
                <w:sz w:val="22"/>
                <w:szCs w:val="20"/>
              </w:rPr>
            </w:pPr>
            <w:r w:rsidRPr="00944618">
              <w:rPr>
                <w:rFonts w:hint="eastAsia"/>
                <w:kern w:val="0"/>
                <w:sz w:val="22"/>
                <w:szCs w:val="20"/>
              </w:rPr>
              <w:t>累積其他綜合餘絀</w:t>
            </w:r>
          </w:p>
        </w:tc>
        <w:tc>
          <w:tcPr>
            <w:tcW w:w="1711" w:type="dxa"/>
            <w:tcBorders>
              <w:top w:val="nil"/>
              <w:left w:val="single" w:sz="4" w:space="0" w:color="auto"/>
              <w:bottom w:val="nil"/>
              <w:right w:val="single" w:sz="4" w:space="0" w:color="auto"/>
            </w:tcBorders>
            <w:vAlign w:val="center"/>
          </w:tcPr>
          <w:p w14:paraId="04A39E17" w14:textId="7E8E5A4C"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467,581</w:t>
            </w:r>
          </w:p>
        </w:tc>
        <w:tc>
          <w:tcPr>
            <w:tcW w:w="570" w:type="dxa"/>
            <w:tcBorders>
              <w:top w:val="nil"/>
              <w:left w:val="single" w:sz="4" w:space="0" w:color="auto"/>
              <w:bottom w:val="nil"/>
              <w:right w:val="single" w:sz="4" w:space="0" w:color="auto"/>
            </w:tcBorders>
            <w:vAlign w:val="center"/>
          </w:tcPr>
          <w:p w14:paraId="13F48E9B" w14:textId="2CCB6B81"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711" w:type="dxa"/>
            <w:tcBorders>
              <w:top w:val="nil"/>
              <w:left w:val="single" w:sz="4" w:space="0" w:color="auto"/>
              <w:bottom w:val="nil"/>
              <w:right w:val="single" w:sz="4" w:space="0" w:color="auto"/>
            </w:tcBorders>
            <w:vAlign w:val="center"/>
          </w:tcPr>
          <w:p w14:paraId="280F9744" w14:textId="665D9DDE"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445,755</w:t>
            </w:r>
          </w:p>
        </w:tc>
        <w:tc>
          <w:tcPr>
            <w:tcW w:w="570" w:type="dxa"/>
            <w:tcBorders>
              <w:top w:val="nil"/>
              <w:left w:val="single" w:sz="4" w:space="0" w:color="auto"/>
              <w:bottom w:val="nil"/>
              <w:right w:val="single" w:sz="4" w:space="0" w:color="auto"/>
            </w:tcBorders>
            <w:vAlign w:val="center"/>
          </w:tcPr>
          <w:p w14:paraId="792AE610" w14:textId="7886157A" w:rsidR="000B6B6B" w:rsidRPr="00944618" w:rsidRDefault="000B6B6B" w:rsidP="000B6B6B">
            <w:pPr>
              <w:spacing w:line="240" w:lineRule="exact"/>
              <w:ind w:rightChars="5" w:right="12" w:firstLineChars="0" w:firstLine="0"/>
              <w:jc w:val="right"/>
              <w:rPr>
                <w:rFonts w:asciiTheme="minorEastAsia" w:eastAsiaTheme="minorEastAsia" w:hAnsiTheme="minorEastAsia"/>
                <w:sz w:val="18"/>
                <w:szCs w:val="18"/>
              </w:rPr>
            </w:pPr>
            <w:r w:rsidRPr="00944618">
              <w:rPr>
                <w:rFonts w:ascii="新細明體" w:hAnsi="新細明體"/>
                <w:sz w:val="18"/>
              </w:rPr>
              <w:t>0.00</w:t>
            </w:r>
          </w:p>
        </w:tc>
        <w:tc>
          <w:tcPr>
            <w:tcW w:w="1540" w:type="dxa"/>
            <w:tcBorders>
              <w:top w:val="nil"/>
              <w:left w:val="single" w:sz="4" w:space="0" w:color="auto"/>
              <w:bottom w:val="nil"/>
              <w:right w:val="single" w:sz="4" w:space="0" w:color="auto"/>
            </w:tcBorders>
            <w:vAlign w:val="center"/>
          </w:tcPr>
          <w:p w14:paraId="7DC8F642" w14:textId="620A0177" w:rsidR="000B6B6B" w:rsidRPr="00944618" w:rsidRDefault="000B6B6B" w:rsidP="000B6B6B">
            <w:pPr>
              <w:spacing w:line="240" w:lineRule="exact"/>
              <w:ind w:rightChars="5" w:right="12" w:firstLineChars="0" w:firstLine="0"/>
              <w:jc w:val="right"/>
              <w:rPr>
                <w:rFonts w:asciiTheme="minorEastAsia" w:eastAsiaTheme="minorEastAsia" w:hAnsiTheme="minorEastAsia"/>
                <w:noProof/>
                <w:sz w:val="18"/>
                <w:szCs w:val="18"/>
              </w:rPr>
            </w:pPr>
            <w:r w:rsidRPr="00944618">
              <w:rPr>
                <w:rFonts w:ascii="新細明體" w:hAnsi="新細明體"/>
                <w:noProof/>
                <w:sz w:val="18"/>
              </w:rPr>
              <w:t>21,826</w:t>
            </w:r>
          </w:p>
        </w:tc>
        <w:tc>
          <w:tcPr>
            <w:tcW w:w="570" w:type="dxa"/>
            <w:tcBorders>
              <w:top w:val="nil"/>
              <w:left w:val="single" w:sz="4" w:space="0" w:color="auto"/>
              <w:bottom w:val="nil"/>
              <w:right w:val="nil"/>
            </w:tcBorders>
            <w:vAlign w:val="center"/>
          </w:tcPr>
          <w:p w14:paraId="219C4B53" w14:textId="20D4E88C" w:rsidR="000B6B6B" w:rsidRPr="00944618" w:rsidRDefault="000B6B6B" w:rsidP="000B6B6B">
            <w:pPr>
              <w:spacing w:line="240" w:lineRule="exact"/>
              <w:ind w:rightChars="5" w:right="12" w:firstLineChars="0" w:firstLine="0"/>
              <w:jc w:val="right"/>
              <w:rPr>
                <w:rFonts w:asciiTheme="minorEastAsia" w:eastAsiaTheme="minorEastAsia" w:hAnsiTheme="minorEastAsia"/>
                <w:kern w:val="0"/>
                <w:sz w:val="18"/>
                <w:szCs w:val="18"/>
              </w:rPr>
            </w:pPr>
            <w:r w:rsidRPr="00944618">
              <w:rPr>
                <w:rFonts w:ascii="新細明體" w:hAnsi="新細明體"/>
                <w:kern w:val="0"/>
                <w:sz w:val="18"/>
              </w:rPr>
              <w:t>4.90</w:t>
            </w:r>
          </w:p>
        </w:tc>
      </w:tr>
      <w:tr w:rsidR="000B6B6B" w:rsidRPr="00944618" w14:paraId="464C4CEF" w14:textId="77777777" w:rsidTr="00264EEF">
        <w:trPr>
          <w:cantSplit/>
          <w:trHeight w:val="616"/>
        </w:trPr>
        <w:tc>
          <w:tcPr>
            <w:tcW w:w="3295" w:type="dxa"/>
            <w:tcBorders>
              <w:top w:val="nil"/>
              <w:left w:val="nil"/>
              <w:bottom w:val="single" w:sz="8" w:space="0" w:color="auto"/>
              <w:right w:val="single" w:sz="4" w:space="0" w:color="auto"/>
            </w:tcBorders>
            <w:vAlign w:val="center"/>
          </w:tcPr>
          <w:p w14:paraId="6A43CF85" w14:textId="77777777" w:rsidR="000B6B6B" w:rsidRPr="00944618" w:rsidRDefault="000B6B6B" w:rsidP="000B6B6B">
            <w:pPr>
              <w:snapToGrid w:val="0"/>
              <w:spacing w:line="240" w:lineRule="exact"/>
              <w:ind w:rightChars="20" w:right="48" w:firstLineChars="0" w:firstLine="0"/>
              <w:jc w:val="distribute"/>
              <w:rPr>
                <w:b/>
                <w:kern w:val="0"/>
                <w:szCs w:val="20"/>
              </w:rPr>
            </w:pPr>
            <w:r w:rsidRPr="00944618">
              <w:rPr>
                <w:rFonts w:hint="eastAsia"/>
                <w:b/>
                <w:kern w:val="0"/>
                <w:szCs w:val="20"/>
              </w:rPr>
              <w:t>合計</w:t>
            </w:r>
          </w:p>
        </w:tc>
        <w:tc>
          <w:tcPr>
            <w:tcW w:w="1711" w:type="dxa"/>
            <w:tcBorders>
              <w:top w:val="nil"/>
              <w:left w:val="single" w:sz="4" w:space="0" w:color="auto"/>
              <w:bottom w:val="single" w:sz="8" w:space="0" w:color="auto"/>
              <w:right w:val="single" w:sz="4" w:space="0" w:color="auto"/>
            </w:tcBorders>
            <w:vAlign w:val="center"/>
          </w:tcPr>
          <w:p w14:paraId="467D1920" w14:textId="0681DD10"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92,440,116,711</w:t>
            </w:r>
          </w:p>
        </w:tc>
        <w:tc>
          <w:tcPr>
            <w:tcW w:w="570" w:type="dxa"/>
            <w:tcBorders>
              <w:top w:val="nil"/>
              <w:left w:val="single" w:sz="4" w:space="0" w:color="auto"/>
              <w:bottom w:val="single" w:sz="8" w:space="0" w:color="auto"/>
              <w:right w:val="single" w:sz="4" w:space="0" w:color="auto"/>
            </w:tcBorders>
            <w:vAlign w:val="center"/>
          </w:tcPr>
          <w:p w14:paraId="4839CB79" w14:textId="0B752D8D"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100.00</w:t>
            </w:r>
          </w:p>
        </w:tc>
        <w:tc>
          <w:tcPr>
            <w:tcW w:w="1711" w:type="dxa"/>
            <w:tcBorders>
              <w:top w:val="nil"/>
              <w:left w:val="single" w:sz="4" w:space="0" w:color="auto"/>
              <w:bottom w:val="single" w:sz="8" w:space="0" w:color="auto"/>
              <w:right w:val="single" w:sz="4" w:space="0" w:color="auto"/>
            </w:tcBorders>
            <w:vAlign w:val="center"/>
          </w:tcPr>
          <w:p w14:paraId="6C3FBB8B" w14:textId="10D255D0"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86,204,821,713</w:t>
            </w:r>
          </w:p>
        </w:tc>
        <w:tc>
          <w:tcPr>
            <w:tcW w:w="570" w:type="dxa"/>
            <w:tcBorders>
              <w:top w:val="nil"/>
              <w:left w:val="single" w:sz="4" w:space="0" w:color="auto"/>
              <w:bottom w:val="single" w:sz="8" w:space="0" w:color="auto"/>
              <w:right w:val="single" w:sz="4" w:space="0" w:color="auto"/>
            </w:tcBorders>
            <w:vAlign w:val="center"/>
          </w:tcPr>
          <w:p w14:paraId="640AB47C" w14:textId="687F1476" w:rsidR="000B6B6B" w:rsidRPr="00944618" w:rsidRDefault="000B6B6B" w:rsidP="000B6B6B">
            <w:pPr>
              <w:spacing w:line="240" w:lineRule="exact"/>
              <w:ind w:rightChars="5" w:right="12" w:firstLineChars="0" w:firstLine="0"/>
              <w:jc w:val="right"/>
              <w:rPr>
                <w:rFonts w:asciiTheme="minorEastAsia" w:eastAsiaTheme="minorEastAsia" w:hAnsiTheme="minorEastAsia"/>
                <w:b/>
                <w:sz w:val="18"/>
                <w:szCs w:val="18"/>
              </w:rPr>
            </w:pPr>
            <w:r w:rsidRPr="00944618">
              <w:rPr>
                <w:rFonts w:ascii="新細明體" w:hAnsi="新細明體"/>
                <w:b/>
                <w:sz w:val="18"/>
              </w:rPr>
              <w:t>100.00</w:t>
            </w:r>
          </w:p>
        </w:tc>
        <w:tc>
          <w:tcPr>
            <w:tcW w:w="1540" w:type="dxa"/>
            <w:tcBorders>
              <w:top w:val="nil"/>
              <w:left w:val="single" w:sz="4" w:space="0" w:color="auto"/>
              <w:bottom w:val="single" w:sz="8" w:space="0" w:color="auto"/>
              <w:right w:val="single" w:sz="4" w:space="0" w:color="auto"/>
            </w:tcBorders>
            <w:vAlign w:val="center"/>
          </w:tcPr>
          <w:p w14:paraId="09BAF5F5" w14:textId="4CED88E2" w:rsidR="000B6B6B" w:rsidRPr="00944618" w:rsidRDefault="000B6B6B" w:rsidP="000B6B6B">
            <w:pPr>
              <w:spacing w:line="240" w:lineRule="exact"/>
              <w:ind w:rightChars="5" w:right="12" w:firstLineChars="0" w:firstLine="0"/>
              <w:jc w:val="right"/>
              <w:rPr>
                <w:rFonts w:asciiTheme="minorEastAsia" w:eastAsiaTheme="minorEastAsia" w:hAnsiTheme="minorEastAsia"/>
                <w:b/>
                <w:noProof/>
                <w:sz w:val="18"/>
                <w:szCs w:val="18"/>
              </w:rPr>
            </w:pPr>
            <w:r w:rsidRPr="00944618">
              <w:rPr>
                <w:rFonts w:ascii="新細明體" w:hAnsi="新細明體"/>
                <w:b/>
                <w:noProof/>
                <w:sz w:val="18"/>
              </w:rPr>
              <w:t>6,235,294,998</w:t>
            </w:r>
          </w:p>
        </w:tc>
        <w:tc>
          <w:tcPr>
            <w:tcW w:w="570" w:type="dxa"/>
            <w:tcBorders>
              <w:top w:val="nil"/>
              <w:left w:val="single" w:sz="4" w:space="0" w:color="auto"/>
              <w:bottom w:val="single" w:sz="8" w:space="0" w:color="auto"/>
              <w:right w:val="nil"/>
            </w:tcBorders>
            <w:vAlign w:val="center"/>
          </w:tcPr>
          <w:p w14:paraId="647A639C" w14:textId="268BAE9A" w:rsidR="000B6B6B" w:rsidRPr="00944618" w:rsidRDefault="000B6B6B" w:rsidP="000B6B6B">
            <w:pPr>
              <w:spacing w:line="240" w:lineRule="exact"/>
              <w:ind w:rightChars="5" w:right="12" w:firstLineChars="0" w:firstLine="0"/>
              <w:jc w:val="right"/>
              <w:rPr>
                <w:rFonts w:asciiTheme="minorEastAsia" w:eastAsiaTheme="minorEastAsia" w:hAnsiTheme="minorEastAsia"/>
                <w:b/>
                <w:kern w:val="0"/>
                <w:sz w:val="18"/>
                <w:szCs w:val="18"/>
              </w:rPr>
            </w:pPr>
            <w:r w:rsidRPr="00944618">
              <w:rPr>
                <w:rFonts w:ascii="新細明體" w:hAnsi="新細明體"/>
                <w:b/>
                <w:kern w:val="0"/>
                <w:sz w:val="18"/>
              </w:rPr>
              <w:t>7.23</w:t>
            </w:r>
          </w:p>
        </w:tc>
      </w:tr>
    </w:tbl>
    <w:p w14:paraId="783050ED" w14:textId="77777777" w:rsidR="0048157E" w:rsidRPr="00944618" w:rsidRDefault="0048157E" w:rsidP="00256BEA">
      <w:pPr>
        <w:spacing w:line="20" w:lineRule="exact"/>
        <w:ind w:firstLineChars="0" w:firstLine="0"/>
        <w:rPr>
          <w:sz w:val="2"/>
        </w:rPr>
      </w:pPr>
    </w:p>
    <w:sectPr w:rsidR="0048157E" w:rsidRPr="00944618" w:rsidSect="00352DEB">
      <w:headerReference w:type="even" r:id="rId14"/>
      <w:headerReference w:type="default" r:id="rId15"/>
      <w:footerReference w:type="even" r:id="rId16"/>
      <w:headerReference w:type="first" r:id="rId17"/>
      <w:footerReference w:type="first" r:id="rId18"/>
      <w:pgSz w:w="11906" w:h="16838" w:code="9"/>
      <w:pgMar w:top="1418" w:right="851" w:bottom="1418" w:left="851" w:header="1021" w:footer="737" w:gutter="28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FF71A" w14:textId="77777777" w:rsidR="009D76B9" w:rsidRDefault="009D76B9" w:rsidP="0001579B">
      <w:pPr>
        <w:ind w:firstLine="480"/>
      </w:pPr>
      <w:r>
        <w:separator/>
      </w:r>
    </w:p>
  </w:endnote>
  <w:endnote w:type="continuationSeparator" w:id="0">
    <w:p w14:paraId="5097E373" w14:textId="77777777" w:rsidR="009D76B9" w:rsidRDefault="009D76B9"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84866"/>
      <w:docPartObj>
        <w:docPartGallery w:val="Page Numbers (Bottom of Page)"/>
        <w:docPartUnique/>
      </w:docPartObj>
    </w:sdtPr>
    <w:sdtContent>
      <w:p w14:paraId="486C77C7" w14:textId="31738810" w:rsidR="009D76B9" w:rsidRDefault="009D76B9" w:rsidP="00CC6BCB">
        <w:pPr>
          <w:pStyle w:val="a5"/>
          <w:tabs>
            <w:tab w:val="clear" w:pos="4153"/>
            <w:tab w:val="clear" w:pos="8306"/>
          </w:tabs>
          <w:ind w:firstLineChars="0" w:firstLine="0"/>
          <w:jc w:val="center"/>
        </w:pPr>
        <w:r>
          <w:rPr>
            <w:rFonts w:hint="eastAsia"/>
          </w:rPr>
          <w:t>乙-</w:t>
        </w:r>
        <w:r>
          <w:fldChar w:fldCharType="begin"/>
        </w:r>
        <w:r>
          <w:instrText>PAGE   \* MERGEFORMAT</w:instrText>
        </w:r>
        <w:r>
          <w:fldChar w:fldCharType="separate"/>
        </w:r>
        <w:r w:rsidR="00DF00D8" w:rsidRPr="00DF00D8">
          <w:rPr>
            <w:noProof/>
            <w:lang w:val="zh-TW"/>
          </w:rPr>
          <w:t>96</w:t>
        </w:r>
        <w:r>
          <w:fldChar w:fldCharType="end"/>
        </w:r>
      </w:p>
      <w:p w14:paraId="7E56B92E" w14:textId="043BE2DD" w:rsidR="009D76B9" w:rsidRDefault="009D76B9" w:rsidP="005E3713">
        <w:pPr>
          <w:pStyle w:val="a5"/>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6303C" w14:textId="46E308F9" w:rsidR="009D76B9" w:rsidRDefault="009D76B9" w:rsidP="002E781D">
    <w:pPr>
      <w:pStyle w:val="a5"/>
      <w:tabs>
        <w:tab w:val="clear" w:pos="4153"/>
        <w:tab w:val="clear" w:pos="8306"/>
      </w:tabs>
      <w:ind w:firstLineChars="0" w:firstLine="0"/>
      <w:jc w:val="center"/>
    </w:pPr>
    <w:sdt>
      <w:sdtPr>
        <w:rPr>
          <w:rFonts w:hint="eastAsia"/>
        </w:rPr>
        <w:id w:val="2081472489"/>
        <w:docPartObj>
          <w:docPartGallery w:val="Page Numbers (Bottom of Page)"/>
          <w:docPartUnique/>
        </w:docPartObj>
      </w:sdtPr>
      <w:sdtContent>
        <w:r>
          <w:rPr>
            <w:rFonts w:hint="eastAsia"/>
          </w:rPr>
          <w:t>乙-</w:t>
        </w:r>
        <w:r>
          <w:rPr>
            <w:rFonts w:hint="eastAsia"/>
          </w:rPr>
          <w:fldChar w:fldCharType="begin"/>
        </w:r>
        <w:r>
          <w:rPr>
            <w:rFonts w:hint="eastAsia"/>
          </w:rPr>
          <w:instrText>PAGE   \* MERGEFORMAT</w:instrText>
        </w:r>
        <w:r>
          <w:rPr>
            <w:rFonts w:hint="eastAsia"/>
          </w:rPr>
          <w:fldChar w:fldCharType="separate"/>
        </w:r>
        <w:r w:rsidR="00DF00D8">
          <w:rPr>
            <w:noProof/>
          </w:rPr>
          <w:t>97</w:t>
        </w:r>
        <w:r>
          <w:rPr>
            <w:rFonts w:hint="eastAsia"/>
          </w:rPr>
          <w:fldChar w:fldCharType="end"/>
        </w:r>
      </w:sdtContent>
    </w:sdt>
  </w:p>
  <w:p w14:paraId="170CAAD8" w14:textId="77777777" w:rsidR="009D76B9" w:rsidRPr="00A75575" w:rsidRDefault="009D76B9" w:rsidP="002E781D">
    <w:pPr>
      <w:pStyle w:val="a5"/>
      <w:tabs>
        <w:tab w:val="clear" w:pos="4153"/>
        <w:tab w:val="clear" w:pos="8306"/>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575F1" w14:textId="77777777" w:rsidR="009D76B9" w:rsidRDefault="009D76B9" w:rsidP="0001579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04A2D" w14:textId="7DADD61F" w:rsidR="009D76B9" w:rsidRDefault="009D76B9" w:rsidP="00A13110">
    <w:pPr>
      <w:pStyle w:val="a5"/>
      <w:tabs>
        <w:tab w:val="clear" w:pos="4153"/>
        <w:tab w:val="clear" w:pos="8306"/>
      </w:tabs>
      <w:ind w:firstLineChars="0" w:firstLine="0"/>
      <w:jc w:val="center"/>
    </w:pPr>
    <w:r>
      <w:rPr>
        <w:rFonts w:hint="eastAsia"/>
      </w:rPr>
      <w:t>乙-</w:t>
    </w:r>
    <w:r>
      <w:fldChar w:fldCharType="begin"/>
    </w:r>
    <w:r>
      <w:instrText>PAGE   \* MERGEFORMAT</w:instrText>
    </w:r>
    <w:r>
      <w:fldChar w:fldCharType="separate"/>
    </w:r>
    <w:r w:rsidR="00DF00D8" w:rsidRPr="00DF00D8">
      <w:rPr>
        <w:noProof/>
        <w:lang w:val="zh-TW"/>
      </w:rPr>
      <w:t>104</w:t>
    </w:r>
    <w:r>
      <w:fldChar w:fldCharType="end"/>
    </w:r>
  </w:p>
  <w:p w14:paraId="731A7025" w14:textId="77777777" w:rsidR="009D76B9" w:rsidRDefault="009D76B9" w:rsidP="00A13110">
    <w:pPr>
      <w:pStyle w:val="a5"/>
      <w:tabs>
        <w:tab w:val="clear" w:pos="4153"/>
        <w:tab w:val="clear" w:pos="8306"/>
      </w:tabs>
      <w:ind w:firstLineChars="0" w:firstLine="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D5925" w14:textId="77777777" w:rsidR="009D76B9" w:rsidRDefault="009D76B9"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AC1D7" w14:textId="77777777" w:rsidR="009D76B9" w:rsidRDefault="009D76B9" w:rsidP="0001579B">
      <w:pPr>
        <w:ind w:firstLine="480"/>
      </w:pPr>
      <w:r>
        <w:separator/>
      </w:r>
    </w:p>
  </w:footnote>
  <w:footnote w:type="continuationSeparator" w:id="0">
    <w:p w14:paraId="20CA1F81" w14:textId="77777777" w:rsidR="009D76B9" w:rsidRDefault="009D76B9"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9FE4" w14:textId="77777777" w:rsidR="009D76B9" w:rsidRDefault="009D76B9" w:rsidP="0001579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87EA9" w14:textId="77777777" w:rsidR="009D76B9" w:rsidRPr="00750E39" w:rsidRDefault="009D76B9" w:rsidP="00750E39">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4B684" w14:textId="77777777" w:rsidR="009D76B9" w:rsidRDefault="009D76B9" w:rsidP="0001579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0519F" w14:textId="77777777" w:rsidR="009D76B9" w:rsidRDefault="009D76B9" w:rsidP="004626DB">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E26E1" w14:textId="77777777" w:rsidR="009D76B9" w:rsidRDefault="009D76B9" w:rsidP="00466282">
    <w:pPr>
      <w:pStyle w:val="a3"/>
      <w:ind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C9701" w14:textId="77777777" w:rsidR="009D76B9" w:rsidRDefault="009D76B9"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1B915EA"/>
    <w:multiLevelType w:val="hybridMultilevel"/>
    <w:tmpl w:val="18FA9D54"/>
    <w:lvl w:ilvl="0" w:tplc="B4243EC4">
      <w:start w:val="1"/>
      <w:numFmt w:val="taiwaneseCountingThousand"/>
      <w:lvlText w:val="%1、"/>
      <w:lvlJc w:val="left"/>
      <w:pPr>
        <w:ind w:left="928" w:hanging="360"/>
      </w:pPr>
      <w:rPr>
        <w:rFonts w:hint="default"/>
        <w:b w:val="0"/>
        <w:sz w:val="32"/>
        <w:szCs w:val="32"/>
      </w:rPr>
    </w:lvl>
    <w:lvl w:ilvl="1" w:tplc="214CBB16">
      <w:start w:val="1"/>
      <w:numFmt w:val="taiwaneseCountingThousand"/>
      <w:lvlText w:val="(%2)"/>
      <w:lvlJc w:val="left"/>
      <w:pPr>
        <w:ind w:left="1560" w:hanging="1080"/>
      </w:pPr>
      <w:rPr>
        <w:rFonts w:hint="default"/>
        <w:b/>
        <w:shd w:val="clear" w:color="auto" w:fil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E0B4E88"/>
    <w:multiLevelType w:val="hybridMultilevel"/>
    <w:tmpl w:val="F88494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1"/>
  </w:num>
  <w:num w:numId="4">
    <w:abstractNumId w:val="13"/>
  </w:num>
  <w:num w:numId="5">
    <w:abstractNumId w:val="23"/>
  </w:num>
  <w:num w:numId="6">
    <w:abstractNumId w:val="4"/>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3"/>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2"/>
  </w:num>
  <w:num w:numId="28">
    <w:abstractNumId w:val="8"/>
  </w:num>
  <w:num w:numId="29">
    <w:abstractNumId w:val="29"/>
  </w:num>
  <w:num w:numId="3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1137"/>
    <w:rsid w:val="00005D92"/>
    <w:rsid w:val="0000711D"/>
    <w:rsid w:val="00007CE4"/>
    <w:rsid w:val="000107B3"/>
    <w:rsid w:val="000135F8"/>
    <w:rsid w:val="00013CB1"/>
    <w:rsid w:val="000141D6"/>
    <w:rsid w:val="00014A70"/>
    <w:rsid w:val="0001579B"/>
    <w:rsid w:val="0001689E"/>
    <w:rsid w:val="00025EDB"/>
    <w:rsid w:val="00026090"/>
    <w:rsid w:val="000264F6"/>
    <w:rsid w:val="00026A08"/>
    <w:rsid w:val="000329B3"/>
    <w:rsid w:val="00033348"/>
    <w:rsid w:val="000333DF"/>
    <w:rsid w:val="00036923"/>
    <w:rsid w:val="00042278"/>
    <w:rsid w:val="000476E1"/>
    <w:rsid w:val="00047C36"/>
    <w:rsid w:val="000506D8"/>
    <w:rsid w:val="000545C4"/>
    <w:rsid w:val="00060E0A"/>
    <w:rsid w:val="00064C82"/>
    <w:rsid w:val="0006755D"/>
    <w:rsid w:val="00067800"/>
    <w:rsid w:val="0007244C"/>
    <w:rsid w:val="00072CA8"/>
    <w:rsid w:val="000731DD"/>
    <w:rsid w:val="00073C00"/>
    <w:rsid w:val="0007491E"/>
    <w:rsid w:val="000757F1"/>
    <w:rsid w:val="0007595A"/>
    <w:rsid w:val="00076707"/>
    <w:rsid w:val="00077ACA"/>
    <w:rsid w:val="00081049"/>
    <w:rsid w:val="00081387"/>
    <w:rsid w:val="00081C95"/>
    <w:rsid w:val="000841D1"/>
    <w:rsid w:val="00084F94"/>
    <w:rsid w:val="0008733E"/>
    <w:rsid w:val="000916BE"/>
    <w:rsid w:val="0009665B"/>
    <w:rsid w:val="0009710B"/>
    <w:rsid w:val="000A084E"/>
    <w:rsid w:val="000A2709"/>
    <w:rsid w:val="000A29D8"/>
    <w:rsid w:val="000A6A13"/>
    <w:rsid w:val="000B223F"/>
    <w:rsid w:val="000B44D4"/>
    <w:rsid w:val="000B689E"/>
    <w:rsid w:val="000B6B6B"/>
    <w:rsid w:val="000B6E4C"/>
    <w:rsid w:val="000B7771"/>
    <w:rsid w:val="000B7D68"/>
    <w:rsid w:val="000C5458"/>
    <w:rsid w:val="000D7207"/>
    <w:rsid w:val="000E0BF0"/>
    <w:rsid w:val="000E5B11"/>
    <w:rsid w:val="000E752A"/>
    <w:rsid w:val="000F0636"/>
    <w:rsid w:val="000F06F4"/>
    <w:rsid w:val="000F4ECF"/>
    <w:rsid w:val="000F765D"/>
    <w:rsid w:val="00102B20"/>
    <w:rsid w:val="00102FAE"/>
    <w:rsid w:val="001040AA"/>
    <w:rsid w:val="00105B76"/>
    <w:rsid w:val="00107D1E"/>
    <w:rsid w:val="001131C0"/>
    <w:rsid w:val="00113436"/>
    <w:rsid w:val="00115376"/>
    <w:rsid w:val="001175EF"/>
    <w:rsid w:val="00117A9B"/>
    <w:rsid w:val="00121356"/>
    <w:rsid w:val="001226FE"/>
    <w:rsid w:val="00122D65"/>
    <w:rsid w:val="001265E9"/>
    <w:rsid w:val="0012775A"/>
    <w:rsid w:val="0013447C"/>
    <w:rsid w:val="00136C6E"/>
    <w:rsid w:val="00141697"/>
    <w:rsid w:val="00141D52"/>
    <w:rsid w:val="00157A7A"/>
    <w:rsid w:val="00163A68"/>
    <w:rsid w:val="00163D2F"/>
    <w:rsid w:val="00164ABD"/>
    <w:rsid w:val="00167789"/>
    <w:rsid w:val="00170CA4"/>
    <w:rsid w:val="001772C0"/>
    <w:rsid w:val="00180212"/>
    <w:rsid w:val="00181D04"/>
    <w:rsid w:val="0018530B"/>
    <w:rsid w:val="001921D7"/>
    <w:rsid w:val="001A21C1"/>
    <w:rsid w:val="001A4CFE"/>
    <w:rsid w:val="001A4E8A"/>
    <w:rsid w:val="001A609D"/>
    <w:rsid w:val="001A643C"/>
    <w:rsid w:val="001A646A"/>
    <w:rsid w:val="001A76F0"/>
    <w:rsid w:val="001B09A2"/>
    <w:rsid w:val="001B11E8"/>
    <w:rsid w:val="001B2BC3"/>
    <w:rsid w:val="001B4040"/>
    <w:rsid w:val="001B4E01"/>
    <w:rsid w:val="001B5641"/>
    <w:rsid w:val="001B5745"/>
    <w:rsid w:val="001B6125"/>
    <w:rsid w:val="001C003B"/>
    <w:rsid w:val="001C1597"/>
    <w:rsid w:val="001C18BE"/>
    <w:rsid w:val="001C37F3"/>
    <w:rsid w:val="001C74B6"/>
    <w:rsid w:val="001C7F68"/>
    <w:rsid w:val="001D1B15"/>
    <w:rsid w:val="001D1B7C"/>
    <w:rsid w:val="001D471C"/>
    <w:rsid w:val="001E039F"/>
    <w:rsid w:val="001E0943"/>
    <w:rsid w:val="001E1622"/>
    <w:rsid w:val="001E169F"/>
    <w:rsid w:val="001E4E2B"/>
    <w:rsid w:val="001F1764"/>
    <w:rsid w:val="001F41FF"/>
    <w:rsid w:val="001F42CB"/>
    <w:rsid w:val="001F5C71"/>
    <w:rsid w:val="001F6A5B"/>
    <w:rsid w:val="001F71E1"/>
    <w:rsid w:val="00206A02"/>
    <w:rsid w:val="00214CC4"/>
    <w:rsid w:val="002164FB"/>
    <w:rsid w:val="00221ED9"/>
    <w:rsid w:val="0022432D"/>
    <w:rsid w:val="00225597"/>
    <w:rsid w:val="00233148"/>
    <w:rsid w:val="00233BD0"/>
    <w:rsid w:val="002345BC"/>
    <w:rsid w:val="00240D57"/>
    <w:rsid w:val="00242BC2"/>
    <w:rsid w:val="00243539"/>
    <w:rsid w:val="00244817"/>
    <w:rsid w:val="0024535D"/>
    <w:rsid w:val="00245F49"/>
    <w:rsid w:val="002522CC"/>
    <w:rsid w:val="00256BEA"/>
    <w:rsid w:val="002571E3"/>
    <w:rsid w:val="002578E8"/>
    <w:rsid w:val="00257A5C"/>
    <w:rsid w:val="00264BAA"/>
    <w:rsid w:val="00264EEF"/>
    <w:rsid w:val="00267776"/>
    <w:rsid w:val="0027317A"/>
    <w:rsid w:val="00273D65"/>
    <w:rsid w:val="00275FCF"/>
    <w:rsid w:val="0027752B"/>
    <w:rsid w:val="0028067F"/>
    <w:rsid w:val="00284015"/>
    <w:rsid w:val="00285399"/>
    <w:rsid w:val="00287064"/>
    <w:rsid w:val="0028767C"/>
    <w:rsid w:val="002909AF"/>
    <w:rsid w:val="00290CB3"/>
    <w:rsid w:val="002917D0"/>
    <w:rsid w:val="00291B92"/>
    <w:rsid w:val="00292FA1"/>
    <w:rsid w:val="00292FF3"/>
    <w:rsid w:val="0029432C"/>
    <w:rsid w:val="00297A08"/>
    <w:rsid w:val="002A0781"/>
    <w:rsid w:val="002A598F"/>
    <w:rsid w:val="002A65C8"/>
    <w:rsid w:val="002A7918"/>
    <w:rsid w:val="002B0BF3"/>
    <w:rsid w:val="002B554A"/>
    <w:rsid w:val="002C1C47"/>
    <w:rsid w:val="002C40BE"/>
    <w:rsid w:val="002C50F3"/>
    <w:rsid w:val="002C593F"/>
    <w:rsid w:val="002C6181"/>
    <w:rsid w:val="002D2C6A"/>
    <w:rsid w:val="002D34E4"/>
    <w:rsid w:val="002D5CDE"/>
    <w:rsid w:val="002D6BE9"/>
    <w:rsid w:val="002E2539"/>
    <w:rsid w:val="002E2B11"/>
    <w:rsid w:val="002E3C09"/>
    <w:rsid w:val="002E4790"/>
    <w:rsid w:val="002E6106"/>
    <w:rsid w:val="002E781D"/>
    <w:rsid w:val="002F0FE8"/>
    <w:rsid w:val="002F2299"/>
    <w:rsid w:val="002F4A1D"/>
    <w:rsid w:val="002F6691"/>
    <w:rsid w:val="002F70EF"/>
    <w:rsid w:val="002F7C87"/>
    <w:rsid w:val="003002B8"/>
    <w:rsid w:val="003016F5"/>
    <w:rsid w:val="003032BD"/>
    <w:rsid w:val="0030368B"/>
    <w:rsid w:val="00304C0E"/>
    <w:rsid w:val="00306054"/>
    <w:rsid w:val="00306988"/>
    <w:rsid w:val="003100A2"/>
    <w:rsid w:val="00310708"/>
    <w:rsid w:val="003113C0"/>
    <w:rsid w:val="00312248"/>
    <w:rsid w:val="00314579"/>
    <w:rsid w:val="00314DF2"/>
    <w:rsid w:val="00316C44"/>
    <w:rsid w:val="0032285C"/>
    <w:rsid w:val="00323764"/>
    <w:rsid w:val="0032556A"/>
    <w:rsid w:val="003277EF"/>
    <w:rsid w:val="00327D9D"/>
    <w:rsid w:val="00331996"/>
    <w:rsid w:val="00332ADD"/>
    <w:rsid w:val="00341871"/>
    <w:rsid w:val="003420CF"/>
    <w:rsid w:val="00344053"/>
    <w:rsid w:val="00352DEB"/>
    <w:rsid w:val="003549DA"/>
    <w:rsid w:val="00356112"/>
    <w:rsid w:val="00363328"/>
    <w:rsid w:val="003640F8"/>
    <w:rsid w:val="0037115F"/>
    <w:rsid w:val="00373BE9"/>
    <w:rsid w:val="00374235"/>
    <w:rsid w:val="003778CE"/>
    <w:rsid w:val="003868B7"/>
    <w:rsid w:val="00386A4E"/>
    <w:rsid w:val="0038750C"/>
    <w:rsid w:val="00387B52"/>
    <w:rsid w:val="00392084"/>
    <w:rsid w:val="00396ED1"/>
    <w:rsid w:val="003A0153"/>
    <w:rsid w:val="003A0D1F"/>
    <w:rsid w:val="003B0077"/>
    <w:rsid w:val="003B23AA"/>
    <w:rsid w:val="003B5BC1"/>
    <w:rsid w:val="003B7FEF"/>
    <w:rsid w:val="003C4948"/>
    <w:rsid w:val="003C4B78"/>
    <w:rsid w:val="003C5F49"/>
    <w:rsid w:val="003C61BE"/>
    <w:rsid w:val="003D126D"/>
    <w:rsid w:val="003D2442"/>
    <w:rsid w:val="003D36DF"/>
    <w:rsid w:val="003D47A1"/>
    <w:rsid w:val="003E1D13"/>
    <w:rsid w:val="003E42AA"/>
    <w:rsid w:val="003E4F06"/>
    <w:rsid w:val="003E5650"/>
    <w:rsid w:val="003F0DA8"/>
    <w:rsid w:val="003F19D5"/>
    <w:rsid w:val="003F1F0E"/>
    <w:rsid w:val="003F1FEB"/>
    <w:rsid w:val="003F3146"/>
    <w:rsid w:val="00401A72"/>
    <w:rsid w:val="00401F53"/>
    <w:rsid w:val="00402325"/>
    <w:rsid w:val="00403A5F"/>
    <w:rsid w:val="00406C63"/>
    <w:rsid w:val="00410F9D"/>
    <w:rsid w:val="00412EE9"/>
    <w:rsid w:val="00412F9A"/>
    <w:rsid w:val="00414CD1"/>
    <w:rsid w:val="0041571C"/>
    <w:rsid w:val="004169BF"/>
    <w:rsid w:val="004221DC"/>
    <w:rsid w:val="004232FC"/>
    <w:rsid w:val="004242B2"/>
    <w:rsid w:val="004251C5"/>
    <w:rsid w:val="00425211"/>
    <w:rsid w:val="00426B2E"/>
    <w:rsid w:val="00427529"/>
    <w:rsid w:val="00431FA7"/>
    <w:rsid w:val="00432480"/>
    <w:rsid w:val="00432599"/>
    <w:rsid w:val="00437A88"/>
    <w:rsid w:val="00440B8A"/>
    <w:rsid w:val="00446EB1"/>
    <w:rsid w:val="00452113"/>
    <w:rsid w:val="004523EB"/>
    <w:rsid w:val="00452C8E"/>
    <w:rsid w:val="0045320E"/>
    <w:rsid w:val="0045338C"/>
    <w:rsid w:val="00454252"/>
    <w:rsid w:val="004550CA"/>
    <w:rsid w:val="0045673E"/>
    <w:rsid w:val="004567FF"/>
    <w:rsid w:val="00456B82"/>
    <w:rsid w:val="00456E6B"/>
    <w:rsid w:val="00460BEB"/>
    <w:rsid w:val="00460D1E"/>
    <w:rsid w:val="00461A8B"/>
    <w:rsid w:val="00461AFB"/>
    <w:rsid w:val="00461C9D"/>
    <w:rsid w:val="00462142"/>
    <w:rsid w:val="00462328"/>
    <w:rsid w:val="004626DB"/>
    <w:rsid w:val="004632C9"/>
    <w:rsid w:val="00463E8E"/>
    <w:rsid w:val="00463EF3"/>
    <w:rsid w:val="00464FBA"/>
    <w:rsid w:val="00466282"/>
    <w:rsid w:val="00471BE2"/>
    <w:rsid w:val="00474965"/>
    <w:rsid w:val="00474CF4"/>
    <w:rsid w:val="00477E7E"/>
    <w:rsid w:val="0048157E"/>
    <w:rsid w:val="00482B67"/>
    <w:rsid w:val="00483CC5"/>
    <w:rsid w:val="00484368"/>
    <w:rsid w:val="00484990"/>
    <w:rsid w:val="00491A51"/>
    <w:rsid w:val="0049509E"/>
    <w:rsid w:val="004A1360"/>
    <w:rsid w:val="004A6C31"/>
    <w:rsid w:val="004B0A73"/>
    <w:rsid w:val="004B4C10"/>
    <w:rsid w:val="004B7DF6"/>
    <w:rsid w:val="004C093F"/>
    <w:rsid w:val="004C16C9"/>
    <w:rsid w:val="004C6B90"/>
    <w:rsid w:val="004C7D56"/>
    <w:rsid w:val="004D0D41"/>
    <w:rsid w:val="004D1446"/>
    <w:rsid w:val="004D2F84"/>
    <w:rsid w:val="004E3ECE"/>
    <w:rsid w:val="004E48E7"/>
    <w:rsid w:val="004E51A2"/>
    <w:rsid w:val="004E66AF"/>
    <w:rsid w:val="004E6D65"/>
    <w:rsid w:val="004F1285"/>
    <w:rsid w:val="004F4B27"/>
    <w:rsid w:val="004F4F72"/>
    <w:rsid w:val="004F5346"/>
    <w:rsid w:val="005005F9"/>
    <w:rsid w:val="005012EE"/>
    <w:rsid w:val="005023AE"/>
    <w:rsid w:val="00504BA4"/>
    <w:rsid w:val="00511A67"/>
    <w:rsid w:val="005142DC"/>
    <w:rsid w:val="00514914"/>
    <w:rsid w:val="005172D4"/>
    <w:rsid w:val="00520953"/>
    <w:rsid w:val="00520A54"/>
    <w:rsid w:val="00520C14"/>
    <w:rsid w:val="00523760"/>
    <w:rsid w:val="0052628E"/>
    <w:rsid w:val="00526384"/>
    <w:rsid w:val="0052721F"/>
    <w:rsid w:val="00527DA3"/>
    <w:rsid w:val="00530E2F"/>
    <w:rsid w:val="005319FF"/>
    <w:rsid w:val="00535471"/>
    <w:rsid w:val="00535672"/>
    <w:rsid w:val="00540E7C"/>
    <w:rsid w:val="00543463"/>
    <w:rsid w:val="005454A6"/>
    <w:rsid w:val="00550E24"/>
    <w:rsid w:val="00550FE6"/>
    <w:rsid w:val="00553715"/>
    <w:rsid w:val="005542A3"/>
    <w:rsid w:val="005578A5"/>
    <w:rsid w:val="0056002E"/>
    <w:rsid w:val="0056013F"/>
    <w:rsid w:val="00562707"/>
    <w:rsid w:val="00563CBB"/>
    <w:rsid w:val="005641CA"/>
    <w:rsid w:val="005655D1"/>
    <w:rsid w:val="00565DD9"/>
    <w:rsid w:val="00566888"/>
    <w:rsid w:val="00566FF6"/>
    <w:rsid w:val="00571487"/>
    <w:rsid w:val="00573CDD"/>
    <w:rsid w:val="00574735"/>
    <w:rsid w:val="0058199C"/>
    <w:rsid w:val="00582A09"/>
    <w:rsid w:val="00582EDD"/>
    <w:rsid w:val="00586818"/>
    <w:rsid w:val="00587DC6"/>
    <w:rsid w:val="005922F9"/>
    <w:rsid w:val="00596B5A"/>
    <w:rsid w:val="005A2C39"/>
    <w:rsid w:val="005A2E35"/>
    <w:rsid w:val="005A2E65"/>
    <w:rsid w:val="005A5D59"/>
    <w:rsid w:val="005B2D8D"/>
    <w:rsid w:val="005B68EE"/>
    <w:rsid w:val="005C1B3C"/>
    <w:rsid w:val="005C3D41"/>
    <w:rsid w:val="005C69EE"/>
    <w:rsid w:val="005C6F89"/>
    <w:rsid w:val="005D0FA0"/>
    <w:rsid w:val="005D1CFC"/>
    <w:rsid w:val="005D3ABF"/>
    <w:rsid w:val="005D4333"/>
    <w:rsid w:val="005D5222"/>
    <w:rsid w:val="005D7D3A"/>
    <w:rsid w:val="005E0512"/>
    <w:rsid w:val="005E197F"/>
    <w:rsid w:val="005E1A0B"/>
    <w:rsid w:val="005E3713"/>
    <w:rsid w:val="005E3D84"/>
    <w:rsid w:val="005E4BE5"/>
    <w:rsid w:val="005E5281"/>
    <w:rsid w:val="005E5A46"/>
    <w:rsid w:val="005F7597"/>
    <w:rsid w:val="006011C0"/>
    <w:rsid w:val="00602994"/>
    <w:rsid w:val="0060313B"/>
    <w:rsid w:val="00605DA0"/>
    <w:rsid w:val="006065A9"/>
    <w:rsid w:val="00607B73"/>
    <w:rsid w:val="00610CE2"/>
    <w:rsid w:val="006126D3"/>
    <w:rsid w:val="00616A4A"/>
    <w:rsid w:val="00617BFB"/>
    <w:rsid w:val="00622A6C"/>
    <w:rsid w:val="006230F9"/>
    <w:rsid w:val="00623178"/>
    <w:rsid w:val="00623E3D"/>
    <w:rsid w:val="00625430"/>
    <w:rsid w:val="00632E1A"/>
    <w:rsid w:val="00647AF9"/>
    <w:rsid w:val="00647F94"/>
    <w:rsid w:val="0065206D"/>
    <w:rsid w:val="00653699"/>
    <w:rsid w:val="00653713"/>
    <w:rsid w:val="00653FC3"/>
    <w:rsid w:val="00654405"/>
    <w:rsid w:val="006548B7"/>
    <w:rsid w:val="006558FF"/>
    <w:rsid w:val="00656AC6"/>
    <w:rsid w:val="0066230F"/>
    <w:rsid w:val="00664746"/>
    <w:rsid w:val="00664B68"/>
    <w:rsid w:val="00665868"/>
    <w:rsid w:val="00671123"/>
    <w:rsid w:val="00675224"/>
    <w:rsid w:val="006762A0"/>
    <w:rsid w:val="006774AA"/>
    <w:rsid w:val="00677B03"/>
    <w:rsid w:val="0068372F"/>
    <w:rsid w:val="006844DD"/>
    <w:rsid w:val="006847C1"/>
    <w:rsid w:val="00685E33"/>
    <w:rsid w:val="00687008"/>
    <w:rsid w:val="006875AB"/>
    <w:rsid w:val="006962E7"/>
    <w:rsid w:val="006973A5"/>
    <w:rsid w:val="006A3802"/>
    <w:rsid w:val="006A5DE8"/>
    <w:rsid w:val="006B2B67"/>
    <w:rsid w:val="006B2CB6"/>
    <w:rsid w:val="006B66C1"/>
    <w:rsid w:val="006B7EF2"/>
    <w:rsid w:val="006C45AD"/>
    <w:rsid w:val="006C4B46"/>
    <w:rsid w:val="006C552F"/>
    <w:rsid w:val="006D0354"/>
    <w:rsid w:val="006D0A8C"/>
    <w:rsid w:val="006D0EA6"/>
    <w:rsid w:val="006D6CD1"/>
    <w:rsid w:val="006D71B4"/>
    <w:rsid w:val="006D7F95"/>
    <w:rsid w:val="006E2EFB"/>
    <w:rsid w:val="006E3A30"/>
    <w:rsid w:val="006E4558"/>
    <w:rsid w:val="006E751B"/>
    <w:rsid w:val="006F052B"/>
    <w:rsid w:val="006F491C"/>
    <w:rsid w:val="00701103"/>
    <w:rsid w:val="0070265C"/>
    <w:rsid w:val="00703022"/>
    <w:rsid w:val="00703A80"/>
    <w:rsid w:val="00706A7F"/>
    <w:rsid w:val="00707161"/>
    <w:rsid w:val="00715356"/>
    <w:rsid w:val="00715C35"/>
    <w:rsid w:val="00715D14"/>
    <w:rsid w:val="007176C6"/>
    <w:rsid w:val="00721679"/>
    <w:rsid w:val="007217F9"/>
    <w:rsid w:val="00721993"/>
    <w:rsid w:val="00724D3B"/>
    <w:rsid w:val="007314A4"/>
    <w:rsid w:val="00734E33"/>
    <w:rsid w:val="00735734"/>
    <w:rsid w:val="0073684E"/>
    <w:rsid w:val="00740371"/>
    <w:rsid w:val="00740475"/>
    <w:rsid w:val="00740F67"/>
    <w:rsid w:val="00742FF0"/>
    <w:rsid w:val="00744BD1"/>
    <w:rsid w:val="0074590F"/>
    <w:rsid w:val="00746152"/>
    <w:rsid w:val="007464CA"/>
    <w:rsid w:val="00750E39"/>
    <w:rsid w:val="007538AE"/>
    <w:rsid w:val="007546EF"/>
    <w:rsid w:val="0075483C"/>
    <w:rsid w:val="00756459"/>
    <w:rsid w:val="00756B85"/>
    <w:rsid w:val="007577B1"/>
    <w:rsid w:val="0076111E"/>
    <w:rsid w:val="00761C6A"/>
    <w:rsid w:val="00763A77"/>
    <w:rsid w:val="00767224"/>
    <w:rsid w:val="007712C9"/>
    <w:rsid w:val="00783F14"/>
    <w:rsid w:val="0078627D"/>
    <w:rsid w:val="00787C21"/>
    <w:rsid w:val="00792982"/>
    <w:rsid w:val="007A36DC"/>
    <w:rsid w:val="007A3C3C"/>
    <w:rsid w:val="007A47F6"/>
    <w:rsid w:val="007A5B74"/>
    <w:rsid w:val="007A66E9"/>
    <w:rsid w:val="007A6BCC"/>
    <w:rsid w:val="007A7B44"/>
    <w:rsid w:val="007B2509"/>
    <w:rsid w:val="007B68DE"/>
    <w:rsid w:val="007B7053"/>
    <w:rsid w:val="007C037B"/>
    <w:rsid w:val="007C5867"/>
    <w:rsid w:val="007C6C40"/>
    <w:rsid w:val="007D0559"/>
    <w:rsid w:val="007D0C7A"/>
    <w:rsid w:val="007D26A9"/>
    <w:rsid w:val="007D54F3"/>
    <w:rsid w:val="007D5F2F"/>
    <w:rsid w:val="007D64C5"/>
    <w:rsid w:val="007E09C1"/>
    <w:rsid w:val="007E5C86"/>
    <w:rsid w:val="007E6D70"/>
    <w:rsid w:val="007F3677"/>
    <w:rsid w:val="007F5B56"/>
    <w:rsid w:val="007F5F95"/>
    <w:rsid w:val="00801ACA"/>
    <w:rsid w:val="008024E8"/>
    <w:rsid w:val="00803891"/>
    <w:rsid w:val="00805B93"/>
    <w:rsid w:val="0080635A"/>
    <w:rsid w:val="00807FD6"/>
    <w:rsid w:val="0081076A"/>
    <w:rsid w:val="00811DFA"/>
    <w:rsid w:val="00812E12"/>
    <w:rsid w:val="008147CE"/>
    <w:rsid w:val="00814844"/>
    <w:rsid w:val="00814983"/>
    <w:rsid w:val="00816B3C"/>
    <w:rsid w:val="0081713E"/>
    <w:rsid w:val="008174AD"/>
    <w:rsid w:val="008225D0"/>
    <w:rsid w:val="0082312F"/>
    <w:rsid w:val="00823C9E"/>
    <w:rsid w:val="00825E2B"/>
    <w:rsid w:val="008267CD"/>
    <w:rsid w:val="008300D6"/>
    <w:rsid w:val="00833095"/>
    <w:rsid w:val="0083437C"/>
    <w:rsid w:val="0083437F"/>
    <w:rsid w:val="00836C46"/>
    <w:rsid w:val="008406CC"/>
    <w:rsid w:val="00840BDF"/>
    <w:rsid w:val="00846ACA"/>
    <w:rsid w:val="00847772"/>
    <w:rsid w:val="008507B1"/>
    <w:rsid w:val="00850FA8"/>
    <w:rsid w:val="00852585"/>
    <w:rsid w:val="00852924"/>
    <w:rsid w:val="00855A63"/>
    <w:rsid w:val="008564A8"/>
    <w:rsid w:val="00856CF7"/>
    <w:rsid w:val="0087270B"/>
    <w:rsid w:val="008757D6"/>
    <w:rsid w:val="00876669"/>
    <w:rsid w:val="00876FD2"/>
    <w:rsid w:val="00877EC2"/>
    <w:rsid w:val="008803A7"/>
    <w:rsid w:val="00880CD5"/>
    <w:rsid w:val="00891DA8"/>
    <w:rsid w:val="00892A65"/>
    <w:rsid w:val="00895762"/>
    <w:rsid w:val="00897619"/>
    <w:rsid w:val="008A01E1"/>
    <w:rsid w:val="008A4C53"/>
    <w:rsid w:val="008A5061"/>
    <w:rsid w:val="008A5A0B"/>
    <w:rsid w:val="008A62A1"/>
    <w:rsid w:val="008A6314"/>
    <w:rsid w:val="008B1812"/>
    <w:rsid w:val="008C21ED"/>
    <w:rsid w:val="008C47A2"/>
    <w:rsid w:val="008C5390"/>
    <w:rsid w:val="008D1AF1"/>
    <w:rsid w:val="008D1E4B"/>
    <w:rsid w:val="008D2128"/>
    <w:rsid w:val="008D2C67"/>
    <w:rsid w:val="008D484D"/>
    <w:rsid w:val="008D4CAE"/>
    <w:rsid w:val="008E5B45"/>
    <w:rsid w:val="008E75E9"/>
    <w:rsid w:val="008F07C6"/>
    <w:rsid w:val="008F3BC2"/>
    <w:rsid w:val="009016A5"/>
    <w:rsid w:val="00902015"/>
    <w:rsid w:val="009039E3"/>
    <w:rsid w:val="0090475E"/>
    <w:rsid w:val="0090488B"/>
    <w:rsid w:val="00904F96"/>
    <w:rsid w:val="0091014A"/>
    <w:rsid w:val="0091057F"/>
    <w:rsid w:val="009106B3"/>
    <w:rsid w:val="009144B7"/>
    <w:rsid w:val="00920B5B"/>
    <w:rsid w:val="00920DD9"/>
    <w:rsid w:val="00922DEA"/>
    <w:rsid w:val="009235B4"/>
    <w:rsid w:val="009243B2"/>
    <w:rsid w:val="00924EA2"/>
    <w:rsid w:val="0092544B"/>
    <w:rsid w:val="00930DAC"/>
    <w:rsid w:val="00931F1A"/>
    <w:rsid w:val="009402DE"/>
    <w:rsid w:val="00940726"/>
    <w:rsid w:val="0094188E"/>
    <w:rsid w:val="00944618"/>
    <w:rsid w:val="00944A16"/>
    <w:rsid w:val="009501BA"/>
    <w:rsid w:val="0095525C"/>
    <w:rsid w:val="00957FF4"/>
    <w:rsid w:val="00960BE3"/>
    <w:rsid w:val="009618F0"/>
    <w:rsid w:val="00962BB6"/>
    <w:rsid w:val="00963B82"/>
    <w:rsid w:val="00972A21"/>
    <w:rsid w:val="00974D9B"/>
    <w:rsid w:val="0097505B"/>
    <w:rsid w:val="00975F5F"/>
    <w:rsid w:val="00976424"/>
    <w:rsid w:val="009769D9"/>
    <w:rsid w:val="00981BB6"/>
    <w:rsid w:val="009850FC"/>
    <w:rsid w:val="009853FF"/>
    <w:rsid w:val="00985E58"/>
    <w:rsid w:val="00986699"/>
    <w:rsid w:val="00991DD6"/>
    <w:rsid w:val="009A07B4"/>
    <w:rsid w:val="009A0C5A"/>
    <w:rsid w:val="009A18CC"/>
    <w:rsid w:val="009A1C26"/>
    <w:rsid w:val="009A36BE"/>
    <w:rsid w:val="009A40B7"/>
    <w:rsid w:val="009A420B"/>
    <w:rsid w:val="009B1B40"/>
    <w:rsid w:val="009B435B"/>
    <w:rsid w:val="009B44DB"/>
    <w:rsid w:val="009B5321"/>
    <w:rsid w:val="009C0F13"/>
    <w:rsid w:val="009C1501"/>
    <w:rsid w:val="009C7A3D"/>
    <w:rsid w:val="009D108D"/>
    <w:rsid w:val="009D3DF6"/>
    <w:rsid w:val="009D4F1E"/>
    <w:rsid w:val="009D76B9"/>
    <w:rsid w:val="009E0133"/>
    <w:rsid w:val="009E2220"/>
    <w:rsid w:val="009E2FE0"/>
    <w:rsid w:val="009E4667"/>
    <w:rsid w:val="009E5B10"/>
    <w:rsid w:val="009E71FC"/>
    <w:rsid w:val="009F055B"/>
    <w:rsid w:val="009F542F"/>
    <w:rsid w:val="009F6AAF"/>
    <w:rsid w:val="009F6BF3"/>
    <w:rsid w:val="009F743D"/>
    <w:rsid w:val="00A0011F"/>
    <w:rsid w:val="00A00EE9"/>
    <w:rsid w:val="00A02FA3"/>
    <w:rsid w:val="00A12D7A"/>
    <w:rsid w:val="00A13110"/>
    <w:rsid w:val="00A13A88"/>
    <w:rsid w:val="00A14578"/>
    <w:rsid w:val="00A1723D"/>
    <w:rsid w:val="00A203D3"/>
    <w:rsid w:val="00A20973"/>
    <w:rsid w:val="00A20C64"/>
    <w:rsid w:val="00A21B44"/>
    <w:rsid w:val="00A24668"/>
    <w:rsid w:val="00A32DE4"/>
    <w:rsid w:val="00A336DF"/>
    <w:rsid w:val="00A352BA"/>
    <w:rsid w:val="00A36047"/>
    <w:rsid w:val="00A42B7B"/>
    <w:rsid w:val="00A4345D"/>
    <w:rsid w:val="00A5134B"/>
    <w:rsid w:val="00A51464"/>
    <w:rsid w:val="00A528EF"/>
    <w:rsid w:val="00A54109"/>
    <w:rsid w:val="00A72E47"/>
    <w:rsid w:val="00A74B20"/>
    <w:rsid w:val="00A75575"/>
    <w:rsid w:val="00A769F6"/>
    <w:rsid w:val="00A80BF7"/>
    <w:rsid w:val="00A843DB"/>
    <w:rsid w:val="00A845B6"/>
    <w:rsid w:val="00A84FD1"/>
    <w:rsid w:val="00A868ED"/>
    <w:rsid w:val="00A8797E"/>
    <w:rsid w:val="00A9127D"/>
    <w:rsid w:val="00A96303"/>
    <w:rsid w:val="00A96DAC"/>
    <w:rsid w:val="00AA03DE"/>
    <w:rsid w:val="00AA32B3"/>
    <w:rsid w:val="00AA3988"/>
    <w:rsid w:val="00AA4807"/>
    <w:rsid w:val="00AA4B19"/>
    <w:rsid w:val="00AA7382"/>
    <w:rsid w:val="00AB1690"/>
    <w:rsid w:val="00AB4FDE"/>
    <w:rsid w:val="00AB6064"/>
    <w:rsid w:val="00AC0F68"/>
    <w:rsid w:val="00AC11B1"/>
    <w:rsid w:val="00AC2B4D"/>
    <w:rsid w:val="00AC3DBE"/>
    <w:rsid w:val="00AC414D"/>
    <w:rsid w:val="00AC53F3"/>
    <w:rsid w:val="00AC67E2"/>
    <w:rsid w:val="00AC70E9"/>
    <w:rsid w:val="00AC7C4D"/>
    <w:rsid w:val="00AD00E6"/>
    <w:rsid w:val="00AD1A15"/>
    <w:rsid w:val="00AD2F8D"/>
    <w:rsid w:val="00AD32AB"/>
    <w:rsid w:val="00AE13A2"/>
    <w:rsid w:val="00AE1904"/>
    <w:rsid w:val="00AE1B68"/>
    <w:rsid w:val="00AE28B3"/>
    <w:rsid w:val="00AE3C9E"/>
    <w:rsid w:val="00AF094A"/>
    <w:rsid w:val="00AF1582"/>
    <w:rsid w:val="00AF50C9"/>
    <w:rsid w:val="00AF56B4"/>
    <w:rsid w:val="00AF6937"/>
    <w:rsid w:val="00AF75E6"/>
    <w:rsid w:val="00AF7AC5"/>
    <w:rsid w:val="00AF7B37"/>
    <w:rsid w:val="00B00C06"/>
    <w:rsid w:val="00B02661"/>
    <w:rsid w:val="00B03559"/>
    <w:rsid w:val="00B0492E"/>
    <w:rsid w:val="00B04C59"/>
    <w:rsid w:val="00B064EB"/>
    <w:rsid w:val="00B07C6A"/>
    <w:rsid w:val="00B07DD7"/>
    <w:rsid w:val="00B11757"/>
    <w:rsid w:val="00B11983"/>
    <w:rsid w:val="00B11D8D"/>
    <w:rsid w:val="00B13E5E"/>
    <w:rsid w:val="00B140C4"/>
    <w:rsid w:val="00B14418"/>
    <w:rsid w:val="00B14CEA"/>
    <w:rsid w:val="00B22E44"/>
    <w:rsid w:val="00B22F74"/>
    <w:rsid w:val="00B243E0"/>
    <w:rsid w:val="00B25208"/>
    <w:rsid w:val="00B26F4D"/>
    <w:rsid w:val="00B2767B"/>
    <w:rsid w:val="00B30494"/>
    <w:rsid w:val="00B30F62"/>
    <w:rsid w:val="00B31C7D"/>
    <w:rsid w:val="00B33032"/>
    <w:rsid w:val="00B41611"/>
    <w:rsid w:val="00B420A9"/>
    <w:rsid w:val="00B436DA"/>
    <w:rsid w:val="00B449F7"/>
    <w:rsid w:val="00B5033C"/>
    <w:rsid w:val="00B5277C"/>
    <w:rsid w:val="00B5457E"/>
    <w:rsid w:val="00B562E7"/>
    <w:rsid w:val="00B60C54"/>
    <w:rsid w:val="00B6173E"/>
    <w:rsid w:val="00B61F7F"/>
    <w:rsid w:val="00B62DA0"/>
    <w:rsid w:val="00B64681"/>
    <w:rsid w:val="00B64BBA"/>
    <w:rsid w:val="00B65ED0"/>
    <w:rsid w:val="00B67B30"/>
    <w:rsid w:val="00B73576"/>
    <w:rsid w:val="00B7450D"/>
    <w:rsid w:val="00B755ED"/>
    <w:rsid w:val="00B76DE8"/>
    <w:rsid w:val="00B80CC3"/>
    <w:rsid w:val="00B8497C"/>
    <w:rsid w:val="00B85A8A"/>
    <w:rsid w:val="00B87049"/>
    <w:rsid w:val="00B8710D"/>
    <w:rsid w:val="00B93234"/>
    <w:rsid w:val="00B95F4C"/>
    <w:rsid w:val="00B96A01"/>
    <w:rsid w:val="00BA0F33"/>
    <w:rsid w:val="00BA4EAB"/>
    <w:rsid w:val="00BB3B13"/>
    <w:rsid w:val="00BB4D11"/>
    <w:rsid w:val="00BB57D3"/>
    <w:rsid w:val="00BC0309"/>
    <w:rsid w:val="00BC3F65"/>
    <w:rsid w:val="00BC722F"/>
    <w:rsid w:val="00BD07AA"/>
    <w:rsid w:val="00BD6580"/>
    <w:rsid w:val="00BD79E2"/>
    <w:rsid w:val="00BE2295"/>
    <w:rsid w:val="00BE280D"/>
    <w:rsid w:val="00BF50DB"/>
    <w:rsid w:val="00BF6FA7"/>
    <w:rsid w:val="00BF7FB0"/>
    <w:rsid w:val="00C02A45"/>
    <w:rsid w:val="00C0428C"/>
    <w:rsid w:val="00C11AC3"/>
    <w:rsid w:val="00C13A55"/>
    <w:rsid w:val="00C17778"/>
    <w:rsid w:val="00C1791C"/>
    <w:rsid w:val="00C230CC"/>
    <w:rsid w:val="00C24C0D"/>
    <w:rsid w:val="00C24C10"/>
    <w:rsid w:val="00C24F15"/>
    <w:rsid w:val="00C26419"/>
    <w:rsid w:val="00C26633"/>
    <w:rsid w:val="00C26FBD"/>
    <w:rsid w:val="00C27F11"/>
    <w:rsid w:val="00C301C5"/>
    <w:rsid w:val="00C30F17"/>
    <w:rsid w:val="00C33A47"/>
    <w:rsid w:val="00C347AD"/>
    <w:rsid w:val="00C41FCB"/>
    <w:rsid w:val="00C428C9"/>
    <w:rsid w:val="00C42EF1"/>
    <w:rsid w:val="00C43A13"/>
    <w:rsid w:val="00C44BA8"/>
    <w:rsid w:val="00C45C55"/>
    <w:rsid w:val="00C46258"/>
    <w:rsid w:val="00C471AB"/>
    <w:rsid w:val="00C47FA7"/>
    <w:rsid w:val="00C50A8A"/>
    <w:rsid w:val="00C52DFD"/>
    <w:rsid w:val="00C54D87"/>
    <w:rsid w:val="00C60892"/>
    <w:rsid w:val="00C6296C"/>
    <w:rsid w:val="00C644EC"/>
    <w:rsid w:val="00C64E15"/>
    <w:rsid w:val="00C65E09"/>
    <w:rsid w:val="00C67F6A"/>
    <w:rsid w:val="00C72DB3"/>
    <w:rsid w:val="00C76AA4"/>
    <w:rsid w:val="00C77E52"/>
    <w:rsid w:val="00C838E1"/>
    <w:rsid w:val="00C85C8C"/>
    <w:rsid w:val="00C869EA"/>
    <w:rsid w:val="00CA015E"/>
    <w:rsid w:val="00CA1F71"/>
    <w:rsid w:val="00CA2DC2"/>
    <w:rsid w:val="00CA7CDC"/>
    <w:rsid w:val="00CB2268"/>
    <w:rsid w:val="00CB4007"/>
    <w:rsid w:val="00CB5DD1"/>
    <w:rsid w:val="00CB5EA4"/>
    <w:rsid w:val="00CB73FE"/>
    <w:rsid w:val="00CC340D"/>
    <w:rsid w:val="00CC364B"/>
    <w:rsid w:val="00CC5204"/>
    <w:rsid w:val="00CC62B6"/>
    <w:rsid w:val="00CC6BCB"/>
    <w:rsid w:val="00CD4C3D"/>
    <w:rsid w:val="00CE06EA"/>
    <w:rsid w:val="00CE1CDA"/>
    <w:rsid w:val="00CE5299"/>
    <w:rsid w:val="00CE62CA"/>
    <w:rsid w:val="00CE7B2E"/>
    <w:rsid w:val="00CF7D13"/>
    <w:rsid w:val="00D0076A"/>
    <w:rsid w:val="00D0234A"/>
    <w:rsid w:val="00D02773"/>
    <w:rsid w:val="00D0751A"/>
    <w:rsid w:val="00D16C33"/>
    <w:rsid w:val="00D17B45"/>
    <w:rsid w:val="00D202B4"/>
    <w:rsid w:val="00D22E25"/>
    <w:rsid w:val="00D2373E"/>
    <w:rsid w:val="00D23B1E"/>
    <w:rsid w:val="00D249DD"/>
    <w:rsid w:val="00D2518D"/>
    <w:rsid w:val="00D31552"/>
    <w:rsid w:val="00D31B7C"/>
    <w:rsid w:val="00D374AB"/>
    <w:rsid w:val="00D4025F"/>
    <w:rsid w:val="00D403C5"/>
    <w:rsid w:val="00D41C2F"/>
    <w:rsid w:val="00D44860"/>
    <w:rsid w:val="00D4509F"/>
    <w:rsid w:val="00D47383"/>
    <w:rsid w:val="00D529E5"/>
    <w:rsid w:val="00D547FB"/>
    <w:rsid w:val="00D5556C"/>
    <w:rsid w:val="00D55AA2"/>
    <w:rsid w:val="00D6067F"/>
    <w:rsid w:val="00D62218"/>
    <w:rsid w:val="00D62436"/>
    <w:rsid w:val="00D670A8"/>
    <w:rsid w:val="00D711D6"/>
    <w:rsid w:val="00D71A55"/>
    <w:rsid w:val="00D74B86"/>
    <w:rsid w:val="00D7511F"/>
    <w:rsid w:val="00D751C6"/>
    <w:rsid w:val="00D77473"/>
    <w:rsid w:val="00D830D9"/>
    <w:rsid w:val="00D830F7"/>
    <w:rsid w:val="00D83DE8"/>
    <w:rsid w:val="00D84CB7"/>
    <w:rsid w:val="00D86201"/>
    <w:rsid w:val="00D9428C"/>
    <w:rsid w:val="00D96CED"/>
    <w:rsid w:val="00D96D79"/>
    <w:rsid w:val="00D96E70"/>
    <w:rsid w:val="00DA2446"/>
    <w:rsid w:val="00DA3D3E"/>
    <w:rsid w:val="00DA5BC1"/>
    <w:rsid w:val="00DA7388"/>
    <w:rsid w:val="00DB02EF"/>
    <w:rsid w:val="00DB30C5"/>
    <w:rsid w:val="00DC0EDF"/>
    <w:rsid w:val="00DC2C8C"/>
    <w:rsid w:val="00DC3DA6"/>
    <w:rsid w:val="00DC47DE"/>
    <w:rsid w:val="00DC714B"/>
    <w:rsid w:val="00DD4EAF"/>
    <w:rsid w:val="00DD6111"/>
    <w:rsid w:val="00DE01AD"/>
    <w:rsid w:val="00DE2FED"/>
    <w:rsid w:val="00DE458F"/>
    <w:rsid w:val="00DE741F"/>
    <w:rsid w:val="00DE7A41"/>
    <w:rsid w:val="00DF00D8"/>
    <w:rsid w:val="00E0531C"/>
    <w:rsid w:val="00E071F8"/>
    <w:rsid w:val="00E1080E"/>
    <w:rsid w:val="00E162E7"/>
    <w:rsid w:val="00E20E50"/>
    <w:rsid w:val="00E26605"/>
    <w:rsid w:val="00E26B1D"/>
    <w:rsid w:val="00E30A57"/>
    <w:rsid w:val="00E30D37"/>
    <w:rsid w:val="00E34D31"/>
    <w:rsid w:val="00E451BE"/>
    <w:rsid w:val="00E45EE6"/>
    <w:rsid w:val="00E475D6"/>
    <w:rsid w:val="00E50019"/>
    <w:rsid w:val="00E531BD"/>
    <w:rsid w:val="00E53605"/>
    <w:rsid w:val="00E544FA"/>
    <w:rsid w:val="00E550FC"/>
    <w:rsid w:val="00E572E3"/>
    <w:rsid w:val="00E57764"/>
    <w:rsid w:val="00E61B61"/>
    <w:rsid w:val="00E6256F"/>
    <w:rsid w:val="00E6273D"/>
    <w:rsid w:val="00E62855"/>
    <w:rsid w:val="00E62FD2"/>
    <w:rsid w:val="00E64FB4"/>
    <w:rsid w:val="00E67A2F"/>
    <w:rsid w:val="00E7202C"/>
    <w:rsid w:val="00E74FA7"/>
    <w:rsid w:val="00E80DA2"/>
    <w:rsid w:val="00E82788"/>
    <w:rsid w:val="00E84B35"/>
    <w:rsid w:val="00E905E3"/>
    <w:rsid w:val="00E90FB6"/>
    <w:rsid w:val="00E91C78"/>
    <w:rsid w:val="00E9204D"/>
    <w:rsid w:val="00E9381B"/>
    <w:rsid w:val="00E953C5"/>
    <w:rsid w:val="00E958A5"/>
    <w:rsid w:val="00EA02C9"/>
    <w:rsid w:val="00EA12FB"/>
    <w:rsid w:val="00EA2E03"/>
    <w:rsid w:val="00EA41CB"/>
    <w:rsid w:val="00EA4C58"/>
    <w:rsid w:val="00EA7B2B"/>
    <w:rsid w:val="00EA7F9C"/>
    <w:rsid w:val="00EB4B3B"/>
    <w:rsid w:val="00EB64D3"/>
    <w:rsid w:val="00EC15D4"/>
    <w:rsid w:val="00EC216F"/>
    <w:rsid w:val="00EC445F"/>
    <w:rsid w:val="00EC56C2"/>
    <w:rsid w:val="00EC6805"/>
    <w:rsid w:val="00EC7EDD"/>
    <w:rsid w:val="00ED0E96"/>
    <w:rsid w:val="00ED17E0"/>
    <w:rsid w:val="00ED57B4"/>
    <w:rsid w:val="00ED5912"/>
    <w:rsid w:val="00ED634C"/>
    <w:rsid w:val="00EE11F9"/>
    <w:rsid w:val="00EE1A94"/>
    <w:rsid w:val="00EE393E"/>
    <w:rsid w:val="00EE6B7A"/>
    <w:rsid w:val="00EE6D4B"/>
    <w:rsid w:val="00EE7A5B"/>
    <w:rsid w:val="00EF023E"/>
    <w:rsid w:val="00EF04B5"/>
    <w:rsid w:val="00EF22E4"/>
    <w:rsid w:val="00EF267B"/>
    <w:rsid w:val="00EF3743"/>
    <w:rsid w:val="00EF39F7"/>
    <w:rsid w:val="00EF539A"/>
    <w:rsid w:val="00EF5DDB"/>
    <w:rsid w:val="00EF7836"/>
    <w:rsid w:val="00EF7906"/>
    <w:rsid w:val="00F02F97"/>
    <w:rsid w:val="00F043FD"/>
    <w:rsid w:val="00F068AA"/>
    <w:rsid w:val="00F126EA"/>
    <w:rsid w:val="00F12AC0"/>
    <w:rsid w:val="00F12C08"/>
    <w:rsid w:val="00F14A55"/>
    <w:rsid w:val="00F14EB7"/>
    <w:rsid w:val="00F15D72"/>
    <w:rsid w:val="00F21BC6"/>
    <w:rsid w:val="00F25D83"/>
    <w:rsid w:val="00F26E37"/>
    <w:rsid w:val="00F27C19"/>
    <w:rsid w:val="00F35050"/>
    <w:rsid w:val="00F353A3"/>
    <w:rsid w:val="00F35A72"/>
    <w:rsid w:val="00F4356B"/>
    <w:rsid w:val="00F470DD"/>
    <w:rsid w:val="00F47A23"/>
    <w:rsid w:val="00F47EE7"/>
    <w:rsid w:val="00F50A7F"/>
    <w:rsid w:val="00F51812"/>
    <w:rsid w:val="00F51CD2"/>
    <w:rsid w:val="00F520CD"/>
    <w:rsid w:val="00F55426"/>
    <w:rsid w:val="00F55C23"/>
    <w:rsid w:val="00F57462"/>
    <w:rsid w:val="00F60FCD"/>
    <w:rsid w:val="00F62F77"/>
    <w:rsid w:val="00F634A2"/>
    <w:rsid w:val="00F65903"/>
    <w:rsid w:val="00F66031"/>
    <w:rsid w:val="00F67486"/>
    <w:rsid w:val="00F70FD0"/>
    <w:rsid w:val="00F73AC6"/>
    <w:rsid w:val="00F80E0D"/>
    <w:rsid w:val="00F82DE6"/>
    <w:rsid w:val="00F85C37"/>
    <w:rsid w:val="00F91344"/>
    <w:rsid w:val="00F91938"/>
    <w:rsid w:val="00F970B2"/>
    <w:rsid w:val="00F97BD0"/>
    <w:rsid w:val="00FA497E"/>
    <w:rsid w:val="00FA55EA"/>
    <w:rsid w:val="00FA5747"/>
    <w:rsid w:val="00FA7CDC"/>
    <w:rsid w:val="00FB158C"/>
    <w:rsid w:val="00FB4F90"/>
    <w:rsid w:val="00FC0165"/>
    <w:rsid w:val="00FC755D"/>
    <w:rsid w:val="00FD6B76"/>
    <w:rsid w:val="00FD7155"/>
    <w:rsid w:val="00FD7896"/>
    <w:rsid w:val="00FE054F"/>
    <w:rsid w:val="00FE1927"/>
    <w:rsid w:val="00FE1BEA"/>
    <w:rsid w:val="00FE1C98"/>
    <w:rsid w:val="00FE3D25"/>
    <w:rsid w:val="00FE5CA7"/>
    <w:rsid w:val="00FE5CC9"/>
    <w:rsid w:val="00FF0812"/>
    <w:rsid w:val="00FF2722"/>
    <w:rsid w:val="00FF3870"/>
    <w:rsid w:val="00FF51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ECB9F9"/>
  <w15:docId w15:val="{2F8C4808-2101-46B6-BB92-B6B35308E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71C"/>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qFormat/>
    <w:rsid w:val="0001579B"/>
    <w:pPr>
      <w:tabs>
        <w:tab w:val="center" w:pos="4153"/>
        <w:tab w:val="right" w:pos="8306"/>
      </w:tabs>
      <w:snapToGrid w:val="0"/>
    </w:pPr>
    <w:rPr>
      <w:sz w:val="20"/>
      <w:szCs w:val="20"/>
    </w:rPr>
  </w:style>
  <w:style w:type="character" w:customStyle="1" w:styleId="a6">
    <w:name w:val="頁尾 字元"/>
    <w:basedOn w:val="a0"/>
    <w:link w:val="a5"/>
    <w:uiPriority w:val="99"/>
    <w:qFormat/>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538AE"/>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538AE"/>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538AE"/>
    <w:pPr>
      <w:tabs>
        <w:tab w:val="clear" w:pos="540"/>
        <w:tab w:val="clear" w:pos="4800"/>
      </w:tabs>
      <w:ind w:left="170"/>
    </w:pPr>
  </w:style>
  <w:style w:type="paragraph" w:customStyle="1" w:styleId="3T0201">
    <w:name w:val="3廳_T02表01_中華民國"/>
    <w:qFormat/>
    <w:rsid w:val="007538AE"/>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538AE"/>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538AE"/>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538AE"/>
    <w:pPr>
      <w:tabs>
        <w:tab w:val="left" w:pos="5160"/>
      </w:tabs>
    </w:pPr>
  </w:style>
  <w:style w:type="paragraph" w:customStyle="1" w:styleId="3T0301110P">
    <w:name w:val="3廳_T03表格註內文01_1._10P"/>
    <w:basedOn w:val="a"/>
    <w:qFormat/>
    <w:rsid w:val="007538AE"/>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7538AE"/>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538AE"/>
    <w:rPr>
      <w:rFonts w:ascii="新細明體" w:eastAsia="新細明體"/>
      <w:b w:val="0"/>
      <w:i w:val="0"/>
      <w:noProof/>
      <w:color w:val="000000" w:themeColor="text1"/>
      <w:szCs w:val="18"/>
    </w:rPr>
  </w:style>
  <w:style w:type="paragraph" w:customStyle="1" w:styleId="3T040111P">
    <w:name w:val="3廳_T04表側內文01_粗楷11P"/>
    <w:qFormat/>
    <w:rsid w:val="007538AE"/>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538AE"/>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538A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538AE"/>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538A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538AE"/>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538AE"/>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7538AE"/>
    <w:pPr>
      <w:jc w:val="center"/>
    </w:pPr>
    <w:rPr>
      <w:rFonts w:ascii="標楷體" w:eastAsia="標楷體" w:hAnsi="標楷體" w:cs="標楷體"/>
      <w:b/>
      <w:color w:val="000000" w:themeColor="text1"/>
      <w:sz w:val="40"/>
      <w:szCs w:val="40"/>
    </w:rPr>
  </w:style>
  <w:style w:type="paragraph" w:customStyle="1" w:styleId="302">
    <w:name w:val="3廳_標題02_壹、"/>
    <w:qFormat/>
    <w:rsid w:val="007538AE"/>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538AE"/>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538AE"/>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7538AE"/>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T0101A16P851">
    <w:name w:val="3廳_T01表頭標題01A_16P標楷85%緊縮1以上"/>
    <w:basedOn w:val="3T010116P"/>
    <w:qFormat/>
    <w:rsid w:val="007538AE"/>
    <w:rPr>
      <w:spacing w:val="-28"/>
      <w:w w:val="85"/>
    </w:rPr>
  </w:style>
  <w:style w:type="paragraph" w:customStyle="1" w:styleId="3LT010116P">
    <w:name w:val="3廳_LT01表頭標題01_16P標楷"/>
    <w:basedOn w:val="3T010116P"/>
    <w:qFormat/>
    <w:rsid w:val="002F6691"/>
    <w:pPr>
      <w:tabs>
        <w:tab w:val="clear" w:pos="540"/>
        <w:tab w:val="clear" w:pos="4800"/>
      </w:tabs>
      <w:ind w:left="2098"/>
      <w:jc w:val="left"/>
    </w:pPr>
  </w:style>
  <w:style w:type="character" w:styleId="afe">
    <w:name w:val="page number"/>
    <w:basedOn w:val="a0"/>
    <w:semiHidden/>
    <w:rsid w:val="0048157E"/>
  </w:style>
  <w:style w:type="paragraph" w:customStyle="1" w:styleId="aff">
    <w:name w:val="註"/>
    <w:basedOn w:val="a"/>
    <w:rsid w:val="0048157E"/>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48157E"/>
    <w:pPr>
      <w:ind w:firstLineChars="700" w:firstLine="700"/>
      <w:jc w:val="both"/>
    </w:pPr>
    <w:rPr>
      <w:rFonts w:ascii="標楷體" w:eastAsia="標楷體" w:hAnsi="標楷體" w:cs="標楷體"/>
      <w:b/>
      <w:color w:val="000000" w:themeColor="text1"/>
    </w:rPr>
  </w:style>
  <w:style w:type="paragraph" w:customStyle="1" w:styleId="3T000020P">
    <w:name w:val="3廳_T00表頭標題00_20P標楷_乙部份"/>
    <w:next w:val="a"/>
    <w:qFormat/>
    <w:rsid w:val="0048157E"/>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48157E"/>
    <w:pPr>
      <w:tabs>
        <w:tab w:val="center" w:pos="4800"/>
      </w:tabs>
      <w:snapToGrid w:val="0"/>
      <w:ind w:left="-340" w:firstLineChars="0" w:firstLine="0"/>
      <w:jc w:val="center"/>
    </w:pPr>
    <w:rPr>
      <w:b/>
      <w:color w:val="000000" w:themeColor="text1"/>
      <w:spacing w:val="-10"/>
      <w:sz w:val="36"/>
      <w:u w:val="single" w:color="000000" w:themeColor="text1"/>
    </w:rPr>
  </w:style>
  <w:style w:type="paragraph" w:customStyle="1" w:styleId="3T0401110P25">
    <w:name w:val="3廳_T04表格註內文01_1._10P(縮2.5字)_乙部份"/>
    <w:basedOn w:val="3T0303110P3"/>
    <w:qFormat/>
    <w:rsid w:val="0048157E"/>
    <w:pPr>
      <w:ind w:leftChars="250" w:left="550"/>
    </w:pPr>
  </w:style>
  <w:style w:type="paragraph" w:customStyle="1" w:styleId="aff0">
    <w:name w:val="乙篇主文"/>
    <w:basedOn w:val="a"/>
    <w:link w:val="aff1"/>
    <w:rsid w:val="007A7B44"/>
    <w:pPr>
      <w:widowControl w:val="0"/>
      <w:overflowPunct/>
      <w:spacing w:line="400" w:lineRule="exact"/>
    </w:pPr>
    <w:rPr>
      <w:rFonts w:hAnsi="Times New Roman" w:cs="Times New Roman"/>
    </w:rPr>
  </w:style>
  <w:style w:type="character" w:customStyle="1" w:styleId="aff1">
    <w:name w:val="乙篇主文 字元"/>
    <w:link w:val="aff0"/>
    <w:locked/>
    <w:rsid w:val="007A7B44"/>
    <w:rPr>
      <w:rFonts w:ascii="標楷體" w:eastAsia="標楷體" w:hAnsi="Times New Roman" w:cs="Times New Roman"/>
    </w:rPr>
  </w:style>
  <w:style w:type="character" w:styleId="aff2">
    <w:name w:val="annotation reference"/>
    <w:basedOn w:val="a0"/>
    <w:uiPriority w:val="99"/>
    <w:semiHidden/>
    <w:unhideWhenUsed/>
    <w:rsid w:val="00960BE3"/>
    <w:rPr>
      <w:sz w:val="18"/>
      <w:szCs w:val="18"/>
    </w:rPr>
  </w:style>
  <w:style w:type="paragraph" w:styleId="aff3">
    <w:name w:val="annotation text"/>
    <w:basedOn w:val="a"/>
    <w:link w:val="aff4"/>
    <w:uiPriority w:val="99"/>
    <w:semiHidden/>
    <w:unhideWhenUsed/>
    <w:rsid w:val="00960BE3"/>
    <w:pPr>
      <w:jc w:val="left"/>
    </w:pPr>
  </w:style>
  <w:style w:type="character" w:customStyle="1" w:styleId="aff4">
    <w:name w:val="註解文字 字元"/>
    <w:basedOn w:val="a0"/>
    <w:link w:val="aff3"/>
    <w:uiPriority w:val="99"/>
    <w:semiHidden/>
    <w:rsid w:val="00960BE3"/>
    <w:rPr>
      <w:rFonts w:ascii="標楷體" w:eastAsia="標楷體" w:hAnsi="標楷體" w:cs="標楷體"/>
    </w:rPr>
  </w:style>
  <w:style w:type="paragraph" w:styleId="aff5">
    <w:name w:val="annotation subject"/>
    <w:basedOn w:val="aff3"/>
    <w:next w:val="aff3"/>
    <w:link w:val="aff6"/>
    <w:uiPriority w:val="99"/>
    <w:semiHidden/>
    <w:unhideWhenUsed/>
    <w:rsid w:val="00960BE3"/>
    <w:rPr>
      <w:b/>
      <w:bCs/>
    </w:rPr>
  </w:style>
  <w:style w:type="character" w:customStyle="1" w:styleId="aff6">
    <w:name w:val="註解主旨 字元"/>
    <w:basedOn w:val="aff4"/>
    <w:link w:val="aff5"/>
    <w:uiPriority w:val="99"/>
    <w:semiHidden/>
    <w:rsid w:val="00960BE3"/>
    <w:rPr>
      <w:rFonts w:ascii="標楷體" w:eastAsia="標楷體" w:hAnsi="標楷體" w:cs="標楷體"/>
      <w:b/>
      <w:bCs/>
    </w:rPr>
  </w:style>
  <w:style w:type="character" w:customStyle="1" w:styleId="afd">
    <w:name w:val="清單段落 字元"/>
    <w:basedOn w:val="a0"/>
    <w:link w:val="afc"/>
    <w:uiPriority w:val="34"/>
    <w:locked/>
    <w:rsid w:val="00B30F62"/>
    <w:rPr>
      <w:rFonts w:ascii="Times New Roman" w:eastAsia="標楷體" w:hAnsi="Times New Roman" w:cs="Times New Roman"/>
      <w:szCs w:val="20"/>
    </w:rPr>
  </w:style>
  <w:style w:type="paragraph" w:customStyle="1" w:styleId="aff7">
    <w:name w:val="標題（一）"/>
    <w:basedOn w:val="a"/>
    <w:rsid w:val="00A42B7B"/>
    <w:pPr>
      <w:widowControl w:val="0"/>
      <w:overflowPunct/>
      <w:spacing w:beforeLines="20" w:before="20" w:afterLines="20" w:after="20" w:line="400" w:lineRule="exact"/>
    </w:pPr>
    <w:rPr>
      <w:rFonts w:ascii="Times New Roman" w:hAnsi="Times New Roman" w:cs="新細明體"/>
      <w:b/>
      <w:bCs/>
      <w:sz w:val="28"/>
      <w:szCs w:val="28"/>
    </w:rPr>
  </w:style>
  <w:style w:type="paragraph" w:styleId="aff8">
    <w:name w:val="footnote text"/>
    <w:basedOn w:val="a"/>
    <w:link w:val="aff9"/>
    <w:uiPriority w:val="99"/>
    <w:rsid w:val="00EC445F"/>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ff9">
    <w:name w:val="註腳文字 字元"/>
    <w:basedOn w:val="a0"/>
    <w:link w:val="aff8"/>
    <w:uiPriority w:val="99"/>
    <w:rsid w:val="00EC445F"/>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68754">
      <w:bodyDiv w:val="1"/>
      <w:marLeft w:val="0"/>
      <w:marRight w:val="0"/>
      <w:marTop w:val="0"/>
      <w:marBottom w:val="0"/>
      <w:divBdr>
        <w:top w:val="none" w:sz="0" w:space="0" w:color="auto"/>
        <w:left w:val="none" w:sz="0" w:space="0" w:color="auto"/>
        <w:bottom w:val="none" w:sz="0" w:space="0" w:color="auto"/>
        <w:right w:val="none" w:sz="0" w:space="0" w:color="auto"/>
      </w:divBdr>
    </w:div>
    <w:div w:id="145984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EE7F-4C0F-4633-993E-C14AA84B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11</TotalTime>
  <Pages>10</Pages>
  <Words>1964</Words>
  <Characters>11195</Characters>
  <Application>Microsoft Office Word</Application>
  <DocSecurity>0</DocSecurity>
  <Lines>93</Lines>
  <Paragraphs>26</Paragraphs>
  <ScaleCrop>false</ScaleCrop>
  <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莊惠婷</cp:lastModifiedBy>
  <cp:revision>9</cp:revision>
  <cp:lastPrinted>2023-06-28T02:09:00Z</cp:lastPrinted>
  <dcterms:created xsi:type="dcterms:W3CDTF">2023-06-29T03:27:00Z</dcterms:created>
  <dcterms:modified xsi:type="dcterms:W3CDTF">2023-07-12T08:15:00Z</dcterms:modified>
</cp:coreProperties>
</file>